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294696163" w:displacedByCustomXml="next"/>
    <w:bookmarkStart w:id="1" w:name="_Ref294693779" w:displacedByCustomXml="next"/>
    <w:sdt>
      <w:sdtPr>
        <w:rPr>
          <w:rFonts w:ascii="Times New Roman" w:eastAsia="Times New Roman" w:hAnsi="Times New Roman" w:cs="Times New Roman"/>
          <w:b w:val="0"/>
          <w:bCs w:val="0"/>
          <w:color w:val="auto"/>
          <w:sz w:val="24"/>
          <w:szCs w:val="24"/>
        </w:rPr>
        <w:id w:val="946351244"/>
        <w:docPartObj>
          <w:docPartGallery w:val="Table of Contents"/>
          <w:docPartUnique/>
        </w:docPartObj>
      </w:sdtPr>
      <w:sdtEndPr>
        <w:rPr>
          <w:sz w:val="22"/>
          <w:szCs w:val="22"/>
        </w:rPr>
      </w:sdtEndPr>
      <w:sdtContent>
        <w:p w:rsidR="0058230A" w:rsidRPr="0058230A" w:rsidRDefault="0058230A" w:rsidP="00F142D0">
          <w:pPr>
            <w:pStyle w:val="Nadpisobsahu"/>
            <w:spacing w:before="0"/>
            <w:rPr>
              <w:rFonts w:ascii="Times New Roman" w:hAnsi="Times New Roman" w:cs="Times New Roman"/>
              <w:color w:val="000000" w:themeColor="text1"/>
              <w:sz w:val="32"/>
              <w:szCs w:val="32"/>
            </w:rPr>
          </w:pPr>
          <w:r w:rsidRPr="00B66302">
            <w:rPr>
              <w:rFonts w:ascii="Times New Roman" w:hAnsi="Times New Roman" w:cs="Times New Roman"/>
              <w:color w:val="000000" w:themeColor="text1"/>
            </w:rPr>
            <w:t>Obsah</w:t>
          </w:r>
          <w:r w:rsidR="00901491" w:rsidRPr="00B66302">
            <w:rPr>
              <w:rFonts w:ascii="Times New Roman" w:hAnsi="Times New Roman" w:cs="Times New Roman"/>
              <w:color w:val="000000" w:themeColor="text1"/>
            </w:rPr>
            <w:t>:</w:t>
          </w:r>
        </w:p>
        <w:p w:rsidR="00B66302" w:rsidRPr="00B66302" w:rsidRDefault="009C400B">
          <w:pPr>
            <w:pStyle w:val="Obsah1"/>
            <w:tabs>
              <w:tab w:val="left" w:pos="480"/>
              <w:tab w:val="right" w:leader="dot" w:pos="9062"/>
            </w:tabs>
            <w:rPr>
              <w:rFonts w:asciiTheme="minorHAnsi" w:eastAsiaTheme="minorEastAsia" w:hAnsiTheme="minorHAnsi" w:cstheme="minorBidi"/>
              <w:noProof/>
              <w:sz w:val="22"/>
              <w:szCs w:val="22"/>
            </w:rPr>
          </w:pPr>
          <w:r w:rsidRPr="00B66302">
            <w:rPr>
              <w:sz w:val="22"/>
              <w:szCs w:val="22"/>
            </w:rPr>
            <w:fldChar w:fldCharType="begin"/>
          </w:r>
          <w:r w:rsidR="0058230A" w:rsidRPr="00B66302">
            <w:rPr>
              <w:sz w:val="22"/>
              <w:szCs w:val="22"/>
            </w:rPr>
            <w:instrText xml:space="preserve"> TOC \o "1-3" \h \z \u </w:instrText>
          </w:r>
          <w:r w:rsidRPr="00B66302">
            <w:rPr>
              <w:sz w:val="22"/>
              <w:szCs w:val="22"/>
            </w:rPr>
            <w:fldChar w:fldCharType="separate"/>
          </w:r>
          <w:hyperlink w:anchor="_Toc422472848" w:history="1">
            <w:r w:rsidR="00B66302" w:rsidRPr="00B66302">
              <w:rPr>
                <w:rStyle w:val="Hypertextovodkaz"/>
                <w:noProof/>
                <w:sz w:val="22"/>
                <w:szCs w:val="22"/>
              </w:rPr>
              <w:t>1</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Identifikační údaje</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_Toc422472848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2</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49" w:history="1">
            <w:r w:rsidR="00B66302" w:rsidRPr="00B66302">
              <w:rPr>
                <w:rStyle w:val="Hypertextovodkaz"/>
                <w:noProof/>
                <w:sz w:val="22"/>
                <w:szCs w:val="22"/>
              </w:rPr>
              <w:t>1.1</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Předkladatel</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_Toc422472849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2</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50" w:history="1">
            <w:r w:rsidR="00B66302" w:rsidRPr="00B66302">
              <w:rPr>
                <w:rStyle w:val="Hypertextovodkaz"/>
                <w:noProof/>
                <w:sz w:val="22"/>
                <w:szCs w:val="22"/>
              </w:rPr>
              <w:t>1.2</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Zřizovatel</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_Toc422472850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2</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51" w:history="1">
            <w:r w:rsidR="00B66302" w:rsidRPr="00B66302">
              <w:rPr>
                <w:rStyle w:val="Hypertextovodkaz"/>
                <w:noProof/>
                <w:sz w:val="22"/>
                <w:szCs w:val="22"/>
              </w:rPr>
              <w:t>1.3</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Platnost dokumentu</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_Toc422472851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2</w:t>
            </w:r>
            <w:r w:rsidR="00B66302" w:rsidRPr="00B66302">
              <w:rPr>
                <w:noProof/>
                <w:webHidden/>
                <w:sz w:val="22"/>
                <w:szCs w:val="22"/>
              </w:rPr>
              <w:fldChar w:fldCharType="end"/>
            </w:r>
          </w:hyperlink>
        </w:p>
        <w:p w:rsidR="00B66302" w:rsidRPr="00B66302" w:rsidRDefault="00B66567">
          <w:pPr>
            <w:pStyle w:val="Obsah1"/>
            <w:tabs>
              <w:tab w:val="left" w:pos="480"/>
              <w:tab w:val="right" w:leader="dot" w:pos="9062"/>
            </w:tabs>
            <w:rPr>
              <w:rFonts w:asciiTheme="minorHAnsi" w:eastAsiaTheme="minorEastAsia" w:hAnsiTheme="minorHAnsi" w:cstheme="minorBidi"/>
              <w:noProof/>
              <w:sz w:val="22"/>
              <w:szCs w:val="22"/>
            </w:rPr>
          </w:pPr>
          <w:hyperlink w:anchor="_Toc422472852" w:history="1">
            <w:r w:rsidR="00B66302" w:rsidRPr="00B66302">
              <w:rPr>
                <w:rStyle w:val="Hypertextovodkaz"/>
                <w:noProof/>
                <w:sz w:val="22"/>
                <w:szCs w:val="22"/>
              </w:rPr>
              <w:t>2</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Charakteristika školy</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_Toc422472852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3</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53" w:history="1">
            <w:r w:rsidR="00B66302" w:rsidRPr="00B66302">
              <w:rPr>
                <w:rStyle w:val="Hypertextovodkaz"/>
                <w:noProof/>
                <w:sz w:val="22"/>
                <w:szCs w:val="22"/>
              </w:rPr>
              <w:t>2.1</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Úplnost a velikost školy</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_Toc422472853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3</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54" w:history="1">
            <w:r w:rsidR="00B66302" w:rsidRPr="00B66302">
              <w:rPr>
                <w:rStyle w:val="Hypertextovodkaz"/>
                <w:noProof/>
                <w:sz w:val="22"/>
                <w:szCs w:val="22"/>
              </w:rPr>
              <w:t>2.2</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Materiální a prostorové vybavení</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_Toc422472854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3</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55" w:history="1">
            <w:r w:rsidR="00B66302" w:rsidRPr="00B66302">
              <w:rPr>
                <w:rStyle w:val="Hypertextovodkaz"/>
                <w:noProof/>
                <w:sz w:val="22"/>
                <w:szCs w:val="22"/>
              </w:rPr>
              <w:t>2.3</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Charakteristika pedagogického sboru</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_Toc422472855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5</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56" w:history="1">
            <w:r w:rsidR="00B66302" w:rsidRPr="00B66302">
              <w:rPr>
                <w:rStyle w:val="Hypertextovodkaz"/>
                <w:noProof/>
                <w:sz w:val="22"/>
                <w:szCs w:val="22"/>
              </w:rPr>
              <w:t>2.4</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Charakteristika žáků</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_Toc422472856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5</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57" w:history="1">
            <w:r w:rsidR="00B66302" w:rsidRPr="00B66302">
              <w:rPr>
                <w:rStyle w:val="Hypertextovodkaz"/>
                <w:noProof/>
                <w:sz w:val="22"/>
                <w:szCs w:val="22"/>
              </w:rPr>
              <w:t>2.5</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Dlouhodobé projekty</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_Toc422472857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6</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58" w:history="1">
            <w:r w:rsidR="00B66302" w:rsidRPr="00B66302">
              <w:rPr>
                <w:rStyle w:val="Hypertextovodkaz"/>
                <w:noProof/>
                <w:sz w:val="22"/>
                <w:szCs w:val="22"/>
              </w:rPr>
              <w:t>2.6</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Spolupráce s rodiči a jinými subjekty</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_Toc422472858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6</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59" w:history="1">
            <w:r w:rsidR="00B66302" w:rsidRPr="00B66302">
              <w:rPr>
                <w:rStyle w:val="Hypertextovodkaz"/>
                <w:noProof/>
                <w:sz w:val="22"/>
                <w:szCs w:val="22"/>
              </w:rPr>
              <w:t>2.7</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Informační systém</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_Toc422472859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8</w:t>
            </w:r>
            <w:r w:rsidR="00B66302" w:rsidRPr="00B66302">
              <w:rPr>
                <w:noProof/>
                <w:webHidden/>
                <w:sz w:val="22"/>
                <w:szCs w:val="22"/>
              </w:rPr>
              <w:fldChar w:fldCharType="end"/>
            </w:r>
          </w:hyperlink>
        </w:p>
        <w:p w:rsidR="00B66302" w:rsidRPr="00B66302" w:rsidRDefault="00B66567">
          <w:pPr>
            <w:pStyle w:val="Obsah1"/>
            <w:tabs>
              <w:tab w:val="left" w:pos="480"/>
              <w:tab w:val="right" w:leader="dot" w:pos="9062"/>
            </w:tabs>
            <w:rPr>
              <w:rFonts w:asciiTheme="minorHAnsi" w:eastAsiaTheme="minorEastAsia" w:hAnsiTheme="minorHAnsi" w:cstheme="minorBidi"/>
              <w:noProof/>
              <w:sz w:val="22"/>
              <w:szCs w:val="22"/>
            </w:rPr>
          </w:pPr>
          <w:hyperlink w:anchor="_Toc422472860" w:history="1">
            <w:r w:rsidR="00B66302" w:rsidRPr="00B66302">
              <w:rPr>
                <w:rStyle w:val="Hypertextovodkaz"/>
                <w:noProof/>
                <w:sz w:val="22"/>
                <w:szCs w:val="22"/>
              </w:rPr>
              <w:t>3</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Charakteristika ŠVP</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_Toc422472860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9</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61" w:history="1">
            <w:r w:rsidR="00B66302" w:rsidRPr="00B66302">
              <w:rPr>
                <w:rStyle w:val="Hypertextovodkaz"/>
                <w:noProof/>
                <w:sz w:val="22"/>
                <w:szCs w:val="22"/>
              </w:rPr>
              <w:t>3.1</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Pojetí a cíle vzdělávacího programu:</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_Toc422472861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9</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62" w:history="1">
            <w:r w:rsidR="00B66302" w:rsidRPr="00B66302">
              <w:rPr>
                <w:rStyle w:val="Hypertextovodkaz"/>
                <w:noProof/>
                <w:sz w:val="22"/>
                <w:szCs w:val="22"/>
              </w:rPr>
              <w:t>3.2</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Přijímání žáků</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_Toc422472862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9</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63" w:history="1">
            <w:r w:rsidR="00B66302" w:rsidRPr="00B66302">
              <w:rPr>
                <w:rStyle w:val="Hypertextovodkaz"/>
                <w:noProof/>
                <w:sz w:val="22"/>
                <w:szCs w:val="22"/>
              </w:rPr>
              <w:t>3.3</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Ukončovánívzdělávání</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_Toc422472863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9</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64" w:history="1">
            <w:r w:rsidR="00B66302" w:rsidRPr="00B66302">
              <w:rPr>
                <w:rStyle w:val="Hypertextovodkaz"/>
                <w:noProof/>
                <w:sz w:val="22"/>
                <w:szCs w:val="22"/>
              </w:rPr>
              <w:t>3.4</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Zabezpečení vzdělávání žáků s kombinovaným postižením</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_Toc422472864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10</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65" w:history="1">
            <w:r w:rsidR="00B66302" w:rsidRPr="00B66302">
              <w:rPr>
                <w:rStyle w:val="Hypertextovodkaz"/>
                <w:noProof/>
                <w:sz w:val="22"/>
                <w:szCs w:val="22"/>
              </w:rPr>
              <w:t>3.5</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Klíčové kompetence</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_Toc422472865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10</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66" w:history="1">
            <w:r w:rsidR="00B66302" w:rsidRPr="00B66302">
              <w:rPr>
                <w:rStyle w:val="Hypertextovodkaz"/>
                <w:noProof/>
                <w:sz w:val="22"/>
                <w:szCs w:val="22"/>
              </w:rPr>
              <w:t>3.6</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Průřezová témata</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_Toc422472866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11</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67" w:history="1">
            <w:r w:rsidR="00B66302" w:rsidRPr="00B66302">
              <w:rPr>
                <w:rStyle w:val="Hypertextovodkaz"/>
                <w:noProof/>
                <w:sz w:val="22"/>
                <w:szCs w:val="22"/>
              </w:rPr>
              <w:t>3.7</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Začlenění průřezových témat</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_Toc422472867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12</w:t>
            </w:r>
            <w:r w:rsidR="00B66302" w:rsidRPr="00B66302">
              <w:rPr>
                <w:noProof/>
                <w:webHidden/>
                <w:sz w:val="22"/>
                <w:szCs w:val="22"/>
              </w:rPr>
              <w:fldChar w:fldCharType="end"/>
            </w:r>
          </w:hyperlink>
        </w:p>
        <w:p w:rsidR="00B66302" w:rsidRPr="00B66302" w:rsidRDefault="00B66567">
          <w:pPr>
            <w:pStyle w:val="Obsah1"/>
            <w:tabs>
              <w:tab w:val="left" w:pos="480"/>
              <w:tab w:val="right" w:leader="dot" w:pos="9062"/>
            </w:tabs>
            <w:rPr>
              <w:rFonts w:asciiTheme="minorHAnsi" w:eastAsiaTheme="minorEastAsia" w:hAnsiTheme="minorHAnsi" w:cstheme="minorBidi"/>
              <w:noProof/>
              <w:sz w:val="22"/>
              <w:szCs w:val="22"/>
            </w:rPr>
          </w:pPr>
          <w:hyperlink w:anchor="_Toc422472868" w:history="1">
            <w:r w:rsidR="00B66302" w:rsidRPr="00B66302">
              <w:rPr>
                <w:rStyle w:val="Hypertextovodkaz"/>
                <w:rFonts w:eastAsiaTheme="majorEastAsia"/>
                <w:noProof/>
                <w:sz w:val="22"/>
                <w:szCs w:val="22"/>
              </w:rPr>
              <w:t>4</w:t>
            </w:r>
            <w:r w:rsidR="00B66302" w:rsidRPr="00B66302">
              <w:rPr>
                <w:rFonts w:asciiTheme="minorHAnsi" w:eastAsiaTheme="minorEastAsia" w:hAnsiTheme="minorHAnsi" w:cstheme="minorBidi"/>
                <w:noProof/>
                <w:sz w:val="22"/>
                <w:szCs w:val="22"/>
              </w:rPr>
              <w:tab/>
            </w:r>
            <w:r w:rsidR="00B66302" w:rsidRPr="00B66302">
              <w:rPr>
                <w:rStyle w:val="Hypertextovodkaz"/>
                <w:rFonts w:eastAsiaTheme="majorEastAsia"/>
                <w:noProof/>
                <w:sz w:val="22"/>
                <w:szCs w:val="22"/>
              </w:rPr>
              <w:t>Učební plán</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_Toc422472868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14</w:t>
            </w:r>
            <w:r w:rsidR="00B66302" w:rsidRPr="00B66302">
              <w:rPr>
                <w:noProof/>
                <w:webHidden/>
                <w:sz w:val="22"/>
                <w:szCs w:val="22"/>
              </w:rPr>
              <w:fldChar w:fldCharType="end"/>
            </w:r>
          </w:hyperlink>
        </w:p>
        <w:p w:rsidR="00B66302" w:rsidRPr="00B66302" w:rsidRDefault="00B66567">
          <w:pPr>
            <w:pStyle w:val="Obsah1"/>
            <w:tabs>
              <w:tab w:val="left" w:pos="480"/>
              <w:tab w:val="right" w:leader="dot" w:pos="9062"/>
            </w:tabs>
            <w:rPr>
              <w:rFonts w:asciiTheme="minorHAnsi" w:eastAsiaTheme="minorEastAsia" w:hAnsiTheme="minorHAnsi" w:cstheme="minorBidi"/>
              <w:noProof/>
              <w:sz w:val="22"/>
              <w:szCs w:val="22"/>
            </w:rPr>
          </w:pPr>
          <w:hyperlink w:anchor="_Toc422472869" w:history="1">
            <w:r w:rsidR="00B66302" w:rsidRPr="00B66302">
              <w:rPr>
                <w:rStyle w:val="Hypertextovodkaz"/>
                <w:noProof/>
                <w:sz w:val="22"/>
                <w:szCs w:val="22"/>
              </w:rPr>
              <w:t>5</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Učební osnovy</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_Toc422472869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16</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70" w:history="1">
            <w:r w:rsidR="00B66302" w:rsidRPr="00B66302">
              <w:rPr>
                <w:rStyle w:val="Hypertextovodkaz"/>
                <w:noProof/>
                <w:sz w:val="22"/>
                <w:szCs w:val="22"/>
              </w:rPr>
              <w:t>5.1</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ČESKÝ JAZYK A LITERATURA</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_Toc422472870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16</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71" w:history="1">
            <w:r w:rsidR="00B66302" w:rsidRPr="00B66302">
              <w:rPr>
                <w:rStyle w:val="Hypertextovodkaz"/>
                <w:noProof/>
                <w:sz w:val="22"/>
                <w:szCs w:val="22"/>
              </w:rPr>
              <w:t>5.2</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ANGLICKÝ JAZYK</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_Toc422472871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27</w:t>
            </w:r>
            <w:r w:rsidR="00B66302" w:rsidRPr="00B66302">
              <w:rPr>
                <w:noProof/>
                <w:webHidden/>
                <w:sz w:val="22"/>
                <w:szCs w:val="22"/>
              </w:rPr>
              <w:fldChar w:fldCharType="end"/>
            </w:r>
          </w:hyperlink>
        </w:p>
        <w:p w:rsidR="00B66302" w:rsidRPr="00B66302" w:rsidRDefault="00B66567">
          <w:pPr>
            <w:pStyle w:val="Obsah2"/>
            <w:tabs>
              <w:tab w:val="right" w:leader="dot" w:pos="9062"/>
            </w:tabs>
            <w:rPr>
              <w:rFonts w:asciiTheme="minorHAnsi" w:eastAsiaTheme="minorEastAsia" w:hAnsiTheme="minorHAnsi" w:cstheme="minorBidi"/>
              <w:noProof/>
              <w:sz w:val="22"/>
              <w:szCs w:val="22"/>
            </w:rPr>
          </w:pPr>
          <w:hyperlink w:anchor="_Toc422472872" w:history="1">
            <w:r w:rsidR="00B66302" w:rsidRPr="00B66302">
              <w:rPr>
                <w:rStyle w:val="Hypertextovodkaz"/>
                <w:noProof/>
                <w:sz w:val="22"/>
                <w:szCs w:val="22"/>
              </w:rPr>
              <w:t>5.3.  MATEMATIKA</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_Toc422472872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32</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73" w:history="1">
            <w:r w:rsidR="00B66302" w:rsidRPr="00B66302">
              <w:rPr>
                <w:rStyle w:val="Hypertextovodkaz"/>
                <w:noProof/>
                <w:sz w:val="22"/>
                <w:szCs w:val="22"/>
              </w:rPr>
              <w:t>5.4.</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PRÁCE SPOČÍTAČEM</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_Toc422472873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37</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74" w:history="1">
            <w:r w:rsidR="00B66302" w:rsidRPr="00B66302">
              <w:rPr>
                <w:rStyle w:val="Hypertextovodkaz"/>
                <w:noProof/>
                <w:sz w:val="22"/>
                <w:szCs w:val="22"/>
              </w:rPr>
              <w:t>5.5.</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OBČANSKÁ VÝCHOVA</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_Toc422472874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43</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75" w:history="1">
            <w:r w:rsidR="00B66302" w:rsidRPr="00B66302">
              <w:rPr>
                <w:rStyle w:val="Hypertextovodkaz"/>
                <w:noProof/>
                <w:sz w:val="22"/>
                <w:szCs w:val="22"/>
              </w:rPr>
              <w:t>5.6.</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ZDRAVOTNÍ TĚLESNÁ VÝCHOVA</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_Toc422472875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49</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76" w:history="1">
            <w:r w:rsidR="00B66302" w:rsidRPr="00B66302">
              <w:rPr>
                <w:rStyle w:val="Hypertextovodkaz"/>
                <w:noProof/>
                <w:sz w:val="22"/>
                <w:szCs w:val="22"/>
              </w:rPr>
              <w:t>5.7.</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ZÁKLADY PŘÍRODNÍCH VĚD</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_Toc422472876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56</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77" w:history="1">
            <w:r w:rsidR="00B66302" w:rsidRPr="00B66302">
              <w:rPr>
                <w:rStyle w:val="Hypertextovodkaz"/>
                <w:noProof/>
                <w:sz w:val="22"/>
                <w:szCs w:val="22"/>
              </w:rPr>
              <w:t>5.8.</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HUDEBNÍVÝCHOVA</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_Toc422472877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64</w:t>
            </w:r>
            <w:r w:rsidR="00B66302" w:rsidRPr="00B66302">
              <w:rPr>
                <w:noProof/>
                <w:webHidden/>
                <w:sz w:val="22"/>
                <w:szCs w:val="22"/>
              </w:rPr>
              <w:fldChar w:fldCharType="end"/>
            </w:r>
          </w:hyperlink>
        </w:p>
        <w:p w:rsidR="00B66302" w:rsidRPr="00B66302" w:rsidRDefault="00B66567">
          <w:pPr>
            <w:pStyle w:val="Obsah2"/>
            <w:tabs>
              <w:tab w:val="left" w:pos="880"/>
              <w:tab w:val="right" w:leader="dot" w:pos="9062"/>
            </w:tabs>
            <w:rPr>
              <w:rFonts w:asciiTheme="minorHAnsi" w:eastAsiaTheme="minorEastAsia" w:hAnsiTheme="minorHAnsi" w:cstheme="minorBidi"/>
              <w:noProof/>
              <w:sz w:val="22"/>
              <w:szCs w:val="22"/>
            </w:rPr>
          </w:pPr>
          <w:hyperlink w:anchor="_Toc422472878" w:history="1">
            <w:r w:rsidR="00B66302" w:rsidRPr="00B66302">
              <w:rPr>
                <w:rStyle w:val="Hypertextovodkaz"/>
                <w:noProof/>
                <w:sz w:val="22"/>
                <w:szCs w:val="22"/>
              </w:rPr>
              <w:t>5.9.</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VÝTVARNÁVÝCHOVA</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_Toc422472878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68</w:t>
            </w:r>
            <w:r w:rsidR="00B66302" w:rsidRPr="00B66302">
              <w:rPr>
                <w:noProof/>
                <w:webHidden/>
                <w:sz w:val="22"/>
                <w:szCs w:val="22"/>
              </w:rPr>
              <w:fldChar w:fldCharType="end"/>
            </w:r>
          </w:hyperlink>
        </w:p>
        <w:p w:rsidR="00B66302" w:rsidRPr="00B66302" w:rsidRDefault="00B66567">
          <w:pPr>
            <w:pStyle w:val="Obsah2"/>
            <w:tabs>
              <w:tab w:val="left" w:pos="1100"/>
              <w:tab w:val="right" w:leader="dot" w:pos="9062"/>
            </w:tabs>
            <w:rPr>
              <w:rFonts w:asciiTheme="minorHAnsi" w:eastAsiaTheme="minorEastAsia" w:hAnsiTheme="minorHAnsi" w:cstheme="minorBidi"/>
              <w:noProof/>
              <w:sz w:val="22"/>
              <w:szCs w:val="22"/>
            </w:rPr>
          </w:pPr>
          <w:hyperlink w:anchor="_Toc422472879" w:history="1">
            <w:r w:rsidR="00B66302" w:rsidRPr="00B66302">
              <w:rPr>
                <w:rStyle w:val="Hypertextovodkaz"/>
                <w:noProof/>
                <w:sz w:val="22"/>
                <w:szCs w:val="22"/>
              </w:rPr>
              <w:t>5.10.</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DRAMATICKÁ VÝCHOVA</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_Toc422472879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73</w:t>
            </w:r>
            <w:r w:rsidR="00B66302" w:rsidRPr="00B66302">
              <w:rPr>
                <w:noProof/>
                <w:webHidden/>
                <w:sz w:val="22"/>
                <w:szCs w:val="22"/>
              </w:rPr>
              <w:fldChar w:fldCharType="end"/>
            </w:r>
          </w:hyperlink>
        </w:p>
        <w:p w:rsidR="00B66302" w:rsidRPr="00B66302" w:rsidRDefault="00B66567">
          <w:pPr>
            <w:pStyle w:val="Obsah2"/>
            <w:tabs>
              <w:tab w:val="left" w:pos="1100"/>
              <w:tab w:val="right" w:leader="dot" w:pos="9062"/>
            </w:tabs>
            <w:rPr>
              <w:rFonts w:asciiTheme="minorHAnsi" w:eastAsiaTheme="minorEastAsia" w:hAnsiTheme="minorHAnsi" w:cstheme="minorBidi"/>
              <w:noProof/>
              <w:sz w:val="22"/>
              <w:szCs w:val="22"/>
            </w:rPr>
          </w:pPr>
          <w:hyperlink w:anchor="_Toc422472880" w:history="1">
            <w:r w:rsidR="00B66302" w:rsidRPr="00B66302">
              <w:rPr>
                <w:rStyle w:val="Hypertextovodkaz"/>
                <w:noProof/>
                <w:sz w:val="22"/>
                <w:szCs w:val="22"/>
              </w:rPr>
              <w:t>5.11.</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RODINNÁ A ZDRAVOTNÍ VÝCHOVA</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_Toc422472880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79</w:t>
            </w:r>
            <w:r w:rsidR="00B66302" w:rsidRPr="00B66302">
              <w:rPr>
                <w:noProof/>
                <w:webHidden/>
                <w:sz w:val="22"/>
                <w:szCs w:val="22"/>
              </w:rPr>
              <w:fldChar w:fldCharType="end"/>
            </w:r>
          </w:hyperlink>
        </w:p>
        <w:p w:rsidR="00B66302" w:rsidRPr="00B66302" w:rsidRDefault="00B66567">
          <w:pPr>
            <w:pStyle w:val="Obsah2"/>
            <w:tabs>
              <w:tab w:val="left" w:pos="1100"/>
              <w:tab w:val="right" w:leader="dot" w:pos="9062"/>
            </w:tabs>
            <w:rPr>
              <w:rFonts w:asciiTheme="minorHAnsi" w:eastAsiaTheme="minorEastAsia" w:hAnsiTheme="minorHAnsi" w:cstheme="minorBidi"/>
              <w:noProof/>
              <w:sz w:val="22"/>
              <w:szCs w:val="22"/>
            </w:rPr>
          </w:pPr>
          <w:hyperlink w:anchor="_Toc422472881" w:history="1">
            <w:r w:rsidR="00B66302" w:rsidRPr="00B66302">
              <w:rPr>
                <w:rStyle w:val="Hypertextovodkaz"/>
                <w:noProof/>
                <w:sz w:val="22"/>
                <w:szCs w:val="22"/>
              </w:rPr>
              <w:t>5.12.</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PŘÍPRAVA POKRMŮ</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_Toc422472881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88</w:t>
            </w:r>
            <w:r w:rsidR="00B66302" w:rsidRPr="00B66302">
              <w:rPr>
                <w:noProof/>
                <w:webHidden/>
                <w:sz w:val="22"/>
                <w:szCs w:val="22"/>
              </w:rPr>
              <w:fldChar w:fldCharType="end"/>
            </w:r>
          </w:hyperlink>
        </w:p>
        <w:p w:rsidR="00B66302" w:rsidRPr="00B66302" w:rsidRDefault="00B66567">
          <w:pPr>
            <w:pStyle w:val="Obsah2"/>
            <w:tabs>
              <w:tab w:val="left" w:pos="1100"/>
              <w:tab w:val="right" w:leader="dot" w:pos="9062"/>
            </w:tabs>
            <w:rPr>
              <w:rFonts w:asciiTheme="minorHAnsi" w:eastAsiaTheme="minorEastAsia" w:hAnsiTheme="minorHAnsi" w:cstheme="minorBidi"/>
              <w:noProof/>
              <w:sz w:val="22"/>
              <w:szCs w:val="22"/>
            </w:rPr>
          </w:pPr>
          <w:hyperlink w:anchor="_Toc422472882" w:history="1">
            <w:r w:rsidR="00B66302" w:rsidRPr="00B66302">
              <w:rPr>
                <w:rStyle w:val="Hypertextovodkaz"/>
                <w:noProof/>
                <w:sz w:val="22"/>
                <w:szCs w:val="22"/>
              </w:rPr>
              <w:t>5.13.</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RUČNÍ PRÁCE</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_Toc422472882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93</w:t>
            </w:r>
            <w:r w:rsidR="00B66302" w:rsidRPr="00B66302">
              <w:rPr>
                <w:noProof/>
                <w:webHidden/>
                <w:sz w:val="22"/>
                <w:szCs w:val="22"/>
              </w:rPr>
              <w:fldChar w:fldCharType="end"/>
            </w:r>
          </w:hyperlink>
        </w:p>
        <w:p w:rsidR="00B66302" w:rsidRPr="00B66302" w:rsidRDefault="00B66567">
          <w:pPr>
            <w:pStyle w:val="Obsah1"/>
            <w:tabs>
              <w:tab w:val="left" w:pos="480"/>
              <w:tab w:val="right" w:leader="dot" w:pos="9062"/>
            </w:tabs>
            <w:rPr>
              <w:rFonts w:asciiTheme="minorHAnsi" w:eastAsiaTheme="minorEastAsia" w:hAnsiTheme="minorHAnsi" w:cstheme="minorBidi"/>
              <w:noProof/>
              <w:sz w:val="22"/>
              <w:szCs w:val="22"/>
            </w:rPr>
          </w:pPr>
          <w:hyperlink w:anchor="_Toc422472883" w:history="1">
            <w:r w:rsidR="00B66302" w:rsidRPr="00B66302">
              <w:rPr>
                <w:rStyle w:val="Hypertextovodkaz"/>
                <w:noProof/>
                <w:sz w:val="22"/>
                <w:szCs w:val="22"/>
              </w:rPr>
              <w:t>6.</w:t>
            </w:r>
            <w:r w:rsidR="00B66302" w:rsidRPr="00B66302">
              <w:rPr>
                <w:rFonts w:asciiTheme="minorHAnsi" w:eastAsiaTheme="minorEastAsia" w:hAnsiTheme="minorHAnsi" w:cstheme="minorBidi"/>
                <w:noProof/>
                <w:sz w:val="22"/>
                <w:szCs w:val="22"/>
              </w:rPr>
              <w:tab/>
            </w:r>
            <w:r w:rsidR="00B66302" w:rsidRPr="00B66302">
              <w:rPr>
                <w:rStyle w:val="Hypertextovodkaz"/>
                <w:noProof/>
                <w:sz w:val="22"/>
                <w:szCs w:val="22"/>
              </w:rPr>
              <w:t>Hodnocení žáků</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_Toc422472883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98</w:t>
            </w:r>
            <w:r w:rsidR="00B66302" w:rsidRPr="00B66302">
              <w:rPr>
                <w:noProof/>
                <w:webHidden/>
                <w:sz w:val="22"/>
                <w:szCs w:val="22"/>
              </w:rPr>
              <w:fldChar w:fldCharType="end"/>
            </w:r>
          </w:hyperlink>
        </w:p>
        <w:p w:rsidR="00B66302" w:rsidRDefault="00B66567">
          <w:pPr>
            <w:pStyle w:val="Obsah1"/>
            <w:tabs>
              <w:tab w:val="left" w:pos="480"/>
              <w:tab w:val="right" w:leader="dot" w:pos="9062"/>
            </w:tabs>
            <w:rPr>
              <w:rFonts w:asciiTheme="minorHAnsi" w:eastAsiaTheme="minorEastAsia" w:hAnsiTheme="minorHAnsi" w:cstheme="minorBidi"/>
              <w:noProof/>
              <w:sz w:val="22"/>
              <w:szCs w:val="22"/>
            </w:rPr>
          </w:pPr>
          <w:hyperlink w:anchor="_Toc422472884" w:history="1">
            <w:r w:rsidR="00B66302" w:rsidRPr="00B66302">
              <w:rPr>
                <w:rStyle w:val="Hypertextovodkaz"/>
                <w:rFonts w:eastAsiaTheme="majorEastAsia"/>
                <w:noProof/>
                <w:sz w:val="22"/>
                <w:szCs w:val="22"/>
              </w:rPr>
              <w:t>7.</w:t>
            </w:r>
            <w:r w:rsidR="00B66302" w:rsidRPr="00B66302">
              <w:rPr>
                <w:rFonts w:asciiTheme="minorHAnsi" w:eastAsiaTheme="minorEastAsia" w:hAnsiTheme="minorHAnsi" w:cstheme="minorBidi"/>
                <w:noProof/>
                <w:sz w:val="22"/>
                <w:szCs w:val="22"/>
              </w:rPr>
              <w:tab/>
            </w:r>
            <w:r w:rsidR="00B66302" w:rsidRPr="00B66302">
              <w:rPr>
                <w:rStyle w:val="Hypertextovodkaz"/>
                <w:rFonts w:eastAsiaTheme="majorEastAsia"/>
                <w:noProof/>
                <w:sz w:val="22"/>
                <w:szCs w:val="22"/>
              </w:rPr>
              <w:t>Autoevaluace školy</w:t>
            </w:r>
            <w:r w:rsidR="00B66302" w:rsidRPr="00B66302">
              <w:rPr>
                <w:noProof/>
                <w:webHidden/>
                <w:sz w:val="22"/>
                <w:szCs w:val="22"/>
              </w:rPr>
              <w:tab/>
            </w:r>
            <w:r w:rsidR="00B66302" w:rsidRPr="00B66302">
              <w:rPr>
                <w:noProof/>
                <w:webHidden/>
                <w:sz w:val="22"/>
                <w:szCs w:val="22"/>
              </w:rPr>
              <w:fldChar w:fldCharType="begin"/>
            </w:r>
            <w:r w:rsidR="00B66302" w:rsidRPr="00B66302">
              <w:rPr>
                <w:noProof/>
                <w:webHidden/>
                <w:sz w:val="22"/>
                <w:szCs w:val="22"/>
              </w:rPr>
              <w:instrText xml:space="preserve"> PAGEREF _Toc422472884 \h </w:instrText>
            </w:r>
            <w:r w:rsidR="00B66302" w:rsidRPr="00B66302">
              <w:rPr>
                <w:noProof/>
                <w:webHidden/>
                <w:sz w:val="22"/>
                <w:szCs w:val="22"/>
              </w:rPr>
            </w:r>
            <w:r w:rsidR="00B66302" w:rsidRPr="00B66302">
              <w:rPr>
                <w:noProof/>
                <w:webHidden/>
                <w:sz w:val="22"/>
                <w:szCs w:val="22"/>
              </w:rPr>
              <w:fldChar w:fldCharType="separate"/>
            </w:r>
            <w:r w:rsidR="00B66302" w:rsidRPr="00B66302">
              <w:rPr>
                <w:noProof/>
                <w:webHidden/>
                <w:sz w:val="22"/>
                <w:szCs w:val="22"/>
              </w:rPr>
              <w:t>103</w:t>
            </w:r>
            <w:r w:rsidR="00B66302" w:rsidRPr="00B66302">
              <w:rPr>
                <w:noProof/>
                <w:webHidden/>
                <w:sz w:val="22"/>
                <w:szCs w:val="22"/>
              </w:rPr>
              <w:fldChar w:fldCharType="end"/>
            </w:r>
          </w:hyperlink>
        </w:p>
        <w:p w:rsidR="00200BD0" w:rsidRPr="00B66302" w:rsidRDefault="009C400B" w:rsidP="00200BD0">
          <w:pPr>
            <w:rPr>
              <w:sz w:val="22"/>
              <w:szCs w:val="22"/>
            </w:rPr>
          </w:pPr>
          <w:r w:rsidRPr="00B66302">
            <w:rPr>
              <w:b/>
              <w:bCs/>
              <w:sz w:val="22"/>
              <w:szCs w:val="22"/>
            </w:rPr>
            <w:fldChar w:fldCharType="end"/>
          </w:r>
        </w:p>
      </w:sdtContent>
    </w:sdt>
    <w:p w:rsidR="005649CE" w:rsidRDefault="005649CE" w:rsidP="00200BD0">
      <w:pPr>
        <w:pStyle w:val="Nadpis1"/>
      </w:pPr>
      <w:bookmarkStart w:id="2" w:name="_Toc422472848"/>
      <w:r>
        <w:lastRenderedPageBreak/>
        <w:t>Identifikační údaje</w:t>
      </w:r>
      <w:bookmarkEnd w:id="2"/>
      <w:bookmarkEnd w:id="1"/>
      <w:bookmarkEnd w:id="0"/>
    </w:p>
    <w:p w:rsidR="005649CE" w:rsidRDefault="005649CE" w:rsidP="005649CE">
      <w:pPr>
        <w:pStyle w:val="Nadpis2"/>
      </w:pPr>
      <w:bookmarkStart w:id="3" w:name="_Toc294696164"/>
      <w:bookmarkStart w:id="4" w:name="_Ref294693794"/>
      <w:bookmarkStart w:id="5" w:name="_Toc422472849"/>
      <w:r>
        <w:t>Předkladatel</w:t>
      </w:r>
      <w:bookmarkEnd w:id="3"/>
      <w:bookmarkEnd w:id="4"/>
      <w:bookmarkEnd w:id="5"/>
    </w:p>
    <w:p w:rsidR="005649CE" w:rsidRDefault="005649CE" w:rsidP="005649CE"/>
    <w:p w:rsidR="005649CE" w:rsidRDefault="005649CE" w:rsidP="005649CE">
      <w:r>
        <w:tab/>
        <w:t>Jedličkův ústav a Mateřská škola a</w:t>
      </w:r>
    </w:p>
    <w:p w:rsidR="005649CE" w:rsidRDefault="005649CE" w:rsidP="005649CE">
      <w:r>
        <w:tab/>
        <w:t xml:space="preserve"> Základní škola a Střední škola,</w:t>
      </w:r>
    </w:p>
    <w:p w:rsidR="005649CE" w:rsidRDefault="005649CE" w:rsidP="005649CE">
      <w:r>
        <w:tab/>
        <w:t xml:space="preserve">V Pevnosti 4, </w:t>
      </w:r>
    </w:p>
    <w:p w:rsidR="005649CE" w:rsidRDefault="005649CE" w:rsidP="005649CE">
      <w:r>
        <w:tab/>
        <w:t xml:space="preserve">128 41 Praha 2, </w:t>
      </w:r>
      <w:hyperlink r:id="rId9" w:history="1">
        <w:r>
          <w:rPr>
            <w:rStyle w:val="Hypertextovodkaz"/>
          </w:rPr>
          <w:t>www.jus.cz</w:t>
        </w:r>
      </w:hyperlink>
    </w:p>
    <w:p w:rsidR="005649CE" w:rsidRDefault="005649CE" w:rsidP="005649CE"/>
    <w:p w:rsidR="005649CE" w:rsidRDefault="005649CE" w:rsidP="005649CE">
      <w:r>
        <w:tab/>
        <w:t>IČO:70 873 160</w:t>
      </w:r>
    </w:p>
    <w:p w:rsidR="005649CE" w:rsidRDefault="005649CE" w:rsidP="005649CE">
      <w:r>
        <w:tab/>
        <w:t>IZO: 110 351 070</w:t>
      </w:r>
    </w:p>
    <w:p w:rsidR="005649CE" w:rsidRDefault="005649CE" w:rsidP="005649CE">
      <w:pPr>
        <w:rPr>
          <w:color w:val="000000"/>
        </w:rPr>
      </w:pPr>
      <w:r>
        <w:tab/>
        <w:t xml:space="preserve"> Stud. obor - kód : </w:t>
      </w:r>
      <w:r>
        <w:rPr>
          <w:rStyle w:val="Siln"/>
          <w:rFonts w:eastAsiaTheme="majorEastAsia"/>
          <w:color w:val="000000"/>
        </w:rPr>
        <w:t>Praktická škola dvouletá</w:t>
      </w:r>
    </w:p>
    <w:p w:rsidR="005649CE" w:rsidRDefault="005649CE" w:rsidP="005649CE">
      <w:pPr>
        <w:ind w:firstLine="708"/>
      </w:pPr>
      <w:r>
        <w:t>78 – 62 – C/02</w:t>
      </w:r>
    </w:p>
    <w:p w:rsidR="007C1A47" w:rsidRPr="00DB2276" w:rsidRDefault="005649CE" w:rsidP="007C1A47">
      <w:r>
        <w:tab/>
      </w:r>
      <w:bookmarkStart w:id="6" w:name="_Toc294696165"/>
      <w:r w:rsidR="007C1A47" w:rsidRPr="00DB2276">
        <w:t>Ředitel školy: Mgr. Petr Hrubý</w:t>
      </w:r>
    </w:p>
    <w:p w:rsidR="007C1A47" w:rsidRPr="00DB2276" w:rsidRDefault="007C1A47" w:rsidP="007C1A47">
      <w:r w:rsidRPr="00DB2276">
        <w:tab/>
      </w:r>
      <w:r w:rsidRPr="00DB2276">
        <w:rPr>
          <w:u w:val="single"/>
        </w:rPr>
        <w:t>Kontakt:</w:t>
      </w:r>
    </w:p>
    <w:p w:rsidR="007C1A47" w:rsidRPr="00DB2276" w:rsidRDefault="007C1A47" w:rsidP="007C1A47">
      <w:r w:rsidRPr="00DB2276">
        <w:tab/>
        <w:t xml:space="preserve">e-mail: </w:t>
      </w:r>
      <w:hyperlink r:id="rId10" w:history="1">
        <w:r w:rsidRPr="00DB2276">
          <w:rPr>
            <w:rStyle w:val="Hypertextovodkaz"/>
          </w:rPr>
          <w:t>p.hruby@jus.cz</w:t>
        </w:r>
      </w:hyperlink>
    </w:p>
    <w:p w:rsidR="007C1A47" w:rsidRPr="00DB2276" w:rsidRDefault="007C1A47" w:rsidP="007C1A47">
      <w:r w:rsidRPr="00DB2276">
        <w:tab/>
        <w:t>tel.: 261 225 261</w:t>
      </w:r>
    </w:p>
    <w:p w:rsidR="007C1A47" w:rsidRPr="00DB2276" w:rsidRDefault="007C1A47" w:rsidP="007C1A47"/>
    <w:p w:rsidR="007C1A47" w:rsidRPr="002D3FF9" w:rsidRDefault="007C1A47" w:rsidP="007C1A47">
      <w:r w:rsidRPr="00DB2276">
        <w:tab/>
      </w:r>
      <w:r w:rsidRPr="002D3FF9">
        <w:t>Ředitel ZŠ a SŠ: Mgr. Antonín Herrmann</w:t>
      </w:r>
    </w:p>
    <w:p w:rsidR="007C1A47" w:rsidRPr="002D3FF9" w:rsidRDefault="007C1A47" w:rsidP="007C1A47">
      <w:pPr>
        <w:ind w:firstLine="708"/>
        <w:rPr>
          <w:u w:val="single"/>
        </w:rPr>
      </w:pPr>
      <w:r w:rsidRPr="002D3FF9">
        <w:rPr>
          <w:u w:val="single"/>
        </w:rPr>
        <w:t>Kontakt:</w:t>
      </w:r>
    </w:p>
    <w:p w:rsidR="007C1A47" w:rsidRPr="002D3FF9" w:rsidRDefault="007C1A47" w:rsidP="007C1A47">
      <w:pPr>
        <w:ind w:firstLine="708"/>
      </w:pPr>
      <w:r w:rsidRPr="002D3FF9">
        <w:t xml:space="preserve">e-mail: </w:t>
      </w:r>
      <w:hyperlink r:id="rId11" w:history="1">
        <w:r w:rsidRPr="002D3FF9">
          <w:rPr>
            <w:color w:val="0000FF"/>
            <w:u w:val="single"/>
          </w:rPr>
          <w:t>a.herrmann@jus.cz</w:t>
        </w:r>
      </w:hyperlink>
    </w:p>
    <w:p w:rsidR="007C1A47" w:rsidRPr="002D3FF9" w:rsidRDefault="007C1A47" w:rsidP="007C1A47">
      <w:pPr>
        <w:ind w:firstLine="708"/>
      </w:pPr>
      <w:r w:rsidRPr="002D3FF9">
        <w:t>tel.: 241 083</w:t>
      </w:r>
      <w:r>
        <w:t> </w:t>
      </w:r>
      <w:r w:rsidRPr="002D3FF9">
        <w:t>385</w:t>
      </w:r>
    </w:p>
    <w:bookmarkEnd w:id="6"/>
    <w:p w:rsidR="005649CE" w:rsidRDefault="005649CE" w:rsidP="005649CE"/>
    <w:p w:rsidR="005649CE" w:rsidRDefault="005649CE" w:rsidP="005649CE">
      <w:r>
        <w:tab/>
        <w:t>Dvouletý vzdělávací program</w:t>
      </w:r>
    </w:p>
    <w:p w:rsidR="005649CE" w:rsidRDefault="005649CE" w:rsidP="005649CE">
      <w:r>
        <w:tab/>
        <w:t>Denní forma vzdělávání</w:t>
      </w:r>
    </w:p>
    <w:p w:rsidR="00950831" w:rsidRPr="00950831" w:rsidRDefault="00950831" w:rsidP="00950831">
      <w:pPr>
        <w:autoSpaceDE w:val="0"/>
        <w:autoSpaceDN w:val="0"/>
        <w:adjustRightInd w:val="0"/>
        <w:ind w:firstLine="708"/>
        <w:rPr>
          <w:rFonts w:ascii="TimesNewRoman" w:eastAsiaTheme="minorHAnsi" w:hAnsi="TimesNewRoman" w:cs="TimesNewRoman"/>
          <w:lang w:eastAsia="en-US"/>
        </w:rPr>
      </w:pPr>
      <w:r w:rsidRPr="00950831">
        <w:rPr>
          <w:rFonts w:ascii="TimesNewRoman" w:eastAsiaTheme="minorHAnsi" w:hAnsi="TimesNewRoman" w:cs="TimesNewRoman"/>
          <w:lang w:eastAsia="en-US"/>
        </w:rPr>
        <w:t>Ukončenístudia: závěrečná zkouška; doklad o dosažení stupně vzdělání je vysvědčení</w:t>
      </w:r>
    </w:p>
    <w:p w:rsidR="005649CE" w:rsidRDefault="00950831" w:rsidP="00950831">
      <w:r w:rsidRPr="00950831">
        <w:rPr>
          <w:rFonts w:ascii="TimesNewRoman" w:eastAsiaTheme="minorHAnsi" w:hAnsi="TimesNewRoman" w:cs="TimesNewRoman"/>
          <w:lang w:eastAsia="en-US"/>
        </w:rPr>
        <w:t xml:space="preserve">             o závěrečné zkoušce</w:t>
      </w:r>
      <w:r>
        <w:rPr>
          <w:rFonts w:ascii="TimesNewRoman" w:eastAsiaTheme="minorHAnsi" w:hAnsi="TimesNewRoman" w:cs="TimesNewRoman"/>
          <w:sz w:val="22"/>
          <w:szCs w:val="22"/>
          <w:lang w:eastAsia="en-US"/>
        </w:rPr>
        <w:t xml:space="preserve">. </w:t>
      </w:r>
    </w:p>
    <w:p w:rsidR="005649CE" w:rsidRDefault="005649CE" w:rsidP="005649CE">
      <w:pPr>
        <w:pStyle w:val="Nadpis2"/>
      </w:pPr>
      <w:bookmarkStart w:id="7" w:name="_Toc294696166"/>
      <w:bookmarkStart w:id="8" w:name="_Toc422472850"/>
      <w:r>
        <w:t>Zřizovatel</w:t>
      </w:r>
      <w:bookmarkEnd w:id="7"/>
      <w:bookmarkEnd w:id="8"/>
    </w:p>
    <w:p w:rsidR="005649CE" w:rsidRDefault="005649CE" w:rsidP="005649CE"/>
    <w:p w:rsidR="005649CE" w:rsidRDefault="005649CE" w:rsidP="005649CE">
      <w:r>
        <w:tab/>
        <w:t>Hlavní město Praha</w:t>
      </w:r>
    </w:p>
    <w:p w:rsidR="005649CE" w:rsidRDefault="005649CE" w:rsidP="005649CE">
      <w:r>
        <w:tab/>
        <w:t>Mariánské nám. 2</w:t>
      </w:r>
    </w:p>
    <w:p w:rsidR="005649CE" w:rsidRDefault="005649CE" w:rsidP="005649CE">
      <w:r>
        <w:t>110 01 Praha 1</w:t>
      </w:r>
    </w:p>
    <w:p w:rsidR="005649CE" w:rsidRDefault="005649CE" w:rsidP="005649CE">
      <w:r>
        <w:t xml:space="preserve">            IČO: 00 064 581</w:t>
      </w:r>
    </w:p>
    <w:p w:rsidR="005649CE" w:rsidRDefault="005649CE" w:rsidP="005649CE"/>
    <w:p w:rsidR="005649CE" w:rsidRDefault="005649CE" w:rsidP="005649CE">
      <w:pPr>
        <w:pStyle w:val="Nadpis2"/>
      </w:pPr>
      <w:bookmarkStart w:id="9" w:name="_Toc294696167"/>
      <w:bookmarkStart w:id="10" w:name="_Toc422472851"/>
      <w:r>
        <w:t>Platnost dokumentu</w:t>
      </w:r>
      <w:bookmarkEnd w:id="9"/>
      <w:bookmarkEnd w:id="10"/>
    </w:p>
    <w:p w:rsidR="005649CE" w:rsidRDefault="005649CE" w:rsidP="005649CE"/>
    <w:p w:rsidR="005649CE" w:rsidRPr="005649CE" w:rsidRDefault="005649CE" w:rsidP="0058230A">
      <w:r>
        <w:tab/>
      </w:r>
      <w:r w:rsidRPr="005649CE">
        <w:t>Od 1.9.2012</w:t>
      </w:r>
    </w:p>
    <w:p w:rsidR="005649CE" w:rsidRDefault="005649CE" w:rsidP="005649CE"/>
    <w:p w:rsidR="005649CE" w:rsidRDefault="005649CE" w:rsidP="005649CE">
      <w:r>
        <w:tab/>
      </w:r>
    </w:p>
    <w:p w:rsidR="005649CE" w:rsidRDefault="005649CE" w:rsidP="005649CE"/>
    <w:p w:rsidR="005649CE" w:rsidRDefault="005649CE" w:rsidP="005649CE"/>
    <w:p w:rsidR="005649CE" w:rsidRDefault="005649CE" w:rsidP="005649CE">
      <w:r>
        <w:t xml:space="preserve">             Razítko školy:</w:t>
      </w:r>
      <w:r>
        <w:tab/>
      </w:r>
      <w:r>
        <w:tab/>
      </w:r>
      <w:r>
        <w:tab/>
        <w:t>Podpis ředitele:</w:t>
      </w:r>
    </w:p>
    <w:p w:rsidR="005649CE" w:rsidRDefault="005649CE" w:rsidP="005649CE">
      <w:r>
        <w:tab/>
      </w:r>
    </w:p>
    <w:p w:rsidR="005649CE" w:rsidRDefault="005649CE" w:rsidP="005649CE"/>
    <w:p w:rsidR="005649CE" w:rsidRDefault="005649CE">
      <w:pPr>
        <w:sectPr w:rsidR="005649C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pPr>
    </w:p>
    <w:p w:rsidR="005649CE" w:rsidRDefault="005649CE" w:rsidP="005649CE">
      <w:pPr>
        <w:pStyle w:val="Nadpis1"/>
      </w:pPr>
      <w:bookmarkStart w:id="11" w:name="_Toc422472852"/>
      <w:r w:rsidRPr="005649CE">
        <w:lastRenderedPageBreak/>
        <w:t>Charakteristika</w:t>
      </w:r>
      <w:r>
        <w:t xml:space="preserve"> školy</w:t>
      </w:r>
      <w:bookmarkEnd w:id="11"/>
    </w:p>
    <w:p w:rsidR="005649CE" w:rsidRDefault="005649CE">
      <w:pPr>
        <w:pStyle w:val="Standard"/>
        <w:rPr>
          <w:sz w:val="28"/>
          <w:szCs w:val="28"/>
        </w:rPr>
      </w:pPr>
    </w:p>
    <w:p w:rsidR="005649CE" w:rsidRDefault="005649CE" w:rsidP="005649CE">
      <w:pPr>
        <w:pStyle w:val="Nadpis2"/>
      </w:pPr>
      <w:bookmarkStart w:id="12" w:name="_Toc422472853"/>
      <w:r w:rsidRPr="005649CE">
        <w:t>Úplnost</w:t>
      </w:r>
      <w:r>
        <w:t xml:space="preserve"> a velikost školy</w:t>
      </w:r>
      <w:bookmarkEnd w:id="12"/>
    </w:p>
    <w:p w:rsidR="005649CE" w:rsidRDefault="005649CE">
      <w:pPr>
        <w:pStyle w:val="Standard"/>
        <w:rPr>
          <w:sz w:val="28"/>
          <w:szCs w:val="28"/>
        </w:rPr>
      </w:pPr>
    </w:p>
    <w:p w:rsidR="005649CE" w:rsidRPr="005649CE" w:rsidRDefault="005649CE">
      <w:pPr>
        <w:pStyle w:val="Standard"/>
        <w:rPr>
          <w:sz w:val="24"/>
          <w:szCs w:val="24"/>
        </w:rPr>
      </w:pPr>
      <w:r w:rsidRPr="005649CE">
        <w:rPr>
          <w:sz w:val="24"/>
          <w:szCs w:val="24"/>
        </w:rPr>
        <w:t>Součástí Jedličkova ústavu a škol (dále jen JÚŠ) je mateřská škola, základní škola a střední školy:</w:t>
      </w:r>
    </w:p>
    <w:p w:rsidR="005649CE" w:rsidRPr="005649CE" w:rsidRDefault="005649CE">
      <w:pPr>
        <w:pStyle w:val="Standard"/>
        <w:rPr>
          <w:sz w:val="24"/>
          <w:szCs w:val="24"/>
        </w:rPr>
      </w:pPr>
      <w:r w:rsidRPr="005649CE">
        <w:rPr>
          <w:b/>
          <w:sz w:val="24"/>
          <w:szCs w:val="24"/>
        </w:rPr>
        <w:t xml:space="preserve">odborné učiliště </w:t>
      </w:r>
      <w:r w:rsidRPr="005649CE">
        <w:rPr>
          <w:sz w:val="24"/>
          <w:szCs w:val="24"/>
        </w:rPr>
        <w:t>(tříleté)  - Knihařské práce</w:t>
      </w:r>
    </w:p>
    <w:p w:rsidR="005649CE" w:rsidRPr="005649CE" w:rsidRDefault="00D33607">
      <w:pPr>
        <w:pStyle w:val="Standard"/>
        <w:rPr>
          <w:sz w:val="24"/>
          <w:szCs w:val="24"/>
        </w:rPr>
      </w:pPr>
      <w:r>
        <w:rPr>
          <w:sz w:val="24"/>
          <w:szCs w:val="24"/>
        </w:rPr>
        <w:tab/>
      </w:r>
      <w:r>
        <w:rPr>
          <w:sz w:val="24"/>
          <w:szCs w:val="24"/>
        </w:rPr>
        <w:tab/>
      </w:r>
      <w:r>
        <w:rPr>
          <w:sz w:val="24"/>
          <w:szCs w:val="24"/>
        </w:rPr>
        <w:tab/>
      </w:r>
      <w:r w:rsidR="005649CE" w:rsidRPr="005649CE">
        <w:rPr>
          <w:sz w:val="24"/>
          <w:szCs w:val="24"/>
        </w:rPr>
        <w:t>Šití oděvů</w:t>
      </w:r>
    </w:p>
    <w:p w:rsidR="005649CE" w:rsidRPr="005649CE" w:rsidRDefault="005649CE">
      <w:pPr>
        <w:pStyle w:val="Standard"/>
        <w:rPr>
          <w:sz w:val="24"/>
          <w:szCs w:val="24"/>
        </w:rPr>
      </w:pPr>
      <w:r w:rsidRPr="005649CE">
        <w:rPr>
          <w:sz w:val="24"/>
          <w:szCs w:val="24"/>
        </w:rPr>
        <w:tab/>
      </w:r>
      <w:r w:rsidRPr="005649CE">
        <w:rPr>
          <w:sz w:val="24"/>
          <w:szCs w:val="24"/>
        </w:rPr>
        <w:tab/>
      </w:r>
      <w:r w:rsidRPr="005649CE">
        <w:rPr>
          <w:sz w:val="24"/>
          <w:szCs w:val="24"/>
        </w:rPr>
        <w:tab/>
      </w:r>
      <w:r w:rsidRPr="005649CE">
        <w:rPr>
          <w:sz w:val="24"/>
          <w:szCs w:val="24"/>
        </w:rPr>
        <w:tab/>
      </w:r>
      <w:r w:rsidRPr="005649CE">
        <w:rPr>
          <w:sz w:val="24"/>
          <w:szCs w:val="24"/>
        </w:rPr>
        <w:tab/>
      </w:r>
    </w:p>
    <w:p w:rsidR="005649CE" w:rsidRPr="005649CE" w:rsidRDefault="005649CE">
      <w:pPr>
        <w:pStyle w:val="Standard"/>
        <w:rPr>
          <w:sz w:val="24"/>
          <w:szCs w:val="24"/>
        </w:rPr>
      </w:pPr>
      <w:r w:rsidRPr="005649CE">
        <w:rPr>
          <w:b/>
          <w:sz w:val="24"/>
          <w:szCs w:val="24"/>
        </w:rPr>
        <w:t xml:space="preserve">obchodní škola </w:t>
      </w:r>
      <w:r w:rsidRPr="005649CE">
        <w:rPr>
          <w:sz w:val="24"/>
          <w:szCs w:val="24"/>
        </w:rPr>
        <w:t>- studium je zakončeno závěrečnou zkouškou teoretickou i praktickou</w:t>
      </w:r>
    </w:p>
    <w:p w:rsidR="005649CE" w:rsidRPr="005649CE" w:rsidRDefault="005649CE">
      <w:pPr>
        <w:pStyle w:val="Standard"/>
        <w:rPr>
          <w:sz w:val="24"/>
          <w:szCs w:val="24"/>
        </w:rPr>
      </w:pPr>
      <w:r w:rsidRPr="005649CE">
        <w:rPr>
          <w:b/>
          <w:sz w:val="24"/>
          <w:szCs w:val="24"/>
        </w:rPr>
        <w:t>sociální činnost-</w:t>
      </w:r>
      <w:r w:rsidRPr="005649CE">
        <w:rPr>
          <w:sz w:val="24"/>
          <w:szCs w:val="24"/>
        </w:rPr>
        <w:t xml:space="preserve"> obor je zaměřen na činnosti ve správní sféře</w:t>
      </w:r>
    </w:p>
    <w:p w:rsidR="005649CE" w:rsidRPr="005649CE" w:rsidRDefault="005649CE">
      <w:pPr>
        <w:pStyle w:val="Standard"/>
        <w:rPr>
          <w:sz w:val="24"/>
          <w:szCs w:val="24"/>
        </w:rPr>
      </w:pPr>
      <w:r w:rsidRPr="005649CE">
        <w:rPr>
          <w:b/>
          <w:sz w:val="24"/>
          <w:szCs w:val="24"/>
        </w:rPr>
        <w:t>gymnázium</w:t>
      </w:r>
      <w:r w:rsidRPr="005649CE">
        <w:rPr>
          <w:b/>
          <w:sz w:val="24"/>
          <w:szCs w:val="24"/>
        </w:rPr>
        <w:tab/>
        <w:t xml:space="preserve"> - </w:t>
      </w:r>
      <w:r w:rsidRPr="005649CE">
        <w:rPr>
          <w:sz w:val="24"/>
          <w:szCs w:val="24"/>
        </w:rPr>
        <w:t>(čtyřleté) - ve všech třídách se vyučuje IVT, anglický</w:t>
      </w:r>
    </w:p>
    <w:p w:rsidR="005649CE" w:rsidRPr="005649CE" w:rsidRDefault="005649CE">
      <w:pPr>
        <w:pStyle w:val="Standard"/>
        <w:rPr>
          <w:sz w:val="24"/>
          <w:szCs w:val="24"/>
        </w:rPr>
      </w:pPr>
      <w:r w:rsidRPr="005649CE">
        <w:rPr>
          <w:sz w:val="24"/>
          <w:szCs w:val="24"/>
        </w:rPr>
        <w:t>a německý jazyk</w:t>
      </w:r>
    </w:p>
    <w:p w:rsidR="005649CE" w:rsidRPr="005649CE" w:rsidRDefault="005649CE">
      <w:pPr>
        <w:pStyle w:val="Standard"/>
        <w:rPr>
          <w:sz w:val="24"/>
          <w:szCs w:val="24"/>
        </w:rPr>
      </w:pPr>
      <w:r w:rsidRPr="005649CE">
        <w:rPr>
          <w:b/>
          <w:sz w:val="24"/>
          <w:szCs w:val="24"/>
        </w:rPr>
        <w:t>praktická škola dvouletá -</w:t>
      </w:r>
      <w:r w:rsidRPr="005649CE">
        <w:rPr>
          <w:sz w:val="24"/>
          <w:szCs w:val="24"/>
        </w:rPr>
        <w:t xml:space="preserve"> studium je ukončeno praktickou i teoretickou závěrečnou zkouškou a vysvědčením</w:t>
      </w:r>
    </w:p>
    <w:p w:rsidR="005649CE" w:rsidRPr="005649CE" w:rsidRDefault="008A21F9">
      <w:pPr>
        <w:pStyle w:val="Standard"/>
        <w:rPr>
          <w:sz w:val="24"/>
          <w:szCs w:val="24"/>
        </w:rPr>
      </w:pPr>
      <w:r>
        <w:rPr>
          <w:sz w:val="24"/>
          <w:szCs w:val="24"/>
        </w:rPr>
        <w:tab/>
      </w:r>
      <w:r>
        <w:rPr>
          <w:sz w:val="24"/>
          <w:szCs w:val="24"/>
        </w:rPr>
        <w:tab/>
      </w:r>
      <w:r>
        <w:rPr>
          <w:sz w:val="24"/>
          <w:szCs w:val="24"/>
        </w:rPr>
        <w:tab/>
      </w:r>
    </w:p>
    <w:p w:rsidR="005649CE" w:rsidRPr="005649CE" w:rsidRDefault="005649CE" w:rsidP="00AF4C31">
      <w:pPr>
        <w:pStyle w:val="Nadpis2"/>
      </w:pPr>
      <w:bookmarkStart w:id="13" w:name="_Toc422472854"/>
      <w:r w:rsidRPr="005649CE">
        <w:t>Materiální a prostorové vybavení</w:t>
      </w:r>
      <w:bookmarkEnd w:id="13"/>
    </w:p>
    <w:p w:rsidR="007C1A47" w:rsidRDefault="007C1A47" w:rsidP="007C1A47"/>
    <w:p w:rsidR="007C1A47" w:rsidRPr="00D50FA2" w:rsidRDefault="007C1A47" w:rsidP="00FD7343">
      <w:pPr>
        <w:autoSpaceDE w:val="0"/>
        <w:autoSpaceDN w:val="0"/>
        <w:adjustRightInd w:val="0"/>
        <w:jc w:val="both"/>
        <w:rPr>
          <w:rFonts w:eastAsia="PalatinoLinotype-Bold"/>
        </w:rPr>
      </w:pPr>
      <w:r w:rsidRPr="00D50FA2">
        <w:rPr>
          <w:rFonts w:eastAsia="PalatinoLinotype-Bold"/>
        </w:rPr>
        <w:t>Areál JÚŠ v Praze tvoří celkem šest budov, které jsou bezbariérové, a přechod mezi nimi nenínáročný. V budovách je umístěna škola, internáty, prostory pro léčebnou rehabilitaci, prostory pro nácvik samostatného bydlení, řemeslné a výcvikové dílny, administrativa.</w:t>
      </w:r>
      <w:r w:rsidR="00FD7343">
        <w:rPr>
          <w:rFonts w:eastAsia="PalatinoLinotype-Bold"/>
        </w:rPr>
        <w:t xml:space="preserve"> Přímo </w:t>
      </w:r>
      <w:r w:rsidRPr="00D50FA2">
        <w:rPr>
          <w:rFonts w:eastAsia="PalatinoLinotype-Bold"/>
        </w:rPr>
        <w:t xml:space="preserve">v areálu školy je zahrada s venkovním hřištěm, houpačkami a závěsným kuželníkem. </w:t>
      </w:r>
    </w:p>
    <w:p w:rsidR="007C1A47" w:rsidRPr="00D50FA2" w:rsidRDefault="007C1A47" w:rsidP="00FD7343">
      <w:pPr>
        <w:autoSpaceDE w:val="0"/>
        <w:autoSpaceDN w:val="0"/>
        <w:adjustRightInd w:val="0"/>
        <w:ind w:firstLine="708"/>
        <w:jc w:val="both"/>
        <w:rPr>
          <w:rFonts w:eastAsia="PalatinoLinotype-Bold"/>
        </w:rPr>
      </w:pPr>
      <w:r w:rsidRPr="00D50FA2">
        <w:rPr>
          <w:rFonts w:eastAsia="PalatinoLinotype-Bold"/>
        </w:rPr>
        <w:t>V budově škol se nachází kromě tříd a klasických školních prostor také místnosti zdravotního úseku, fyzioterapie, pracovníků SPC, bazén s vířivkou, posilovna, sauna, solárium a v areálu hřiště s příslušným speciálním vybavením a doplňky. Část výuky probíhá v dalším pavilonu, kde jsou umístěny pracovny fyzioterapie, vodoléčba, ergoterapie a logopedie.</w:t>
      </w:r>
    </w:p>
    <w:p w:rsidR="007C1A47" w:rsidRPr="00D50FA2" w:rsidRDefault="007C1A47" w:rsidP="007C1A47">
      <w:pPr>
        <w:autoSpaceDE w:val="0"/>
        <w:autoSpaceDN w:val="0"/>
        <w:adjustRightInd w:val="0"/>
        <w:rPr>
          <w:rFonts w:eastAsia="PalatinoLinotype-Bold"/>
          <w:b/>
          <w:bCs/>
        </w:rPr>
      </w:pPr>
    </w:p>
    <w:p w:rsidR="00225C4B" w:rsidRDefault="007C1A47" w:rsidP="007C1A47">
      <w:pPr>
        <w:autoSpaceDE w:val="0"/>
        <w:autoSpaceDN w:val="0"/>
        <w:adjustRightInd w:val="0"/>
        <w:rPr>
          <w:rFonts w:eastAsia="PalatinoLinotype-Bold"/>
          <w:b/>
          <w:bCs/>
        </w:rPr>
      </w:pPr>
      <w:r w:rsidRPr="00D50FA2">
        <w:rPr>
          <w:rFonts w:eastAsia="PalatinoLinotype-Bold"/>
          <w:b/>
          <w:bCs/>
        </w:rPr>
        <w:t xml:space="preserve">Školní úsek: </w:t>
      </w:r>
    </w:p>
    <w:p w:rsidR="00225C4B" w:rsidRDefault="00225C4B" w:rsidP="00225C4B">
      <w:pPr>
        <w:autoSpaceDE w:val="0"/>
        <w:autoSpaceDN w:val="0"/>
        <w:adjustRightInd w:val="0"/>
        <w:jc w:val="both"/>
        <w:rPr>
          <w:rFonts w:eastAsia="PalatinoLinotype-Bold"/>
          <w:b/>
          <w:bCs/>
          <w:i/>
          <w:iCs/>
        </w:rPr>
      </w:pPr>
    </w:p>
    <w:p w:rsidR="007C1A47" w:rsidRPr="00D50FA2" w:rsidRDefault="007C1A47" w:rsidP="00225C4B">
      <w:pPr>
        <w:autoSpaceDE w:val="0"/>
        <w:autoSpaceDN w:val="0"/>
        <w:adjustRightInd w:val="0"/>
        <w:jc w:val="both"/>
        <w:rPr>
          <w:rFonts w:eastAsia="PalatinoLinotype-Bold"/>
          <w:b/>
          <w:bCs/>
        </w:rPr>
      </w:pPr>
      <w:r w:rsidRPr="00D50FA2">
        <w:rPr>
          <w:rFonts w:eastAsia="PalatinoLinotype-Bold"/>
          <w:b/>
          <w:bCs/>
          <w:i/>
          <w:iCs/>
        </w:rPr>
        <w:t>třídy + učebny:</w:t>
      </w:r>
    </w:p>
    <w:p w:rsidR="006E3C17" w:rsidRDefault="007C1A47" w:rsidP="00225C4B">
      <w:pPr>
        <w:autoSpaceDE w:val="0"/>
        <w:autoSpaceDN w:val="0"/>
        <w:adjustRightInd w:val="0"/>
        <w:jc w:val="both"/>
        <w:rPr>
          <w:rFonts w:eastAsia="PalatinoLinotype-Bold"/>
        </w:rPr>
      </w:pPr>
      <w:r w:rsidRPr="00D50FA2">
        <w:rPr>
          <w:rFonts w:eastAsia="PalatinoLinotype-Bold"/>
        </w:rPr>
        <w:t xml:space="preserve">většinou vybavené speciálním nábytkem (nastavitelné lavice a židle dle potřeb žáků), úložnými prostory na školní pomůcky, klasickou, někdy kopírovací, keramickou nebo jinou tabulí (3x interaktivní), je možné využít </w:t>
      </w:r>
      <w:proofErr w:type="spellStart"/>
      <w:r w:rsidRPr="00D50FA2">
        <w:rPr>
          <w:rFonts w:eastAsia="PalatinoLinotype-Bold"/>
        </w:rPr>
        <w:t>flipchart</w:t>
      </w:r>
      <w:proofErr w:type="spellEnd"/>
      <w:r w:rsidRPr="00D50FA2">
        <w:rPr>
          <w:rFonts w:eastAsia="PalatinoLinotype-Bold"/>
        </w:rPr>
        <w:t>, počítače se síťovým připojením, polohovací lůžka, relaxační</w:t>
      </w:r>
      <w:r w:rsidR="006E3C17">
        <w:rPr>
          <w:rFonts w:eastAsia="PalatinoLinotype-Bold"/>
        </w:rPr>
        <w:t xml:space="preserve"> </w:t>
      </w:r>
      <w:r w:rsidRPr="00D50FA2">
        <w:rPr>
          <w:rFonts w:eastAsia="PalatinoLinotype-Bold"/>
        </w:rPr>
        <w:t xml:space="preserve">koberce a sedačky, televize, videa, magnetofony, CD a DVD přehrávače, </w:t>
      </w:r>
    </w:p>
    <w:p w:rsidR="007C1A47" w:rsidRPr="00D50FA2" w:rsidRDefault="007C1A47" w:rsidP="00225C4B">
      <w:pPr>
        <w:autoSpaceDE w:val="0"/>
        <w:autoSpaceDN w:val="0"/>
        <w:adjustRightInd w:val="0"/>
        <w:jc w:val="both"/>
        <w:rPr>
          <w:rFonts w:eastAsia="PalatinoLinotype-Bold"/>
        </w:rPr>
      </w:pPr>
      <w:r w:rsidRPr="00D50FA2">
        <w:rPr>
          <w:rFonts w:eastAsia="PalatinoLinotype-Bold"/>
        </w:rPr>
        <w:t>dále speciální pomůcky individuálně vybrané dle potřeb žáků (protiskluzové podložky, nástavce</w:t>
      </w:r>
      <w:r w:rsidR="00225C4B">
        <w:rPr>
          <w:rFonts w:eastAsia="PalatinoLinotype-Bold"/>
        </w:rPr>
        <w:t xml:space="preserve"> </w:t>
      </w:r>
      <w:r w:rsidRPr="00D50FA2">
        <w:rPr>
          <w:rFonts w:eastAsia="PalatinoLinotype-Bold"/>
        </w:rPr>
        <w:t xml:space="preserve">na psací potřeby, speciálně upravené PC periférie, čtecí lupy aj.), dataprojektory </w:t>
      </w:r>
    </w:p>
    <w:p w:rsidR="007C1A47" w:rsidRPr="00D50FA2" w:rsidRDefault="007C1A47" w:rsidP="00225C4B">
      <w:pPr>
        <w:autoSpaceDE w:val="0"/>
        <w:autoSpaceDN w:val="0"/>
        <w:adjustRightInd w:val="0"/>
        <w:jc w:val="both"/>
        <w:rPr>
          <w:rFonts w:eastAsia="PalatinoLinotype-Bold"/>
        </w:rPr>
      </w:pPr>
      <w:r w:rsidRPr="00D50FA2">
        <w:rPr>
          <w:rFonts w:eastAsia="PalatinoLinotype-Bold"/>
        </w:rPr>
        <w:t xml:space="preserve">k dispozici jsou dvě učebny výpočetní techniky (počítače, dataprojektor, tiskárny a další speciální pomůcky), cvičná kancelář, </w:t>
      </w:r>
      <w:proofErr w:type="spellStart"/>
      <w:r w:rsidRPr="00D50FA2">
        <w:rPr>
          <w:rFonts w:eastAsia="PalatinoLinotype-Bold"/>
        </w:rPr>
        <w:t>multiučebna</w:t>
      </w:r>
      <w:proofErr w:type="spellEnd"/>
      <w:r w:rsidRPr="00D50FA2">
        <w:rPr>
          <w:rFonts w:eastAsia="PalatinoLinotype-Bold"/>
        </w:rPr>
        <w:t>, hudebna.</w:t>
      </w:r>
    </w:p>
    <w:p w:rsidR="00225C4B" w:rsidRDefault="00225C4B" w:rsidP="00225C4B">
      <w:pPr>
        <w:autoSpaceDE w:val="0"/>
        <w:autoSpaceDN w:val="0"/>
        <w:adjustRightInd w:val="0"/>
        <w:jc w:val="both"/>
        <w:rPr>
          <w:rFonts w:eastAsia="PalatinoLinotype-Bold"/>
          <w:b/>
          <w:bCs/>
          <w:i/>
          <w:iCs/>
        </w:rPr>
      </w:pPr>
    </w:p>
    <w:p w:rsidR="007C1A47" w:rsidRPr="00D50FA2" w:rsidRDefault="007C1A47" w:rsidP="00225C4B">
      <w:pPr>
        <w:autoSpaceDE w:val="0"/>
        <w:autoSpaceDN w:val="0"/>
        <w:adjustRightInd w:val="0"/>
        <w:jc w:val="both"/>
        <w:rPr>
          <w:rFonts w:eastAsia="PalatinoLinotype-Bold"/>
          <w:b/>
          <w:bCs/>
          <w:i/>
          <w:iCs/>
        </w:rPr>
      </w:pPr>
      <w:r w:rsidRPr="00D50FA2">
        <w:rPr>
          <w:rFonts w:eastAsia="PalatinoLinotype-Bold"/>
          <w:b/>
          <w:bCs/>
          <w:i/>
          <w:iCs/>
        </w:rPr>
        <w:t>kabinety:</w:t>
      </w:r>
    </w:p>
    <w:p w:rsidR="007C1A47" w:rsidRPr="00D50FA2" w:rsidRDefault="007C1A47" w:rsidP="00225C4B">
      <w:pPr>
        <w:autoSpaceDE w:val="0"/>
        <w:autoSpaceDN w:val="0"/>
        <w:adjustRightInd w:val="0"/>
        <w:jc w:val="both"/>
        <w:rPr>
          <w:rFonts w:eastAsia="PalatinoLinotype-Bold"/>
        </w:rPr>
      </w:pPr>
      <w:r w:rsidRPr="00D50FA2">
        <w:rPr>
          <w:rFonts w:eastAsia="PalatinoLinotype-Bold"/>
        </w:rPr>
        <w:t xml:space="preserve">kabinet ČJ + VV, cizích jazyků, ŠVP, matematiky, fyziky a chemie, </w:t>
      </w:r>
    </w:p>
    <w:p w:rsidR="007C1A47" w:rsidRPr="00D50FA2" w:rsidRDefault="007C1A47" w:rsidP="00225C4B">
      <w:pPr>
        <w:autoSpaceDE w:val="0"/>
        <w:autoSpaceDN w:val="0"/>
        <w:adjustRightInd w:val="0"/>
        <w:jc w:val="both"/>
        <w:rPr>
          <w:rFonts w:eastAsia="PalatinoLinotype-Bold"/>
        </w:rPr>
      </w:pPr>
      <w:r w:rsidRPr="00D50FA2">
        <w:rPr>
          <w:rFonts w:eastAsia="PalatinoLinotype-Bold"/>
        </w:rPr>
        <w:t>audiovizuální techniky, humanitních věd, asistentů pedagoga</w:t>
      </w:r>
    </w:p>
    <w:p w:rsidR="00225C4B" w:rsidRDefault="00225C4B" w:rsidP="00225C4B">
      <w:pPr>
        <w:autoSpaceDE w:val="0"/>
        <w:autoSpaceDN w:val="0"/>
        <w:adjustRightInd w:val="0"/>
        <w:jc w:val="both"/>
        <w:rPr>
          <w:rFonts w:eastAsia="PalatinoLinotype-Bold"/>
          <w:b/>
          <w:bCs/>
          <w:i/>
          <w:iCs/>
        </w:rPr>
      </w:pPr>
    </w:p>
    <w:p w:rsidR="007C1A47" w:rsidRPr="00D50FA2" w:rsidRDefault="007C1A47" w:rsidP="00225C4B">
      <w:pPr>
        <w:autoSpaceDE w:val="0"/>
        <w:autoSpaceDN w:val="0"/>
        <w:adjustRightInd w:val="0"/>
        <w:jc w:val="both"/>
        <w:rPr>
          <w:rFonts w:eastAsia="PalatinoLinotype-Bold"/>
          <w:b/>
          <w:bCs/>
          <w:i/>
          <w:iCs/>
        </w:rPr>
      </w:pPr>
      <w:r w:rsidRPr="00D50FA2">
        <w:rPr>
          <w:rFonts w:eastAsia="PalatinoLinotype-Bold"/>
          <w:b/>
          <w:bCs/>
          <w:i/>
          <w:iCs/>
        </w:rPr>
        <w:t>další prostory školy:</w:t>
      </w:r>
    </w:p>
    <w:p w:rsidR="007C1A47" w:rsidRPr="00D50FA2" w:rsidRDefault="007C1A47" w:rsidP="00225C4B">
      <w:pPr>
        <w:autoSpaceDE w:val="0"/>
        <w:autoSpaceDN w:val="0"/>
        <w:adjustRightInd w:val="0"/>
        <w:jc w:val="both"/>
        <w:rPr>
          <w:rFonts w:eastAsia="PalatinoLinotype-Bold"/>
        </w:rPr>
      </w:pPr>
      <w:r w:rsidRPr="00D50FA2">
        <w:rPr>
          <w:rFonts w:eastAsia="PalatinoLinotype-Bold"/>
        </w:rPr>
        <w:t>knihovna (interaktivní tabule), divadelní sál, sborovna, tzv. Škola ve zdi (atrium vhodné pro posezení u grilu přímo na hradbách s učebnou), jídelna, odborná pracovna lingvistiky, kanceláře vedení školy, týmová místnost pro schůzky a dokumentaci, sklady</w:t>
      </w:r>
      <w:r w:rsidR="00225C4B">
        <w:rPr>
          <w:rFonts w:eastAsia="PalatinoLinotype-Bold"/>
        </w:rPr>
        <w:t xml:space="preserve">, </w:t>
      </w:r>
      <w:r w:rsidRPr="00D50FA2">
        <w:rPr>
          <w:rFonts w:eastAsia="PalatinoLinotype-Bold"/>
        </w:rPr>
        <w:t>šatny</w:t>
      </w:r>
    </w:p>
    <w:p w:rsidR="00225C4B" w:rsidRDefault="00225C4B" w:rsidP="007C1A47">
      <w:pPr>
        <w:autoSpaceDE w:val="0"/>
        <w:autoSpaceDN w:val="0"/>
        <w:adjustRightInd w:val="0"/>
        <w:rPr>
          <w:rFonts w:eastAsia="PalatinoLinotype-Bold"/>
          <w:b/>
          <w:bCs/>
          <w:i/>
          <w:iCs/>
        </w:rPr>
      </w:pPr>
    </w:p>
    <w:p w:rsidR="007C1A47" w:rsidRPr="00D50FA2" w:rsidRDefault="007C1A47" w:rsidP="00225C4B">
      <w:pPr>
        <w:autoSpaceDE w:val="0"/>
        <w:autoSpaceDN w:val="0"/>
        <w:adjustRightInd w:val="0"/>
        <w:jc w:val="both"/>
        <w:rPr>
          <w:rFonts w:eastAsia="PalatinoLinotype-Bold"/>
          <w:b/>
          <w:bCs/>
          <w:i/>
          <w:iCs/>
        </w:rPr>
      </w:pPr>
      <w:r w:rsidRPr="00D50FA2">
        <w:rPr>
          <w:rFonts w:eastAsia="PalatinoLinotype-Bold"/>
          <w:b/>
          <w:bCs/>
          <w:i/>
          <w:iCs/>
        </w:rPr>
        <w:t>Hygienické vybavení školy:</w:t>
      </w:r>
    </w:p>
    <w:p w:rsidR="007C1A47" w:rsidRPr="00D50FA2" w:rsidRDefault="007C1A47" w:rsidP="00225C4B">
      <w:pPr>
        <w:autoSpaceDE w:val="0"/>
        <w:autoSpaceDN w:val="0"/>
        <w:adjustRightInd w:val="0"/>
        <w:jc w:val="both"/>
        <w:rPr>
          <w:rFonts w:eastAsia="PalatinoLinotype-Bold"/>
        </w:rPr>
      </w:pPr>
      <w:r w:rsidRPr="00D50FA2">
        <w:rPr>
          <w:rFonts w:eastAsia="PalatinoLinotype-Bold"/>
        </w:rPr>
        <w:t>bezbariérové toalety, vybavené bezdotykovými bateriemi, bidety, zdvihacím zařízením, madly, drtičkou, hygienického odpadu a papírový</w:t>
      </w:r>
      <w:r w:rsidR="00225C4B">
        <w:rPr>
          <w:rFonts w:eastAsia="PalatinoLinotype-Bold"/>
        </w:rPr>
        <w:t xml:space="preserve">mi ručníky. K dispozici jsou i </w:t>
      </w:r>
      <w:r w:rsidRPr="00D50FA2">
        <w:rPr>
          <w:rFonts w:eastAsia="PalatinoLinotype-Bold"/>
        </w:rPr>
        <w:t>sprchy.</w:t>
      </w:r>
    </w:p>
    <w:p w:rsidR="007C1A47" w:rsidRPr="00D50FA2" w:rsidRDefault="007C1A47" w:rsidP="00225C4B">
      <w:pPr>
        <w:autoSpaceDE w:val="0"/>
        <w:autoSpaceDN w:val="0"/>
        <w:adjustRightInd w:val="0"/>
        <w:jc w:val="both"/>
        <w:rPr>
          <w:rFonts w:eastAsia="PalatinoLinotype-Bold"/>
          <w:b/>
          <w:bCs/>
        </w:rPr>
      </w:pPr>
    </w:p>
    <w:p w:rsidR="007C1A47" w:rsidRPr="00D50FA2" w:rsidRDefault="007C1A47" w:rsidP="00225C4B">
      <w:pPr>
        <w:autoSpaceDE w:val="0"/>
        <w:autoSpaceDN w:val="0"/>
        <w:adjustRightInd w:val="0"/>
        <w:jc w:val="both"/>
        <w:rPr>
          <w:rFonts w:eastAsia="PalatinoLinotype-Bold"/>
          <w:b/>
          <w:bCs/>
        </w:rPr>
      </w:pPr>
      <w:r w:rsidRPr="00D50FA2">
        <w:rPr>
          <w:rFonts w:eastAsia="PalatinoLinotype-Bold"/>
          <w:b/>
          <w:bCs/>
        </w:rPr>
        <w:t>Zdravotní úsek:</w:t>
      </w:r>
    </w:p>
    <w:p w:rsidR="007C1A47" w:rsidRPr="00D50FA2" w:rsidRDefault="007C1A47" w:rsidP="00225C4B">
      <w:pPr>
        <w:autoSpaceDE w:val="0"/>
        <w:autoSpaceDN w:val="0"/>
        <w:adjustRightInd w:val="0"/>
        <w:jc w:val="both"/>
        <w:rPr>
          <w:rFonts w:eastAsia="PalatinoLinotype-Bold"/>
          <w:bCs/>
          <w:iCs/>
        </w:rPr>
      </w:pPr>
      <w:r w:rsidRPr="00D50FA2">
        <w:rPr>
          <w:rFonts w:eastAsia="PalatinoLinotype-Bold"/>
          <w:bCs/>
          <w:iCs/>
        </w:rPr>
        <w:t>klasicky vybavená lékařská ambulance a sesterna</w:t>
      </w:r>
    </w:p>
    <w:p w:rsidR="007C1A47" w:rsidRPr="00D50FA2" w:rsidRDefault="007C1A47" w:rsidP="00225C4B">
      <w:pPr>
        <w:autoSpaceDE w:val="0"/>
        <w:autoSpaceDN w:val="0"/>
        <w:adjustRightInd w:val="0"/>
        <w:jc w:val="both"/>
        <w:rPr>
          <w:rFonts w:eastAsia="PalatinoLinotype-Bold"/>
          <w:bCs/>
          <w:iCs/>
        </w:rPr>
      </w:pPr>
    </w:p>
    <w:p w:rsidR="007C1A47" w:rsidRPr="00D50FA2" w:rsidRDefault="007C1A47" w:rsidP="00225C4B">
      <w:pPr>
        <w:autoSpaceDE w:val="0"/>
        <w:autoSpaceDN w:val="0"/>
        <w:adjustRightInd w:val="0"/>
        <w:jc w:val="both"/>
        <w:rPr>
          <w:rFonts w:eastAsia="PalatinoLinotype-Bold"/>
          <w:b/>
          <w:bCs/>
        </w:rPr>
      </w:pPr>
      <w:r w:rsidRPr="00D50FA2">
        <w:rPr>
          <w:rFonts w:eastAsia="PalatinoLinotype-Bold"/>
          <w:b/>
          <w:bCs/>
        </w:rPr>
        <w:t>Speciálně pedagogický úsek</w:t>
      </w:r>
    </w:p>
    <w:p w:rsidR="007C1A47" w:rsidRPr="00D50FA2" w:rsidRDefault="007C1A47" w:rsidP="00225C4B">
      <w:pPr>
        <w:autoSpaceDE w:val="0"/>
        <w:autoSpaceDN w:val="0"/>
        <w:adjustRightInd w:val="0"/>
        <w:jc w:val="both"/>
        <w:rPr>
          <w:rFonts w:eastAsia="PalatinoLinotype-Bold"/>
          <w:bCs/>
          <w:iCs/>
        </w:rPr>
      </w:pPr>
      <w:r w:rsidRPr="00D50FA2">
        <w:rPr>
          <w:rFonts w:eastAsia="PalatinoLinotype-Bold"/>
          <w:bCs/>
          <w:iCs/>
        </w:rPr>
        <w:t>Herna, kanceláře, odborné pracovny.</w:t>
      </w:r>
    </w:p>
    <w:p w:rsidR="007C1A47" w:rsidRPr="00D50FA2" w:rsidRDefault="007C1A47" w:rsidP="00225C4B">
      <w:pPr>
        <w:autoSpaceDE w:val="0"/>
        <w:autoSpaceDN w:val="0"/>
        <w:adjustRightInd w:val="0"/>
        <w:jc w:val="both"/>
        <w:rPr>
          <w:rFonts w:eastAsia="PalatinoLinotype-Bold"/>
          <w:bCs/>
          <w:iCs/>
        </w:rPr>
      </w:pPr>
    </w:p>
    <w:p w:rsidR="007C1A47" w:rsidRPr="00D50FA2" w:rsidRDefault="007C1A47" w:rsidP="00225C4B">
      <w:pPr>
        <w:autoSpaceDE w:val="0"/>
        <w:autoSpaceDN w:val="0"/>
        <w:adjustRightInd w:val="0"/>
        <w:jc w:val="both"/>
        <w:rPr>
          <w:rFonts w:eastAsia="PalatinoLinotype-Bold"/>
          <w:b/>
          <w:bCs/>
        </w:rPr>
      </w:pPr>
      <w:r w:rsidRPr="00D50FA2">
        <w:rPr>
          <w:rFonts w:eastAsia="PalatinoLinotype-Bold"/>
          <w:b/>
          <w:bCs/>
        </w:rPr>
        <w:t>Bazén:</w:t>
      </w:r>
    </w:p>
    <w:p w:rsidR="007C1A47" w:rsidRPr="00D50FA2" w:rsidRDefault="007C1A47" w:rsidP="00225C4B">
      <w:pPr>
        <w:autoSpaceDE w:val="0"/>
        <w:autoSpaceDN w:val="0"/>
        <w:adjustRightInd w:val="0"/>
        <w:jc w:val="both"/>
        <w:rPr>
          <w:rFonts w:eastAsia="PalatinoLinotype-Bold"/>
        </w:rPr>
      </w:pPr>
      <w:r w:rsidRPr="00D50FA2">
        <w:rPr>
          <w:rFonts w:eastAsia="PalatinoLinotype-Bold"/>
        </w:rPr>
        <w:t xml:space="preserve">dvanáctimetrový vyhřívaný bazén, zvedací zařízení, </w:t>
      </w:r>
      <w:r w:rsidRPr="00D50FA2">
        <w:rPr>
          <w:rFonts w:eastAsia="PalatinoLinotype-Bold"/>
          <w:bCs/>
          <w:iCs/>
        </w:rPr>
        <w:t>vířivka</w:t>
      </w:r>
      <w:r w:rsidRPr="00D50FA2">
        <w:rPr>
          <w:rFonts w:eastAsia="PalatinoLinotype-Bold"/>
        </w:rPr>
        <w:t xml:space="preserve">, </w:t>
      </w:r>
      <w:r w:rsidRPr="00D50FA2">
        <w:rPr>
          <w:rFonts w:eastAsia="PalatinoLinotype-Bold"/>
          <w:bCs/>
          <w:iCs/>
        </w:rPr>
        <w:t>posilovna</w:t>
      </w:r>
      <w:r w:rsidRPr="00D50FA2">
        <w:rPr>
          <w:rFonts w:eastAsia="PalatinoLinotype-Bold"/>
        </w:rPr>
        <w:t xml:space="preserve">, </w:t>
      </w:r>
      <w:r w:rsidRPr="00D50FA2">
        <w:rPr>
          <w:rFonts w:eastAsia="PalatinoLinotype-Bold"/>
          <w:bCs/>
          <w:iCs/>
        </w:rPr>
        <w:t>solárium</w:t>
      </w:r>
      <w:r w:rsidRPr="00D50FA2">
        <w:rPr>
          <w:rFonts w:eastAsia="PalatinoLinotype-Bold"/>
        </w:rPr>
        <w:t xml:space="preserve">, </w:t>
      </w:r>
      <w:r w:rsidRPr="00D50FA2">
        <w:rPr>
          <w:rFonts w:eastAsia="PalatinoLinotype-Bold"/>
          <w:bCs/>
          <w:iCs/>
        </w:rPr>
        <w:t>sauna</w:t>
      </w:r>
      <w:r w:rsidRPr="00D50FA2">
        <w:rPr>
          <w:rFonts w:eastAsia="PalatinoLinotype-Bold"/>
        </w:rPr>
        <w:t xml:space="preserve">, </w:t>
      </w:r>
      <w:r w:rsidRPr="00D50FA2">
        <w:rPr>
          <w:rFonts w:eastAsia="PalatinoLinotype-Bold"/>
          <w:bCs/>
          <w:iCs/>
        </w:rPr>
        <w:t>zázemí.</w:t>
      </w:r>
    </w:p>
    <w:p w:rsidR="00225C4B" w:rsidRDefault="00225C4B" w:rsidP="00225C4B">
      <w:pPr>
        <w:autoSpaceDE w:val="0"/>
        <w:autoSpaceDN w:val="0"/>
        <w:adjustRightInd w:val="0"/>
        <w:jc w:val="both"/>
        <w:rPr>
          <w:rFonts w:eastAsia="PalatinoLinotype-Bold"/>
          <w:b/>
          <w:bCs/>
        </w:rPr>
      </w:pPr>
    </w:p>
    <w:p w:rsidR="007C1A47" w:rsidRPr="00D50FA2" w:rsidRDefault="007C1A47" w:rsidP="00225C4B">
      <w:pPr>
        <w:autoSpaceDE w:val="0"/>
        <w:autoSpaceDN w:val="0"/>
        <w:adjustRightInd w:val="0"/>
        <w:jc w:val="both"/>
        <w:rPr>
          <w:rFonts w:eastAsia="PalatinoLinotype-Bold"/>
          <w:b/>
          <w:bCs/>
        </w:rPr>
      </w:pPr>
      <w:r w:rsidRPr="00D50FA2">
        <w:rPr>
          <w:rFonts w:eastAsia="PalatinoLinotype-Bold"/>
          <w:b/>
          <w:bCs/>
        </w:rPr>
        <w:t>Tělocvičny:</w:t>
      </w:r>
    </w:p>
    <w:p w:rsidR="007C1A47" w:rsidRPr="00D50FA2" w:rsidRDefault="007C1A47" w:rsidP="00225C4B">
      <w:pPr>
        <w:autoSpaceDE w:val="0"/>
        <w:autoSpaceDN w:val="0"/>
        <w:adjustRightInd w:val="0"/>
        <w:jc w:val="both"/>
        <w:rPr>
          <w:rFonts w:eastAsia="PalatinoLinotype-Bold"/>
        </w:rPr>
      </w:pPr>
      <w:r w:rsidRPr="00D50FA2">
        <w:rPr>
          <w:rFonts w:eastAsia="PalatinoLinotype-Bold"/>
          <w:b/>
          <w:bCs/>
          <w:i/>
          <w:iCs/>
        </w:rPr>
        <w:t>velká tělocvična</w:t>
      </w:r>
      <w:r w:rsidRPr="00D50FA2">
        <w:rPr>
          <w:rFonts w:eastAsia="PalatinoLinotype-Bold"/>
        </w:rPr>
        <w:t xml:space="preserve">: vybavena kromě tradičních pomůcek (basketbalové koše, žíněnky, žebřiny atd.) i speciálními pomůckami (především se jedná o sportovní vozíky, na nichž se hraje basketball nebo </w:t>
      </w:r>
      <w:r w:rsidR="0065752F">
        <w:rPr>
          <w:rFonts w:eastAsia="PalatinoLinotype-Bold"/>
        </w:rPr>
        <w:t>florbal</w:t>
      </w:r>
      <w:r w:rsidRPr="00D50FA2">
        <w:rPr>
          <w:rFonts w:eastAsia="PalatinoLinotype-Bold"/>
        </w:rPr>
        <w:t>. K dispozici je i veslařský trenažér nebo míče pro hru boccia.</w:t>
      </w:r>
    </w:p>
    <w:p w:rsidR="007C1A47" w:rsidRPr="00D50FA2" w:rsidRDefault="007C1A47" w:rsidP="00225C4B">
      <w:pPr>
        <w:autoSpaceDE w:val="0"/>
        <w:autoSpaceDN w:val="0"/>
        <w:adjustRightInd w:val="0"/>
        <w:jc w:val="both"/>
        <w:rPr>
          <w:rFonts w:eastAsia="PalatinoLinotype-Bold"/>
        </w:rPr>
      </w:pPr>
      <w:r w:rsidRPr="00D50FA2">
        <w:rPr>
          <w:rFonts w:eastAsia="PalatinoLinotype-Bold"/>
          <w:b/>
          <w:bCs/>
          <w:i/>
          <w:iCs/>
        </w:rPr>
        <w:t xml:space="preserve">malá tělocvična: </w:t>
      </w:r>
      <w:r w:rsidRPr="00D50FA2">
        <w:rPr>
          <w:rFonts w:eastAsia="PalatinoLinotype-Bold"/>
        </w:rPr>
        <w:t xml:space="preserve">vybavená zrcadlovou stěnou: slouží pro malé skupiny žáků k relaxačním </w:t>
      </w:r>
    </w:p>
    <w:p w:rsidR="007C1A47" w:rsidRPr="00D50FA2" w:rsidRDefault="007C1A47" w:rsidP="00225C4B">
      <w:pPr>
        <w:autoSpaceDE w:val="0"/>
        <w:autoSpaceDN w:val="0"/>
        <w:adjustRightInd w:val="0"/>
        <w:jc w:val="both"/>
        <w:rPr>
          <w:rFonts w:eastAsia="PalatinoLinotype-Bold"/>
        </w:rPr>
      </w:pPr>
      <w:r w:rsidRPr="00D50FA2">
        <w:rPr>
          <w:rFonts w:eastAsia="PalatinoLinotype-Bold"/>
        </w:rPr>
        <w:t>a rehabilitačním účelům</w:t>
      </w:r>
    </w:p>
    <w:p w:rsidR="00784805" w:rsidRDefault="00784805" w:rsidP="00225C4B">
      <w:pPr>
        <w:autoSpaceDE w:val="0"/>
        <w:autoSpaceDN w:val="0"/>
        <w:adjustRightInd w:val="0"/>
        <w:jc w:val="both"/>
        <w:rPr>
          <w:rFonts w:eastAsia="PalatinoLinotype-Bold"/>
          <w:b/>
          <w:bCs/>
        </w:rPr>
      </w:pPr>
    </w:p>
    <w:p w:rsidR="007C1A47" w:rsidRPr="00D50FA2" w:rsidRDefault="00784805" w:rsidP="00225C4B">
      <w:pPr>
        <w:autoSpaceDE w:val="0"/>
        <w:autoSpaceDN w:val="0"/>
        <w:adjustRightInd w:val="0"/>
        <w:jc w:val="both"/>
        <w:rPr>
          <w:rFonts w:eastAsia="PalatinoLinotype-Bold"/>
          <w:b/>
          <w:bCs/>
        </w:rPr>
      </w:pPr>
      <w:r>
        <w:rPr>
          <w:rFonts w:eastAsia="PalatinoLinotype-Bold"/>
          <w:b/>
          <w:bCs/>
        </w:rPr>
        <w:t>D</w:t>
      </w:r>
      <w:r w:rsidR="007C1A47" w:rsidRPr="00D50FA2">
        <w:rPr>
          <w:rFonts w:eastAsia="PalatinoLinotype-Bold"/>
          <w:b/>
          <w:bCs/>
        </w:rPr>
        <w:t>ílny:</w:t>
      </w:r>
    </w:p>
    <w:p w:rsidR="007C1A47" w:rsidRPr="00225C4B" w:rsidRDefault="007C1A47" w:rsidP="00D33C43">
      <w:pPr>
        <w:pStyle w:val="Odstavecseseznamem"/>
        <w:numPr>
          <w:ilvl w:val="0"/>
          <w:numId w:val="59"/>
        </w:numPr>
        <w:autoSpaceDE w:val="0"/>
        <w:autoSpaceDN w:val="0"/>
        <w:adjustRightInd w:val="0"/>
        <w:jc w:val="both"/>
        <w:rPr>
          <w:rFonts w:eastAsia="PalatinoLinotype-Bold"/>
        </w:rPr>
      </w:pPr>
      <w:r w:rsidRPr="00225C4B">
        <w:rPr>
          <w:rFonts w:eastAsia="PalatinoLinotype-Bold"/>
          <w:b/>
          <w:bCs/>
          <w:i/>
          <w:iCs/>
        </w:rPr>
        <w:t xml:space="preserve">košíkářská: </w:t>
      </w:r>
      <w:r w:rsidRPr="00225C4B">
        <w:rPr>
          <w:rFonts w:eastAsia="PalatinoLinotype-Bold"/>
        </w:rPr>
        <w:t>speciálně upravené sedačky, polohovací zařízení a různé druhy doplňků</w:t>
      </w:r>
    </w:p>
    <w:p w:rsidR="007C1A47" w:rsidRPr="00225C4B" w:rsidRDefault="007C1A47" w:rsidP="00D33C43">
      <w:pPr>
        <w:pStyle w:val="Odstavecseseznamem"/>
        <w:numPr>
          <w:ilvl w:val="0"/>
          <w:numId w:val="59"/>
        </w:numPr>
        <w:autoSpaceDE w:val="0"/>
        <w:autoSpaceDN w:val="0"/>
        <w:adjustRightInd w:val="0"/>
        <w:jc w:val="both"/>
        <w:rPr>
          <w:rFonts w:eastAsia="PalatinoLinotype-Bold"/>
        </w:rPr>
      </w:pPr>
      <w:r w:rsidRPr="00225C4B">
        <w:rPr>
          <w:rFonts w:eastAsia="PalatinoLinotype-Bold"/>
          <w:b/>
          <w:bCs/>
          <w:i/>
          <w:iCs/>
        </w:rPr>
        <w:t xml:space="preserve">textilní: </w:t>
      </w:r>
      <w:r w:rsidRPr="00225C4B">
        <w:rPr>
          <w:rFonts w:eastAsia="PalatinoLinotype-Bold"/>
        </w:rPr>
        <w:t>speciálně upravené sedačky, upravené tkací rámy, „hrábě“, speciální pomůcky k šití</w:t>
      </w:r>
    </w:p>
    <w:p w:rsidR="007C1A47" w:rsidRPr="00225C4B" w:rsidRDefault="007C1A47" w:rsidP="00D33C43">
      <w:pPr>
        <w:pStyle w:val="Odstavecseseznamem"/>
        <w:numPr>
          <w:ilvl w:val="0"/>
          <w:numId w:val="59"/>
        </w:numPr>
        <w:autoSpaceDE w:val="0"/>
        <w:autoSpaceDN w:val="0"/>
        <w:adjustRightInd w:val="0"/>
        <w:jc w:val="both"/>
        <w:rPr>
          <w:rFonts w:eastAsia="PalatinoLinotype-Bold"/>
        </w:rPr>
      </w:pPr>
      <w:r w:rsidRPr="00225C4B">
        <w:rPr>
          <w:rFonts w:eastAsia="PalatinoLinotype-Bold"/>
          <w:b/>
          <w:bCs/>
          <w:i/>
          <w:iCs/>
        </w:rPr>
        <w:t xml:space="preserve">keramická: </w:t>
      </w:r>
      <w:r w:rsidRPr="00225C4B">
        <w:rPr>
          <w:rFonts w:eastAsia="PalatinoLinotype-Bold"/>
        </w:rPr>
        <w:t>speciálně upravené sedačky, hrnčířský kruh upravený pro vozíčkáře a další speciální pomůcky</w:t>
      </w:r>
    </w:p>
    <w:p w:rsidR="007C1A47" w:rsidRPr="00225C4B" w:rsidRDefault="007C1A47" w:rsidP="00D33C43">
      <w:pPr>
        <w:pStyle w:val="Odstavecseseznamem"/>
        <w:numPr>
          <w:ilvl w:val="0"/>
          <w:numId w:val="59"/>
        </w:numPr>
        <w:autoSpaceDE w:val="0"/>
        <w:autoSpaceDN w:val="0"/>
        <w:adjustRightInd w:val="0"/>
        <w:jc w:val="both"/>
        <w:rPr>
          <w:rFonts w:eastAsia="PalatinoLinotype-Bold"/>
        </w:rPr>
      </w:pPr>
      <w:r w:rsidRPr="00225C4B">
        <w:rPr>
          <w:rFonts w:eastAsia="PalatinoLinotype-Bold"/>
          <w:b/>
          <w:bCs/>
          <w:i/>
          <w:iCs/>
        </w:rPr>
        <w:t xml:space="preserve">dřevařská: </w:t>
      </w:r>
      <w:r w:rsidRPr="00225C4B">
        <w:rPr>
          <w:rFonts w:eastAsia="PalatinoLinotype-Bold"/>
        </w:rPr>
        <w:t>speciálně upravené sedačky a další speciální pomůcky a nářadí</w:t>
      </w:r>
    </w:p>
    <w:p w:rsidR="00225C4B" w:rsidRDefault="00225C4B" w:rsidP="00225C4B">
      <w:pPr>
        <w:autoSpaceDE w:val="0"/>
        <w:autoSpaceDN w:val="0"/>
        <w:adjustRightInd w:val="0"/>
        <w:jc w:val="both"/>
        <w:rPr>
          <w:rFonts w:eastAsia="PalatinoLinotype-Bold"/>
          <w:b/>
          <w:bCs/>
        </w:rPr>
      </w:pPr>
    </w:p>
    <w:p w:rsidR="007C1A47" w:rsidRPr="00D50FA2" w:rsidRDefault="007C1A47" w:rsidP="00225C4B">
      <w:pPr>
        <w:autoSpaceDE w:val="0"/>
        <w:autoSpaceDN w:val="0"/>
        <w:adjustRightInd w:val="0"/>
        <w:jc w:val="both"/>
        <w:rPr>
          <w:rFonts w:eastAsia="PalatinoLinotype-Bold"/>
          <w:b/>
          <w:bCs/>
        </w:rPr>
      </w:pPr>
      <w:r w:rsidRPr="00D50FA2">
        <w:rPr>
          <w:rFonts w:eastAsia="PalatinoLinotype-Bold"/>
          <w:b/>
          <w:bCs/>
        </w:rPr>
        <w:t xml:space="preserve">Domov dětí a mládeže — Na </w:t>
      </w:r>
      <w:proofErr w:type="spellStart"/>
      <w:r w:rsidRPr="00D50FA2">
        <w:rPr>
          <w:rFonts w:eastAsia="PalatinoLinotype-Bold"/>
          <w:b/>
          <w:bCs/>
        </w:rPr>
        <w:t>Topolce</w:t>
      </w:r>
      <w:proofErr w:type="spellEnd"/>
      <w:r w:rsidRPr="00D50FA2">
        <w:rPr>
          <w:rFonts w:eastAsia="PalatinoLinotype-Bold"/>
          <w:b/>
          <w:bCs/>
        </w:rPr>
        <w:t xml:space="preserve"> 1, Praha 4</w:t>
      </w:r>
    </w:p>
    <w:p w:rsidR="007C1A47" w:rsidRPr="00D50FA2" w:rsidRDefault="007C1A47" w:rsidP="00225C4B">
      <w:pPr>
        <w:autoSpaceDE w:val="0"/>
        <w:autoSpaceDN w:val="0"/>
        <w:adjustRightInd w:val="0"/>
        <w:jc w:val="both"/>
        <w:rPr>
          <w:rFonts w:eastAsia="PalatinoLinotype-Bold"/>
          <w:bCs/>
          <w:iCs/>
        </w:rPr>
      </w:pPr>
      <w:r w:rsidRPr="00D50FA2">
        <w:rPr>
          <w:rFonts w:eastAsia="PalatinoLinotype-Bold"/>
          <w:bCs/>
          <w:iCs/>
        </w:rPr>
        <w:t>internátní zařízení s příslušným vybavením pro tělesně postižené osoby, cvičné byty osobní nezávislosti, výtvarná dílna, hudebna, počítačová místnost, školní klub, dvě garsoniéry pro rehabilitační pobyty rodin</w:t>
      </w:r>
    </w:p>
    <w:p w:rsidR="00225C4B" w:rsidRDefault="00225C4B" w:rsidP="00225C4B">
      <w:pPr>
        <w:autoSpaceDE w:val="0"/>
        <w:autoSpaceDN w:val="0"/>
        <w:adjustRightInd w:val="0"/>
        <w:jc w:val="both"/>
        <w:rPr>
          <w:rFonts w:eastAsia="PalatinoLinotype-Bold"/>
          <w:b/>
          <w:bCs/>
        </w:rPr>
      </w:pPr>
    </w:p>
    <w:p w:rsidR="007C1A47" w:rsidRPr="00D50FA2" w:rsidRDefault="007C1A47" w:rsidP="00225C4B">
      <w:pPr>
        <w:autoSpaceDE w:val="0"/>
        <w:autoSpaceDN w:val="0"/>
        <w:adjustRightInd w:val="0"/>
        <w:jc w:val="both"/>
        <w:rPr>
          <w:rFonts w:eastAsia="PalatinoLinotype-Bold"/>
          <w:b/>
          <w:bCs/>
        </w:rPr>
      </w:pPr>
      <w:r w:rsidRPr="00D50FA2">
        <w:rPr>
          <w:rFonts w:eastAsia="PalatinoLinotype-Bold"/>
          <w:b/>
          <w:bCs/>
        </w:rPr>
        <w:t>Rekreační zařízení Buková</w:t>
      </w:r>
    </w:p>
    <w:p w:rsidR="007C1A47" w:rsidRPr="00D50FA2" w:rsidRDefault="007C1A47" w:rsidP="00225C4B">
      <w:pPr>
        <w:autoSpaceDE w:val="0"/>
        <w:autoSpaceDN w:val="0"/>
        <w:adjustRightInd w:val="0"/>
        <w:jc w:val="both"/>
        <w:rPr>
          <w:rFonts w:eastAsia="PalatinoLinotype-Bold"/>
        </w:rPr>
      </w:pPr>
      <w:r w:rsidRPr="00D50FA2">
        <w:rPr>
          <w:rFonts w:eastAsia="PalatinoLinotype-Bold"/>
        </w:rPr>
        <w:t>bezbariérový objekt a tábor upravený pro potřeby tělesně postižených</w:t>
      </w:r>
    </w:p>
    <w:p w:rsidR="007C1A47" w:rsidRPr="00D50FA2" w:rsidRDefault="007C1A47" w:rsidP="00225C4B">
      <w:pPr>
        <w:autoSpaceDE w:val="0"/>
        <w:autoSpaceDN w:val="0"/>
        <w:adjustRightInd w:val="0"/>
        <w:jc w:val="both"/>
        <w:rPr>
          <w:rFonts w:eastAsia="PalatinoLinotype-Bold"/>
          <w:b/>
        </w:rPr>
      </w:pPr>
    </w:p>
    <w:p w:rsidR="007C1A47" w:rsidRPr="00D50FA2" w:rsidRDefault="007C1A47" w:rsidP="00225C4B">
      <w:pPr>
        <w:autoSpaceDE w:val="0"/>
        <w:autoSpaceDN w:val="0"/>
        <w:adjustRightInd w:val="0"/>
        <w:jc w:val="both"/>
        <w:rPr>
          <w:rFonts w:eastAsia="PalatinoLinotype-Bold"/>
          <w:b/>
        </w:rPr>
      </w:pPr>
      <w:proofErr w:type="spellStart"/>
      <w:r w:rsidRPr="00D50FA2">
        <w:rPr>
          <w:rFonts w:eastAsia="PalatinoLinotype-Bold"/>
          <w:b/>
        </w:rPr>
        <w:t>TaKavárna</w:t>
      </w:r>
      <w:proofErr w:type="spellEnd"/>
    </w:p>
    <w:p w:rsidR="007C1A47" w:rsidRPr="00D50FA2" w:rsidRDefault="007C1A47" w:rsidP="00225C4B">
      <w:pPr>
        <w:autoSpaceDE w:val="0"/>
        <w:autoSpaceDN w:val="0"/>
        <w:adjustRightInd w:val="0"/>
        <w:jc w:val="both"/>
        <w:rPr>
          <w:rFonts w:eastAsia="PalatinoLinotype-Bold"/>
        </w:rPr>
      </w:pPr>
      <w:r w:rsidRPr="00D50FA2">
        <w:rPr>
          <w:rFonts w:eastAsia="PalatinoLinotype-Bold"/>
        </w:rPr>
        <w:t>V objektu Jedličkova ústavu vznikla kavárna, kde se mohou setkávat žáci, rodiče i veřejnost. Probíhají tam i různé projekty a výstavy.</w:t>
      </w:r>
    </w:p>
    <w:p w:rsidR="00225C4B" w:rsidRDefault="00225C4B" w:rsidP="00225C4B">
      <w:pPr>
        <w:autoSpaceDE w:val="0"/>
        <w:autoSpaceDN w:val="0"/>
        <w:adjustRightInd w:val="0"/>
        <w:jc w:val="both"/>
        <w:rPr>
          <w:rFonts w:eastAsia="PalatinoLinotype-Bold"/>
          <w:b/>
          <w:bCs/>
        </w:rPr>
      </w:pPr>
    </w:p>
    <w:p w:rsidR="007C1A47" w:rsidRPr="00D50FA2" w:rsidRDefault="007C1A47" w:rsidP="00225C4B">
      <w:pPr>
        <w:autoSpaceDE w:val="0"/>
        <w:autoSpaceDN w:val="0"/>
        <w:adjustRightInd w:val="0"/>
        <w:jc w:val="both"/>
        <w:rPr>
          <w:rFonts w:eastAsia="PalatinoLinotype-Bold"/>
          <w:b/>
          <w:bCs/>
        </w:rPr>
      </w:pPr>
      <w:r w:rsidRPr="00D50FA2">
        <w:rPr>
          <w:rFonts w:eastAsia="PalatinoLinotype-Bold"/>
          <w:b/>
          <w:bCs/>
        </w:rPr>
        <w:t>Vozový park</w:t>
      </w:r>
    </w:p>
    <w:p w:rsidR="007C1A47" w:rsidRPr="00D50FA2" w:rsidRDefault="007C1A47" w:rsidP="00225C4B">
      <w:pPr>
        <w:autoSpaceDE w:val="0"/>
        <w:autoSpaceDN w:val="0"/>
        <w:adjustRightInd w:val="0"/>
        <w:jc w:val="both"/>
        <w:rPr>
          <w:rFonts w:eastAsia="PalatinoLinotype-Bold"/>
        </w:rPr>
      </w:pPr>
      <w:r w:rsidRPr="00D50FA2">
        <w:rPr>
          <w:rFonts w:eastAsia="PalatinoLinotype-Bold"/>
        </w:rPr>
        <w:t>2 speciálně upravené autobusy a 2 mikrobusy pro přepravu lidí s TP.</w:t>
      </w:r>
    </w:p>
    <w:p w:rsidR="007C1A47" w:rsidRPr="00D50FA2" w:rsidRDefault="007C1A47" w:rsidP="00225C4B">
      <w:pPr>
        <w:autoSpaceDE w:val="0"/>
        <w:autoSpaceDN w:val="0"/>
        <w:adjustRightInd w:val="0"/>
        <w:jc w:val="both"/>
        <w:rPr>
          <w:rFonts w:eastAsia="PalatinoLinotype-Bold"/>
        </w:rPr>
      </w:pPr>
      <w:r w:rsidRPr="00D50FA2">
        <w:rPr>
          <w:rFonts w:eastAsia="PalatinoLinotype-Bold"/>
        </w:rPr>
        <w:t>Ochrana budov je zajištěna kamerovým systémem, požárními hlásiči a vrátnicemi s bezpečnostními kódy.</w:t>
      </w:r>
    </w:p>
    <w:p w:rsidR="005649CE" w:rsidRPr="005649CE" w:rsidRDefault="005649CE" w:rsidP="007C1A47">
      <w:pPr>
        <w:pStyle w:val="Standard"/>
        <w:jc w:val="both"/>
        <w:rPr>
          <w:sz w:val="24"/>
          <w:szCs w:val="24"/>
        </w:rPr>
      </w:pPr>
    </w:p>
    <w:p w:rsidR="005649CE" w:rsidRDefault="005649CE" w:rsidP="007C1A47">
      <w:pPr>
        <w:pStyle w:val="Standard"/>
        <w:jc w:val="both"/>
        <w:rPr>
          <w:sz w:val="24"/>
          <w:szCs w:val="24"/>
        </w:rPr>
      </w:pPr>
    </w:p>
    <w:p w:rsidR="000B264F" w:rsidRDefault="000B264F" w:rsidP="007C1A47">
      <w:pPr>
        <w:pStyle w:val="Standard"/>
        <w:jc w:val="both"/>
        <w:rPr>
          <w:sz w:val="24"/>
          <w:szCs w:val="24"/>
        </w:rPr>
      </w:pPr>
    </w:p>
    <w:p w:rsidR="000B264F" w:rsidRDefault="000B264F" w:rsidP="007C1A47">
      <w:pPr>
        <w:pStyle w:val="Standard"/>
        <w:jc w:val="both"/>
        <w:rPr>
          <w:sz w:val="24"/>
          <w:szCs w:val="24"/>
        </w:rPr>
      </w:pPr>
    </w:p>
    <w:p w:rsidR="000B264F" w:rsidRPr="005649CE" w:rsidRDefault="000B264F" w:rsidP="007C1A47">
      <w:pPr>
        <w:pStyle w:val="Standard"/>
        <w:jc w:val="both"/>
        <w:rPr>
          <w:sz w:val="24"/>
          <w:szCs w:val="24"/>
        </w:rPr>
      </w:pPr>
    </w:p>
    <w:p w:rsidR="005649CE" w:rsidRPr="005649CE" w:rsidRDefault="005649CE" w:rsidP="007C1A47">
      <w:pPr>
        <w:pStyle w:val="Nadpis2"/>
        <w:jc w:val="both"/>
      </w:pPr>
      <w:bookmarkStart w:id="14" w:name="_Toc422472855"/>
      <w:r w:rsidRPr="005649CE">
        <w:t>Charakteristika pedagogického sboru</w:t>
      </w:r>
      <w:bookmarkEnd w:id="14"/>
    </w:p>
    <w:p w:rsidR="005649CE" w:rsidRPr="005649CE" w:rsidRDefault="005649CE" w:rsidP="007C1A47">
      <w:pPr>
        <w:pStyle w:val="Standard"/>
        <w:jc w:val="both"/>
        <w:rPr>
          <w:b/>
          <w:sz w:val="24"/>
          <w:szCs w:val="24"/>
        </w:rPr>
      </w:pPr>
    </w:p>
    <w:p w:rsidR="007C1A47" w:rsidRPr="00D50FA2" w:rsidRDefault="007C1A47" w:rsidP="007C1A47"/>
    <w:p w:rsidR="003D633F" w:rsidRDefault="007C1A47" w:rsidP="003D633F">
      <w:pPr>
        <w:autoSpaceDE w:val="0"/>
        <w:autoSpaceDN w:val="0"/>
        <w:adjustRightInd w:val="0"/>
        <w:jc w:val="both"/>
        <w:rPr>
          <w:rFonts w:eastAsia="PalatinoLinotype-Bold"/>
          <w:bCs/>
        </w:rPr>
      </w:pPr>
      <w:r w:rsidRPr="00D50FA2">
        <w:rPr>
          <w:rFonts w:eastAsia="PalatinoLinotype-Bold"/>
          <w:bCs/>
        </w:rPr>
        <w:t xml:space="preserve">V zařízení pracují především učitelé, kteří pojímají své povolání jako poslání. Jejich profesionalitu dokládá vysoká úroveň odborných znalostí obvykle potvrzená úspěšným vysokoškolským studiem v několika oborech, dlouhodobá odborná praxe nebo specifické dovednosti využitelné při přímé práci s klienty. </w:t>
      </w:r>
    </w:p>
    <w:p w:rsidR="003D633F" w:rsidRDefault="007C1A47" w:rsidP="003D633F">
      <w:pPr>
        <w:autoSpaceDE w:val="0"/>
        <w:autoSpaceDN w:val="0"/>
        <w:adjustRightInd w:val="0"/>
        <w:ind w:firstLine="708"/>
        <w:jc w:val="both"/>
        <w:rPr>
          <w:rFonts w:eastAsia="PalatinoLinotype-Bold"/>
          <w:bCs/>
        </w:rPr>
      </w:pPr>
      <w:r w:rsidRPr="00D50FA2">
        <w:rPr>
          <w:rFonts w:eastAsia="PalatinoLinotype-Bold"/>
          <w:bCs/>
        </w:rPr>
        <w:t xml:space="preserve">Důraz je kladen na týmové jednání, ať už se jedná o týmovou práci v rámci celého zařízení (záměrné společné působení různých odborníků – ergoterapeutů, fyzioterapeutů, psychologů, lékaře, vychovatelů apod.) nebo o týmové vyučování realizované v konkrétních třídách (výuka několika pedagogů zároveň)., neboť ve většině tříd se na výuce podílí zároveň s učitelem i pedagogicky vzdělaný asistent pedagoga. Překonávání imobility je někdy spojeno s fyzickou náročností, možná i proto je v pedagogickém sboru zastoupeno větší procento mužů, než je v jiných školách obvyklé. </w:t>
      </w:r>
    </w:p>
    <w:p w:rsidR="007C1A47" w:rsidRDefault="007C1A47" w:rsidP="003D633F">
      <w:pPr>
        <w:autoSpaceDE w:val="0"/>
        <w:autoSpaceDN w:val="0"/>
        <w:adjustRightInd w:val="0"/>
        <w:ind w:firstLine="851"/>
        <w:jc w:val="both"/>
      </w:pPr>
      <w:r w:rsidRPr="00D50FA2">
        <w:t>Kromě vyučujících působí na škol</w:t>
      </w:r>
      <w:r w:rsidR="00A16165">
        <w:t>ní</w:t>
      </w:r>
      <w:r w:rsidRPr="00D50FA2">
        <w:t xml:space="preserve"> metodik prevence, výchovný poradce a správce softwarových licencí. Ve škole je zajištěna i lékařská péče.</w:t>
      </w:r>
    </w:p>
    <w:p w:rsidR="003D633F" w:rsidRPr="003D633F" w:rsidRDefault="003D633F" w:rsidP="003D633F">
      <w:pPr>
        <w:autoSpaceDE w:val="0"/>
        <w:autoSpaceDN w:val="0"/>
        <w:adjustRightInd w:val="0"/>
        <w:ind w:firstLine="851"/>
        <w:jc w:val="both"/>
        <w:rPr>
          <w:rFonts w:eastAsia="PalatinoLinotype-Bold"/>
          <w:bCs/>
        </w:rPr>
      </w:pPr>
    </w:p>
    <w:p w:rsidR="005649CE" w:rsidRPr="005649CE" w:rsidRDefault="005649CE" w:rsidP="007C1A47">
      <w:pPr>
        <w:pStyle w:val="Nadpis2"/>
        <w:jc w:val="both"/>
      </w:pPr>
      <w:bookmarkStart w:id="15" w:name="_Toc422472856"/>
      <w:r w:rsidRPr="005649CE">
        <w:t>Charakteristika žáků</w:t>
      </w:r>
      <w:bookmarkEnd w:id="15"/>
    </w:p>
    <w:p w:rsidR="003D633F" w:rsidRDefault="003D633F" w:rsidP="007C1A47">
      <w:pPr>
        <w:pStyle w:val="Standard"/>
        <w:jc w:val="both"/>
        <w:rPr>
          <w:b/>
          <w:sz w:val="24"/>
          <w:szCs w:val="24"/>
        </w:rPr>
      </w:pPr>
    </w:p>
    <w:p w:rsidR="005649CE" w:rsidRPr="005649CE" w:rsidRDefault="005649CE" w:rsidP="007C1A47">
      <w:pPr>
        <w:pStyle w:val="Standard"/>
        <w:jc w:val="both"/>
        <w:rPr>
          <w:color w:val="000000"/>
          <w:sz w:val="24"/>
          <w:szCs w:val="24"/>
        </w:rPr>
      </w:pPr>
      <w:r w:rsidRPr="005649CE">
        <w:rPr>
          <w:color w:val="000000"/>
          <w:sz w:val="24"/>
          <w:szCs w:val="24"/>
        </w:rPr>
        <w:t>Praktická škola dvouletá v Jedličkově ústavu je určena žákům se speciálními vzdělávacími potřebami, plynoucími ze snížené úrovně rozumových schopností nebo tělesného postižení, případně žákům s více vadami, kteří ukončili povinnou školní docházku v základní škole praktické nebo v základní škole speciální. Školu studují většinou žáci s tělesným postižením, kteří absolvovali základní školu pro tělesně postižené v Jedličkově ústavu nebo podobném zařízení.</w:t>
      </w:r>
    </w:p>
    <w:p w:rsidR="003D633F" w:rsidRDefault="003D633F" w:rsidP="00A64EB0">
      <w:pPr>
        <w:pStyle w:val="Standard"/>
        <w:rPr>
          <w:b/>
          <w:bCs/>
          <w:color w:val="000000"/>
          <w:sz w:val="24"/>
          <w:szCs w:val="24"/>
        </w:rPr>
      </w:pPr>
    </w:p>
    <w:p w:rsidR="003D633F" w:rsidRDefault="00A64EB0" w:rsidP="00A64EB0">
      <w:pPr>
        <w:pStyle w:val="Standard"/>
        <w:rPr>
          <w:b/>
          <w:bCs/>
          <w:color w:val="000000"/>
          <w:sz w:val="24"/>
          <w:szCs w:val="24"/>
        </w:rPr>
      </w:pPr>
      <w:r>
        <w:rPr>
          <w:b/>
          <w:bCs/>
          <w:color w:val="000000"/>
          <w:sz w:val="24"/>
          <w:szCs w:val="24"/>
        </w:rPr>
        <w:t>Výsledky vzdělávání</w:t>
      </w:r>
    </w:p>
    <w:p w:rsidR="009F507E" w:rsidRDefault="003D633F" w:rsidP="009F507E">
      <w:pPr>
        <w:pStyle w:val="Standard"/>
        <w:jc w:val="both"/>
        <w:rPr>
          <w:color w:val="000000"/>
          <w:sz w:val="24"/>
          <w:szCs w:val="24"/>
        </w:rPr>
      </w:pPr>
      <w:r>
        <w:rPr>
          <w:color w:val="000000"/>
          <w:sz w:val="24"/>
          <w:szCs w:val="24"/>
        </w:rPr>
        <w:br/>
      </w:r>
      <w:r w:rsidR="005649CE" w:rsidRPr="005649CE">
        <w:rPr>
          <w:color w:val="000000"/>
          <w:sz w:val="24"/>
          <w:szCs w:val="24"/>
        </w:rPr>
        <w:t>Absolvent praktické školy s dvouletou i tříletou přípravou si doplní a rozšíří všeobecné základy vzdělání dosaženého v průběhu školní docházky v základní škole, osvojí si znalosti a manuální dovednosti potřebné k výkonu konkrétních jednoduchých činností a získá tak perspektivní možnost uplatnění v různých o</w:t>
      </w:r>
      <w:r w:rsidR="00A64EB0">
        <w:rPr>
          <w:color w:val="000000"/>
          <w:sz w:val="24"/>
          <w:szCs w:val="24"/>
        </w:rPr>
        <w:t>blastech praktického života.</w:t>
      </w:r>
    </w:p>
    <w:p w:rsidR="005649CE" w:rsidRDefault="00A64EB0" w:rsidP="009F507E">
      <w:pPr>
        <w:pStyle w:val="Standard"/>
        <w:jc w:val="both"/>
        <w:rPr>
          <w:b/>
          <w:bCs/>
          <w:color w:val="000000"/>
          <w:sz w:val="24"/>
          <w:szCs w:val="24"/>
        </w:rPr>
      </w:pPr>
      <w:r>
        <w:rPr>
          <w:color w:val="000000"/>
          <w:sz w:val="24"/>
          <w:szCs w:val="24"/>
        </w:rPr>
        <w:br/>
      </w:r>
      <w:r w:rsidR="005649CE" w:rsidRPr="005649CE">
        <w:rPr>
          <w:b/>
          <w:bCs/>
          <w:color w:val="000000"/>
          <w:sz w:val="24"/>
          <w:szCs w:val="24"/>
        </w:rPr>
        <w:t>Očekávané výstupy</w:t>
      </w:r>
    </w:p>
    <w:p w:rsidR="00A64EB0" w:rsidRPr="005649CE" w:rsidRDefault="00A64EB0" w:rsidP="00A64EB0">
      <w:pPr>
        <w:pStyle w:val="Standard"/>
        <w:rPr>
          <w:sz w:val="24"/>
          <w:szCs w:val="24"/>
        </w:rPr>
      </w:pPr>
    </w:p>
    <w:p w:rsidR="005649CE" w:rsidRPr="005649CE" w:rsidRDefault="005649CE" w:rsidP="00D33C43">
      <w:pPr>
        <w:pStyle w:val="Odstavecseseznamem"/>
        <w:widowControl w:val="0"/>
        <w:numPr>
          <w:ilvl w:val="0"/>
          <w:numId w:val="60"/>
        </w:numPr>
        <w:suppressAutoHyphens/>
        <w:autoSpaceDN w:val="0"/>
        <w:contextualSpacing w:val="0"/>
        <w:jc w:val="both"/>
        <w:textAlignment w:val="baseline"/>
        <w:rPr>
          <w:color w:val="000000"/>
        </w:rPr>
      </w:pPr>
      <w:r w:rsidRPr="005649CE">
        <w:rPr>
          <w:color w:val="000000"/>
        </w:rPr>
        <w:t>osvojí si poznatky obsažené ve vzdělávacím programu</w:t>
      </w:r>
    </w:p>
    <w:p w:rsidR="005649CE" w:rsidRPr="005649CE" w:rsidRDefault="005649CE" w:rsidP="00D33C43">
      <w:pPr>
        <w:pStyle w:val="Odstavecseseznamem"/>
        <w:widowControl w:val="0"/>
        <w:numPr>
          <w:ilvl w:val="0"/>
          <w:numId w:val="60"/>
        </w:numPr>
        <w:suppressAutoHyphens/>
        <w:autoSpaceDN w:val="0"/>
        <w:contextualSpacing w:val="0"/>
        <w:jc w:val="both"/>
        <w:textAlignment w:val="baseline"/>
        <w:rPr>
          <w:color w:val="000000"/>
        </w:rPr>
      </w:pPr>
      <w:r w:rsidRPr="005649CE">
        <w:rPr>
          <w:color w:val="000000"/>
        </w:rPr>
        <w:t>rozvíjí své komunikační dovednosti, dokáže se v rámci svýc</w:t>
      </w:r>
      <w:r w:rsidR="003D633F">
        <w:rPr>
          <w:color w:val="000000"/>
        </w:rPr>
        <w:t xml:space="preserve">h možností vyjádřit,  požádat o </w:t>
      </w:r>
      <w:r w:rsidRPr="005649CE">
        <w:rPr>
          <w:color w:val="000000"/>
        </w:rPr>
        <w:t>radu a řídit se jí, rozumí smyslu sdělení, umí vést dialog</w:t>
      </w:r>
    </w:p>
    <w:p w:rsidR="005649CE" w:rsidRPr="005649CE" w:rsidRDefault="005649CE" w:rsidP="00D33C43">
      <w:pPr>
        <w:pStyle w:val="Odstavecseseznamem"/>
        <w:widowControl w:val="0"/>
        <w:numPr>
          <w:ilvl w:val="0"/>
          <w:numId w:val="60"/>
        </w:numPr>
        <w:suppressAutoHyphens/>
        <w:autoSpaceDN w:val="0"/>
        <w:contextualSpacing w:val="0"/>
        <w:jc w:val="both"/>
        <w:textAlignment w:val="baseline"/>
        <w:rPr>
          <w:color w:val="000000"/>
        </w:rPr>
      </w:pPr>
      <w:r w:rsidRPr="005649CE">
        <w:rPr>
          <w:color w:val="000000"/>
        </w:rPr>
        <w:t>plní stanovené povinnosti, dodržuje stanovená pravidla, je schopen spolupráce, respektuje práci vlastní i druhých</w:t>
      </w:r>
    </w:p>
    <w:p w:rsidR="005649CE" w:rsidRPr="005649CE" w:rsidRDefault="005649CE" w:rsidP="00D33C43">
      <w:pPr>
        <w:pStyle w:val="Odstavecseseznamem"/>
        <w:widowControl w:val="0"/>
        <w:numPr>
          <w:ilvl w:val="0"/>
          <w:numId w:val="60"/>
        </w:numPr>
        <w:suppressAutoHyphens/>
        <w:autoSpaceDN w:val="0"/>
        <w:contextualSpacing w:val="0"/>
        <w:jc w:val="both"/>
        <w:textAlignment w:val="baseline"/>
      </w:pPr>
      <w:r w:rsidRPr="005649CE">
        <w:t>rozvíjí své osobnostní kvality, vědomě dodržuje morální zásady, orientuje se v základních mravních hodnotách, respektuje základní pravidla společenského chování, kultivovaně vystupuje na veřejnosti i v soukromí</w:t>
      </w:r>
    </w:p>
    <w:p w:rsidR="005649CE" w:rsidRPr="005649CE" w:rsidRDefault="005649CE" w:rsidP="00D33C43">
      <w:pPr>
        <w:pStyle w:val="Odstavecseseznamem"/>
        <w:widowControl w:val="0"/>
        <w:numPr>
          <w:ilvl w:val="0"/>
          <w:numId w:val="60"/>
        </w:numPr>
        <w:suppressAutoHyphens/>
        <w:autoSpaceDN w:val="0"/>
        <w:contextualSpacing w:val="0"/>
        <w:jc w:val="both"/>
        <w:textAlignment w:val="baseline"/>
        <w:rPr>
          <w:color w:val="000000"/>
        </w:rPr>
      </w:pPr>
      <w:r w:rsidRPr="005649CE">
        <w:rPr>
          <w:color w:val="000000"/>
        </w:rPr>
        <w:t>rozpozná nevhodné a rizikové chování, uvědomuje si jeho možné důsledky</w:t>
      </w:r>
    </w:p>
    <w:p w:rsidR="005649CE" w:rsidRPr="005649CE" w:rsidRDefault="005649CE" w:rsidP="00D33C43">
      <w:pPr>
        <w:pStyle w:val="Odstavecseseznamem"/>
        <w:widowControl w:val="0"/>
        <w:numPr>
          <w:ilvl w:val="0"/>
          <w:numId w:val="60"/>
        </w:numPr>
        <w:suppressAutoHyphens/>
        <w:autoSpaceDN w:val="0"/>
        <w:contextualSpacing w:val="0"/>
        <w:jc w:val="both"/>
        <w:textAlignment w:val="baseline"/>
        <w:rPr>
          <w:color w:val="000000"/>
        </w:rPr>
      </w:pPr>
      <w:r w:rsidRPr="005649CE">
        <w:rPr>
          <w:color w:val="000000"/>
        </w:rPr>
        <w:t>chápe význam dodržování zdravého životního stylu, váží si svého zdraví, dovede se podílet na ochraně životního prostředí</w:t>
      </w:r>
    </w:p>
    <w:p w:rsidR="005649CE" w:rsidRPr="005649CE" w:rsidRDefault="005649CE" w:rsidP="00D33C43">
      <w:pPr>
        <w:pStyle w:val="Odstavecseseznamem"/>
        <w:widowControl w:val="0"/>
        <w:numPr>
          <w:ilvl w:val="0"/>
          <w:numId w:val="60"/>
        </w:numPr>
        <w:suppressAutoHyphens/>
        <w:autoSpaceDN w:val="0"/>
        <w:contextualSpacing w:val="0"/>
        <w:jc w:val="both"/>
        <w:textAlignment w:val="baseline"/>
        <w:rPr>
          <w:color w:val="000000"/>
        </w:rPr>
      </w:pPr>
      <w:r w:rsidRPr="005649CE">
        <w:rPr>
          <w:color w:val="000000"/>
        </w:rPr>
        <w:t>seznámí se s podstatou fungování demokratické a občanské společnosti,</w:t>
      </w:r>
      <w:r w:rsidR="003D633F">
        <w:rPr>
          <w:color w:val="000000"/>
        </w:rPr>
        <w:t xml:space="preserve"> </w:t>
      </w:r>
      <w:r w:rsidRPr="005649CE">
        <w:rPr>
          <w:color w:val="000000"/>
        </w:rPr>
        <w:t xml:space="preserve">se základními </w:t>
      </w:r>
      <w:r w:rsidRPr="005649CE">
        <w:rPr>
          <w:color w:val="000000"/>
        </w:rPr>
        <w:lastRenderedPageBreak/>
        <w:t>právy a povinnostmi každého občana, je si vědom důsledků nedodržování zákonů a porušování lidských práv</w:t>
      </w:r>
    </w:p>
    <w:p w:rsidR="005649CE" w:rsidRPr="005649CE" w:rsidRDefault="005649CE" w:rsidP="00D33C43">
      <w:pPr>
        <w:pStyle w:val="Odstavecseseznamem"/>
        <w:widowControl w:val="0"/>
        <w:numPr>
          <w:ilvl w:val="0"/>
          <w:numId w:val="60"/>
        </w:numPr>
        <w:suppressAutoHyphens/>
        <w:autoSpaceDN w:val="0"/>
        <w:contextualSpacing w:val="0"/>
        <w:jc w:val="both"/>
        <w:textAlignment w:val="baseline"/>
        <w:rPr>
          <w:color w:val="000000"/>
        </w:rPr>
      </w:pPr>
      <w:r w:rsidRPr="005649CE">
        <w:rPr>
          <w:color w:val="000000"/>
        </w:rPr>
        <w:t>osvojí si základní dovednosti, návyky a pracovní postupy potřebné v každodenním životě  i v budoucí profesi</w:t>
      </w:r>
    </w:p>
    <w:p w:rsidR="005649CE" w:rsidRPr="005649CE" w:rsidRDefault="005649CE" w:rsidP="00D33C43">
      <w:pPr>
        <w:pStyle w:val="Odstavecseseznamem"/>
        <w:widowControl w:val="0"/>
        <w:numPr>
          <w:ilvl w:val="0"/>
          <w:numId w:val="60"/>
        </w:numPr>
        <w:suppressAutoHyphens/>
        <w:autoSpaceDN w:val="0"/>
        <w:contextualSpacing w:val="0"/>
        <w:jc w:val="both"/>
        <w:textAlignment w:val="baseline"/>
        <w:rPr>
          <w:color w:val="000000"/>
        </w:rPr>
      </w:pPr>
      <w:r w:rsidRPr="005649CE">
        <w:rPr>
          <w:color w:val="000000"/>
        </w:rPr>
        <w:t>dodržuje zásady bezpečnosti a ochrany zdraví při práci, chápe závažnost rozhodování o své budoucí profesi a celém životě</w:t>
      </w:r>
    </w:p>
    <w:p w:rsidR="003D633F" w:rsidRDefault="005649CE" w:rsidP="00D33C43">
      <w:pPr>
        <w:pStyle w:val="Odstavecseseznamem"/>
        <w:widowControl w:val="0"/>
        <w:numPr>
          <w:ilvl w:val="0"/>
          <w:numId w:val="60"/>
        </w:numPr>
        <w:suppressAutoHyphens/>
        <w:autoSpaceDN w:val="0"/>
        <w:contextualSpacing w:val="0"/>
        <w:jc w:val="both"/>
        <w:textAlignment w:val="baseline"/>
        <w:rPr>
          <w:color w:val="000000"/>
        </w:rPr>
      </w:pPr>
      <w:r w:rsidRPr="005649CE">
        <w:rPr>
          <w:color w:val="000000"/>
        </w:rPr>
        <w:t>je seznámen se základními pravidly chování při vyhlášení mimořádných situací</w:t>
      </w:r>
    </w:p>
    <w:p w:rsidR="005649CE" w:rsidRDefault="005649CE" w:rsidP="003D633F">
      <w:pPr>
        <w:pStyle w:val="Odstavecseseznamem"/>
        <w:widowControl w:val="0"/>
        <w:suppressAutoHyphens/>
        <w:autoSpaceDN w:val="0"/>
        <w:ind w:left="0"/>
        <w:contextualSpacing w:val="0"/>
        <w:jc w:val="both"/>
        <w:textAlignment w:val="baseline"/>
      </w:pPr>
    </w:p>
    <w:p w:rsidR="005649CE" w:rsidRPr="005649CE" w:rsidRDefault="005649CE" w:rsidP="007C1A47">
      <w:pPr>
        <w:pStyle w:val="Nadpis2"/>
        <w:jc w:val="both"/>
      </w:pPr>
      <w:bookmarkStart w:id="16" w:name="_Toc422472857"/>
      <w:r w:rsidRPr="005649CE">
        <w:t>Dlouhodobé projekty</w:t>
      </w:r>
      <w:bookmarkEnd w:id="16"/>
    </w:p>
    <w:p w:rsidR="005649CE" w:rsidRPr="005649CE" w:rsidRDefault="005649CE" w:rsidP="007C1A47">
      <w:pPr>
        <w:pStyle w:val="Standard"/>
        <w:jc w:val="both"/>
        <w:rPr>
          <w:sz w:val="24"/>
          <w:szCs w:val="24"/>
        </w:rPr>
      </w:pPr>
    </w:p>
    <w:p w:rsidR="00950831" w:rsidRPr="00950831" w:rsidRDefault="00950831" w:rsidP="007C1A47">
      <w:pPr>
        <w:autoSpaceDE w:val="0"/>
        <w:autoSpaceDN w:val="0"/>
        <w:adjustRightInd w:val="0"/>
        <w:jc w:val="both"/>
        <w:rPr>
          <w:b/>
          <w:bCs/>
          <w:color w:val="000000"/>
        </w:rPr>
      </w:pPr>
      <w:r w:rsidRPr="00950831">
        <w:rPr>
          <w:b/>
          <w:bCs/>
          <w:color w:val="000000"/>
        </w:rPr>
        <w:t xml:space="preserve">Zaměření na informační technologii </w:t>
      </w:r>
      <w:r w:rsidRPr="00950831">
        <w:rPr>
          <w:b/>
          <w:bCs/>
        </w:rPr>
        <w:t>(IT):</w:t>
      </w:r>
    </w:p>
    <w:p w:rsidR="00CE6AE6" w:rsidRDefault="00950831" w:rsidP="007C1A47">
      <w:pPr>
        <w:autoSpaceDE w:val="0"/>
        <w:autoSpaceDN w:val="0"/>
        <w:adjustRightInd w:val="0"/>
        <w:jc w:val="both"/>
        <w:rPr>
          <w:color w:val="000000"/>
        </w:rPr>
      </w:pPr>
      <w:r w:rsidRPr="00950831">
        <w:rPr>
          <w:color w:val="000000"/>
        </w:rPr>
        <w:t xml:space="preserve">Vzhledem k významu IT pro uplatnění lidí se zdravotním postižením v životě je již </w:t>
      </w:r>
    </w:p>
    <w:p w:rsidR="00950831" w:rsidRPr="00CE6AE6" w:rsidRDefault="00CE6AE6" w:rsidP="00CE6AE6">
      <w:pPr>
        <w:autoSpaceDE w:val="0"/>
        <w:autoSpaceDN w:val="0"/>
        <w:adjustRightInd w:val="0"/>
        <w:jc w:val="both"/>
        <w:rPr>
          <w:color w:val="000000"/>
        </w:rPr>
      </w:pPr>
      <w:r>
        <w:rPr>
          <w:color w:val="000000"/>
        </w:rPr>
        <w:t xml:space="preserve">od </w:t>
      </w:r>
      <w:r w:rsidR="00950831" w:rsidRPr="00950831">
        <w:t>počátku školní docházky ve výuce věnována pozornost práci s počítačem.</w:t>
      </w:r>
    </w:p>
    <w:p w:rsidR="00950831" w:rsidRPr="00950831" w:rsidRDefault="00950831" w:rsidP="007C1A47">
      <w:pPr>
        <w:autoSpaceDE w:val="0"/>
        <w:autoSpaceDN w:val="0"/>
        <w:adjustRightInd w:val="0"/>
        <w:jc w:val="both"/>
        <w:rPr>
          <w:color w:val="000000"/>
        </w:rPr>
      </w:pPr>
      <w:r w:rsidRPr="00950831">
        <w:rPr>
          <w:b/>
          <w:bCs/>
          <w:color w:val="000000"/>
        </w:rPr>
        <w:t xml:space="preserve">V rámci tělesné výchovy </w:t>
      </w:r>
      <w:r w:rsidRPr="00950831">
        <w:rPr>
          <w:color w:val="000000"/>
        </w:rPr>
        <w:t xml:space="preserve">je vyučováno </w:t>
      </w:r>
      <w:r w:rsidRPr="00950831">
        <w:rPr>
          <w:b/>
          <w:bCs/>
          <w:color w:val="000000"/>
        </w:rPr>
        <w:t xml:space="preserve">plavání </w:t>
      </w:r>
      <w:r w:rsidRPr="00950831">
        <w:rPr>
          <w:color w:val="000000"/>
        </w:rPr>
        <w:t xml:space="preserve">vyškoleným metodikem. </w:t>
      </w:r>
    </w:p>
    <w:p w:rsidR="00950831" w:rsidRPr="00950831" w:rsidRDefault="00950831" w:rsidP="00D33C43">
      <w:pPr>
        <w:numPr>
          <w:ilvl w:val="0"/>
          <w:numId w:val="53"/>
        </w:numPr>
        <w:autoSpaceDE w:val="0"/>
        <w:autoSpaceDN w:val="0"/>
        <w:adjustRightInd w:val="0"/>
        <w:jc w:val="both"/>
        <w:rPr>
          <w:color w:val="000000"/>
        </w:rPr>
      </w:pPr>
      <w:r w:rsidRPr="00950831">
        <w:rPr>
          <w:color w:val="000000"/>
        </w:rPr>
        <w:t xml:space="preserve">Každoroční </w:t>
      </w:r>
      <w:r w:rsidRPr="00950831">
        <w:rPr>
          <w:b/>
          <w:color w:val="000000"/>
        </w:rPr>
        <w:t>školy v přírodě, pobytové víkendové akce</w:t>
      </w:r>
      <w:r w:rsidRPr="00950831">
        <w:rPr>
          <w:color w:val="000000"/>
        </w:rPr>
        <w:t xml:space="preserve"> v přírodě a časté </w:t>
      </w:r>
      <w:r w:rsidRPr="00950831">
        <w:rPr>
          <w:b/>
          <w:color w:val="000000"/>
        </w:rPr>
        <w:t xml:space="preserve">exkurze </w:t>
      </w:r>
      <w:r w:rsidRPr="00950831">
        <w:rPr>
          <w:color w:val="000000"/>
        </w:rPr>
        <w:t>v rámci školního vyučování.</w:t>
      </w:r>
    </w:p>
    <w:p w:rsidR="00950831" w:rsidRPr="00950831" w:rsidRDefault="00950831" w:rsidP="00D33C43">
      <w:pPr>
        <w:numPr>
          <w:ilvl w:val="0"/>
          <w:numId w:val="53"/>
        </w:numPr>
        <w:autoSpaceDE w:val="0"/>
        <w:autoSpaceDN w:val="0"/>
        <w:adjustRightInd w:val="0"/>
        <w:jc w:val="both"/>
        <w:rPr>
          <w:color w:val="000000"/>
        </w:rPr>
      </w:pPr>
      <w:r w:rsidRPr="00950831">
        <w:rPr>
          <w:b/>
          <w:color w:val="000000"/>
        </w:rPr>
        <w:t>Šachové turnaje</w:t>
      </w:r>
      <w:r w:rsidRPr="00950831">
        <w:rPr>
          <w:color w:val="000000"/>
        </w:rPr>
        <w:t xml:space="preserve"> – v současné době jde o projekt „Šachová figurka“ v rámci JPD.</w:t>
      </w:r>
    </w:p>
    <w:p w:rsidR="00950831" w:rsidRPr="00950831" w:rsidRDefault="00950831" w:rsidP="007C1A47">
      <w:pPr>
        <w:autoSpaceDE w:val="0"/>
        <w:autoSpaceDN w:val="0"/>
        <w:adjustRightInd w:val="0"/>
        <w:jc w:val="both"/>
        <w:rPr>
          <w:color w:val="000000"/>
        </w:rPr>
      </w:pPr>
      <w:proofErr w:type="spellStart"/>
      <w:r w:rsidRPr="00950831">
        <w:rPr>
          <w:b/>
          <w:bCs/>
          <w:color w:val="000000"/>
        </w:rPr>
        <w:t>Abilympiáda</w:t>
      </w:r>
      <w:proofErr w:type="spellEnd"/>
      <w:r w:rsidRPr="00950831">
        <w:rPr>
          <w:b/>
          <w:bCs/>
          <w:color w:val="000000"/>
        </w:rPr>
        <w:t xml:space="preserve"> pro děti a mládež</w:t>
      </w:r>
      <w:r w:rsidRPr="00950831">
        <w:rPr>
          <w:color w:val="000000"/>
        </w:rPr>
        <w:t xml:space="preserve"> (</w:t>
      </w:r>
      <w:hyperlink r:id="rId18" w:history="1">
        <w:r w:rsidRPr="00950831">
          <w:rPr>
            <w:color w:val="0000FF"/>
            <w:u w:val="single"/>
          </w:rPr>
          <w:t>http://sweb.cz/abilympiada</w:t>
        </w:r>
      </w:hyperlink>
      <w:r w:rsidRPr="00950831">
        <w:rPr>
          <w:color w:val="000000"/>
        </w:rPr>
        <w:t xml:space="preserve">) každoročně pořádaná v areálu JÚŠ.Pořádáním a organizací samostatné dětské </w:t>
      </w:r>
      <w:proofErr w:type="spellStart"/>
      <w:r w:rsidRPr="00950831">
        <w:rPr>
          <w:color w:val="000000"/>
        </w:rPr>
        <w:t>abilympiády</w:t>
      </w:r>
      <w:proofErr w:type="spellEnd"/>
      <w:r w:rsidRPr="00950831">
        <w:rPr>
          <w:color w:val="000000"/>
        </w:rPr>
        <w:t xml:space="preserve"> nás v roce 2001 pověřila Česká </w:t>
      </w:r>
      <w:proofErr w:type="spellStart"/>
      <w:r w:rsidRPr="00950831">
        <w:rPr>
          <w:color w:val="000000"/>
        </w:rPr>
        <w:t>abilympijská</w:t>
      </w:r>
      <w:proofErr w:type="spellEnd"/>
      <w:r w:rsidRPr="00950831">
        <w:rPr>
          <w:color w:val="000000"/>
        </w:rPr>
        <w:t xml:space="preserve"> asociace, která drží nad touto akcí patronát. Nad akcí přebírá záštitu také ministr školství ČR, ministr zdravotnictví ČR a primátor hlavního města Prahy.</w:t>
      </w:r>
    </w:p>
    <w:p w:rsidR="00950831" w:rsidRPr="00950831" w:rsidRDefault="00950831" w:rsidP="007C1A47">
      <w:pPr>
        <w:autoSpaceDE w:val="0"/>
        <w:autoSpaceDN w:val="0"/>
        <w:adjustRightInd w:val="0"/>
        <w:jc w:val="both"/>
        <w:rPr>
          <w:color w:val="000000"/>
        </w:rPr>
      </w:pPr>
      <w:r w:rsidRPr="00950831">
        <w:rPr>
          <w:color w:val="000000"/>
        </w:rPr>
        <w:t>Žáci z ČR do 18 let se zdravotním postižením mají možnost ukázat svoji fantazii a zručnost</w:t>
      </w:r>
    </w:p>
    <w:p w:rsidR="00950831" w:rsidRPr="00950831" w:rsidRDefault="00950831" w:rsidP="007C1A47">
      <w:pPr>
        <w:autoSpaceDE w:val="0"/>
        <w:autoSpaceDN w:val="0"/>
        <w:adjustRightInd w:val="0"/>
        <w:jc w:val="both"/>
        <w:rPr>
          <w:color w:val="000000"/>
        </w:rPr>
      </w:pPr>
      <w:r w:rsidRPr="00950831">
        <w:rPr>
          <w:color w:val="000000"/>
        </w:rPr>
        <w:t xml:space="preserve">v mnoha soutěžních disciplínách. </w:t>
      </w:r>
    </w:p>
    <w:p w:rsidR="00950831" w:rsidRPr="00950831" w:rsidRDefault="00950831" w:rsidP="007C1A47">
      <w:pPr>
        <w:autoSpaceDE w:val="0"/>
        <w:autoSpaceDN w:val="0"/>
        <w:adjustRightInd w:val="0"/>
        <w:jc w:val="both"/>
        <w:rPr>
          <w:b/>
          <w:bCs/>
          <w:color w:val="000000"/>
        </w:rPr>
      </w:pPr>
      <w:proofErr w:type="spellStart"/>
      <w:r w:rsidRPr="00950831">
        <w:rPr>
          <w:b/>
          <w:bCs/>
          <w:color w:val="000000"/>
        </w:rPr>
        <w:t>The</w:t>
      </w:r>
      <w:proofErr w:type="spellEnd"/>
      <w:r w:rsidRPr="00950831">
        <w:rPr>
          <w:b/>
          <w:bCs/>
          <w:color w:val="000000"/>
        </w:rPr>
        <w:t xml:space="preserve"> TAP </w:t>
      </w:r>
      <w:proofErr w:type="spellStart"/>
      <w:r w:rsidRPr="00950831">
        <w:rPr>
          <w:b/>
          <w:bCs/>
          <w:color w:val="000000"/>
        </w:rPr>
        <w:t>TAP</w:t>
      </w:r>
      <w:proofErr w:type="spellEnd"/>
      <w:r w:rsidRPr="00950831">
        <w:rPr>
          <w:b/>
          <w:bCs/>
          <w:color w:val="000000"/>
        </w:rPr>
        <w:t>:</w:t>
      </w:r>
    </w:p>
    <w:p w:rsidR="00CE6AE6" w:rsidRDefault="00950831" w:rsidP="007C1A47">
      <w:pPr>
        <w:autoSpaceDE w:val="0"/>
        <w:autoSpaceDN w:val="0"/>
        <w:adjustRightInd w:val="0"/>
        <w:jc w:val="both"/>
      </w:pPr>
      <w:r w:rsidRPr="00950831">
        <w:t xml:space="preserve">Název </w:t>
      </w:r>
      <w:r w:rsidRPr="00950831">
        <w:rPr>
          <w:color w:val="000000"/>
        </w:rPr>
        <w:t xml:space="preserve">rytmického souboru mládeže a zaměstnanců Jedličkova ústavu a škol, který už několik let pravidelně vystupuje se svým programem na pravidelných festivalech a dalších akcích. </w:t>
      </w:r>
      <w:r w:rsidRPr="00950831">
        <w:rPr>
          <w:b/>
          <w:bCs/>
          <w:color w:val="000000"/>
        </w:rPr>
        <w:t xml:space="preserve">Sportovní aktivity </w:t>
      </w:r>
      <w:r w:rsidRPr="00950831">
        <w:t xml:space="preserve">rozvíjí JÚŠ ve spolupráci se </w:t>
      </w:r>
      <w:r w:rsidRPr="00950831">
        <w:rPr>
          <w:b/>
        </w:rPr>
        <w:t>sportovním klubem JÚ</w:t>
      </w:r>
      <w:r w:rsidRPr="00950831">
        <w:t xml:space="preserve">. SC JÚ Praha je </w:t>
      </w:r>
    </w:p>
    <w:p w:rsidR="00950831" w:rsidRPr="00950831" w:rsidRDefault="00950831" w:rsidP="007C1A47">
      <w:pPr>
        <w:autoSpaceDE w:val="0"/>
        <w:autoSpaceDN w:val="0"/>
        <w:adjustRightInd w:val="0"/>
        <w:jc w:val="both"/>
        <w:rPr>
          <w:color w:val="000000"/>
        </w:rPr>
      </w:pPr>
      <w:r w:rsidRPr="00950831">
        <w:t xml:space="preserve">od roku 1999 pravidelným pořadatelem </w:t>
      </w:r>
      <w:r w:rsidRPr="00950831">
        <w:rPr>
          <w:b/>
          <w:bCs/>
        </w:rPr>
        <w:t>Mezinárodního turnaje v boccie</w:t>
      </w:r>
      <w:r w:rsidRPr="00950831">
        <w:t xml:space="preserve">, také </w:t>
      </w:r>
      <w:r w:rsidRPr="00950831">
        <w:rPr>
          <w:b/>
          <w:bCs/>
        </w:rPr>
        <w:t xml:space="preserve">Otevřeného národního turnaje a MČR v curlingu </w:t>
      </w:r>
      <w:r w:rsidRPr="00950831">
        <w:t>týmů zdravotně postižených sportovců</w:t>
      </w:r>
      <w:r w:rsidRPr="00950831">
        <w:rPr>
          <w:color w:val="000000"/>
        </w:rPr>
        <w:t>. Mimo další aktivity organizuje vícedenní tréninkové kempy (atletika, lukostřelba, boccia, cyklistika, cur</w:t>
      </w:r>
      <w:r w:rsidR="00A64EB0">
        <w:rPr>
          <w:color w:val="000000"/>
        </w:rPr>
        <w:softHyphen/>
      </w:r>
      <w:r w:rsidRPr="00950831">
        <w:rPr>
          <w:color w:val="000000"/>
        </w:rPr>
        <w:t>ling).</w:t>
      </w:r>
    </w:p>
    <w:p w:rsidR="008A21F9" w:rsidRPr="005649CE" w:rsidRDefault="008A21F9" w:rsidP="007C1A47">
      <w:pPr>
        <w:pStyle w:val="Standard"/>
        <w:jc w:val="both"/>
        <w:rPr>
          <w:sz w:val="24"/>
          <w:szCs w:val="24"/>
        </w:rPr>
      </w:pPr>
    </w:p>
    <w:p w:rsidR="005649CE" w:rsidRDefault="005649CE" w:rsidP="007C1A47">
      <w:pPr>
        <w:pStyle w:val="Nadpis2"/>
        <w:jc w:val="both"/>
      </w:pPr>
      <w:bookmarkStart w:id="17" w:name="_Toc422472858"/>
      <w:r w:rsidRPr="005649CE">
        <w:t>Spolupráce s rodiči a jinými subjekty</w:t>
      </w:r>
      <w:bookmarkEnd w:id="17"/>
    </w:p>
    <w:p w:rsidR="00CE6AE6" w:rsidRPr="00CE6AE6" w:rsidRDefault="00CE6AE6" w:rsidP="00CE6AE6"/>
    <w:p w:rsidR="00CE6AE6" w:rsidRPr="00BC63B8" w:rsidRDefault="00CE6AE6" w:rsidP="009039AC">
      <w:pPr>
        <w:autoSpaceDE w:val="0"/>
        <w:autoSpaceDN w:val="0"/>
        <w:adjustRightInd w:val="0"/>
        <w:jc w:val="both"/>
        <w:rPr>
          <w:rFonts w:eastAsia="PalatinoLinotype-Bold"/>
        </w:rPr>
      </w:pPr>
      <w:r w:rsidRPr="00BC63B8">
        <w:rPr>
          <w:rFonts w:eastAsia="PalatinoLinotype-Bold"/>
        </w:rPr>
        <w:t>Rodiče mají možnost zasahovat do chodu JÚŠ;</w:t>
      </w:r>
      <w:r w:rsidR="009039AC">
        <w:rPr>
          <w:rFonts w:eastAsia="PalatinoLinotype-Bold"/>
        </w:rPr>
        <w:t xml:space="preserve"> </w:t>
      </w:r>
      <w:r w:rsidRPr="00BC63B8">
        <w:rPr>
          <w:rFonts w:eastAsia="PalatinoLinotype-Bold"/>
        </w:rPr>
        <w:t>spolupracují s rehabilitačními týmy.</w:t>
      </w:r>
    </w:p>
    <w:p w:rsidR="00CE6AE6" w:rsidRPr="00BC63B8" w:rsidRDefault="00CE6AE6" w:rsidP="009039AC">
      <w:pPr>
        <w:autoSpaceDE w:val="0"/>
        <w:autoSpaceDN w:val="0"/>
        <w:adjustRightInd w:val="0"/>
        <w:ind w:firstLine="851"/>
        <w:jc w:val="both"/>
        <w:rPr>
          <w:rFonts w:eastAsia="PalatinoLinotype-Bold"/>
        </w:rPr>
      </w:pPr>
      <w:r w:rsidRPr="00BC63B8">
        <w:rPr>
          <w:rFonts w:eastAsia="PalatinoLinotype-Bold"/>
        </w:rPr>
        <w:t>Rodiče, respektive plnoletí studenti</w:t>
      </w:r>
      <w:r w:rsidR="009039AC">
        <w:rPr>
          <w:rFonts w:eastAsia="PalatinoLinotype-Bold"/>
        </w:rPr>
        <w:t>,</w:t>
      </w:r>
      <w:r w:rsidRPr="00BC63B8">
        <w:rPr>
          <w:rFonts w:eastAsia="PalatinoLinotype-Bold"/>
        </w:rPr>
        <w:t xml:space="preserve"> jsou</w:t>
      </w:r>
      <w:r w:rsidR="009039AC">
        <w:rPr>
          <w:rFonts w:eastAsia="PalatinoLinotype-Bold"/>
        </w:rPr>
        <w:t xml:space="preserve"> </w:t>
      </w:r>
      <w:r w:rsidRPr="00BC63B8">
        <w:rPr>
          <w:rFonts w:eastAsia="PalatinoLinotype-Bold"/>
        </w:rPr>
        <w:t>pokládáni za členy rehabilitačních týmů, které se</w:t>
      </w:r>
      <w:r w:rsidR="009039AC">
        <w:rPr>
          <w:rFonts w:eastAsia="PalatinoLinotype-Bold"/>
        </w:rPr>
        <w:t xml:space="preserve"> </w:t>
      </w:r>
      <w:r w:rsidRPr="00BC63B8">
        <w:rPr>
          <w:rFonts w:eastAsia="PalatinoLinotype-Bold"/>
        </w:rPr>
        <w:t>schází několikrát do roka k řešení konkrétní práces žákem.</w:t>
      </w:r>
    </w:p>
    <w:p w:rsidR="00CE6AE6" w:rsidRPr="00BC63B8" w:rsidRDefault="00CE6AE6" w:rsidP="009039AC">
      <w:pPr>
        <w:autoSpaceDE w:val="0"/>
        <w:autoSpaceDN w:val="0"/>
        <w:adjustRightInd w:val="0"/>
        <w:ind w:firstLine="851"/>
        <w:jc w:val="both"/>
        <w:rPr>
          <w:rFonts w:eastAsia="PalatinoLinotype-Bold"/>
        </w:rPr>
      </w:pPr>
      <w:r w:rsidRPr="00BC63B8">
        <w:rPr>
          <w:rFonts w:eastAsia="PalatinoLinotype-Bold"/>
        </w:rPr>
        <w:t>Čtyřikrát do roka se konají třídní schůzky (účastní</w:t>
      </w:r>
      <w:r w:rsidR="00D4548A">
        <w:rPr>
          <w:rFonts w:eastAsia="PalatinoLinotype-Bold"/>
        </w:rPr>
        <w:t xml:space="preserve"> </w:t>
      </w:r>
      <w:r w:rsidRPr="00BC63B8">
        <w:rPr>
          <w:rFonts w:eastAsia="PalatinoLinotype-Bold"/>
        </w:rPr>
        <w:t>s</w:t>
      </w:r>
      <w:r>
        <w:rPr>
          <w:rFonts w:eastAsia="PalatinoLinotype-Bold"/>
        </w:rPr>
        <w:t xml:space="preserve">e rodiče, učitel, ergoterapeut, </w:t>
      </w:r>
      <w:r w:rsidRPr="00BC63B8">
        <w:rPr>
          <w:rFonts w:eastAsia="PalatinoLinotype-Bold"/>
        </w:rPr>
        <w:t>fyzioterapeut, popř.</w:t>
      </w:r>
      <w:r w:rsidR="00E634BC">
        <w:rPr>
          <w:rFonts w:eastAsia="PalatinoLinotype-Bold"/>
        </w:rPr>
        <w:t xml:space="preserve"> </w:t>
      </w:r>
      <w:r w:rsidRPr="00BC63B8">
        <w:rPr>
          <w:rFonts w:eastAsia="PalatinoLinotype-Bold"/>
        </w:rPr>
        <w:t>i další odborníci). V případě zájmu mohou danéhovyučujícího rodiče navštívit vždy po dohodě nebov jeho konzultačních hodinách. S během školy se</w:t>
      </w:r>
      <w:r w:rsidR="009039AC">
        <w:rPr>
          <w:rFonts w:eastAsia="PalatinoLinotype-Bold"/>
        </w:rPr>
        <w:t xml:space="preserve"> </w:t>
      </w:r>
      <w:r w:rsidRPr="00BC63B8">
        <w:rPr>
          <w:rFonts w:eastAsia="PalatinoLinotype-Bold"/>
        </w:rPr>
        <w:t>rodiče mohou seznámit v „Den otevřených dveří“a také jsou zváni na akce pořádané školou.</w:t>
      </w:r>
    </w:p>
    <w:p w:rsidR="00CE6AE6" w:rsidRPr="00BC63B8" w:rsidRDefault="00CE6AE6" w:rsidP="009039AC">
      <w:pPr>
        <w:autoSpaceDE w:val="0"/>
        <w:autoSpaceDN w:val="0"/>
        <w:adjustRightInd w:val="0"/>
        <w:ind w:firstLine="851"/>
        <w:jc w:val="both"/>
        <w:rPr>
          <w:rFonts w:eastAsia="PalatinoLinotype-Bold"/>
        </w:rPr>
      </w:pPr>
      <w:r w:rsidRPr="00BC63B8">
        <w:rPr>
          <w:rFonts w:eastAsia="PalatinoLinotype-Bold"/>
        </w:rPr>
        <w:t>O prospěchu, chování, aktuálním zdravotnímstavu, dlouhodobých i krátkodobých učebních</w:t>
      </w:r>
      <w:r w:rsidR="009039AC">
        <w:rPr>
          <w:rFonts w:eastAsia="PalatinoLinotype-Bold"/>
        </w:rPr>
        <w:t xml:space="preserve"> </w:t>
      </w:r>
      <w:r w:rsidRPr="00BC63B8">
        <w:rPr>
          <w:rFonts w:eastAsia="PalatinoLinotype-Bold"/>
        </w:rPr>
        <w:t>a rehabilitačních plánech svých dětí jsou informovánijednou do roka na komplexním hodnocení (účastníse rodiče, učitel, lékař, logoped, psycholog, sociální</w:t>
      </w:r>
      <w:r w:rsidR="00D4548A">
        <w:rPr>
          <w:rFonts w:eastAsia="PalatinoLinotype-Bold"/>
        </w:rPr>
        <w:t xml:space="preserve"> </w:t>
      </w:r>
      <w:r w:rsidRPr="00BC63B8">
        <w:rPr>
          <w:rFonts w:eastAsia="PalatinoLinotype-Bold"/>
        </w:rPr>
        <w:t>pracovnice, ergoterapeut, fyzioterapeut, vychovatel,</w:t>
      </w:r>
      <w:r w:rsidR="00D4548A">
        <w:rPr>
          <w:rFonts w:eastAsia="PalatinoLinotype-Bold"/>
        </w:rPr>
        <w:t xml:space="preserve"> </w:t>
      </w:r>
      <w:r w:rsidRPr="00BC63B8">
        <w:rPr>
          <w:rFonts w:eastAsia="PalatinoLinotype-Bold"/>
        </w:rPr>
        <w:t>popř. speciální pedagog a lingvistka).</w:t>
      </w:r>
    </w:p>
    <w:p w:rsidR="00CE6AE6" w:rsidRPr="00BC63B8" w:rsidRDefault="00CE6AE6" w:rsidP="009039AC">
      <w:pPr>
        <w:autoSpaceDE w:val="0"/>
        <w:autoSpaceDN w:val="0"/>
        <w:adjustRightInd w:val="0"/>
        <w:ind w:firstLine="851"/>
        <w:jc w:val="both"/>
        <w:rPr>
          <w:rFonts w:eastAsia="PalatinoLinotype-Bold"/>
        </w:rPr>
      </w:pPr>
      <w:r w:rsidRPr="00BC63B8">
        <w:rPr>
          <w:rFonts w:eastAsia="PalatinoLinotype-Bold"/>
        </w:rPr>
        <w:t xml:space="preserve">Rodiče jsou o činnosti školy informováni taképrostřednictvím informačního bulletinu a </w:t>
      </w:r>
      <w:proofErr w:type="spellStart"/>
      <w:r w:rsidRPr="00BC63B8">
        <w:rPr>
          <w:rFonts w:eastAsia="PalatinoLinotype-Bold"/>
        </w:rPr>
        <w:t>webovýchstránek</w:t>
      </w:r>
      <w:proofErr w:type="spellEnd"/>
      <w:r w:rsidRPr="00BC63B8">
        <w:rPr>
          <w:rFonts w:eastAsia="PalatinoLinotype-Bold"/>
        </w:rPr>
        <w:t xml:space="preserve"> školy (</w:t>
      </w:r>
      <w:hyperlink r:id="rId19" w:history="1">
        <w:r w:rsidRPr="000E425B">
          <w:rPr>
            <w:rStyle w:val="Hypertextovodkaz"/>
            <w:rFonts w:eastAsia="PalatinoLinotype-Bold"/>
          </w:rPr>
          <w:t>www.jus.cz</w:t>
        </w:r>
      </w:hyperlink>
      <w:r w:rsidRPr="00BC63B8">
        <w:rPr>
          <w:rFonts w:eastAsia="PalatinoLinotype-Bold"/>
        </w:rPr>
        <w:t>).</w:t>
      </w:r>
    </w:p>
    <w:p w:rsidR="00CE6AE6" w:rsidRPr="0057267C" w:rsidRDefault="00CE6AE6" w:rsidP="00CE6AE6">
      <w:pPr>
        <w:autoSpaceDE w:val="0"/>
        <w:autoSpaceDN w:val="0"/>
        <w:adjustRightInd w:val="0"/>
        <w:jc w:val="both"/>
        <w:rPr>
          <w:rFonts w:eastAsia="PalatinoLinotype-Bold"/>
          <w:b/>
          <w:bCs/>
        </w:rPr>
      </w:pPr>
      <w:r w:rsidRPr="00BC63B8">
        <w:rPr>
          <w:rFonts w:eastAsia="PalatinoLinotype-Bold"/>
          <w:b/>
          <w:bCs/>
        </w:rPr>
        <w:lastRenderedPageBreak/>
        <w:t>Školská rada</w:t>
      </w:r>
      <w:r w:rsidRPr="00BC63B8">
        <w:rPr>
          <w:rFonts w:eastAsia="PalatinoLinotype-Bold"/>
        </w:rPr>
        <w:t>sestává z 6 členů (2 pedagogičtí pracovníci, 2 zákonnízástupci nezletilých žáků, 2 členové za zřizovatele).Školská rada sleduje hospodaření JÚŠ, schvalujevýroční zprávy apod. (viz §168 „Školského zákona)</w:t>
      </w:r>
    </w:p>
    <w:p w:rsidR="00CE6AE6" w:rsidRPr="00BC63B8" w:rsidRDefault="00CE6AE6" w:rsidP="00CE6AE6">
      <w:pPr>
        <w:autoSpaceDE w:val="0"/>
        <w:autoSpaceDN w:val="0"/>
        <w:adjustRightInd w:val="0"/>
        <w:jc w:val="both"/>
        <w:rPr>
          <w:rFonts w:eastAsia="PalatinoLinotype-Bold"/>
          <w:b/>
          <w:bCs/>
        </w:rPr>
      </w:pPr>
      <w:r w:rsidRPr="00BC63B8">
        <w:rPr>
          <w:rFonts w:eastAsia="PalatinoLinotype-Bold"/>
          <w:b/>
          <w:bCs/>
        </w:rPr>
        <w:t>Rada rodičů</w:t>
      </w:r>
    </w:p>
    <w:p w:rsidR="00CE6AE6" w:rsidRPr="00BC63B8" w:rsidRDefault="00CE6AE6" w:rsidP="00CE6AE6">
      <w:pPr>
        <w:autoSpaceDE w:val="0"/>
        <w:autoSpaceDN w:val="0"/>
        <w:adjustRightInd w:val="0"/>
        <w:jc w:val="both"/>
        <w:rPr>
          <w:rFonts w:eastAsia="PalatinoLinotype-Bold"/>
        </w:rPr>
      </w:pPr>
      <w:r w:rsidRPr="00BC63B8">
        <w:rPr>
          <w:rFonts w:eastAsia="PalatinoLinotype-Bold"/>
        </w:rPr>
        <w:t>je tvořena zástupci rodičů z jednotlivých tříd, scházíse čtyřikrát za školní rok.</w:t>
      </w:r>
    </w:p>
    <w:p w:rsidR="00CE6AE6" w:rsidRDefault="00CE6AE6" w:rsidP="00CE6AE6">
      <w:pPr>
        <w:autoSpaceDE w:val="0"/>
        <w:autoSpaceDN w:val="0"/>
        <w:adjustRightInd w:val="0"/>
        <w:jc w:val="both"/>
        <w:rPr>
          <w:rFonts w:eastAsia="PalatinoLinotype-Bold"/>
        </w:rPr>
      </w:pPr>
      <w:r w:rsidRPr="00BC63B8">
        <w:rPr>
          <w:rFonts w:eastAsia="PalatinoLinotype-Bold"/>
        </w:rPr>
        <w:t>Rodiče jsou zde informováni o provozu a připravovanýchzměnách a vznášejí dotazy a připomínkyk provozu školy.</w:t>
      </w:r>
    </w:p>
    <w:p w:rsidR="00CE6AE6" w:rsidRDefault="00CE6AE6" w:rsidP="00CE6AE6">
      <w:pPr>
        <w:autoSpaceDE w:val="0"/>
        <w:autoSpaceDN w:val="0"/>
        <w:adjustRightInd w:val="0"/>
        <w:jc w:val="both"/>
        <w:rPr>
          <w:rFonts w:eastAsia="PalatinoLinotype-Bold"/>
        </w:rPr>
      </w:pPr>
    </w:p>
    <w:p w:rsidR="00CE6AE6" w:rsidRPr="00BC63B8" w:rsidRDefault="00CE6AE6" w:rsidP="00CE6AE6">
      <w:pPr>
        <w:autoSpaceDE w:val="0"/>
        <w:autoSpaceDN w:val="0"/>
        <w:adjustRightInd w:val="0"/>
        <w:jc w:val="both"/>
        <w:rPr>
          <w:rFonts w:eastAsia="PalatinoLinotype-Bold"/>
        </w:rPr>
      </w:pPr>
      <w:r w:rsidRPr="00BC63B8">
        <w:rPr>
          <w:rFonts w:eastAsia="PalatinoLinotype-Bold"/>
        </w:rPr>
        <w:t>Rodiče mohou pro své dítě využívat následujícídruhy pobytů:</w:t>
      </w:r>
    </w:p>
    <w:p w:rsidR="00CE6AE6" w:rsidRPr="00BC63B8" w:rsidRDefault="00CE6AE6" w:rsidP="00CE6AE6">
      <w:pPr>
        <w:autoSpaceDE w:val="0"/>
        <w:autoSpaceDN w:val="0"/>
        <w:adjustRightInd w:val="0"/>
        <w:jc w:val="both"/>
        <w:rPr>
          <w:rFonts w:eastAsia="PalatinoLinotype-Bold"/>
          <w:b/>
          <w:bCs/>
        </w:rPr>
      </w:pPr>
      <w:r w:rsidRPr="00BC63B8">
        <w:rPr>
          <w:rFonts w:eastAsia="PalatinoLinotype-Bold"/>
          <w:b/>
          <w:bCs/>
        </w:rPr>
        <w:t>Denní pobyt:</w:t>
      </w:r>
    </w:p>
    <w:p w:rsidR="00CE6AE6" w:rsidRPr="00BC63B8" w:rsidRDefault="00CE6AE6" w:rsidP="00CE6AE6">
      <w:pPr>
        <w:autoSpaceDE w:val="0"/>
        <w:autoSpaceDN w:val="0"/>
        <w:adjustRightInd w:val="0"/>
        <w:jc w:val="both"/>
        <w:rPr>
          <w:rFonts w:eastAsia="PalatinoLinotype-Bold"/>
        </w:rPr>
      </w:pPr>
      <w:r w:rsidRPr="00BC63B8">
        <w:rPr>
          <w:rFonts w:eastAsia="PalatinoLinotype-Bold"/>
        </w:rPr>
        <w:t>Žáci se účastní vyučování, léčebné rehabilitace a některýchmimoškolních činností. Tento typ pobytu využívajínejčastěji žáci z Prahy a blízkého okolí. V</w:t>
      </w:r>
      <w:r>
        <w:rPr>
          <w:rFonts w:eastAsia="PalatinoLinotype-Bold"/>
        </w:rPr>
        <w:t> </w:t>
      </w:r>
      <w:r w:rsidRPr="00BC63B8">
        <w:rPr>
          <w:rFonts w:eastAsia="PalatinoLinotype-Bold"/>
        </w:rPr>
        <w:t>odpoledníchhodinách využívají žáci Školní klub, kde zájmovoučinnost organizují pedagogičtí pracovníci.</w:t>
      </w:r>
    </w:p>
    <w:p w:rsidR="00CE6AE6" w:rsidRPr="00BC63B8" w:rsidRDefault="00CE6AE6" w:rsidP="00CE6AE6">
      <w:pPr>
        <w:autoSpaceDE w:val="0"/>
        <w:autoSpaceDN w:val="0"/>
        <w:adjustRightInd w:val="0"/>
        <w:jc w:val="both"/>
        <w:rPr>
          <w:rFonts w:eastAsia="PalatinoLinotype-Bold"/>
          <w:b/>
          <w:bCs/>
        </w:rPr>
      </w:pPr>
      <w:r w:rsidRPr="00BC63B8">
        <w:rPr>
          <w:rFonts w:eastAsia="PalatinoLinotype-Bold"/>
          <w:b/>
          <w:bCs/>
        </w:rPr>
        <w:t>Týdenní pobyt:</w:t>
      </w:r>
    </w:p>
    <w:p w:rsidR="00CE6AE6" w:rsidRPr="00BC63B8" w:rsidRDefault="00CE6AE6" w:rsidP="00CE6AE6">
      <w:pPr>
        <w:autoSpaceDE w:val="0"/>
        <w:autoSpaceDN w:val="0"/>
        <w:adjustRightInd w:val="0"/>
        <w:jc w:val="both"/>
        <w:rPr>
          <w:rFonts w:eastAsia="PalatinoLinotype-Bold"/>
        </w:rPr>
      </w:pPr>
      <w:r w:rsidRPr="00BC63B8">
        <w:rPr>
          <w:rFonts w:eastAsia="PalatinoLinotype-Bold"/>
        </w:rPr>
        <w:t>Žáci jsou přítomni v JÚŠ po celých pět pracovníchdnů v týdnech školního roku, výjimečně dva víkendyměsíčně. Žáci se účastní celého vyučování, léčebnérehabilitace a dalších mimoškolních činností. Tentotyp pobytu využívají zejména děti mimopražské.</w:t>
      </w:r>
    </w:p>
    <w:p w:rsidR="00CE6AE6" w:rsidRPr="00BC63B8" w:rsidRDefault="00CE6AE6" w:rsidP="00CE6AE6">
      <w:pPr>
        <w:autoSpaceDE w:val="0"/>
        <w:autoSpaceDN w:val="0"/>
        <w:adjustRightInd w:val="0"/>
        <w:jc w:val="both"/>
        <w:rPr>
          <w:rFonts w:eastAsia="PalatinoLinotype-Bold"/>
          <w:b/>
          <w:bCs/>
        </w:rPr>
      </w:pPr>
      <w:proofErr w:type="spellStart"/>
      <w:r w:rsidRPr="00BC63B8">
        <w:rPr>
          <w:rFonts w:eastAsia="PalatinoLinotype-Bold"/>
          <w:b/>
          <w:bCs/>
        </w:rPr>
        <w:t>Respitní</w:t>
      </w:r>
      <w:proofErr w:type="spellEnd"/>
      <w:r w:rsidRPr="00BC63B8">
        <w:rPr>
          <w:rFonts w:eastAsia="PalatinoLinotype-Bold"/>
          <w:b/>
          <w:bCs/>
        </w:rPr>
        <w:t xml:space="preserve"> pobyt:</w:t>
      </w:r>
    </w:p>
    <w:p w:rsidR="00CE6AE6" w:rsidRPr="00BC63B8" w:rsidRDefault="00CE6AE6" w:rsidP="00CE6AE6">
      <w:pPr>
        <w:autoSpaceDE w:val="0"/>
        <w:autoSpaceDN w:val="0"/>
        <w:adjustRightInd w:val="0"/>
        <w:jc w:val="both"/>
        <w:rPr>
          <w:rFonts w:eastAsia="PalatinoLinotype-Bold"/>
        </w:rPr>
      </w:pPr>
      <w:r w:rsidRPr="00BC63B8">
        <w:rPr>
          <w:rFonts w:eastAsia="PalatinoLinotype-Bold"/>
        </w:rPr>
        <w:t>Jedná se o službu rodinám, které mají v trvalé péčidítě s tělesným postižením. Žáky lze v JÚŠ umístitna kratší dobu tak, aby rodiče mohli využít tentočas k plánované dovolené, služební cestě, lékařskémuvyšetření, hospitalizaci, úpravě bytu a podobně.</w:t>
      </w:r>
    </w:p>
    <w:p w:rsidR="00CE6AE6" w:rsidRPr="00BC63B8" w:rsidRDefault="00CE6AE6" w:rsidP="00CE6AE6">
      <w:pPr>
        <w:autoSpaceDE w:val="0"/>
        <w:autoSpaceDN w:val="0"/>
        <w:adjustRightInd w:val="0"/>
        <w:jc w:val="both"/>
        <w:rPr>
          <w:rFonts w:eastAsia="PalatinoLinotype-Bold"/>
        </w:rPr>
      </w:pPr>
      <w:r w:rsidRPr="00BC63B8">
        <w:rPr>
          <w:rFonts w:eastAsia="PalatinoLinotype-Bold"/>
        </w:rPr>
        <w:t>Žáci se účastní celého vyučování, léčebné rehabilitacea dalších mimoškolních činností.</w:t>
      </w:r>
    </w:p>
    <w:p w:rsidR="00E634BC" w:rsidRDefault="00E634BC" w:rsidP="007C1A47">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b/>
          <w:sz w:val="24"/>
          <w:szCs w:val="24"/>
        </w:rPr>
      </w:pPr>
    </w:p>
    <w:p w:rsidR="00E634BC" w:rsidRDefault="005649CE" w:rsidP="00E634B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sz w:val="24"/>
          <w:szCs w:val="24"/>
        </w:rPr>
      </w:pPr>
      <w:r w:rsidRPr="005649CE">
        <w:rPr>
          <w:color w:val="000000"/>
          <w:sz w:val="24"/>
          <w:szCs w:val="24"/>
        </w:rPr>
        <w:t xml:space="preserve">Již několik let probíhá spolupráce se střediskem Asistence, tzv. </w:t>
      </w:r>
      <w:r w:rsidRPr="00CE6AE6">
        <w:rPr>
          <w:b/>
          <w:sz w:val="24"/>
          <w:szCs w:val="24"/>
        </w:rPr>
        <w:t>Tranzitní program,</w:t>
      </w:r>
      <w:r w:rsidR="00E634BC">
        <w:rPr>
          <w:b/>
          <w:sz w:val="24"/>
          <w:szCs w:val="24"/>
        </w:rPr>
        <w:t xml:space="preserve"> </w:t>
      </w:r>
      <w:r w:rsidRPr="005649CE">
        <w:rPr>
          <w:color w:val="000000"/>
          <w:sz w:val="24"/>
          <w:szCs w:val="24"/>
        </w:rPr>
        <w:t>který je trvale začleněn do výuky i mimo ni už od prvního ročníku. Konzultantky Tranzitního programu pracují se třídou v rámci výuky R</w:t>
      </w:r>
      <w:r w:rsidR="001412E5">
        <w:rPr>
          <w:color w:val="000000"/>
          <w:sz w:val="24"/>
          <w:szCs w:val="24"/>
        </w:rPr>
        <w:t>Z</w:t>
      </w:r>
      <w:r w:rsidRPr="005649CE">
        <w:rPr>
          <w:color w:val="000000"/>
          <w:sz w:val="24"/>
          <w:szCs w:val="24"/>
        </w:rPr>
        <w:t xml:space="preserve">V (ca 2h měsíčně) </w:t>
      </w:r>
      <w:r w:rsidRPr="005649CE">
        <w:rPr>
          <w:sz w:val="24"/>
          <w:szCs w:val="24"/>
        </w:rPr>
        <w:t xml:space="preserve">obvykle 1x  měsíčně od října do května ve všech ročnících PŠ. Hodiny TP jsou zaměřeny na všechna témata, která se týkají studentů v období přechodu ze školy do dalšího života. </w:t>
      </w:r>
    </w:p>
    <w:p w:rsidR="005649CE" w:rsidRPr="005649CE" w:rsidRDefault="00E634BC" w:rsidP="00E634B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sz w:val="24"/>
          <w:szCs w:val="24"/>
        </w:rPr>
      </w:pPr>
      <w:r>
        <w:rPr>
          <w:sz w:val="24"/>
          <w:szCs w:val="24"/>
        </w:rPr>
        <w:tab/>
      </w:r>
      <w:r w:rsidR="005649CE" w:rsidRPr="005649CE">
        <w:rPr>
          <w:sz w:val="24"/>
          <w:szCs w:val="24"/>
        </w:rPr>
        <w:t>Rámcovými tématy jsou sebepoznávání, pracovní uplatnění, další vzdělávání, soběstačnost, bydlení, služby, sociální legislativa, mezilidské vztahy. Podle aktuálních potřeb a zájmu studentů a podle aktuální situace ve společnosti (například změny v legislativě) konzultantka TP stanovuje rozsah a intenzitu probíraných témat a jejich rozložení v průběhu školního roku i jednotlivých ročníků.</w:t>
      </w:r>
    </w:p>
    <w:p w:rsidR="001412E5" w:rsidRDefault="005649CE" w:rsidP="00E634B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sz w:val="24"/>
          <w:szCs w:val="24"/>
        </w:rPr>
      </w:pPr>
      <w:r w:rsidRPr="005649CE">
        <w:rPr>
          <w:sz w:val="24"/>
          <w:szCs w:val="24"/>
        </w:rPr>
        <w:t xml:space="preserve">Probíhají i individuální konzultace TP. Konají se ve druhém a případně, podle zájmu a zaměření studentů ve třetím ročníku, obvykle v mimoškolním čase, podle domluvy konzultanta se studentem. </w:t>
      </w:r>
    </w:p>
    <w:p w:rsidR="005649CE" w:rsidRPr="005649CE" w:rsidRDefault="001412E5" w:rsidP="00E634B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sz w:val="24"/>
          <w:szCs w:val="24"/>
        </w:rPr>
      </w:pPr>
      <w:r>
        <w:rPr>
          <w:sz w:val="24"/>
          <w:szCs w:val="24"/>
        </w:rPr>
        <w:tab/>
        <w:t>Konzultantky nabízejí</w:t>
      </w:r>
      <w:r w:rsidR="005649CE" w:rsidRPr="005649CE">
        <w:rPr>
          <w:sz w:val="24"/>
          <w:szCs w:val="24"/>
        </w:rPr>
        <w:t xml:space="preserve"> spolupráci rodinám studentů, individuálně i formou společných setkání rodičů klientů sdružení Asistence. Sdružení Asistence zajistí studentům podle potřeby asistenty na praxe i na jiné aktivity v terénu v rámci TP.</w:t>
      </w:r>
    </w:p>
    <w:p w:rsidR="005649CE" w:rsidRPr="005649CE" w:rsidRDefault="001412E5" w:rsidP="00E634B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rPr>
          <w:sz w:val="24"/>
          <w:szCs w:val="24"/>
        </w:rPr>
      </w:pPr>
      <w:r>
        <w:rPr>
          <w:sz w:val="24"/>
          <w:szCs w:val="24"/>
        </w:rPr>
        <w:t>Individuální praxe</w:t>
      </w:r>
      <w:r w:rsidR="005649CE" w:rsidRPr="005649CE">
        <w:rPr>
          <w:sz w:val="24"/>
          <w:szCs w:val="24"/>
        </w:rPr>
        <w:t xml:space="preserve"> žáka se uskutečňuje na pracovištích mimo JÚŠ, podle zájmu a možností studenta, je-li to potřeba s asistentem o.</w:t>
      </w:r>
      <w:r w:rsidR="007C1A47">
        <w:rPr>
          <w:sz w:val="24"/>
          <w:szCs w:val="24"/>
        </w:rPr>
        <w:t xml:space="preserve"> p. </w:t>
      </w:r>
      <w:r w:rsidR="005649CE" w:rsidRPr="005649CE">
        <w:rPr>
          <w:sz w:val="24"/>
          <w:szCs w:val="24"/>
        </w:rPr>
        <w:t>s. Asistence. Praxe se konají obvykle 1-2</w:t>
      </w:r>
      <w:r>
        <w:rPr>
          <w:sz w:val="24"/>
          <w:szCs w:val="24"/>
        </w:rPr>
        <w:t xml:space="preserve"> x </w:t>
      </w:r>
      <w:r w:rsidR="005649CE" w:rsidRPr="005649CE">
        <w:rPr>
          <w:sz w:val="24"/>
          <w:szCs w:val="24"/>
        </w:rPr>
        <w:t>měsíčně ve druhém ročníku praktických škol. Ve třetím ročníku podle zájmu a směřování studenta, rodičů a dohody týmu.</w:t>
      </w:r>
    </w:p>
    <w:p w:rsidR="005649CE" w:rsidRPr="005649CE" w:rsidRDefault="005649CE" w:rsidP="007C1A47">
      <w:pPr>
        <w:pStyle w:val="Standard"/>
        <w:jc w:val="both"/>
        <w:rPr>
          <w:b/>
          <w:sz w:val="24"/>
          <w:szCs w:val="24"/>
        </w:rPr>
      </w:pPr>
    </w:p>
    <w:p w:rsidR="005649CE" w:rsidRPr="005649CE" w:rsidRDefault="005649CE" w:rsidP="007C1A47">
      <w:pPr>
        <w:pStyle w:val="Nadpis2"/>
        <w:jc w:val="both"/>
      </w:pPr>
      <w:bookmarkStart w:id="18" w:name="_Toc422472859"/>
      <w:r w:rsidRPr="005649CE">
        <w:lastRenderedPageBreak/>
        <w:t>Informační systém</w:t>
      </w:r>
      <w:bookmarkEnd w:id="18"/>
    </w:p>
    <w:p w:rsidR="005649CE" w:rsidRPr="005649CE" w:rsidRDefault="005649CE" w:rsidP="007C1A47">
      <w:pPr>
        <w:pStyle w:val="Standard"/>
        <w:jc w:val="both"/>
        <w:rPr>
          <w:b/>
          <w:sz w:val="24"/>
          <w:szCs w:val="24"/>
        </w:rPr>
      </w:pPr>
    </w:p>
    <w:p w:rsidR="001412E5" w:rsidRDefault="005649CE" w:rsidP="007C1A47">
      <w:pPr>
        <w:pStyle w:val="Standard"/>
        <w:jc w:val="both"/>
        <w:rPr>
          <w:sz w:val="24"/>
          <w:szCs w:val="24"/>
        </w:rPr>
      </w:pPr>
      <w:r w:rsidRPr="005649CE">
        <w:rPr>
          <w:sz w:val="24"/>
          <w:szCs w:val="24"/>
        </w:rPr>
        <w:t>Nahlédnutím do webových stránek Jedličkova ústavu (</w:t>
      </w:r>
      <w:hyperlink r:id="rId20" w:history="1">
        <w:r w:rsidRPr="005649CE">
          <w:rPr>
            <w:rStyle w:val="Internetlink"/>
            <w:rFonts w:eastAsiaTheme="majorEastAsia"/>
            <w:sz w:val="24"/>
            <w:szCs w:val="24"/>
          </w:rPr>
          <w:t>www.jus.cz</w:t>
        </w:r>
      </w:hyperlink>
      <w:r w:rsidRPr="005649CE">
        <w:rPr>
          <w:sz w:val="24"/>
          <w:szCs w:val="24"/>
        </w:rPr>
        <w:t xml:space="preserve">) je možné získat základní i aktuální informace o škole jako celku. V případě zájmu zde lze najít podrobné informace </w:t>
      </w:r>
    </w:p>
    <w:p w:rsidR="005649CE" w:rsidRPr="005649CE" w:rsidRDefault="005649CE" w:rsidP="007C1A47">
      <w:pPr>
        <w:pStyle w:val="Standard"/>
        <w:jc w:val="both"/>
        <w:rPr>
          <w:sz w:val="24"/>
          <w:szCs w:val="24"/>
        </w:rPr>
      </w:pPr>
      <w:r w:rsidRPr="005649CE">
        <w:rPr>
          <w:sz w:val="24"/>
          <w:szCs w:val="24"/>
        </w:rPr>
        <w:t>o jednotlivých aktivitách školy a projektech. Slouží rovněž ke komunikaci s ředitelem školy a s ředitelem škol prostřednictvím zveřejněných e -mailových adres.</w:t>
      </w:r>
    </w:p>
    <w:p w:rsidR="005649CE" w:rsidRPr="005649CE" w:rsidRDefault="005649CE" w:rsidP="007C1A47">
      <w:pPr>
        <w:pStyle w:val="Standard"/>
        <w:jc w:val="both"/>
        <w:rPr>
          <w:sz w:val="24"/>
          <w:szCs w:val="24"/>
        </w:rPr>
      </w:pPr>
    </w:p>
    <w:p w:rsidR="005649CE" w:rsidRPr="005649CE" w:rsidRDefault="005649CE" w:rsidP="007C1A47">
      <w:pPr>
        <w:pStyle w:val="Standard"/>
        <w:jc w:val="both"/>
        <w:rPr>
          <w:sz w:val="24"/>
          <w:szCs w:val="24"/>
        </w:rPr>
      </w:pPr>
    </w:p>
    <w:p w:rsidR="005649CE" w:rsidRPr="005649CE" w:rsidRDefault="005649CE" w:rsidP="007C1A47">
      <w:pPr>
        <w:pStyle w:val="Standard"/>
        <w:jc w:val="both"/>
        <w:rPr>
          <w:sz w:val="24"/>
          <w:szCs w:val="24"/>
        </w:rPr>
      </w:pPr>
    </w:p>
    <w:p w:rsidR="005649CE" w:rsidRDefault="005649CE" w:rsidP="007C1A47">
      <w:pPr>
        <w:jc w:val="both"/>
        <w:sectPr w:rsidR="005649CE" w:rsidSect="000A13AC">
          <w:pgSz w:w="11906" w:h="16838"/>
          <w:pgMar w:top="1417" w:right="1417" w:bottom="1417" w:left="1417" w:header="708" w:footer="708" w:gutter="0"/>
          <w:cols w:space="708"/>
          <w:docGrid w:linePitch="360"/>
        </w:sectPr>
      </w:pPr>
    </w:p>
    <w:p w:rsidR="005649CE" w:rsidRDefault="005649CE" w:rsidP="007C1A47">
      <w:pPr>
        <w:pStyle w:val="Nadpis1"/>
        <w:jc w:val="both"/>
      </w:pPr>
      <w:bookmarkStart w:id="19" w:name="_Toc422472860"/>
      <w:r>
        <w:lastRenderedPageBreak/>
        <w:t>Charakteristika ŠVP</w:t>
      </w:r>
      <w:bookmarkEnd w:id="19"/>
    </w:p>
    <w:p w:rsidR="005649CE" w:rsidRPr="0035002A" w:rsidRDefault="005649CE" w:rsidP="007C1A47">
      <w:pPr>
        <w:pStyle w:val="Standard"/>
        <w:jc w:val="both"/>
        <w:rPr>
          <w:b/>
          <w:sz w:val="24"/>
          <w:szCs w:val="24"/>
        </w:rPr>
      </w:pPr>
    </w:p>
    <w:p w:rsidR="005649CE" w:rsidRPr="005649CE" w:rsidRDefault="005649CE" w:rsidP="007C1A47">
      <w:pPr>
        <w:pStyle w:val="Standard"/>
        <w:jc w:val="both"/>
        <w:rPr>
          <w:sz w:val="24"/>
          <w:szCs w:val="24"/>
        </w:rPr>
      </w:pPr>
      <w:r w:rsidRPr="005649CE">
        <w:rPr>
          <w:sz w:val="24"/>
          <w:szCs w:val="24"/>
        </w:rPr>
        <w:t>Škola je určena pro dívky a chlapce, absolventy speciální školy pro tělesně postižené, popřípadě základní školy praktické. Možnost absolvovat Praktickou školu v Jedličkově ústavu mohou mít i absolventi základní školy, kteří z výukových, zdravotních, případně jiných důvodů nemoho</w:t>
      </w:r>
      <w:r w:rsidR="007902CD">
        <w:rPr>
          <w:sz w:val="24"/>
          <w:szCs w:val="24"/>
        </w:rPr>
        <w:t>u absolvovat odborná učiliště</w:t>
      </w:r>
      <w:r w:rsidRPr="005649CE">
        <w:rPr>
          <w:sz w:val="24"/>
          <w:szCs w:val="24"/>
        </w:rPr>
        <w:t xml:space="preserve"> či jiné typy středních škol. V praktické škole dvouleté získají klíčové kompetence k výkonu jednoduchých povolání v různých profesních oblastech.</w:t>
      </w:r>
    </w:p>
    <w:p w:rsidR="005649CE" w:rsidRPr="005649CE" w:rsidRDefault="005649CE" w:rsidP="007C1A47">
      <w:pPr>
        <w:pStyle w:val="Standard"/>
        <w:jc w:val="both"/>
        <w:rPr>
          <w:sz w:val="24"/>
          <w:szCs w:val="24"/>
        </w:rPr>
      </w:pPr>
    </w:p>
    <w:p w:rsidR="005649CE" w:rsidRPr="005649CE" w:rsidRDefault="005649CE" w:rsidP="007C1A47">
      <w:pPr>
        <w:pStyle w:val="Nadpis2"/>
        <w:jc w:val="both"/>
      </w:pPr>
      <w:bookmarkStart w:id="20" w:name="_Toc422472861"/>
      <w:r w:rsidRPr="005649CE">
        <w:t>Pojetí a cíle vzdělávacího programu:</w:t>
      </w:r>
      <w:bookmarkEnd w:id="20"/>
    </w:p>
    <w:p w:rsidR="005649CE" w:rsidRPr="005649CE" w:rsidRDefault="005649CE" w:rsidP="007C1A47">
      <w:pPr>
        <w:pStyle w:val="Standard"/>
        <w:jc w:val="both"/>
        <w:rPr>
          <w:sz w:val="24"/>
          <w:szCs w:val="24"/>
        </w:rPr>
      </w:pPr>
    </w:p>
    <w:p w:rsidR="0035002A" w:rsidRPr="0035002A" w:rsidRDefault="005649CE" w:rsidP="0035002A">
      <w:pPr>
        <w:pStyle w:val="Standard"/>
        <w:jc w:val="both"/>
        <w:rPr>
          <w:sz w:val="24"/>
          <w:szCs w:val="24"/>
        </w:rPr>
      </w:pPr>
      <w:r w:rsidRPr="0035002A">
        <w:rPr>
          <w:sz w:val="24"/>
          <w:szCs w:val="24"/>
        </w:rPr>
        <w:t>Hlavním cílem vzdělávání v praktické škole je rozvíjení všech stránek osobnosti</w:t>
      </w:r>
      <w:r w:rsidR="0035002A" w:rsidRPr="0035002A">
        <w:rPr>
          <w:sz w:val="24"/>
          <w:szCs w:val="24"/>
        </w:rPr>
        <w:t xml:space="preserve"> žáků tak, aby lépe porozuměli </w:t>
      </w:r>
      <w:r w:rsidRPr="0035002A">
        <w:rPr>
          <w:sz w:val="24"/>
          <w:szCs w:val="24"/>
        </w:rPr>
        <w:t>světu</w:t>
      </w:r>
      <w:r w:rsidR="0035002A">
        <w:rPr>
          <w:sz w:val="24"/>
          <w:szCs w:val="24"/>
        </w:rPr>
        <w:t>,</w:t>
      </w:r>
      <w:r w:rsidRPr="0035002A">
        <w:rPr>
          <w:sz w:val="24"/>
          <w:szCs w:val="24"/>
        </w:rPr>
        <w:t xml:space="preserve"> v</w:t>
      </w:r>
      <w:r w:rsidR="0035002A">
        <w:rPr>
          <w:sz w:val="24"/>
          <w:szCs w:val="24"/>
        </w:rPr>
        <w:t xml:space="preserve"> </w:t>
      </w:r>
      <w:r w:rsidRPr="0035002A">
        <w:rPr>
          <w:sz w:val="24"/>
          <w:szCs w:val="24"/>
        </w:rPr>
        <w:t>němž žijí, získali znalosti a dovednosti důležité pro život a nalezli své místo ve společnosti. Vzdělávání v praktické škole umožňuje především žákům se spe</w:t>
      </w:r>
      <w:r w:rsidR="001412E5" w:rsidRPr="0035002A">
        <w:rPr>
          <w:sz w:val="24"/>
          <w:szCs w:val="24"/>
        </w:rPr>
        <w:t>ciálními vzdělávacími potřebami</w:t>
      </w:r>
      <w:r w:rsidRPr="0035002A">
        <w:rPr>
          <w:sz w:val="24"/>
          <w:szCs w:val="24"/>
        </w:rPr>
        <w:t xml:space="preserve"> plynoucími ze snížené úrovně jejich rozumových schopností, tělesného postižení a žákům s kombinovanými vadami doplnění a rozšíření</w:t>
      </w:r>
      <w:r w:rsidR="0035002A">
        <w:rPr>
          <w:sz w:val="24"/>
          <w:szCs w:val="24"/>
        </w:rPr>
        <w:t xml:space="preserve"> </w:t>
      </w:r>
      <w:r w:rsidRPr="0035002A">
        <w:rPr>
          <w:sz w:val="24"/>
          <w:szCs w:val="24"/>
        </w:rPr>
        <w:t>všeobecného vzdělání získaného v průběhu plnění povinné školní docházk</w:t>
      </w:r>
      <w:r w:rsidR="007902CD" w:rsidRPr="0035002A">
        <w:rPr>
          <w:sz w:val="24"/>
          <w:szCs w:val="24"/>
        </w:rPr>
        <w:t>y.</w:t>
      </w:r>
      <w:r w:rsidRPr="0035002A">
        <w:rPr>
          <w:sz w:val="24"/>
          <w:szCs w:val="24"/>
        </w:rPr>
        <w:t xml:space="preserve"> </w:t>
      </w:r>
    </w:p>
    <w:p w:rsidR="0035002A" w:rsidRDefault="005649CE" w:rsidP="0035002A">
      <w:pPr>
        <w:pStyle w:val="v00fdchoz00ed"/>
        <w:spacing w:line="240" w:lineRule="auto"/>
        <w:ind w:firstLine="708"/>
        <w:jc w:val="both"/>
      </w:pPr>
      <w:r w:rsidRPr="005649CE">
        <w:t>Vzhledem k různým možnostem žáků vznikly dvě varianty. Varianta D (dovednostn</w:t>
      </w:r>
      <w:r w:rsidR="001412E5">
        <w:t>í), u níž je délka vzdělávání</w:t>
      </w:r>
      <w:r w:rsidRPr="005649CE">
        <w:t xml:space="preserve"> dva roky, a varianta Z (znalostní), kde je předpoklad uplatnění na trhu práce nebo profilace na jiném typu školy. V tomto případě je délka vzdělávání tři roky a žáci nebo jejich zákonní zástupci si žádají o prodloužení školní docházky.</w:t>
      </w:r>
    </w:p>
    <w:p w:rsidR="0035002A" w:rsidRDefault="005649CE" w:rsidP="0035002A">
      <w:pPr>
        <w:pStyle w:val="v00fdchoz00ed"/>
        <w:spacing w:line="240" w:lineRule="auto"/>
        <w:ind w:firstLine="708"/>
        <w:jc w:val="both"/>
      </w:pPr>
      <w:r w:rsidRPr="005649CE">
        <w:t xml:space="preserve">Klíčovou součástí vzdělávání je získání vědomostí praktických dovedností, návyků a postojů pro rodinný život a pro výkon jednoduchých povolání v různých profesních oblastech. Hlavními předměty jsou ruční práce, výživa a příprava pokrmů a z větší části prakticky pojatá rodinná </w:t>
      </w:r>
      <w:r w:rsidR="008E61BE">
        <w:t xml:space="preserve">a zdravotní </w:t>
      </w:r>
      <w:r w:rsidRPr="005649CE">
        <w:t>výchova.</w:t>
      </w:r>
    </w:p>
    <w:p w:rsidR="005649CE" w:rsidRPr="005649CE" w:rsidRDefault="005649CE" w:rsidP="0035002A">
      <w:pPr>
        <w:pStyle w:val="v00fdchoz00ed"/>
        <w:spacing w:line="240" w:lineRule="auto"/>
        <w:ind w:firstLine="709"/>
        <w:jc w:val="both"/>
      </w:pPr>
      <w:r w:rsidRPr="005649CE">
        <w:t xml:space="preserve">Ve vzdělávacím programu je v souladu s individuálními potřebami a možnostmi žáků kladen důraz zejména na vypěstování kladného vztahu k práci, na rozvoj komunikačních dovedností, základní orientaci v celospolečensky závažných problémech, kultivaci osobnosti, výchovu k zdravému životnímu stylu, dosažení maximální možné míry samostatnosti </w:t>
      </w:r>
      <w:r w:rsidRPr="0035002A">
        <w:t>a</w:t>
      </w:r>
      <w:r w:rsidR="0035002A">
        <w:t xml:space="preserve"> </w:t>
      </w:r>
      <w:r w:rsidRPr="0035002A">
        <w:t>posílení</w:t>
      </w:r>
      <w:r w:rsidRPr="005649CE">
        <w:t xml:space="preserve"> předpokladů sociální integrace žáků.</w:t>
      </w:r>
    </w:p>
    <w:p w:rsidR="005649CE" w:rsidRPr="005649CE" w:rsidRDefault="005649CE" w:rsidP="0035002A">
      <w:pPr>
        <w:pStyle w:val="Normlnweb"/>
      </w:pPr>
    </w:p>
    <w:p w:rsidR="005649CE" w:rsidRPr="00234C23" w:rsidRDefault="005649CE" w:rsidP="007C1A47">
      <w:pPr>
        <w:pStyle w:val="Nadpis2"/>
        <w:jc w:val="both"/>
      </w:pPr>
      <w:bookmarkStart w:id="21" w:name="_Toc422472862"/>
      <w:r w:rsidRPr="00234C23">
        <w:rPr>
          <w:rStyle w:val="StrongEmphasis"/>
          <w:b/>
          <w:bCs/>
        </w:rPr>
        <w:t>Přijímání žáků</w:t>
      </w:r>
      <w:bookmarkEnd w:id="21"/>
    </w:p>
    <w:p w:rsidR="0035002A" w:rsidRDefault="0035002A" w:rsidP="00A64EB0">
      <w:pPr>
        <w:pStyle w:val="Normlnweb"/>
        <w:spacing w:before="0" w:after="0" w:line="312" w:lineRule="atLeast"/>
      </w:pPr>
    </w:p>
    <w:p w:rsidR="005649CE" w:rsidRDefault="007902CD" w:rsidP="0035002A">
      <w:pPr>
        <w:pStyle w:val="Normlnweb"/>
        <w:spacing w:before="0" w:after="0"/>
      </w:pPr>
      <w:r>
        <w:t>Vzdělávání v P</w:t>
      </w:r>
      <w:r w:rsidR="005649CE" w:rsidRPr="005649CE">
        <w:t>Š dvouleté je organizováno jako dvouleté denní studium, ve variantě Z je délka vzdělávání prodloužena na tři roky. Žáci jsou přijímáni na základě přijímacího řízení</w:t>
      </w:r>
      <w:r w:rsidR="0035002A">
        <w:t xml:space="preserve"> </w:t>
      </w:r>
      <w:r w:rsidR="005649CE" w:rsidRPr="005649CE">
        <w:t>v souladu s § 3 odst.</w:t>
      </w:r>
      <w:r w:rsidR="0035002A">
        <w:t xml:space="preserve"> </w:t>
      </w:r>
      <w:r w:rsidR="005649CE" w:rsidRPr="005649CE">
        <w:t>2 vyhlášky MŠMT ČR č. 671/2004, kterou se stanoví podrobnosti</w:t>
      </w:r>
      <w:r w:rsidR="0035002A">
        <w:t xml:space="preserve"> </w:t>
      </w:r>
      <w:r w:rsidR="005649CE" w:rsidRPr="005649CE">
        <w:t>o organizaci přijímacího řízení ke vzdělávání na středních školách. Přihlášky ke studiu</w:t>
      </w:r>
      <w:r w:rsidR="0035002A">
        <w:t xml:space="preserve"> </w:t>
      </w:r>
      <w:r w:rsidR="005649CE" w:rsidRPr="005649CE">
        <w:t>na předepsaných tiskopisech je třeba doručit nejpozději do 15.3.</w:t>
      </w:r>
    </w:p>
    <w:p w:rsidR="005649CE" w:rsidRPr="005649CE" w:rsidRDefault="005649CE" w:rsidP="007C1A47">
      <w:pPr>
        <w:pStyle w:val="Normlnweb"/>
        <w:spacing w:line="312" w:lineRule="atLeast"/>
      </w:pPr>
    </w:p>
    <w:p w:rsidR="005649CE" w:rsidRPr="005649CE" w:rsidRDefault="005649CE" w:rsidP="007C1A47">
      <w:pPr>
        <w:pStyle w:val="Nadpis2"/>
        <w:jc w:val="both"/>
      </w:pPr>
      <w:bookmarkStart w:id="22" w:name="_Toc422472863"/>
      <w:r w:rsidRPr="00234C23">
        <w:rPr>
          <w:rStyle w:val="StrongEmphasis"/>
          <w:b/>
          <w:bCs/>
        </w:rPr>
        <w:t>Ukončovánívzdělávání</w:t>
      </w:r>
      <w:bookmarkEnd w:id="22"/>
    </w:p>
    <w:p w:rsidR="0035002A" w:rsidRDefault="0035002A" w:rsidP="00A64EB0">
      <w:pPr>
        <w:pStyle w:val="Normlnweb"/>
        <w:spacing w:before="0" w:after="0" w:line="312" w:lineRule="atLeast"/>
      </w:pPr>
    </w:p>
    <w:p w:rsidR="008E61BE" w:rsidRDefault="005649CE" w:rsidP="0033752C">
      <w:pPr>
        <w:pStyle w:val="Normlnweb"/>
        <w:spacing w:before="0" w:after="0" w:line="312" w:lineRule="atLeast"/>
      </w:pPr>
      <w:r w:rsidRPr="005649CE">
        <w:t xml:space="preserve">Vzdělávání se ukončuje závěrečnou zkouškou. Dokladem o dosažení stupně vzdělání je vysvědčení o závěrečné zkoušce. Závěrečná zkouška se skládá z ústní teoretické zkoušky </w:t>
      </w:r>
    </w:p>
    <w:p w:rsidR="0033752C" w:rsidRPr="005649CE" w:rsidRDefault="005649CE" w:rsidP="0033752C">
      <w:pPr>
        <w:pStyle w:val="Normlnweb"/>
        <w:spacing w:before="0" w:after="0" w:line="312" w:lineRule="atLeast"/>
      </w:pPr>
      <w:r w:rsidRPr="005649CE">
        <w:t>z odborných předmětů a z praktické zkoušky z odborných předmětů Příprava pokrmů a Ruční práce. Úspěšným ukončením vzdělávacího programu žák získá střední vzdělání.</w:t>
      </w:r>
    </w:p>
    <w:p w:rsidR="005649CE" w:rsidRPr="005649CE" w:rsidRDefault="005649CE" w:rsidP="007C1A47">
      <w:pPr>
        <w:pStyle w:val="Normlnweb"/>
        <w:spacing w:line="312" w:lineRule="atLeast"/>
      </w:pPr>
    </w:p>
    <w:p w:rsidR="005649CE" w:rsidRPr="005649CE" w:rsidRDefault="005649CE" w:rsidP="007C1A47">
      <w:pPr>
        <w:pStyle w:val="Nadpis2"/>
        <w:jc w:val="both"/>
      </w:pPr>
      <w:bookmarkStart w:id="23" w:name="_Toc422472864"/>
      <w:r w:rsidRPr="005649CE">
        <w:t>Zabezpe</w:t>
      </w:r>
      <w:r w:rsidR="00364BAD">
        <w:t>čení vzdělávání žáků s kombinovaným</w:t>
      </w:r>
      <w:r w:rsidRPr="005649CE">
        <w:t xml:space="preserve"> postižení</w:t>
      </w:r>
      <w:r w:rsidR="00364BAD">
        <w:t>m</w:t>
      </w:r>
      <w:bookmarkEnd w:id="23"/>
    </w:p>
    <w:p w:rsidR="005649CE" w:rsidRPr="005649CE" w:rsidRDefault="005649CE" w:rsidP="007C1A47">
      <w:pPr>
        <w:pStyle w:val="Standard"/>
        <w:jc w:val="both"/>
        <w:rPr>
          <w:b/>
          <w:sz w:val="24"/>
          <w:szCs w:val="24"/>
        </w:rPr>
      </w:pPr>
    </w:p>
    <w:p w:rsidR="005649CE" w:rsidRPr="005649CE" w:rsidRDefault="005649CE" w:rsidP="0033752C">
      <w:pPr>
        <w:pStyle w:val="Standard"/>
        <w:spacing w:line="240" w:lineRule="atLeast"/>
        <w:jc w:val="both"/>
        <w:rPr>
          <w:sz w:val="24"/>
          <w:szCs w:val="24"/>
        </w:rPr>
      </w:pPr>
      <w:r w:rsidRPr="005649CE">
        <w:rPr>
          <w:sz w:val="24"/>
          <w:szCs w:val="24"/>
        </w:rPr>
        <w:t>V Praktické škole Jedličkova ústavu se vyskytují z valné většiny žáci s kombinovaným postižením. Ve spolupráci s poradenským zařízením je zajišťována odborná diagnostika. S individuálními potřebami jednotlivých žáků jsou jednotliví učitelé obeznámeni třídním učitelem. Pravidelně se schází tým odborníků, skládající se z učitelů, psycholožky, lékařky, rehabilitačních pracovnic, ergoterapeutek a dalších dle potřeby. Učitelé znají metody práce s těmito žáky, které jsou na naší škole běžné. Pokud se naskytne individuální problém, tak na základě spolupráce s naším speciálně poradenským centrem a  ve spolupráci s rodiči a učiteli je vypracován individuální vzdělávací plán, který zahrnuje i metody práce a způsob hodnocení výsledků vzdělávání. Během výuky je u nás vždy kladen důraz na individuální přístup, na změny činností, opakování a třídění učiva.  Běžně jsou využívány různé programy na PC. Žákům jsou zajišťovány speciální učebnice, pracovní listy a další potřebné pomůcky do běžných i reedukačních hodin, které mohou po dohodě s rodiči navíc navštěvovat. Hodina je individuální pod vedením speciálního pedagoga. Pro žáky s vadami řeči zajišťujeme individuální logopedický nácvik vedený speciálně proškoleným logopedem. Žáci podle potřeby docházejí k psycholožce.</w:t>
      </w:r>
    </w:p>
    <w:p w:rsidR="005649CE" w:rsidRPr="005649CE" w:rsidRDefault="005649CE" w:rsidP="007C1A47">
      <w:pPr>
        <w:pStyle w:val="Standard"/>
        <w:spacing w:line="240" w:lineRule="atLeast"/>
        <w:ind w:firstLine="360"/>
        <w:jc w:val="both"/>
        <w:rPr>
          <w:sz w:val="24"/>
          <w:szCs w:val="24"/>
        </w:rPr>
      </w:pPr>
    </w:p>
    <w:p w:rsidR="005649CE" w:rsidRPr="005649CE" w:rsidRDefault="005649CE" w:rsidP="007C1A47">
      <w:pPr>
        <w:pStyle w:val="Nadpis2"/>
        <w:jc w:val="both"/>
        <w:rPr>
          <w:rFonts w:eastAsia="Times New Roman"/>
        </w:rPr>
      </w:pPr>
      <w:bookmarkStart w:id="24" w:name="_Toc422472865"/>
      <w:r w:rsidRPr="005649CE">
        <w:rPr>
          <w:rFonts w:eastAsia="Times New Roman"/>
        </w:rPr>
        <w:t>Klíčové kompetence</w:t>
      </w:r>
      <w:bookmarkEnd w:id="24"/>
    </w:p>
    <w:p w:rsidR="005649CE" w:rsidRPr="005649CE" w:rsidRDefault="005649CE" w:rsidP="007C1A47">
      <w:pPr>
        <w:pStyle w:val="Standard"/>
        <w:spacing w:line="240" w:lineRule="atLeast"/>
        <w:ind w:firstLine="360"/>
        <w:jc w:val="both"/>
        <w:rPr>
          <w:b/>
          <w:sz w:val="24"/>
          <w:szCs w:val="24"/>
        </w:rPr>
      </w:pPr>
    </w:p>
    <w:p w:rsidR="005649CE" w:rsidRPr="005649CE" w:rsidRDefault="005649CE" w:rsidP="007C1A47">
      <w:pPr>
        <w:pStyle w:val="Standard"/>
        <w:spacing w:line="240" w:lineRule="atLeast"/>
        <w:ind w:firstLine="360"/>
        <w:jc w:val="both"/>
        <w:rPr>
          <w:sz w:val="24"/>
          <w:szCs w:val="24"/>
        </w:rPr>
      </w:pPr>
      <w:r w:rsidRPr="005649CE">
        <w:rPr>
          <w:sz w:val="24"/>
          <w:szCs w:val="24"/>
        </w:rPr>
        <w:t>Strategie Praktické školy v Jedličkově ústavu vede k rozvoji a utvrzení klíčových kompetencí získaných na základní škole. Jedná se o:</w:t>
      </w:r>
    </w:p>
    <w:p w:rsidR="005649CE" w:rsidRPr="00247C4B" w:rsidRDefault="005649CE" w:rsidP="00D33C43">
      <w:pPr>
        <w:pStyle w:val="Odstavecseseznamem"/>
        <w:numPr>
          <w:ilvl w:val="0"/>
          <w:numId w:val="61"/>
        </w:numPr>
        <w:jc w:val="both"/>
      </w:pPr>
      <w:r w:rsidRPr="00247C4B">
        <w:t>Kompetence k učení</w:t>
      </w:r>
    </w:p>
    <w:p w:rsidR="005649CE" w:rsidRPr="00247C4B" w:rsidRDefault="005649CE" w:rsidP="00D33C43">
      <w:pPr>
        <w:pStyle w:val="Odstavecseseznamem"/>
        <w:numPr>
          <w:ilvl w:val="0"/>
          <w:numId w:val="61"/>
        </w:numPr>
        <w:jc w:val="both"/>
      </w:pPr>
      <w:r w:rsidRPr="00247C4B">
        <w:t>Kompetence k řešení problémů</w:t>
      </w:r>
    </w:p>
    <w:p w:rsidR="005649CE" w:rsidRPr="00247C4B" w:rsidRDefault="005649CE" w:rsidP="00D33C43">
      <w:pPr>
        <w:pStyle w:val="Odstavecseseznamem"/>
        <w:numPr>
          <w:ilvl w:val="0"/>
          <w:numId w:val="61"/>
        </w:numPr>
        <w:jc w:val="both"/>
      </w:pPr>
      <w:r w:rsidRPr="00247C4B">
        <w:t>Kompetence komunikativní</w:t>
      </w:r>
    </w:p>
    <w:p w:rsidR="005649CE" w:rsidRPr="00247C4B" w:rsidRDefault="005649CE" w:rsidP="00D33C43">
      <w:pPr>
        <w:pStyle w:val="Odstavecseseznamem"/>
        <w:numPr>
          <w:ilvl w:val="0"/>
          <w:numId w:val="61"/>
        </w:numPr>
        <w:jc w:val="both"/>
      </w:pPr>
      <w:r w:rsidRPr="00247C4B">
        <w:t>Kompetence sociální a personální</w:t>
      </w:r>
    </w:p>
    <w:p w:rsidR="0033752C" w:rsidRPr="00247C4B" w:rsidRDefault="005649CE" w:rsidP="00D33C43">
      <w:pPr>
        <w:pStyle w:val="Odstavecseseznamem"/>
        <w:numPr>
          <w:ilvl w:val="0"/>
          <w:numId w:val="61"/>
        </w:numPr>
        <w:jc w:val="both"/>
      </w:pPr>
      <w:r w:rsidRPr="00247C4B">
        <w:t>Kompetence občanské</w:t>
      </w:r>
    </w:p>
    <w:p w:rsidR="005649CE" w:rsidRPr="00247C4B" w:rsidRDefault="005649CE" w:rsidP="00D33C43">
      <w:pPr>
        <w:pStyle w:val="Odstavecseseznamem"/>
        <w:numPr>
          <w:ilvl w:val="0"/>
          <w:numId w:val="61"/>
        </w:numPr>
        <w:jc w:val="both"/>
      </w:pPr>
      <w:r w:rsidRPr="00247C4B">
        <w:t>Kompetence pracovní</w:t>
      </w:r>
      <w:r w:rsidR="00661272" w:rsidRPr="00247C4B">
        <w:tab/>
      </w:r>
      <w:r w:rsidR="00661272" w:rsidRPr="00247C4B">
        <w:tab/>
      </w:r>
    </w:p>
    <w:p w:rsidR="005649CE" w:rsidRPr="00247C4B" w:rsidRDefault="005649CE" w:rsidP="00D33C43">
      <w:pPr>
        <w:pStyle w:val="Odstavecseseznamem"/>
        <w:numPr>
          <w:ilvl w:val="0"/>
          <w:numId w:val="61"/>
        </w:numPr>
        <w:jc w:val="both"/>
      </w:pPr>
      <w:r w:rsidRPr="00247C4B">
        <w:t>čte s porozuměním verbální texty,</w:t>
      </w:r>
    </w:p>
    <w:p w:rsidR="005649CE" w:rsidRPr="00247C4B" w:rsidRDefault="005649CE" w:rsidP="00D33C43">
      <w:pPr>
        <w:pStyle w:val="Odstavecseseznamem"/>
        <w:numPr>
          <w:ilvl w:val="0"/>
          <w:numId w:val="61"/>
        </w:numPr>
        <w:jc w:val="both"/>
      </w:pPr>
      <w:r w:rsidRPr="00247C4B">
        <w:t>dovede se vyjadřovat v mateřském jazyce p</w:t>
      </w:r>
      <w:r w:rsidR="0033752C" w:rsidRPr="00247C4B">
        <w:t xml:space="preserve">řiměřeně situaci každodenního a </w:t>
      </w:r>
      <w:r w:rsidRPr="00247C4B">
        <w:t>pracovního života,</w:t>
      </w:r>
    </w:p>
    <w:p w:rsidR="005649CE" w:rsidRPr="00247C4B" w:rsidRDefault="005649CE" w:rsidP="00D33C43">
      <w:pPr>
        <w:pStyle w:val="Odstavecseseznamem"/>
        <w:numPr>
          <w:ilvl w:val="0"/>
          <w:numId w:val="61"/>
        </w:numPr>
        <w:jc w:val="both"/>
      </w:pPr>
      <w:r w:rsidRPr="00247C4B">
        <w:t>má základní znalosti o fungování multikulturní demokratické společnosti,</w:t>
      </w:r>
    </w:p>
    <w:p w:rsidR="005649CE" w:rsidRPr="00247C4B" w:rsidRDefault="005649CE" w:rsidP="00D33C43">
      <w:pPr>
        <w:pStyle w:val="Odstavecseseznamem"/>
        <w:numPr>
          <w:ilvl w:val="0"/>
          <w:numId w:val="61"/>
        </w:numPr>
        <w:jc w:val="both"/>
      </w:pPr>
      <w:r w:rsidRPr="00247C4B">
        <w:t>má vědomosti a dovednosti potřebné k orientaci na trhu práce, v podnikových činnostech a v pracovně právních vztazích,</w:t>
      </w:r>
    </w:p>
    <w:p w:rsidR="005649CE" w:rsidRPr="00247C4B" w:rsidRDefault="005649CE" w:rsidP="00D33C43">
      <w:pPr>
        <w:pStyle w:val="Odstavecseseznamem"/>
        <w:numPr>
          <w:ilvl w:val="0"/>
          <w:numId w:val="61"/>
        </w:numPr>
        <w:jc w:val="both"/>
      </w:pPr>
      <w:r w:rsidRPr="00247C4B">
        <w:t>má základní numerické znalosti při řešení problémů a úkolů v běžných životních i pracovních situacích,</w:t>
      </w:r>
    </w:p>
    <w:p w:rsidR="005649CE" w:rsidRPr="00247C4B" w:rsidRDefault="005649CE" w:rsidP="00D33C43">
      <w:pPr>
        <w:pStyle w:val="Odstavecseseznamem"/>
        <w:numPr>
          <w:ilvl w:val="0"/>
          <w:numId w:val="61"/>
        </w:numPr>
        <w:jc w:val="both"/>
      </w:pPr>
      <w:r w:rsidRPr="00247C4B">
        <w:t>pomoc</w:t>
      </w:r>
      <w:r w:rsidR="00661272" w:rsidRPr="00247C4B">
        <w:t>í</w:t>
      </w:r>
      <w:r w:rsidRPr="00247C4B">
        <w:t xml:space="preserve"> internetu vyhledává informace a komunikuje elektronickou poštou,</w:t>
      </w:r>
    </w:p>
    <w:p w:rsidR="00661272" w:rsidRPr="00247C4B" w:rsidRDefault="005649CE" w:rsidP="00D33C43">
      <w:pPr>
        <w:pStyle w:val="Odstavecseseznamem"/>
        <w:numPr>
          <w:ilvl w:val="0"/>
          <w:numId w:val="61"/>
        </w:numPr>
        <w:jc w:val="both"/>
      </w:pPr>
      <w:r w:rsidRPr="00247C4B">
        <w:t xml:space="preserve">používá prostředky informační a komunikační technologie ke komunikaci, </w:t>
      </w:r>
    </w:p>
    <w:p w:rsidR="005649CE" w:rsidRPr="00247C4B" w:rsidRDefault="005649CE" w:rsidP="00D33C43">
      <w:pPr>
        <w:pStyle w:val="Odstavecseseznamem"/>
        <w:numPr>
          <w:ilvl w:val="0"/>
          <w:numId w:val="61"/>
        </w:numPr>
        <w:jc w:val="both"/>
      </w:pPr>
      <w:r w:rsidRPr="00247C4B">
        <w:t>pro získávání a zpracování informací ve všech oblastech, zejména v pracovním a osobním životě,</w:t>
      </w:r>
    </w:p>
    <w:p w:rsidR="005649CE" w:rsidRPr="00247C4B" w:rsidRDefault="005649CE" w:rsidP="00D33C43">
      <w:pPr>
        <w:pStyle w:val="Odstavecseseznamem"/>
        <w:numPr>
          <w:ilvl w:val="0"/>
          <w:numId w:val="61"/>
        </w:numPr>
        <w:jc w:val="both"/>
      </w:pPr>
      <w:r w:rsidRPr="00247C4B">
        <w:t>ovládá práci se základními textovými a tabulkovými programy,</w:t>
      </w:r>
    </w:p>
    <w:p w:rsidR="005649CE" w:rsidRPr="00247C4B" w:rsidRDefault="005649CE" w:rsidP="00D33C43">
      <w:pPr>
        <w:pStyle w:val="Odstavecseseznamem"/>
        <w:numPr>
          <w:ilvl w:val="0"/>
          <w:numId w:val="61"/>
        </w:numPr>
        <w:jc w:val="both"/>
      </w:pPr>
      <w:r w:rsidRPr="00247C4B">
        <w:t>zná zásady správné životosprávy, relaxace a regenerace duševních a fyzických sil, umí poskytnout v rámci svého postižení první pomoc při úrazu a náhlém onemocnění,</w:t>
      </w:r>
    </w:p>
    <w:p w:rsidR="005649CE" w:rsidRPr="00247C4B" w:rsidRDefault="005649CE" w:rsidP="00D33C43">
      <w:pPr>
        <w:pStyle w:val="Odstavecseseznamem"/>
        <w:numPr>
          <w:ilvl w:val="0"/>
          <w:numId w:val="61"/>
        </w:numPr>
        <w:jc w:val="both"/>
      </w:pPr>
      <w:r w:rsidRPr="00247C4B">
        <w:t>dovede identifikovat běžné problémy, s nimiž se v životě setká a hledat způsoby jejich řešení,</w:t>
      </w:r>
    </w:p>
    <w:p w:rsidR="005649CE" w:rsidRPr="00247C4B" w:rsidRDefault="005649CE" w:rsidP="00D33C43">
      <w:pPr>
        <w:pStyle w:val="Odstavecseseznamem"/>
        <w:numPr>
          <w:ilvl w:val="0"/>
          <w:numId w:val="61"/>
        </w:numPr>
        <w:jc w:val="both"/>
      </w:pPr>
      <w:r w:rsidRPr="00247C4B">
        <w:t>pečuje o přístroje a zařízení domácnosti a provádí jejich běžnou obsluhu a údržbu.</w:t>
      </w:r>
    </w:p>
    <w:p w:rsidR="005649CE" w:rsidRPr="005649CE" w:rsidRDefault="005649CE" w:rsidP="007C1A47">
      <w:pPr>
        <w:pStyle w:val="Standard"/>
        <w:spacing w:line="240" w:lineRule="atLeast"/>
        <w:ind w:firstLine="360"/>
        <w:jc w:val="both"/>
        <w:rPr>
          <w:sz w:val="24"/>
          <w:szCs w:val="24"/>
        </w:rPr>
      </w:pPr>
    </w:p>
    <w:p w:rsidR="005649CE" w:rsidRPr="00576274" w:rsidRDefault="005649CE" w:rsidP="007C1A47">
      <w:pPr>
        <w:pStyle w:val="Standard"/>
        <w:spacing w:line="240" w:lineRule="atLeast"/>
        <w:jc w:val="both"/>
        <w:rPr>
          <w:sz w:val="24"/>
          <w:szCs w:val="24"/>
        </w:rPr>
      </w:pPr>
      <w:r w:rsidRPr="005649CE">
        <w:rPr>
          <w:b/>
          <w:sz w:val="24"/>
          <w:szCs w:val="24"/>
        </w:rPr>
        <w:t>Odborné kompetence</w:t>
      </w:r>
    </w:p>
    <w:p w:rsidR="005649CE" w:rsidRPr="005649CE" w:rsidRDefault="005649CE" w:rsidP="007C1A47">
      <w:pPr>
        <w:pStyle w:val="Standard"/>
        <w:spacing w:line="240" w:lineRule="atLeast"/>
        <w:ind w:firstLine="360"/>
        <w:jc w:val="both"/>
        <w:rPr>
          <w:sz w:val="24"/>
          <w:szCs w:val="24"/>
        </w:rPr>
      </w:pPr>
    </w:p>
    <w:p w:rsidR="005649CE" w:rsidRPr="00247C4B" w:rsidRDefault="005649CE" w:rsidP="00247C4B">
      <w:pPr>
        <w:jc w:val="both"/>
      </w:pPr>
      <w:r w:rsidRPr="00247C4B">
        <w:t>Žák je veden tak, aby:</w:t>
      </w:r>
    </w:p>
    <w:p w:rsidR="005649CE" w:rsidRPr="00247C4B" w:rsidRDefault="005649CE" w:rsidP="00D33C43">
      <w:pPr>
        <w:pStyle w:val="Odstavecseseznamem"/>
        <w:numPr>
          <w:ilvl w:val="0"/>
          <w:numId w:val="62"/>
        </w:numPr>
        <w:jc w:val="both"/>
      </w:pPr>
      <w:r w:rsidRPr="00247C4B">
        <w:t>znal své reálné odborné a osobnostní kvality,</w:t>
      </w:r>
    </w:p>
    <w:p w:rsidR="005649CE" w:rsidRPr="00247C4B" w:rsidRDefault="005649CE" w:rsidP="00D33C43">
      <w:pPr>
        <w:pStyle w:val="Odstavecseseznamem"/>
        <w:numPr>
          <w:ilvl w:val="0"/>
          <w:numId w:val="62"/>
        </w:numPr>
        <w:jc w:val="both"/>
      </w:pPr>
      <w:r w:rsidRPr="00247C4B">
        <w:t>uměl konstruktivně zvažovat své možnosti v oblasti profesní dráhy</w:t>
      </w:r>
    </w:p>
    <w:p w:rsidR="005649CE" w:rsidRPr="005649CE" w:rsidRDefault="005649CE" w:rsidP="00661272">
      <w:pPr>
        <w:pStyle w:val="Standard"/>
        <w:spacing w:line="240" w:lineRule="atLeast"/>
        <w:jc w:val="both"/>
        <w:rPr>
          <w:sz w:val="24"/>
          <w:szCs w:val="24"/>
        </w:rPr>
      </w:pPr>
    </w:p>
    <w:p w:rsidR="005649CE" w:rsidRPr="005649CE" w:rsidRDefault="005649CE" w:rsidP="007C1A47">
      <w:pPr>
        <w:pStyle w:val="Standard"/>
        <w:spacing w:line="240" w:lineRule="atLeast"/>
        <w:jc w:val="both"/>
        <w:rPr>
          <w:sz w:val="24"/>
          <w:szCs w:val="24"/>
        </w:rPr>
      </w:pPr>
    </w:p>
    <w:p w:rsidR="005649CE" w:rsidRPr="005649CE" w:rsidRDefault="005649CE" w:rsidP="007C1A47">
      <w:pPr>
        <w:pStyle w:val="Nadpis2"/>
        <w:jc w:val="both"/>
        <w:rPr>
          <w:rFonts w:eastAsia="Times New Roman"/>
        </w:rPr>
      </w:pPr>
      <w:bookmarkStart w:id="25" w:name="_Toc422472866"/>
      <w:r w:rsidRPr="005649CE">
        <w:rPr>
          <w:rFonts w:eastAsia="Times New Roman"/>
        </w:rPr>
        <w:t>Průřezová témata</w:t>
      </w:r>
      <w:bookmarkEnd w:id="25"/>
    </w:p>
    <w:p w:rsidR="005649CE" w:rsidRPr="005649CE" w:rsidRDefault="005649CE" w:rsidP="007C1A47">
      <w:pPr>
        <w:pStyle w:val="Standard"/>
        <w:spacing w:line="240" w:lineRule="atLeast"/>
        <w:jc w:val="both"/>
        <w:rPr>
          <w:b/>
          <w:sz w:val="24"/>
          <w:szCs w:val="24"/>
        </w:rPr>
      </w:pPr>
    </w:p>
    <w:p w:rsidR="005649CE" w:rsidRPr="005649CE" w:rsidRDefault="005649CE" w:rsidP="007C1A47">
      <w:pPr>
        <w:pStyle w:val="Standard"/>
        <w:spacing w:line="240" w:lineRule="atLeast"/>
        <w:jc w:val="both"/>
        <w:rPr>
          <w:sz w:val="24"/>
          <w:szCs w:val="24"/>
        </w:rPr>
      </w:pPr>
      <w:r w:rsidRPr="005649CE">
        <w:rPr>
          <w:sz w:val="24"/>
          <w:szCs w:val="24"/>
        </w:rPr>
        <w:t>Průřezová témata prolínají jednotlivými předměty a jsou zařazena v předmětech v tabulkách k příslušným výstupům.</w:t>
      </w:r>
    </w:p>
    <w:p w:rsidR="005649CE" w:rsidRPr="005649CE" w:rsidRDefault="005649CE" w:rsidP="007C1A47">
      <w:pPr>
        <w:pStyle w:val="Standard"/>
        <w:spacing w:line="240" w:lineRule="atLeast"/>
        <w:jc w:val="both"/>
        <w:rPr>
          <w:sz w:val="24"/>
          <w:szCs w:val="24"/>
        </w:rPr>
      </w:pPr>
    </w:p>
    <w:p w:rsidR="005649CE" w:rsidRPr="005649CE" w:rsidRDefault="005649CE" w:rsidP="007C1A47">
      <w:pPr>
        <w:pStyle w:val="Standard"/>
        <w:spacing w:line="240" w:lineRule="atLeast"/>
        <w:jc w:val="both"/>
        <w:rPr>
          <w:sz w:val="24"/>
          <w:szCs w:val="24"/>
          <w:u w:val="single"/>
        </w:rPr>
      </w:pPr>
    </w:p>
    <w:p w:rsidR="005649CE" w:rsidRPr="005649CE" w:rsidRDefault="005649CE" w:rsidP="007C1A47">
      <w:pPr>
        <w:pStyle w:val="Standard"/>
        <w:jc w:val="both"/>
        <w:rPr>
          <w:sz w:val="24"/>
          <w:szCs w:val="24"/>
        </w:rPr>
      </w:pPr>
    </w:p>
    <w:p w:rsidR="00AE6CED" w:rsidRDefault="00AE6CED">
      <w:pPr>
        <w:rPr>
          <w:sz w:val="18"/>
          <w:szCs w:val="18"/>
        </w:rPr>
        <w:sectPr w:rsidR="00AE6CED" w:rsidSect="000A13AC">
          <w:pgSz w:w="11906" w:h="16838"/>
          <w:pgMar w:top="1417" w:right="1417" w:bottom="1417" w:left="1417" w:header="708" w:footer="708" w:gutter="0"/>
          <w:cols w:space="708"/>
          <w:docGrid w:linePitch="360"/>
        </w:sectPr>
      </w:pPr>
    </w:p>
    <w:p w:rsidR="00AE6CED" w:rsidRDefault="00AE6CED" w:rsidP="00AE6CED">
      <w:pPr>
        <w:pStyle w:val="Nadpis2"/>
      </w:pPr>
      <w:bookmarkStart w:id="26" w:name="_Toc422472867"/>
      <w:r>
        <w:lastRenderedPageBreak/>
        <w:t>Začlenění průřezových témat</w:t>
      </w:r>
      <w:bookmarkEnd w:id="26"/>
    </w:p>
    <w:p w:rsidR="00AE6CED" w:rsidRPr="00644252" w:rsidRDefault="00AE6CED">
      <w:pPr>
        <w:rPr>
          <w:sz w:val="18"/>
          <w:szCs w:val="18"/>
        </w:rPr>
      </w:pPr>
    </w:p>
    <w:tbl>
      <w:tblPr>
        <w:tblStyle w:val="Mkatabulky"/>
        <w:tblpPr w:leftFromText="141" w:rightFromText="141" w:horzAnchor="margin" w:tblpY="840"/>
        <w:tblW w:w="0" w:type="auto"/>
        <w:tblLook w:val="04A0" w:firstRow="1" w:lastRow="0" w:firstColumn="1" w:lastColumn="0" w:noHBand="0" w:noVBand="1"/>
      </w:tblPr>
      <w:tblGrid>
        <w:gridCol w:w="2093"/>
        <w:gridCol w:w="6711"/>
      </w:tblGrid>
      <w:tr w:rsidR="00AE6CED" w:rsidRPr="00644252" w:rsidTr="000A13AC">
        <w:trPr>
          <w:trHeight w:val="519"/>
        </w:trPr>
        <w:tc>
          <w:tcPr>
            <w:tcW w:w="2093" w:type="dxa"/>
          </w:tcPr>
          <w:p w:rsidR="00AE6CED" w:rsidRPr="00AE6CED" w:rsidRDefault="00AE6CED" w:rsidP="000A13AC">
            <w:pPr>
              <w:rPr>
                <w:b/>
                <w:sz w:val="18"/>
                <w:szCs w:val="18"/>
              </w:rPr>
            </w:pPr>
            <w:r w:rsidRPr="00AE6CED">
              <w:rPr>
                <w:b/>
                <w:sz w:val="18"/>
                <w:szCs w:val="18"/>
              </w:rPr>
              <w:t>Předmět</w:t>
            </w:r>
          </w:p>
        </w:tc>
        <w:tc>
          <w:tcPr>
            <w:tcW w:w="6711" w:type="dxa"/>
          </w:tcPr>
          <w:p w:rsidR="00AE6CED" w:rsidRPr="00AE6CED" w:rsidRDefault="00AE6CED" w:rsidP="000A13AC">
            <w:pPr>
              <w:rPr>
                <w:b/>
                <w:sz w:val="18"/>
                <w:szCs w:val="18"/>
              </w:rPr>
            </w:pPr>
            <w:r w:rsidRPr="00AE6CED">
              <w:rPr>
                <w:b/>
                <w:sz w:val="18"/>
                <w:szCs w:val="18"/>
              </w:rPr>
              <w:t>PT-téma</w:t>
            </w:r>
          </w:p>
        </w:tc>
      </w:tr>
      <w:tr w:rsidR="00AE6CED" w:rsidRPr="00644252" w:rsidTr="000A13AC">
        <w:trPr>
          <w:trHeight w:val="519"/>
        </w:trPr>
        <w:tc>
          <w:tcPr>
            <w:tcW w:w="2093" w:type="dxa"/>
          </w:tcPr>
          <w:p w:rsidR="00AE6CED" w:rsidRPr="00644252" w:rsidRDefault="00AE6CED" w:rsidP="000A13AC">
            <w:pPr>
              <w:rPr>
                <w:sz w:val="18"/>
                <w:szCs w:val="18"/>
              </w:rPr>
            </w:pPr>
            <w:r w:rsidRPr="00644252">
              <w:rPr>
                <w:sz w:val="18"/>
                <w:szCs w:val="18"/>
              </w:rPr>
              <w:t>ČJ</w:t>
            </w:r>
          </w:p>
        </w:tc>
        <w:tc>
          <w:tcPr>
            <w:tcW w:w="6711" w:type="dxa"/>
          </w:tcPr>
          <w:p w:rsidR="00AE6CED" w:rsidRPr="00644252" w:rsidRDefault="00AE6CED" w:rsidP="000A13AC">
            <w:pPr>
              <w:rPr>
                <w:sz w:val="18"/>
                <w:szCs w:val="18"/>
              </w:rPr>
            </w:pPr>
            <w:r w:rsidRPr="00644252">
              <w:rPr>
                <w:sz w:val="18"/>
                <w:szCs w:val="18"/>
              </w:rPr>
              <w:t>VDO-lidské vztahy, stát a škola,</w:t>
            </w:r>
            <w:r w:rsidR="00E46757">
              <w:rPr>
                <w:sz w:val="18"/>
                <w:szCs w:val="18"/>
              </w:rPr>
              <w:t xml:space="preserve"> </w:t>
            </w:r>
            <w:proofErr w:type="spellStart"/>
            <w:r w:rsidR="00E46757">
              <w:rPr>
                <w:sz w:val="18"/>
                <w:szCs w:val="18"/>
              </w:rPr>
              <w:t>o</w:t>
            </w:r>
            <w:r w:rsidRPr="00644252">
              <w:rPr>
                <w:sz w:val="18"/>
                <w:szCs w:val="18"/>
              </w:rPr>
              <w:t>bčan,občanská</w:t>
            </w:r>
            <w:proofErr w:type="spellEnd"/>
            <w:r w:rsidRPr="00644252">
              <w:rPr>
                <w:sz w:val="18"/>
                <w:szCs w:val="18"/>
              </w:rPr>
              <w:t xml:space="preserve"> </w:t>
            </w:r>
            <w:proofErr w:type="spellStart"/>
            <w:r w:rsidRPr="00644252">
              <w:rPr>
                <w:sz w:val="18"/>
                <w:szCs w:val="18"/>
              </w:rPr>
              <w:t>spol.a</w:t>
            </w:r>
            <w:proofErr w:type="spellEnd"/>
            <w:r w:rsidRPr="00644252">
              <w:rPr>
                <w:sz w:val="18"/>
                <w:szCs w:val="18"/>
              </w:rPr>
              <w:t xml:space="preserve"> stát, lidské </w:t>
            </w:r>
            <w:proofErr w:type="spellStart"/>
            <w:r w:rsidRPr="00644252">
              <w:rPr>
                <w:sz w:val="18"/>
                <w:szCs w:val="18"/>
              </w:rPr>
              <w:t>vztahy,komunikace</w:t>
            </w:r>
            <w:proofErr w:type="spellEnd"/>
            <w:r w:rsidRPr="00644252">
              <w:rPr>
                <w:sz w:val="18"/>
                <w:szCs w:val="18"/>
              </w:rPr>
              <w:t>, morální rozvoj, občanská společnost a škola</w:t>
            </w:r>
          </w:p>
          <w:p w:rsidR="00AE6CED" w:rsidRPr="00644252" w:rsidRDefault="00AE6CED" w:rsidP="000A13AC">
            <w:pPr>
              <w:rPr>
                <w:sz w:val="18"/>
                <w:szCs w:val="18"/>
              </w:rPr>
            </w:pPr>
            <w:r w:rsidRPr="00644252">
              <w:rPr>
                <w:sz w:val="18"/>
                <w:szCs w:val="18"/>
              </w:rPr>
              <w:t>VPZ-svět práce, sebeprezentace, pracovně právní legislativa</w:t>
            </w:r>
          </w:p>
          <w:p w:rsidR="00AE6CED" w:rsidRPr="00644252" w:rsidRDefault="00AE6CED" w:rsidP="000A13AC">
            <w:pPr>
              <w:rPr>
                <w:sz w:val="18"/>
                <w:szCs w:val="18"/>
              </w:rPr>
            </w:pPr>
            <w:r w:rsidRPr="00644252">
              <w:rPr>
                <w:sz w:val="18"/>
                <w:szCs w:val="18"/>
              </w:rPr>
              <w:t xml:space="preserve">OSV-sebepoznání a sebepojetí, komunikace, mezilidské vztahy, rozvoj schopnosti poznávání, seberegulace a </w:t>
            </w:r>
            <w:proofErr w:type="spellStart"/>
            <w:r w:rsidRPr="00644252">
              <w:rPr>
                <w:sz w:val="18"/>
                <w:szCs w:val="18"/>
              </w:rPr>
              <w:t>sebeorganizace</w:t>
            </w:r>
            <w:proofErr w:type="spellEnd"/>
          </w:p>
          <w:p w:rsidR="00AE6CED" w:rsidRPr="00644252" w:rsidRDefault="00AE6CED" w:rsidP="000A13AC">
            <w:pPr>
              <w:rPr>
                <w:sz w:val="18"/>
                <w:szCs w:val="18"/>
              </w:rPr>
            </w:pPr>
            <w:r w:rsidRPr="00644252">
              <w:rPr>
                <w:sz w:val="18"/>
                <w:szCs w:val="18"/>
              </w:rPr>
              <w:t xml:space="preserve">ČŽP – vztah </w:t>
            </w:r>
            <w:proofErr w:type="spellStart"/>
            <w:r w:rsidRPr="00644252">
              <w:rPr>
                <w:sz w:val="18"/>
                <w:szCs w:val="18"/>
              </w:rPr>
              <w:t>čl.k</w:t>
            </w:r>
            <w:proofErr w:type="spellEnd"/>
            <w:r w:rsidRPr="00644252">
              <w:rPr>
                <w:sz w:val="18"/>
                <w:szCs w:val="18"/>
              </w:rPr>
              <w:t xml:space="preserve"> prostředí, lidské aktivity a problémy životního prostředí</w:t>
            </w:r>
          </w:p>
          <w:p w:rsidR="00AE6CED" w:rsidRPr="00644252" w:rsidRDefault="00AE6CED" w:rsidP="000A13AC">
            <w:pPr>
              <w:rPr>
                <w:sz w:val="18"/>
                <w:szCs w:val="18"/>
              </w:rPr>
            </w:pPr>
            <w:r w:rsidRPr="00644252">
              <w:rPr>
                <w:sz w:val="18"/>
                <w:szCs w:val="18"/>
              </w:rPr>
              <w:t xml:space="preserve">MV-kritické čtení a vnímání med.sdělení, fungování a vliv médií ve </w:t>
            </w:r>
            <w:proofErr w:type="spellStart"/>
            <w:r w:rsidRPr="00644252">
              <w:rPr>
                <w:sz w:val="18"/>
                <w:szCs w:val="18"/>
              </w:rPr>
              <w:t>spol,kritické</w:t>
            </w:r>
            <w:proofErr w:type="spellEnd"/>
            <w:r w:rsidRPr="00644252">
              <w:rPr>
                <w:sz w:val="18"/>
                <w:szCs w:val="18"/>
              </w:rPr>
              <w:t xml:space="preserve"> čtení a vnímání med.sdělení</w:t>
            </w:r>
          </w:p>
        </w:tc>
      </w:tr>
      <w:tr w:rsidR="00AE6CED" w:rsidRPr="00644252" w:rsidTr="000A13AC">
        <w:trPr>
          <w:trHeight w:val="519"/>
        </w:trPr>
        <w:tc>
          <w:tcPr>
            <w:tcW w:w="2093" w:type="dxa"/>
          </w:tcPr>
          <w:p w:rsidR="00AE6CED" w:rsidRPr="00644252" w:rsidRDefault="00AE6CED" w:rsidP="000A13AC">
            <w:pPr>
              <w:rPr>
                <w:sz w:val="18"/>
                <w:szCs w:val="18"/>
              </w:rPr>
            </w:pPr>
            <w:r w:rsidRPr="00644252">
              <w:rPr>
                <w:sz w:val="18"/>
                <w:szCs w:val="18"/>
              </w:rPr>
              <w:t>AJ</w:t>
            </w:r>
          </w:p>
        </w:tc>
        <w:tc>
          <w:tcPr>
            <w:tcW w:w="6711" w:type="dxa"/>
          </w:tcPr>
          <w:p w:rsidR="00AE6CED" w:rsidRPr="00644252" w:rsidRDefault="00AE6CED" w:rsidP="000A13AC">
            <w:pPr>
              <w:rPr>
                <w:sz w:val="18"/>
                <w:szCs w:val="18"/>
              </w:rPr>
            </w:pPr>
            <w:r w:rsidRPr="00644252">
              <w:rPr>
                <w:sz w:val="18"/>
                <w:szCs w:val="18"/>
              </w:rPr>
              <w:t>OSV-osobnostní rozvoj,sociální rozvoj</w:t>
            </w:r>
          </w:p>
          <w:p w:rsidR="00AE6CED" w:rsidRPr="00644252" w:rsidRDefault="00AE6CED" w:rsidP="000A13AC">
            <w:pPr>
              <w:rPr>
                <w:sz w:val="18"/>
                <w:szCs w:val="18"/>
              </w:rPr>
            </w:pPr>
            <w:r w:rsidRPr="00644252">
              <w:rPr>
                <w:sz w:val="18"/>
                <w:szCs w:val="18"/>
              </w:rPr>
              <w:t>VDO-občanská společnost a škola,kulturní rozdíly</w:t>
            </w:r>
          </w:p>
          <w:p w:rsidR="00AE6CED" w:rsidRPr="00644252" w:rsidRDefault="00AE6CED" w:rsidP="000A13AC">
            <w:pPr>
              <w:rPr>
                <w:sz w:val="18"/>
                <w:szCs w:val="18"/>
              </w:rPr>
            </w:pPr>
            <w:r w:rsidRPr="00644252">
              <w:rPr>
                <w:sz w:val="18"/>
                <w:szCs w:val="18"/>
              </w:rPr>
              <w:t>MV-kritické čtení a vnímání med.sdělení</w:t>
            </w:r>
          </w:p>
          <w:p w:rsidR="00AE6CED" w:rsidRPr="00644252" w:rsidRDefault="00AE6CED" w:rsidP="000A13AC">
            <w:pPr>
              <w:rPr>
                <w:sz w:val="18"/>
                <w:szCs w:val="18"/>
              </w:rPr>
            </w:pPr>
            <w:r w:rsidRPr="00644252">
              <w:rPr>
                <w:sz w:val="18"/>
                <w:szCs w:val="18"/>
              </w:rPr>
              <w:t>ČŽP-člověk a příroda</w:t>
            </w:r>
          </w:p>
          <w:p w:rsidR="00AE6CED" w:rsidRPr="00644252" w:rsidRDefault="00AE6CED" w:rsidP="000A13AC">
            <w:pPr>
              <w:rPr>
                <w:sz w:val="18"/>
                <w:szCs w:val="18"/>
              </w:rPr>
            </w:pPr>
          </w:p>
        </w:tc>
      </w:tr>
      <w:tr w:rsidR="00AE6CED" w:rsidRPr="00644252" w:rsidTr="000A13AC">
        <w:trPr>
          <w:trHeight w:val="519"/>
        </w:trPr>
        <w:tc>
          <w:tcPr>
            <w:tcW w:w="2093" w:type="dxa"/>
          </w:tcPr>
          <w:p w:rsidR="00AE6CED" w:rsidRPr="00644252" w:rsidRDefault="00AE6CED" w:rsidP="000A13AC">
            <w:pPr>
              <w:rPr>
                <w:sz w:val="18"/>
                <w:szCs w:val="18"/>
              </w:rPr>
            </w:pPr>
            <w:r w:rsidRPr="00644252">
              <w:rPr>
                <w:sz w:val="18"/>
                <w:szCs w:val="18"/>
              </w:rPr>
              <w:t>M</w:t>
            </w:r>
          </w:p>
        </w:tc>
        <w:tc>
          <w:tcPr>
            <w:tcW w:w="6711" w:type="dxa"/>
          </w:tcPr>
          <w:p w:rsidR="00AE6CED" w:rsidRPr="00644252" w:rsidRDefault="00AE6CED" w:rsidP="000A13AC">
            <w:pPr>
              <w:rPr>
                <w:sz w:val="18"/>
                <w:szCs w:val="18"/>
              </w:rPr>
            </w:pPr>
            <w:r w:rsidRPr="00644252">
              <w:rPr>
                <w:sz w:val="18"/>
                <w:szCs w:val="18"/>
              </w:rPr>
              <w:t xml:space="preserve">OSV – Rozvoj schopnosti poznávání, </w:t>
            </w:r>
          </w:p>
          <w:p w:rsidR="00AE6CED" w:rsidRPr="00644252" w:rsidRDefault="00AE6CED" w:rsidP="000A13AC">
            <w:pPr>
              <w:rPr>
                <w:sz w:val="18"/>
                <w:szCs w:val="18"/>
              </w:rPr>
            </w:pPr>
            <w:r w:rsidRPr="00644252">
              <w:rPr>
                <w:sz w:val="18"/>
                <w:szCs w:val="18"/>
              </w:rPr>
              <w:t xml:space="preserve">ČŽP – Základní podmínky života </w:t>
            </w:r>
          </w:p>
          <w:p w:rsidR="00AE6CED" w:rsidRPr="00644252" w:rsidRDefault="00AE6CED" w:rsidP="000A13AC">
            <w:pPr>
              <w:rPr>
                <w:sz w:val="18"/>
                <w:szCs w:val="18"/>
              </w:rPr>
            </w:pPr>
            <w:r w:rsidRPr="00644252">
              <w:rPr>
                <w:sz w:val="18"/>
                <w:szCs w:val="18"/>
              </w:rPr>
              <w:t xml:space="preserve">MV – Kritické čtení a vnímání mediálních sdělení </w:t>
            </w:r>
          </w:p>
          <w:p w:rsidR="00AE6CED" w:rsidRPr="00644252" w:rsidRDefault="00AE6CED" w:rsidP="000A13AC">
            <w:pPr>
              <w:rPr>
                <w:sz w:val="18"/>
                <w:szCs w:val="18"/>
              </w:rPr>
            </w:pPr>
            <w:r w:rsidRPr="00644252">
              <w:rPr>
                <w:sz w:val="18"/>
                <w:szCs w:val="18"/>
              </w:rPr>
              <w:t>VPZ – Svět práce</w:t>
            </w:r>
          </w:p>
        </w:tc>
      </w:tr>
      <w:tr w:rsidR="00AE6CED" w:rsidRPr="00644252" w:rsidTr="000A13AC">
        <w:trPr>
          <w:trHeight w:val="479"/>
        </w:trPr>
        <w:tc>
          <w:tcPr>
            <w:tcW w:w="2093" w:type="dxa"/>
          </w:tcPr>
          <w:p w:rsidR="00AE6CED" w:rsidRPr="00644252" w:rsidRDefault="00AE6CED" w:rsidP="000A13AC">
            <w:pPr>
              <w:rPr>
                <w:sz w:val="18"/>
                <w:szCs w:val="18"/>
              </w:rPr>
            </w:pPr>
            <w:r w:rsidRPr="00644252">
              <w:rPr>
                <w:sz w:val="18"/>
                <w:szCs w:val="18"/>
              </w:rPr>
              <w:t>PPC</w:t>
            </w:r>
          </w:p>
        </w:tc>
        <w:tc>
          <w:tcPr>
            <w:tcW w:w="6711" w:type="dxa"/>
          </w:tcPr>
          <w:p w:rsidR="00AE6CED" w:rsidRPr="00644252" w:rsidRDefault="00E46757" w:rsidP="000A13AC">
            <w:pPr>
              <w:rPr>
                <w:sz w:val="18"/>
                <w:szCs w:val="18"/>
              </w:rPr>
            </w:pPr>
            <w:r>
              <w:rPr>
                <w:sz w:val="18"/>
                <w:szCs w:val="18"/>
              </w:rPr>
              <w:t>MV- kritické čt</w:t>
            </w:r>
            <w:r w:rsidR="00AE6CED" w:rsidRPr="00644252">
              <w:rPr>
                <w:sz w:val="18"/>
                <w:szCs w:val="18"/>
              </w:rPr>
              <w:t xml:space="preserve">ení a vnímání med. </w:t>
            </w:r>
            <w:proofErr w:type="spellStart"/>
            <w:r w:rsidR="00AE6CED" w:rsidRPr="00644252">
              <w:rPr>
                <w:sz w:val="18"/>
                <w:szCs w:val="18"/>
              </w:rPr>
              <w:t>sd</w:t>
            </w:r>
            <w:proofErr w:type="spellEnd"/>
            <w:r w:rsidR="00AE6CED" w:rsidRPr="00644252">
              <w:rPr>
                <w:sz w:val="18"/>
                <w:szCs w:val="18"/>
              </w:rPr>
              <w:t>.</w:t>
            </w:r>
          </w:p>
          <w:p w:rsidR="00AE6CED" w:rsidRPr="00644252" w:rsidRDefault="00AE6CED" w:rsidP="000A13AC">
            <w:pPr>
              <w:rPr>
                <w:sz w:val="18"/>
                <w:szCs w:val="18"/>
              </w:rPr>
            </w:pPr>
            <w:r w:rsidRPr="00644252">
              <w:rPr>
                <w:sz w:val="18"/>
                <w:szCs w:val="18"/>
              </w:rPr>
              <w:t>ČŽP - ekosystémy</w:t>
            </w:r>
          </w:p>
        </w:tc>
      </w:tr>
      <w:tr w:rsidR="00AE6CED" w:rsidRPr="00644252" w:rsidTr="000A13AC">
        <w:trPr>
          <w:trHeight w:val="519"/>
        </w:trPr>
        <w:tc>
          <w:tcPr>
            <w:tcW w:w="2093" w:type="dxa"/>
          </w:tcPr>
          <w:p w:rsidR="00AE6CED" w:rsidRPr="00644252" w:rsidRDefault="00AE6CED" w:rsidP="000A13AC">
            <w:pPr>
              <w:rPr>
                <w:sz w:val="18"/>
                <w:szCs w:val="18"/>
              </w:rPr>
            </w:pPr>
            <w:r w:rsidRPr="00644252">
              <w:rPr>
                <w:sz w:val="18"/>
                <w:szCs w:val="18"/>
              </w:rPr>
              <w:t>OV</w:t>
            </w:r>
          </w:p>
        </w:tc>
        <w:tc>
          <w:tcPr>
            <w:tcW w:w="6711" w:type="dxa"/>
          </w:tcPr>
          <w:p w:rsidR="00AE6CED" w:rsidRPr="00644252" w:rsidRDefault="00AE6CED" w:rsidP="000A13AC">
            <w:pPr>
              <w:rPr>
                <w:sz w:val="18"/>
                <w:szCs w:val="18"/>
              </w:rPr>
            </w:pPr>
            <w:r w:rsidRPr="00644252">
              <w:rPr>
                <w:sz w:val="18"/>
                <w:szCs w:val="18"/>
              </w:rPr>
              <w:t xml:space="preserve">ČŽP-ekosystémy, vztah </w:t>
            </w:r>
            <w:proofErr w:type="spellStart"/>
            <w:r w:rsidRPr="00644252">
              <w:rPr>
                <w:sz w:val="18"/>
                <w:szCs w:val="18"/>
              </w:rPr>
              <w:t>čl.k</w:t>
            </w:r>
            <w:proofErr w:type="spellEnd"/>
            <w:r w:rsidRPr="00644252">
              <w:rPr>
                <w:sz w:val="18"/>
                <w:szCs w:val="18"/>
              </w:rPr>
              <w:t xml:space="preserve"> prostředí</w:t>
            </w:r>
          </w:p>
          <w:p w:rsidR="00AE6CED" w:rsidRPr="00644252" w:rsidRDefault="00AE6CED" w:rsidP="000A13AC">
            <w:pPr>
              <w:rPr>
                <w:sz w:val="18"/>
                <w:szCs w:val="18"/>
              </w:rPr>
            </w:pPr>
            <w:r w:rsidRPr="00644252">
              <w:rPr>
                <w:sz w:val="18"/>
                <w:szCs w:val="18"/>
              </w:rPr>
              <w:t>OSV-komunikace, psychohygiena, poznávací schopnosti, spolupráce</w:t>
            </w:r>
          </w:p>
          <w:p w:rsidR="00AE6CED" w:rsidRPr="00644252" w:rsidRDefault="00E46757" w:rsidP="000A13AC">
            <w:pPr>
              <w:rPr>
                <w:sz w:val="18"/>
                <w:szCs w:val="18"/>
              </w:rPr>
            </w:pPr>
            <w:r>
              <w:rPr>
                <w:sz w:val="18"/>
                <w:szCs w:val="18"/>
              </w:rPr>
              <w:t>VDO-občan, občanská společnost a stát, o</w:t>
            </w:r>
            <w:r w:rsidR="00AE6CED" w:rsidRPr="00644252">
              <w:rPr>
                <w:sz w:val="18"/>
                <w:szCs w:val="18"/>
              </w:rPr>
              <w:t>bčanská společnost a škola, etnický původ</w:t>
            </w:r>
          </w:p>
          <w:p w:rsidR="00AE6CED" w:rsidRPr="00644252" w:rsidRDefault="00AE6CED" w:rsidP="000A13AC">
            <w:pPr>
              <w:rPr>
                <w:sz w:val="18"/>
                <w:szCs w:val="18"/>
              </w:rPr>
            </w:pPr>
            <w:r w:rsidRPr="00644252">
              <w:rPr>
                <w:sz w:val="18"/>
                <w:szCs w:val="18"/>
              </w:rPr>
              <w:t>VPZ – p</w:t>
            </w:r>
            <w:r w:rsidR="00E46757">
              <w:rPr>
                <w:sz w:val="18"/>
                <w:szCs w:val="18"/>
              </w:rPr>
              <w:t>r</w:t>
            </w:r>
            <w:r w:rsidRPr="00644252">
              <w:rPr>
                <w:sz w:val="18"/>
                <w:szCs w:val="18"/>
              </w:rPr>
              <w:t>acovně právní legislativa,svět práce,sebeprezentace</w:t>
            </w:r>
          </w:p>
          <w:p w:rsidR="00AE6CED" w:rsidRPr="00644252" w:rsidRDefault="00AE6CED" w:rsidP="000A13AC">
            <w:pPr>
              <w:rPr>
                <w:sz w:val="18"/>
                <w:szCs w:val="18"/>
              </w:rPr>
            </w:pPr>
            <w:r w:rsidRPr="00644252">
              <w:rPr>
                <w:sz w:val="18"/>
                <w:szCs w:val="18"/>
              </w:rPr>
              <w:t>MV-kritické čtení a vnímání med.sdělení</w:t>
            </w:r>
          </w:p>
        </w:tc>
      </w:tr>
      <w:tr w:rsidR="00AE6CED" w:rsidRPr="00644252" w:rsidTr="000A13AC">
        <w:trPr>
          <w:trHeight w:val="519"/>
        </w:trPr>
        <w:tc>
          <w:tcPr>
            <w:tcW w:w="2093" w:type="dxa"/>
          </w:tcPr>
          <w:p w:rsidR="00AE6CED" w:rsidRPr="00644252" w:rsidRDefault="00AE6CED" w:rsidP="000A13AC">
            <w:pPr>
              <w:rPr>
                <w:sz w:val="18"/>
                <w:szCs w:val="18"/>
              </w:rPr>
            </w:pPr>
            <w:r w:rsidRPr="00644252">
              <w:rPr>
                <w:sz w:val="18"/>
                <w:szCs w:val="18"/>
              </w:rPr>
              <w:t>ZTV</w:t>
            </w:r>
          </w:p>
        </w:tc>
        <w:tc>
          <w:tcPr>
            <w:tcW w:w="6711" w:type="dxa"/>
          </w:tcPr>
          <w:p w:rsidR="00AE6CED" w:rsidRPr="00644252" w:rsidRDefault="00AE6CED" w:rsidP="000A13AC">
            <w:pPr>
              <w:rPr>
                <w:sz w:val="18"/>
                <w:szCs w:val="18"/>
              </w:rPr>
            </w:pPr>
            <w:r w:rsidRPr="00644252">
              <w:rPr>
                <w:sz w:val="18"/>
                <w:szCs w:val="18"/>
              </w:rPr>
              <w:t>OSV-rozvoj schopnosti poznávání, seberegulace, mezilidské vztahy, spolupráce</w:t>
            </w:r>
          </w:p>
          <w:p w:rsidR="00AE6CED" w:rsidRPr="00644252" w:rsidRDefault="00AE6CED" w:rsidP="000A13AC">
            <w:pPr>
              <w:rPr>
                <w:sz w:val="18"/>
                <w:szCs w:val="18"/>
              </w:rPr>
            </w:pPr>
            <w:r w:rsidRPr="00644252">
              <w:rPr>
                <w:sz w:val="18"/>
                <w:szCs w:val="18"/>
              </w:rPr>
              <w:t xml:space="preserve">ČŽP-vztah </w:t>
            </w:r>
            <w:proofErr w:type="spellStart"/>
            <w:r w:rsidRPr="00644252">
              <w:rPr>
                <w:sz w:val="18"/>
                <w:szCs w:val="18"/>
              </w:rPr>
              <w:t>čl.k</w:t>
            </w:r>
            <w:proofErr w:type="spellEnd"/>
            <w:r w:rsidRPr="00644252">
              <w:rPr>
                <w:sz w:val="18"/>
                <w:szCs w:val="18"/>
              </w:rPr>
              <w:t xml:space="preserve"> prostředí</w:t>
            </w:r>
          </w:p>
          <w:p w:rsidR="00AE6CED" w:rsidRPr="00644252" w:rsidRDefault="00AE6CED" w:rsidP="000A13AC">
            <w:pPr>
              <w:rPr>
                <w:sz w:val="18"/>
                <w:szCs w:val="18"/>
              </w:rPr>
            </w:pPr>
            <w:r w:rsidRPr="00644252">
              <w:rPr>
                <w:sz w:val="18"/>
                <w:szCs w:val="18"/>
              </w:rPr>
              <w:t>MV-fungování médií ve společnosti</w:t>
            </w:r>
          </w:p>
          <w:p w:rsidR="00AE6CED" w:rsidRPr="00644252" w:rsidRDefault="00AE6CED" w:rsidP="000A13AC">
            <w:pPr>
              <w:rPr>
                <w:sz w:val="18"/>
                <w:szCs w:val="18"/>
              </w:rPr>
            </w:pPr>
            <w:r w:rsidRPr="00644252">
              <w:rPr>
                <w:sz w:val="18"/>
                <w:szCs w:val="18"/>
              </w:rPr>
              <w:t>VDO-kulturní rozdíly, lidské vztahy</w:t>
            </w:r>
          </w:p>
        </w:tc>
      </w:tr>
      <w:tr w:rsidR="00AE6CED" w:rsidRPr="00644252" w:rsidTr="000A13AC">
        <w:trPr>
          <w:trHeight w:val="519"/>
        </w:trPr>
        <w:tc>
          <w:tcPr>
            <w:tcW w:w="2093" w:type="dxa"/>
          </w:tcPr>
          <w:p w:rsidR="00AE6CED" w:rsidRPr="00644252" w:rsidRDefault="00AE6CED" w:rsidP="000A13AC">
            <w:pPr>
              <w:rPr>
                <w:sz w:val="18"/>
                <w:szCs w:val="18"/>
              </w:rPr>
            </w:pPr>
            <w:r w:rsidRPr="00644252">
              <w:rPr>
                <w:sz w:val="18"/>
                <w:szCs w:val="18"/>
              </w:rPr>
              <w:t>ZPV</w:t>
            </w:r>
          </w:p>
        </w:tc>
        <w:tc>
          <w:tcPr>
            <w:tcW w:w="6711" w:type="dxa"/>
          </w:tcPr>
          <w:p w:rsidR="00AE6CED" w:rsidRPr="00644252" w:rsidRDefault="00E46757" w:rsidP="000A13AC">
            <w:pPr>
              <w:rPr>
                <w:sz w:val="18"/>
                <w:szCs w:val="18"/>
              </w:rPr>
            </w:pPr>
            <w:r>
              <w:rPr>
                <w:sz w:val="18"/>
                <w:szCs w:val="18"/>
              </w:rPr>
              <w:t>EV – z</w:t>
            </w:r>
            <w:r w:rsidR="00AE6CED" w:rsidRPr="00644252">
              <w:rPr>
                <w:sz w:val="18"/>
                <w:szCs w:val="18"/>
              </w:rPr>
              <w:t>ákladn</w:t>
            </w:r>
            <w:r>
              <w:rPr>
                <w:sz w:val="18"/>
                <w:szCs w:val="18"/>
              </w:rPr>
              <w:t>í podmínky života, Ekosystémy, v</w:t>
            </w:r>
            <w:r w:rsidR="00AE6CED" w:rsidRPr="00644252">
              <w:rPr>
                <w:sz w:val="18"/>
                <w:szCs w:val="18"/>
              </w:rPr>
              <w:t xml:space="preserve">ztah </w:t>
            </w:r>
            <w:proofErr w:type="spellStart"/>
            <w:r w:rsidR="00AE6CED" w:rsidRPr="00644252">
              <w:rPr>
                <w:sz w:val="18"/>
                <w:szCs w:val="18"/>
              </w:rPr>
              <w:t>čl.k</w:t>
            </w:r>
            <w:proofErr w:type="spellEnd"/>
            <w:r w:rsidR="00AE6CED" w:rsidRPr="00644252">
              <w:rPr>
                <w:sz w:val="18"/>
                <w:szCs w:val="18"/>
              </w:rPr>
              <w:t xml:space="preserve"> prostředí, vztah čl. k přírodě, </w:t>
            </w:r>
            <w:r>
              <w:rPr>
                <w:sz w:val="18"/>
                <w:szCs w:val="18"/>
              </w:rPr>
              <w:t>l</w:t>
            </w:r>
            <w:r w:rsidR="00AE6CED" w:rsidRPr="00644252">
              <w:rPr>
                <w:sz w:val="18"/>
                <w:szCs w:val="18"/>
              </w:rPr>
              <w:t>idské aktivity a problémy ŽP</w:t>
            </w:r>
          </w:p>
          <w:p w:rsidR="00AE6CED" w:rsidRPr="00644252" w:rsidRDefault="00AE6CED" w:rsidP="000A13AC">
            <w:pPr>
              <w:rPr>
                <w:sz w:val="18"/>
                <w:szCs w:val="18"/>
              </w:rPr>
            </w:pPr>
            <w:r w:rsidRPr="00644252">
              <w:rPr>
                <w:sz w:val="18"/>
                <w:szCs w:val="18"/>
              </w:rPr>
              <w:t>EGS – poznáváme Evropu a svět,Evropa svět nás zajímá</w:t>
            </w:r>
          </w:p>
          <w:p w:rsidR="00AE6CED" w:rsidRPr="00644252" w:rsidRDefault="00E46757" w:rsidP="000A13AC">
            <w:pPr>
              <w:rPr>
                <w:sz w:val="18"/>
                <w:szCs w:val="18"/>
              </w:rPr>
            </w:pPr>
            <w:r>
              <w:rPr>
                <w:sz w:val="18"/>
                <w:szCs w:val="18"/>
              </w:rPr>
              <w:t>OSV – r</w:t>
            </w:r>
            <w:r w:rsidR="00AE6CED" w:rsidRPr="00644252">
              <w:rPr>
                <w:sz w:val="18"/>
                <w:szCs w:val="18"/>
              </w:rPr>
              <w:t>ozvoj schopnosti poznávání</w:t>
            </w:r>
          </w:p>
          <w:p w:rsidR="00AE6CED" w:rsidRPr="00644252" w:rsidRDefault="00AE6CED" w:rsidP="00E46757">
            <w:pPr>
              <w:rPr>
                <w:sz w:val="18"/>
                <w:szCs w:val="18"/>
              </w:rPr>
            </w:pPr>
            <w:r w:rsidRPr="00644252">
              <w:rPr>
                <w:sz w:val="18"/>
                <w:szCs w:val="18"/>
              </w:rPr>
              <w:t xml:space="preserve">MV – </w:t>
            </w:r>
            <w:r w:rsidR="00E46757">
              <w:rPr>
                <w:sz w:val="18"/>
                <w:szCs w:val="18"/>
              </w:rPr>
              <w:t>k</w:t>
            </w:r>
            <w:r w:rsidRPr="00644252">
              <w:rPr>
                <w:sz w:val="18"/>
                <w:szCs w:val="18"/>
              </w:rPr>
              <w:t>ritické čtení a vnímání med.sdělení</w:t>
            </w:r>
          </w:p>
        </w:tc>
      </w:tr>
      <w:tr w:rsidR="00AE6CED" w:rsidRPr="00644252" w:rsidTr="000A13AC">
        <w:trPr>
          <w:trHeight w:val="519"/>
        </w:trPr>
        <w:tc>
          <w:tcPr>
            <w:tcW w:w="2093" w:type="dxa"/>
          </w:tcPr>
          <w:p w:rsidR="00AE6CED" w:rsidRPr="00644252" w:rsidRDefault="00AE6CED" w:rsidP="000A13AC">
            <w:pPr>
              <w:rPr>
                <w:sz w:val="18"/>
                <w:szCs w:val="18"/>
              </w:rPr>
            </w:pPr>
            <w:r w:rsidRPr="00644252">
              <w:rPr>
                <w:sz w:val="18"/>
                <w:szCs w:val="18"/>
              </w:rPr>
              <w:t>HV</w:t>
            </w:r>
          </w:p>
        </w:tc>
        <w:tc>
          <w:tcPr>
            <w:tcW w:w="6711" w:type="dxa"/>
          </w:tcPr>
          <w:p w:rsidR="00AE6CED" w:rsidRPr="00644252" w:rsidRDefault="00AE6CED" w:rsidP="000A13AC">
            <w:pPr>
              <w:rPr>
                <w:sz w:val="18"/>
                <w:szCs w:val="18"/>
              </w:rPr>
            </w:pPr>
            <w:r w:rsidRPr="00644252">
              <w:rPr>
                <w:sz w:val="18"/>
                <w:szCs w:val="18"/>
              </w:rPr>
              <w:t>OSV-osobnostní rozvoj, sociální rozvoj</w:t>
            </w:r>
          </w:p>
          <w:p w:rsidR="00AE6CED" w:rsidRPr="00644252" w:rsidRDefault="00AE6CED" w:rsidP="000A13AC">
            <w:pPr>
              <w:rPr>
                <w:sz w:val="18"/>
                <w:szCs w:val="18"/>
              </w:rPr>
            </w:pPr>
            <w:r w:rsidRPr="00644252">
              <w:rPr>
                <w:sz w:val="18"/>
                <w:szCs w:val="18"/>
              </w:rPr>
              <w:t xml:space="preserve">VDO-etnický původ, občan, </w:t>
            </w:r>
            <w:proofErr w:type="spellStart"/>
            <w:r w:rsidRPr="00644252">
              <w:rPr>
                <w:sz w:val="18"/>
                <w:szCs w:val="18"/>
              </w:rPr>
              <w:t>obč.spol.a</w:t>
            </w:r>
            <w:proofErr w:type="spellEnd"/>
            <w:r w:rsidRPr="00644252">
              <w:rPr>
                <w:sz w:val="18"/>
                <w:szCs w:val="18"/>
              </w:rPr>
              <w:t xml:space="preserve"> škola</w:t>
            </w:r>
          </w:p>
          <w:p w:rsidR="00AE6CED" w:rsidRPr="00644252" w:rsidRDefault="00AE6CED" w:rsidP="000A13AC">
            <w:pPr>
              <w:rPr>
                <w:sz w:val="18"/>
                <w:szCs w:val="18"/>
              </w:rPr>
            </w:pPr>
            <w:r w:rsidRPr="00644252">
              <w:rPr>
                <w:sz w:val="18"/>
                <w:szCs w:val="18"/>
              </w:rPr>
              <w:t>MV-vliv médií ve spol.</w:t>
            </w:r>
          </w:p>
          <w:p w:rsidR="00AE6CED" w:rsidRPr="00644252" w:rsidRDefault="00AE6CED" w:rsidP="000A13AC">
            <w:pPr>
              <w:rPr>
                <w:sz w:val="18"/>
                <w:szCs w:val="18"/>
              </w:rPr>
            </w:pPr>
            <w:r w:rsidRPr="00644252">
              <w:rPr>
                <w:sz w:val="18"/>
                <w:szCs w:val="18"/>
              </w:rPr>
              <w:t>ČŽP-vliv čl.na ŽP</w:t>
            </w:r>
          </w:p>
        </w:tc>
      </w:tr>
      <w:tr w:rsidR="00AE6CED" w:rsidRPr="00644252" w:rsidTr="000A13AC">
        <w:trPr>
          <w:trHeight w:val="519"/>
        </w:trPr>
        <w:tc>
          <w:tcPr>
            <w:tcW w:w="2093" w:type="dxa"/>
          </w:tcPr>
          <w:p w:rsidR="00AE6CED" w:rsidRPr="00644252" w:rsidRDefault="00AE6CED" w:rsidP="000A13AC">
            <w:pPr>
              <w:rPr>
                <w:sz w:val="18"/>
                <w:szCs w:val="18"/>
              </w:rPr>
            </w:pPr>
            <w:r w:rsidRPr="00644252">
              <w:rPr>
                <w:sz w:val="18"/>
                <w:szCs w:val="18"/>
              </w:rPr>
              <w:t>VV</w:t>
            </w:r>
          </w:p>
        </w:tc>
        <w:tc>
          <w:tcPr>
            <w:tcW w:w="6711" w:type="dxa"/>
          </w:tcPr>
          <w:p w:rsidR="00AE6CED" w:rsidRPr="00644252" w:rsidRDefault="00E46757" w:rsidP="000A13AC">
            <w:pPr>
              <w:rPr>
                <w:sz w:val="18"/>
                <w:szCs w:val="18"/>
              </w:rPr>
            </w:pPr>
            <w:r>
              <w:rPr>
                <w:sz w:val="18"/>
                <w:szCs w:val="18"/>
              </w:rPr>
              <w:t>OSV-s</w:t>
            </w:r>
            <w:r w:rsidR="00AE6CED" w:rsidRPr="00644252">
              <w:rPr>
                <w:sz w:val="18"/>
                <w:szCs w:val="18"/>
              </w:rPr>
              <w:t>ociální rozvoj -mezilidské vztahy, komunikacespolupráce</w:t>
            </w:r>
          </w:p>
          <w:p w:rsidR="00AE6CED" w:rsidRPr="00644252" w:rsidRDefault="00AE6CED" w:rsidP="000A13AC">
            <w:pPr>
              <w:rPr>
                <w:sz w:val="18"/>
                <w:szCs w:val="18"/>
              </w:rPr>
            </w:pPr>
            <w:r w:rsidRPr="00644252">
              <w:rPr>
                <w:sz w:val="18"/>
                <w:szCs w:val="18"/>
              </w:rPr>
              <w:t>VDO-lidské vztahy – kulturní rozdíly</w:t>
            </w:r>
          </w:p>
          <w:p w:rsidR="00AE6CED" w:rsidRPr="00644252" w:rsidRDefault="00E46757" w:rsidP="000A13AC">
            <w:pPr>
              <w:rPr>
                <w:sz w:val="18"/>
                <w:szCs w:val="18"/>
              </w:rPr>
            </w:pPr>
            <w:r>
              <w:rPr>
                <w:sz w:val="18"/>
                <w:szCs w:val="18"/>
              </w:rPr>
              <w:t>ČŽP – l</w:t>
            </w:r>
            <w:r w:rsidR="00AE6CED" w:rsidRPr="00644252">
              <w:rPr>
                <w:sz w:val="18"/>
                <w:szCs w:val="18"/>
              </w:rPr>
              <w:t>idské vztahy…</w:t>
            </w:r>
          </w:p>
        </w:tc>
      </w:tr>
      <w:tr w:rsidR="00AE6CED" w:rsidRPr="00644252" w:rsidTr="000A13AC">
        <w:trPr>
          <w:trHeight w:val="519"/>
        </w:trPr>
        <w:tc>
          <w:tcPr>
            <w:tcW w:w="2093" w:type="dxa"/>
          </w:tcPr>
          <w:p w:rsidR="00AE6CED" w:rsidRPr="00644252" w:rsidRDefault="00AE6CED" w:rsidP="000A13AC">
            <w:pPr>
              <w:rPr>
                <w:sz w:val="18"/>
                <w:szCs w:val="18"/>
              </w:rPr>
            </w:pPr>
            <w:r w:rsidRPr="00644252">
              <w:rPr>
                <w:sz w:val="18"/>
                <w:szCs w:val="18"/>
              </w:rPr>
              <w:t>DV</w:t>
            </w:r>
          </w:p>
        </w:tc>
        <w:tc>
          <w:tcPr>
            <w:tcW w:w="6711" w:type="dxa"/>
          </w:tcPr>
          <w:p w:rsidR="00AE6CED" w:rsidRPr="00644252" w:rsidRDefault="00E46757" w:rsidP="000A13AC">
            <w:pPr>
              <w:spacing w:after="120"/>
              <w:rPr>
                <w:sz w:val="18"/>
                <w:szCs w:val="18"/>
                <w:lang w:eastAsia="ar-SA"/>
              </w:rPr>
            </w:pPr>
            <w:r>
              <w:rPr>
                <w:sz w:val="18"/>
                <w:szCs w:val="18"/>
                <w:lang w:eastAsia="ar-SA"/>
              </w:rPr>
              <w:t>OSV - r</w:t>
            </w:r>
            <w:r w:rsidR="00AE6CED" w:rsidRPr="00644252">
              <w:rPr>
                <w:sz w:val="18"/>
                <w:szCs w:val="18"/>
                <w:lang w:eastAsia="ar-SA"/>
              </w:rPr>
              <w:t>ozvoj schopností poznávání, poznávání lidí, řešení prob</w:t>
            </w:r>
            <w:r>
              <w:rPr>
                <w:sz w:val="18"/>
                <w:szCs w:val="18"/>
                <w:lang w:eastAsia="ar-SA"/>
              </w:rPr>
              <w:t>lémů a rozhodovací dovednosti, s</w:t>
            </w:r>
            <w:r w:rsidR="00AE6CED" w:rsidRPr="00644252">
              <w:rPr>
                <w:sz w:val="18"/>
                <w:szCs w:val="18"/>
                <w:lang w:eastAsia="ar-SA"/>
              </w:rPr>
              <w:t>ebepoznání a sebepojetí, mezilidské vztahy, komunikace, spolupráce</w:t>
            </w:r>
          </w:p>
          <w:p w:rsidR="00AE6CED" w:rsidRPr="00644252" w:rsidRDefault="00AE6CED" w:rsidP="00E46757">
            <w:pPr>
              <w:suppressAutoHyphens/>
              <w:rPr>
                <w:sz w:val="18"/>
                <w:szCs w:val="18"/>
                <w:lang w:eastAsia="ar-SA"/>
              </w:rPr>
            </w:pPr>
            <w:r w:rsidRPr="00644252">
              <w:rPr>
                <w:sz w:val="18"/>
                <w:szCs w:val="18"/>
                <w:lang w:eastAsia="ar-SA"/>
              </w:rPr>
              <w:t xml:space="preserve">VDO - </w:t>
            </w:r>
            <w:r w:rsidR="00E46757">
              <w:rPr>
                <w:sz w:val="18"/>
                <w:szCs w:val="18"/>
                <w:lang w:eastAsia="ar-SA"/>
              </w:rPr>
              <w:t>kulturní rozdíly</w:t>
            </w:r>
          </w:p>
        </w:tc>
      </w:tr>
      <w:tr w:rsidR="00AE6CED" w:rsidRPr="00644252" w:rsidTr="000A13AC">
        <w:trPr>
          <w:trHeight w:val="519"/>
        </w:trPr>
        <w:tc>
          <w:tcPr>
            <w:tcW w:w="2093" w:type="dxa"/>
          </w:tcPr>
          <w:p w:rsidR="00AE6CED" w:rsidRPr="00644252" w:rsidRDefault="00E46757" w:rsidP="000A13AC">
            <w:pPr>
              <w:rPr>
                <w:sz w:val="18"/>
                <w:szCs w:val="18"/>
              </w:rPr>
            </w:pPr>
            <w:r>
              <w:rPr>
                <w:sz w:val="18"/>
                <w:szCs w:val="18"/>
              </w:rPr>
              <w:t>R</w:t>
            </w:r>
            <w:r w:rsidR="00AE6CED" w:rsidRPr="00644252">
              <w:rPr>
                <w:sz w:val="18"/>
                <w:szCs w:val="18"/>
              </w:rPr>
              <w:t>Z</w:t>
            </w:r>
            <w:r>
              <w:rPr>
                <w:sz w:val="18"/>
                <w:szCs w:val="18"/>
              </w:rPr>
              <w:t>V</w:t>
            </w:r>
          </w:p>
        </w:tc>
        <w:tc>
          <w:tcPr>
            <w:tcW w:w="6711" w:type="dxa"/>
          </w:tcPr>
          <w:p w:rsidR="00AE6CED" w:rsidRPr="00644252" w:rsidRDefault="00AE6CED" w:rsidP="000A13AC">
            <w:pPr>
              <w:rPr>
                <w:sz w:val="18"/>
                <w:szCs w:val="18"/>
              </w:rPr>
            </w:pPr>
            <w:r w:rsidRPr="00644252">
              <w:rPr>
                <w:sz w:val="18"/>
                <w:szCs w:val="18"/>
              </w:rPr>
              <w:t>OSV-rozvoj schopnosti poznávání,sebepoznání a sebepojetí,poznávací schopnosti, komunikace, spolupráce, řešení problémů</w:t>
            </w:r>
          </w:p>
          <w:p w:rsidR="00AE6CED" w:rsidRPr="00644252" w:rsidRDefault="00AE6CED" w:rsidP="000A13AC">
            <w:pPr>
              <w:rPr>
                <w:sz w:val="18"/>
                <w:szCs w:val="18"/>
              </w:rPr>
            </w:pPr>
            <w:r w:rsidRPr="00644252">
              <w:rPr>
                <w:sz w:val="18"/>
                <w:szCs w:val="18"/>
              </w:rPr>
              <w:t>VDO-kulturní rozdíly, lidské vztahy</w:t>
            </w:r>
          </w:p>
          <w:p w:rsidR="00AE6CED" w:rsidRPr="00644252" w:rsidRDefault="00AE6CED" w:rsidP="000A13AC">
            <w:pPr>
              <w:rPr>
                <w:sz w:val="18"/>
                <w:szCs w:val="18"/>
              </w:rPr>
            </w:pPr>
            <w:r w:rsidRPr="00644252">
              <w:rPr>
                <w:sz w:val="18"/>
                <w:szCs w:val="18"/>
              </w:rPr>
              <w:t>ČŽP-vztah čl.k prostředí, lidské aktivity a problémy ŽP</w:t>
            </w:r>
          </w:p>
          <w:p w:rsidR="00AE6CED" w:rsidRPr="00644252" w:rsidRDefault="00AE6CED" w:rsidP="000A13AC">
            <w:pPr>
              <w:rPr>
                <w:sz w:val="18"/>
                <w:szCs w:val="18"/>
              </w:rPr>
            </w:pPr>
            <w:r w:rsidRPr="00644252">
              <w:rPr>
                <w:sz w:val="18"/>
                <w:szCs w:val="18"/>
              </w:rPr>
              <w:t>VPZ-svět práce, sebeprezentace, pracovně právní legislativa</w:t>
            </w:r>
          </w:p>
        </w:tc>
      </w:tr>
      <w:tr w:rsidR="00AE6CED" w:rsidRPr="00644252" w:rsidTr="000A13AC">
        <w:trPr>
          <w:trHeight w:val="519"/>
        </w:trPr>
        <w:tc>
          <w:tcPr>
            <w:tcW w:w="2093" w:type="dxa"/>
          </w:tcPr>
          <w:p w:rsidR="00AE6CED" w:rsidRPr="00644252" w:rsidRDefault="00AE6CED" w:rsidP="000A13AC">
            <w:pPr>
              <w:rPr>
                <w:sz w:val="18"/>
                <w:szCs w:val="18"/>
              </w:rPr>
            </w:pPr>
            <w:r w:rsidRPr="00644252">
              <w:rPr>
                <w:sz w:val="18"/>
                <w:szCs w:val="18"/>
              </w:rPr>
              <w:t>RP</w:t>
            </w:r>
          </w:p>
        </w:tc>
        <w:tc>
          <w:tcPr>
            <w:tcW w:w="6711" w:type="dxa"/>
          </w:tcPr>
          <w:p w:rsidR="00AE6CED" w:rsidRPr="00644252" w:rsidRDefault="00E46757" w:rsidP="000A13AC">
            <w:pPr>
              <w:rPr>
                <w:sz w:val="18"/>
                <w:szCs w:val="18"/>
              </w:rPr>
            </w:pPr>
            <w:r>
              <w:rPr>
                <w:sz w:val="18"/>
                <w:szCs w:val="18"/>
              </w:rPr>
              <w:t>OSV –osobnostní rozvoj -rozvoj schopnosti poznávání , s</w:t>
            </w:r>
            <w:r w:rsidR="00AE6CED" w:rsidRPr="00644252">
              <w:rPr>
                <w:sz w:val="18"/>
                <w:szCs w:val="18"/>
              </w:rPr>
              <w:t xml:space="preserve">ociální rozvoj </w:t>
            </w:r>
            <w:r>
              <w:rPr>
                <w:sz w:val="18"/>
                <w:szCs w:val="18"/>
              </w:rPr>
              <w:t>-m</w:t>
            </w:r>
            <w:r w:rsidR="00AE6CED" w:rsidRPr="00644252">
              <w:rPr>
                <w:sz w:val="18"/>
                <w:szCs w:val="18"/>
              </w:rPr>
              <w:t>ezilidské vztah</w:t>
            </w:r>
            <w:r>
              <w:rPr>
                <w:sz w:val="18"/>
                <w:szCs w:val="18"/>
              </w:rPr>
              <w:t>y, komunikace, s</w:t>
            </w:r>
            <w:r w:rsidR="00AE6CED" w:rsidRPr="00644252">
              <w:rPr>
                <w:sz w:val="18"/>
                <w:szCs w:val="18"/>
              </w:rPr>
              <w:t>polupráce</w:t>
            </w:r>
          </w:p>
          <w:p w:rsidR="00AE6CED" w:rsidRPr="00644252" w:rsidRDefault="00AE6CED" w:rsidP="000A13AC">
            <w:pPr>
              <w:rPr>
                <w:sz w:val="18"/>
                <w:szCs w:val="18"/>
              </w:rPr>
            </w:pPr>
            <w:r w:rsidRPr="00644252">
              <w:rPr>
                <w:sz w:val="18"/>
                <w:szCs w:val="18"/>
              </w:rPr>
              <w:t>VDO – kulturní rozdíly, mezilidské vztahy</w:t>
            </w:r>
          </w:p>
          <w:p w:rsidR="00AE6CED" w:rsidRPr="00644252" w:rsidRDefault="00E46757" w:rsidP="000A13AC">
            <w:pPr>
              <w:rPr>
                <w:sz w:val="18"/>
                <w:szCs w:val="18"/>
              </w:rPr>
            </w:pPr>
            <w:r>
              <w:rPr>
                <w:sz w:val="18"/>
                <w:szCs w:val="18"/>
              </w:rPr>
              <w:t>ČŽP –lidské aktivity a problémy  ŽP</w:t>
            </w:r>
          </w:p>
        </w:tc>
      </w:tr>
      <w:tr w:rsidR="00AE6CED" w:rsidRPr="00644252" w:rsidTr="000A13AC">
        <w:trPr>
          <w:trHeight w:val="519"/>
        </w:trPr>
        <w:tc>
          <w:tcPr>
            <w:tcW w:w="2093" w:type="dxa"/>
          </w:tcPr>
          <w:p w:rsidR="00AE6CED" w:rsidRPr="00644252" w:rsidRDefault="00AE6CED" w:rsidP="000A13AC">
            <w:pPr>
              <w:rPr>
                <w:sz w:val="18"/>
                <w:szCs w:val="18"/>
              </w:rPr>
            </w:pPr>
            <w:r w:rsidRPr="00644252">
              <w:rPr>
                <w:sz w:val="18"/>
                <w:szCs w:val="18"/>
              </w:rPr>
              <w:t>PP</w:t>
            </w:r>
          </w:p>
        </w:tc>
        <w:tc>
          <w:tcPr>
            <w:tcW w:w="6711" w:type="dxa"/>
          </w:tcPr>
          <w:p w:rsidR="00AE6CED" w:rsidRPr="00644252" w:rsidRDefault="00AE6CED" w:rsidP="000A13AC">
            <w:pPr>
              <w:rPr>
                <w:sz w:val="18"/>
                <w:szCs w:val="18"/>
              </w:rPr>
            </w:pPr>
            <w:r w:rsidRPr="00644252">
              <w:rPr>
                <w:sz w:val="18"/>
                <w:szCs w:val="18"/>
              </w:rPr>
              <w:t>OSV-rozvoj schopnosti poznávání,mezilidské vztahy, komunikace, spolupráce</w:t>
            </w:r>
          </w:p>
          <w:p w:rsidR="00AE6CED" w:rsidRPr="00644252" w:rsidRDefault="00AE6CED" w:rsidP="000A13AC">
            <w:pPr>
              <w:rPr>
                <w:sz w:val="18"/>
                <w:szCs w:val="18"/>
              </w:rPr>
            </w:pPr>
            <w:r w:rsidRPr="00644252">
              <w:rPr>
                <w:sz w:val="18"/>
                <w:szCs w:val="18"/>
              </w:rPr>
              <w:t>VDO-kulturní rozdíly, lidské vztahy</w:t>
            </w:r>
          </w:p>
          <w:p w:rsidR="00AE6CED" w:rsidRPr="00644252" w:rsidRDefault="00AE6CED" w:rsidP="000A13AC">
            <w:pPr>
              <w:rPr>
                <w:sz w:val="18"/>
                <w:szCs w:val="18"/>
              </w:rPr>
            </w:pPr>
            <w:r w:rsidRPr="00644252">
              <w:rPr>
                <w:sz w:val="18"/>
                <w:szCs w:val="18"/>
              </w:rPr>
              <w:t>ČŽP-lidské aktivity a problémy ŽP</w:t>
            </w:r>
          </w:p>
        </w:tc>
      </w:tr>
    </w:tbl>
    <w:p w:rsidR="00AE6CED" w:rsidRDefault="00AE6CED">
      <w:pPr>
        <w:rPr>
          <w:sz w:val="18"/>
          <w:szCs w:val="18"/>
        </w:rPr>
      </w:pPr>
    </w:p>
    <w:p w:rsidR="00364685" w:rsidRDefault="00364685"/>
    <w:p w:rsidR="00364685" w:rsidRDefault="00364685"/>
    <w:p w:rsidR="00364685" w:rsidRDefault="00364685">
      <w:r w:rsidRPr="00364685">
        <w:lastRenderedPageBreak/>
        <w:t>Zkratky:</w:t>
      </w:r>
    </w:p>
    <w:p w:rsidR="00364685" w:rsidRPr="00364685" w:rsidRDefault="00364685"/>
    <w:p w:rsidR="00364685" w:rsidRPr="00364685" w:rsidRDefault="00364685">
      <w:r w:rsidRPr="00364685">
        <w:rPr>
          <w:u w:val="single"/>
        </w:rPr>
        <w:t>Předmětů:</w:t>
      </w:r>
      <w:r w:rsidRPr="00364685">
        <w:t xml:space="preserve"> ČJ – Český jazyk, AJ – Anglický jazyk, M – Matematika, PPC – Práce s počítačem, OV – Občanská výchova, ZTV – Zdravotní tělesná výchova, ZPV – Základy přírodních věd, HV – Hudební výchova, VV – Výtvarná výchova, DV – Dramatická výchova,  RZV – Rodinná a zdravotní výchova, RP – Ruční práce, PP – Příprava pokrmů</w:t>
      </w:r>
    </w:p>
    <w:p w:rsidR="00364685" w:rsidRPr="00364685" w:rsidRDefault="00364685"/>
    <w:p w:rsidR="00364685" w:rsidRPr="00364685" w:rsidRDefault="00364685">
      <w:r w:rsidRPr="00364685">
        <w:rPr>
          <w:u w:val="single"/>
        </w:rPr>
        <w:t>Průřezových témat:</w:t>
      </w:r>
      <w:r w:rsidRPr="00364685">
        <w:t xml:space="preserve"> OSV – Osobnostní a sociální výchova, VDO – Výchova demokratického občana, VPZ – výchova k práci a zaměstnanosti, ČŽP – Člověk a životní prostředí, MV – Mediální výchova</w:t>
      </w:r>
    </w:p>
    <w:p w:rsidR="001F7417" w:rsidRPr="001F7417" w:rsidRDefault="001F7417" w:rsidP="001F7417">
      <w:pPr>
        <w:pStyle w:val="Nadpis2"/>
        <w:sectPr w:rsidR="001F7417" w:rsidRPr="001F7417" w:rsidSect="000A13AC">
          <w:pgSz w:w="11906" w:h="16838"/>
          <w:pgMar w:top="1417" w:right="1417" w:bottom="1417" w:left="1417" w:header="708" w:footer="708" w:gutter="0"/>
          <w:cols w:space="708"/>
          <w:docGrid w:linePitch="360"/>
        </w:sectPr>
      </w:pPr>
    </w:p>
    <w:p w:rsidR="000B264F" w:rsidRDefault="000B264F" w:rsidP="009512CB">
      <w:pPr>
        <w:pStyle w:val="Nadpis1"/>
        <w:rPr>
          <w:rFonts w:eastAsiaTheme="majorEastAsia"/>
        </w:rPr>
      </w:pPr>
      <w:bookmarkStart w:id="27" w:name="_Toc422472868"/>
      <w:r>
        <w:rPr>
          <w:rFonts w:eastAsiaTheme="majorEastAsia"/>
        </w:rPr>
        <w:lastRenderedPageBreak/>
        <w:t>Učební plán</w:t>
      </w:r>
      <w:bookmarkEnd w:id="27"/>
      <w:r>
        <w:rPr>
          <w:rFonts w:eastAsiaTheme="majorEastAsia"/>
        </w:rPr>
        <w:t xml:space="preserve"> </w:t>
      </w:r>
    </w:p>
    <w:p w:rsidR="009512CB" w:rsidRDefault="009512CB" w:rsidP="009512CB">
      <w:pPr>
        <w:jc w:val="center"/>
        <w:rPr>
          <w:rFonts w:eastAsiaTheme="minorHAnsi"/>
        </w:rPr>
      </w:pPr>
    </w:p>
    <w:p w:rsidR="000B264F" w:rsidRPr="009512CB" w:rsidRDefault="000B264F" w:rsidP="009512CB">
      <w:pPr>
        <w:jc w:val="center"/>
        <w:rPr>
          <w:rFonts w:eastAsiaTheme="minorHAnsi"/>
        </w:rPr>
      </w:pPr>
      <w:r w:rsidRPr="009512CB">
        <w:rPr>
          <w:rFonts w:eastAsiaTheme="minorHAnsi"/>
        </w:rPr>
        <w:t>pro vzdělávání žáků především s mentálním postižením, mentálním postižením v kombinaci s jiným zdravotním postižením a žáků s autismem /podle vyhlášky č. 73/2005 Sb./</w:t>
      </w:r>
    </w:p>
    <w:p w:rsidR="000B264F" w:rsidRDefault="000B264F" w:rsidP="000B264F">
      <w:pPr>
        <w:rPr>
          <w:sz w:val="16"/>
          <w:szCs w:val="16"/>
        </w:rPr>
      </w:pPr>
    </w:p>
    <w:tbl>
      <w:tblPr>
        <w:tblW w:w="10350" w:type="dxa"/>
        <w:tblInd w:w="-356"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1984"/>
        <w:gridCol w:w="2127"/>
        <w:gridCol w:w="708"/>
        <w:gridCol w:w="283"/>
        <w:gridCol w:w="431"/>
        <w:gridCol w:w="991"/>
        <w:gridCol w:w="991"/>
        <w:gridCol w:w="991"/>
      </w:tblGrid>
      <w:tr w:rsidR="000B264F" w:rsidTr="000B264F">
        <w:trPr>
          <w:cantSplit/>
        </w:trPr>
        <w:tc>
          <w:tcPr>
            <w:tcW w:w="1842" w:type="dxa"/>
            <w:vMerge w:val="restart"/>
            <w:tcBorders>
              <w:top w:val="single" w:sz="18" w:space="0" w:color="auto"/>
              <w:left w:val="single" w:sz="18" w:space="0" w:color="auto"/>
              <w:bottom w:val="single" w:sz="18" w:space="0" w:color="auto"/>
              <w:right w:val="single" w:sz="4" w:space="0" w:color="auto"/>
            </w:tcBorders>
            <w:hideMark/>
          </w:tcPr>
          <w:p w:rsidR="000B264F" w:rsidRDefault="000B264F">
            <w:pPr>
              <w:spacing w:line="276" w:lineRule="auto"/>
              <w:rPr>
                <w:b/>
                <w:bCs/>
                <w:lang w:eastAsia="en-US"/>
              </w:rPr>
            </w:pPr>
            <w:r>
              <w:rPr>
                <w:b/>
                <w:bCs/>
                <w:lang w:eastAsia="en-US"/>
              </w:rPr>
              <w:t>Vzdělávací oblast</w:t>
            </w:r>
          </w:p>
        </w:tc>
        <w:tc>
          <w:tcPr>
            <w:tcW w:w="1983" w:type="dxa"/>
            <w:vMerge w:val="restart"/>
            <w:tcBorders>
              <w:top w:val="single" w:sz="18" w:space="0" w:color="auto"/>
              <w:left w:val="single" w:sz="4" w:space="0" w:color="auto"/>
              <w:bottom w:val="single" w:sz="18" w:space="0" w:color="auto"/>
              <w:right w:val="single" w:sz="4" w:space="0" w:color="auto"/>
            </w:tcBorders>
            <w:hideMark/>
          </w:tcPr>
          <w:p w:rsidR="000B264F" w:rsidRDefault="000B264F">
            <w:pPr>
              <w:spacing w:line="276" w:lineRule="auto"/>
              <w:rPr>
                <w:b/>
                <w:bCs/>
                <w:lang w:eastAsia="en-US"/>
              </w:rPr>
            </w:pPr>
            <w:r>
              <w:rPr>
                <w:b/>
                <w:bCs/>
                <w:lang w:eastAsia="en-US"/>
              </w:rPr>
              <w:t>Vzdělávací obor</w:t>
            </w:r>
          </w:p>
        </w:tc>
        <w:tc>
          <w:tcPr>
            <w:tcW w:w="2126" w:type="dxa"/>
            <w:vMerge w:val="restart"/>
            <w:tcBorders>
              <w:top w:val="single" w:sz="4" w:space="0" w:color="auto"/>
              <w:left w:val="single" w:sz="4" w:space="0" w:color="auto"/>
              <w:bottom w:val="single" w:sz="18" w:space="0" w:color="auto"/>
              <w:right w:val="single" w:sz="18" w:space="0" w:color="auto"/>
            </w:tcBorders>
            <w:hideMark/>
          </w:tcPr>
          <w:p w:rsidR="000B264F" w:rsidRDefault="000B264F">
            <w:pPr>
              <w:spacing w:line="276" w:lineRule="auto"/>
              <w:rPr>
                <w:b/>
                <w:bCs/>
                <w:lang w:eastAsia="en-US"/>
              </w:rPr>
            </w:pPr>
            <w:r>
              <w:rPr>
                <w:b/>
                <w:bCs/>
                <w:lang w:eastAsia="en-US"/>
              </w:rPr>
              <w:t>Vyučovací předmět</w:t>
            </w:r>
          </w:p>
        </w:tc>
        <w:tc>
          <w:tcPr>
            <w:tcW w:w="991" w:type="dxa"/>
            <w:gridSpan w:val="2"/>
            <w:tcBorders>
              <w:top w:val="single" w:sz="4" w:space="0" w:color="auto"/>
              <w:left w:val="single" w:sz="4" w:space="0" w:color="auto"/>
              <w:bottom w:val="single" w:sz="4" w:space="0" w:color="auto"/>
              <w:right w:val="single" w:sz="4" w:space="0" w:color="auto"/>
            </w:tcBorders>
          </w:tcPr>
          <w:p w:rsidR="000B264F" w:rsidRDefault="000B264F">
            <w:pPr>
              <w:spacing w:line="276" w:lineRule="auto"/>
              <w:rPr>
                <w:b/>
                <w:bCs/>
                <w:lang w:eastAsia="en-US"/>
              </w:rPr>
            </w:pPr>
          </w:p>
        </w:tc>
        <w:tc>
          <w:tcPr>
            <w:tcW w:w="3404" w:type="dxa"/>
            <w:gridSpan w:val="4"/>
            <w:tcBorders>
              <w:top w:val="single" w:sz="4" w:space="0" w:color="auto"/>
              <w:left w:val="single" w:sz="4" w:space="0" w:color="auto"/>
              <w:bottom w:val="single" w:sz="4" w:space="0" w:color="auto"/>
              <w:right w:val="single" w:sz="18" w:space="0" w:color="auto"/>
            </w:tcBorders>
            <w:hideMark/>
          </w:tcPr>
          <w:p w:rsidR="000B264F" w:rsidRDefault="000B264F">
            <w:pPr>
              <w:spacing w:line="276" w:lineRule="auto"/>
              <w:rPr>
                <w:b/>
                <w:bCs/>
                <w:lang w:eastAsia="en-US"/>
              </w:rPr>
            </w:pPr>
            <w:r>
              <w:rPr>
                <w:b/>
                <w:bCs/>
                <w:lang w:eastAsia="en-US"/>
              </w:rPr>
              <w:t>Celková časová dotace</w:t>
            </w:r>
          </w:p>
        </w:tc>
      </w:tr>
      <w:tr w:rsidR="000B264F" w:rsidTr="000B264F">
        <w:trPr>
          <w:cantSplit/>
        </w:trPr>
        <w:tc>
          <w:tcPr>
            <w:tcW w:w="5951" w:type="dxa"/>
            <w:vMerge/>
            <w:tcBorders>
              <w:top w:val="single" w:sz="18" w:space="0" w:color="auto"/>
              <w:left w:val="single" w:sz="18" w:space="0" w:color="auto"/>
              <w:bottom w:val="single" w:sz="18" w:space="0" w:color="auto"/>
              <w:right w:val="single" w:sz="4" w:space="0" w:color="auto"/>
            </w:tcBorders>
            <w:vAlign w:val="center"/>
            <w:hideMark/>
          </w:tcPr>
          <w:p w:rsidR="000B264F" w:rsidRDefault="000B264F">
            <w:pPr>
              <w:rPr>
                <w:b/>
                <w:bCs/>
                <w:lang w:eastAsia="en-US"/>
              </w:rPr>
            </w:pPr>
          </w:p>
        </w:tc>
        <w:tc>
          <w:tcPr>
            <w:tcW w:w="1983" w:type="dxa"/>
            <w:vMerge/>
            <w:tcBorders>
              <w:top w:val="single" w:sz="18" w:space="0" w:color="auto"/>
              <w:left w:val="single" w:sz="4" w:space="0" w:color="auto"/>
              <w:bottom w:val="single" w:sz="18" w:space="0" w:color="auto"/>
              <w:right w:val="single" w:sz="4" w:space="0" w:color="auto"/>
            </w:tcBorders>
            <w:vAlign w:val="center"/>
            <w:hideMark/>
          </w:tcPr>
          <w:p w:rsidR="000B264F" w:rsidRDefault="000B264F">
            <w:pPr>
              <w:rPr>
                <w:b/>
                <w:bCs/>
                <w:lang w:eastAsia="en-US"/>
              </w:rPr>
            </w:pPr>
          </w:p>
        </w:tc>
        <w:tc>
          <w:tcPr>
            <w:tcW w:w="2126" w:type="dxa"/>
            <w:vMerge/>
            <w:tcBorders>
              <w:top w:val="single" w:sz="4" w:space="0" w:color="auto"/>
              <w:left w:val="single" w:sz="4" w:space="0" w:color="auto"/>
              <w:bottom w:val="single" w:sz="18" w:space="0" w:color="auto"/>
              <w:right w:val="single" w:sz="18" w:space="0" w:color="auto"/>
            </w:tcBorders>
            <w:vAlign w:val="center"/>
            <w:hideMark/>
          </w:tcPr>
          <w:p w:rsidR="000B264F" w:rsidRDefault="000B264F">
            <w:pPr>
              <w:rPr>
                <w:b/>
                <w:bCs/>
                <w:lang w:eastAsia="en-US"/>
              </w:rPr>
            </w:pPr>
          </w:p>
        </w:tc>
        <w:tc>
          <w:tcPr>
            <w:tcW w:w="708" w:type="dxa"/>
            <w:tcBorders>
              <w:top w:val="single" w:sz="4" w:space="0" w:color="auto"/>
              <w:left w:val="single" w:sz="18" w:space="0" w:color="auto"/>
              <w:bottom w:val="single" w:sz="18" w:space="0" w:color="auto"/>
              <w:right w:val="single" w:sz="4" w:space="0" w:color="auto"/>
            </w:tcBorders>
            <w:hideMark/>
          </w:tcPr>
          <w:p w:rsidR="000B264F" w:rsidRDefault="000B264F">
            <w:pPr>
              <w:spacing w:line="276" w:lineRule="auto"/>
              <w:jc w:val="center"/>
              <w:rPr>
                <w:b/>
                <w:bCs/>
                <w:lang w:eastAsia="en-US"/>
              </w:rPr>
            </w:pPr>
            <w:r>
              <w:rPr>
                <w:b/>
                <w:bCs/>
                <w:lang w:eastAsia="en-US"/>
              </w:rPr>
              <w:t>1.</w:t>
            </w:r>
          </w:p>
        </w:tc>
        <w:tc>
          <w:tcPr>
            <w:tcW w:w="714" w:type="dxa"/>
            <w:gridSpan w:val="2"/>
            <w:tcBorders>
              <w:top w:val="single" w:sz="4" w:space="0" w:color="auto"/>
              <w:left w:val="single" w:sz="4" w:space="0" w:color="auto"/>
              <w:bottom w:val="single" w:sz="18" w:space="0" w:color="auto"/>
              <w:right w:val="single" w:sz="4" w:space="0" w:color="auto"/>
            </w:tcBorders>
            <w:hideMark/>
          </w:tcPr>
          <w:p w:rsidR="000B264F" w:rsidRDefault="000B264F">
            <w:pPr>
              <w:spacing w:line="276" w:lineRule="auto"/>
              <w:jc w:val="center"/>
              <w:rPr>
                <w:b/>
                <w:bCs/>
                <w:lang w:eastAsia="en-US"/>
              </w:rPr>
            </w:pPr>
            <w:r>
              <w:rPr>
                <w:b/>
                <w:bCs/>
                <w:lang w:eastAsia="en-US"/>
              </w:rPr>
              <w:t>2.</w:t>
            </w:r>
          </w:p>
        </w:tc>
        <w:tc>
          <w:tcPr>
            <w:tcW w:w="991" w:type="dxa"/>
            <w:tcBorders>
              <w:top w:val="single" w:sz="4" w:space="0" w:color="auto"/>
              <w:left w:val="single" w:sz="4" w:space="0" w:color="auto"/>
              <w:bottom w:val="single" w:sz="18" w:space="0" w:color="auto"/>
              <w:right w:val="single" w:sz="4" w:space="0" w:color="auto"/>
            </w:tcBorders>
            <w:hideMark/>
          </w:tcPr>
          <w:p w:rsidR="000B264F" w:rsidRDefault="000B264F">
            <w:pPr>
              <w:spacing w:line="276" w:lineRule="auto"/>
              <w:rPr>
                <w:lang w:eastAsia="en-US"/>
              </w:rPr>
            </w:pPr>
            <w:r>
              <w:rPr>
                <w:lang w:eastAsia="en-US"/>
              </w:rPr>
              <w:t>celkem</w:t>
            </w:r>
          </w:p>
        </w:tc>
        <w:tc>
          <w:tcPr>
            <w:tcW w:w="991" w:type="dxa"/>
            <w:tcBorders>
              <w:top w:val="single" w:sz="4" w:space="0" w:color="auto"/>
              <w:left w:val="single" w:sz="4" w:space="0" w:color="auto"/>
              <w:bottom w:val="single" w:sz="18" w:space="0" w:color="auto"/>
              <w:right w:val="single" w:sz="18" w:space="0" w:color="auto"/>
            </w:tcBorders>
            <w:hideMark/>
          </w:tcPr>
          <w:p w:rsidR="000B264F" w:rsidRDefault="000B264F">
            <w:pPr>
              <w:spacing w:line="276" w:lineRule="auto"/>
              <w:rPr>
                <w:lang w:eastAsia="en-US"/>
              </w:rPr>
            </w:pPr>
            <w:r>
              <w:rPr>
                <w:lang w:eastAsia="en-US"/>
              </w:rPr>
              <w:t>3.</w:t>
            </w:r>
          </w:p>
        </w:tc>
        <w:tc>
          <w:tcPr>
            <w:tcW w:w="991" w:type="dxa"/>
            <w:tcBorders>
              <w:top w:val="single" w:sz="4" w:space="0" w:color="auto"/>
              <w:left w:val="single" w:sz="18" w:space="0" w:color="auto"/>
              <w:bottom w:val="single" w:sz="18" w:space="0" w:color="auto"/>
              <w:right w:val="single" w:sz="18" w:space="0" w:color="auto"/>
            </w:tcBorders>
            <w:hideMark/>
          </w:tcPr>
          <w:p w:rsidR="000B264F" w:rsidRPr="000B264F" w:rsidRDefault="000B264F">
            <w:pPr>
              <w:spacing w:line="276" w:lineRule="auto"/>
              <w:rPr>
                <w:b/>
                <w:lang w:eastAsia="en-US"/>
              </w:rPr>
            </w:pPr>
            <w:r w:rsidRPr="000B264F">
              <w:rPr>
                <w:b/>
                <w:lang w:eastAsia="en-US"/>
              </w:rPr>
              <w:t>celkem</w:t>
            </w:r>
          </w:p>
        </w:tc>
      </w:tr>
      <w:tr w:rsidR="000B264F" w:rsidTr="000B264F">
        <w:trPr>
          <w:cantSplit/>
        </w:trPr>
        <w:tc>
          <w:tcPr>
            <w:tcW w:w="1842" w:type="dxa"/>
            <w:vMerge w:val="restart"/>
            <w:tcBorders>
              <w:top w:val="single" w:sz="18" w:space="0" w:color="auto"/>
              <w:left w:val="single" w:sz="18" w:space="0" w:color="auto"/>
              <w:bottom w:val="single" w:sz="4" w:space="0" w:color="auto"/>
              <w:right w:val="single" w:sz="4" w:space="0" w:color="auto"/>
            </w:tcBorders>
            <w:hideMark/>
          </w:tcPr>
          <w:p w:rsidR="000B264F" w:rsidRDefault="000B264F">
            <w:pPr>
              <w:spacing w:line="276" w:lineRule="auto"/>
              <w:rPr>
                <w:lang w:eastAsia="en-US"/>
              </w:rPr>
            </w:pPr>
            <w:r>
              <w:rPr>
                <w:lang w:eastAsia="en-US"/>
              </w:rPr>
              <w:t>Jazyk a jazyková komunikace</w:t>
            </w:r>
          </w:p>
        </w:tc>
        <w:tc>
          <w:tcPr>
            <w:tcW w:w="1983" w:type="dxa"/>
            <w:tcBorders>
              <w:top w:val="single" w:sz="18" w:space="0" w:color="auto"/>
              <w:left w:val="single" w:sz="4" w:space="0" w:color="auto"/>
              <w:bottom w:val="single" w:sz="4" w:space="0" w:color="auto"/>
              <w:right w:val="single" w:sz="4" w:space="0" w:color="auto"/>
            </w:tcBorders>
            <w:hideMark/>
          </w:tcPr>
          <w:p w:rsidR="000B264F" w:rsidRDefault="000B264F">
            <w:pPr>
              <w:spacing w:line="276" w:lineRule="auto"/>
              <w:rPr>
                <w:lang w:eastAsia="en-US"/>
              </w:rPr>
            </w:pPr>
            <w:r>
              <w:rPr>
                <w:lang w:eastAsia="en-US"/>
              </w:rPr>
              <w:t>Český jazyk a literatura</w:t>
            </w:r>
          </w:p>
        </w:tc>
        <w:tc>
          <w:tcPr>
            <w:tcW w:w="2126" w:type="dxa"/>
            <w:tcBorders>
              <w:top w:val="single" w:sz="18" w:space="0" w:color="auto"/>
              <w:left w:val="single" w:sz="4" w:space="0" w:color="auto"/>
              <w:bottom w:val="single" w:sz="4" w:space="0" w:color="auto"/>
              <w:right w:val="single" w:sz="18" w:space="0" w:color="auto"/>
            </w:tcBorders>
            <w:hideMark/>
          </w:tcPr>
          <w:p w:rsidR="000B264F" w:rsidRDefault="000B264F">
            <w:pPr>
              <w:spacing w:line="276" w:lineRule="auto"/>
              <w:rPr>
                <w:lang w:eastAsia="en-US"/>
              </w:rPr>
            </w:pPr>
            <w:r>
              <w:rPr>
                <w:lang w:eastAsia="en-US"/>
              </w:rPr>
              <w:t>Český jazyk a literatura</w:t>
            </w:r>
          </w:p>
        </w:tc>
        <w:tc>
          <w:tcPr>
            <w:tcW w:w="708" w:type="dxa"/>
            <w:tcBorders>
              <w:top w:val="single" w:sz="18" w:space="0" w:color="auto"/>
              <w:left w:val="single" w:sz="18"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2+1</w:t>
            </w:r>
          </w:p>
        </w:tc>
        <w:tc>
          <w:tcPr>
            <w:tcW w:w="714" w:type="dxa"/>
            <w:gridSpan w:val="2"/>
            <w:tcBorders>
              <w:top w:val="single" w:sz="18" w:space="0" w:color="auto"/>
              <w:left w:val="single" w:sz="4"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2+1</w:t>
            </w:r>
          </w:p>
        </w:tc>
        <w:tc>
          <w:tcPr>
            <w:tcW w:w="991" w:type="dxa"/>
            <w:tcBorders>
              <w:top w:val="single" w:sz="18" w:space="0" w:color="auto"/>
              <w:left w:val="single" w:sz="4" w:space="0" w:color="auto"/>
              <w:bottom w:val="single" w:sz="4" w:space="0" w:color="auto"/>
              <w:right w:val="single" w:sz="4" w:space="0" w:color="auto"/>
            </w:tcBorders>
            <w:hideMark/>
          </w:tcPr>
          <w:p w:rsidR="000B264F" w:rsidRDefault="000B264F">
            <w:pPr>
              <w:spacing w:line="276" w:lineRule="auto"/>
              <w:jc w:val="center"/>
              <w:rPr>
                <w:bCs/>
                <w:lang w:eastAsia="en-US"/>
              </w:rPr>
            </w:pPr>
            <w:r>
              <w:rPr>
                <w:bCs/>
                <w:lang w:eastAsia="en-US"/>
              </w:rPr>
              <w:t>4+2</w:t>
            </w:r>
          </w:p>
        </w:tc>
        <w:tc>
          <w:tcPr>
            <w:tcW w:w="991" w:type="dxa"/>
            <w:tcBorders>
              <w:top w:val="single" w:sz="18" w:space="0" w:color="auto"/>
              <w:left w:val="single" w:sz="4" w:space="0" w:color="auto"/>
              <w:bottom w:val="single" w:sz="4" w:space="0" w:color="auto"/>
              <w:right w:val="single" w:sz="18" w:space="0" w:color="auto"/>
            </w:tcBorders>
            <w:hideMark/>
          </w:tcPr>
          <w:p w:rsidR="000B264F" w:rsidRDefault="000B264F">
            <w:pPr>
              <w:spacing w:line="276" w:lineRule="auto"/>
              <w:jc w:val="center"/>
              <w:rPr>
                <w:bCs/>
                <w:lang w:eastAsia="en-US"/>
              </w:rPr>
            </w:pPr>
            <w:r>
              <w:rPr>
                <w:bCs/>
                <w:lang w:eastAsia="en-US"/>
              </w:rPr>
              <w:t>3</w:t>
            </w:r>
          </w:p>
        </w:tc>
        <w:tc>
          <w:tcPr>
            <w:tcW w:w="991" w:type="dxa"/>
            <w:tcBorders>
              <w:top w:val="single" w:sz="18" w:space="0" w:color="auto"/>
              <w:left w:val="single" w:sz="18" w:space="0" w:color="auto"/>
              <w:bottom w:val="single" w:sz="4" w:space="0" w:color="auto"/>
              <w:right w:val="single" w:sz="18" w:space="0" w:color="auto"/>
            </w:tcBorders>
            <w:hideMark/>
          </w:tcPr>
          <w:p w:rsidR="000B264F" w:rsidRDefault="000B264F">
            <w:pPr>
              <w:spacing w:line="276" w:lineRule="auto"/>
              <w:jc w:val="center"/>
              <w:rPr>
                <w:b/>
                <w:bCs/>
                <w:lang w:eastAsia="en-US"/>
              </w:rPr>
            </w:pPr>
            <w:r>
              <w:rPr>
                <w:b/>
                <w:bCs/>
                <w:lang w:eastAsia="en-US"/>
              </w:rPr>
              <w:t>6+1</w:t>
            </w:r>
          </w:p>
        </w:tc>
      </w:tr>
      <w:tr w:rsidR="000B264F" w:rsidTr="000B264F">
        <w:trPr>
          <w:cantSplit/>
        </w:trPr>
        <w:tc>
          <w:tcPr>
            <w:tcW w:w="5951" w:type="dxa"/>
            <w:vMerge/>
            <w:tcBorders>
              <w:top w:val="single" w:sz="18" w:space="0" w:color="auto"/>
              <w:left w:val="single" w:sz="18" w:space="0" w:color="auto"/>
              <w:bottom w:val="single" w:sz="4" w:space="0" w:color="auto"/>
              <w:right w:val="single" w:sz="4" w:space="0" w:color="auto"/>
            </w:tcBorders>
            <w:vAlign w:val="center"/>
            <w:hideMark/>
          </w:tcPr>
          <w:p w:rsidR="000B264F" w:rsidRDefault="000B264F">
            <w:pPr>
              <w:rPr>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rPr>
                <w:lang w:eastAsia="en-US"/>
              </w:rPr>
            </w:pPr>
            <w:r>
              <w:rPr>
                <w:lang w:eastAsia="en-US"/>
              </w:rPr>
              <w:t>Cizí jazyk</w:t>
            </w:r>
          </w:p>
        </w:tc>
        <w:tc>
          <w:tcPr>
            <w:tcW w:w="2126" w:type="dxa"/>
            <w:tcBorders>
              <w:top w:val="single" w:sz="4" w:space="0" w:color="auto"/>
              <w:left w:val="single" w:sz="4" w:space="0" w:color="auto"/>
              <w:bottom w:val="single" w:sz="4" w:space="0" w:color="auto"/>
              <w:right w:val="single" w:sz="18" w:space="0" w:color="auto"/>
            </w:tcBorders>
            <w:hideMark/>
          </w:tcPr>
          <w:p w:rsidR="000B264F" w:rsidRDefault="000B264F">
            <w:pPr>
              <w:spacing w:line="276" w:lineRule="auto"/>
              <w:rPr>
                <w:lang w:eastAsia="en-US"/>
              </w:rPr>
            </w:pPr>
            <w:r>
              <w:rPr>
                <w:lang w:eastAsia="en-US"/>
              </w:rPr>
              <w:t>Anglický jazyk</w:t>
            </w:r>
          </w:p>
        </w:tc>
        <w:tc>
          <w:tcPr>
            <w:tcW w:w="708" w:type="dxa"/>
            <w:tcBorders>
              <w:top w:val="single" w:sz="4" w:space="0" w:color="auto"/>
              <w:left w:val="single" w:sz="18"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1</w:t>
            </w:r>
          </w:p>
        </w:tc>
        <w:tc>
          <w:tcPr>
            <w:tcW w:w="714" w:type="dxa"/>
            <w:gridSpan w:val="2"/>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1</w:t>
            </w:r>
          </w:p>
        </w:tc>
        <w:tc>
          <w:tcPr>
            <w:tcW w:w="991" w:type="dxa"/>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jc w:val="center"/>
              <w:rPr>
                <w:bCs/>
                <w:lang w:eastAsia="en-US"/>
              </w:rPr>
            </w:pPr>
            <w:r>
              <w:rPr>
                <w:bCs/>
                <w:lang w:eastAsia="en-US"/>
              </w:rPr>
              <w:t>2</w:t>
            </w:r>
          </w:p>
        </w:tc>
        <w:tc>
          <w:tcPr>
            <w:tcW w:w="991" w:type="dxa"/>
            <w:tcBorders>
              <w:top w:val="single" w:sz="4" w:space="0" w:color="auto"/>
              <w:left w:val="single" w:sz="4" w:space="0" w:color="auto"/>
              <w:bottom w:val="single" w:sz="4" w:space="0" w:color="auto"/>
              <w:right w:val="single" w:sz="18" w:space="0" w:color="auto"/>
            </w:tcBorders>
            <w:hideMark/>
          </w:tcPr>
          <w:p w:rsidR="000B264F" w:rsidRDefault="000B264F">
            <w:pPr>
              <w:spacing w:line="276" w:lineRule="auto"/>
              <w:jc w:val="center"/>
              <w:rPr>
                <w:bCs/>
                <w:lang w:eastAsia="en-US"/>
              </w:rPr>
            </w:pPr>
            <w:r>
              <w:rPr>
                <w:bCs/>
                <w:lang w:eastAsia="en-US"/>
              </w:rPr>
              <w:t>1</w:t>
            </w:r>
          </w:p>
        </w:tc>
        <w:tc>
          <w:tcPr>
            <w:tcW w:w="991" w:type="dxa"/>
            <w:tcBorders>
              <w:top w:val="single" w:sz="4" w:space="0" w:color="auto"/>
              <w:left w:val="single" w:sz="18" w:space="0" w:color="auto"/>
              <w:bottom w:val="single" w:sz="4" w:space="0" w:color="auto"/>
              <w:right w:val="single" w:sz="18" w:space="0" w:color="auto"/>
            </w:tcBorders>
            <w:hideMark/>
          </w:tcPr>
          <w:p w:rsidR="000B264F" w:rsidRDefault="000B264F">
            <w:pPr>
              <w:spacing w:line="276" w:lineRule="auto"/>
              <w:jc w:val="center"/>
              <w:rPr>
                <w:b/>
                <w:bCs/>
                <w:lang w:eastAsia="en-US"/>
              </w:rPr>
            </w:pPr>
            <w:r>
              <w:rPr>
                <w:b/>
                <w:bCs/>
                <w:lang w:eastAsia="en-US"/>
              </w:rPr>
              <w:t>3</w:t>
            </w:r>
          </w:p>
        </w:tc>
      </w:tr>
      <w:tr w:rsidR="000B264F" w:rsidTr="000B264F">
        <w:trPr>
          <w:cantSplit/>
        </w:trPr>
        <w:tc>
          <w:tcPr>
            <w:tcW w:w="1842" w:type="dxa"/>
            <w:tcBorders>
              <w:top w:val="single" w:sz="4" w:space="0" w:color="auto"/>
              <w:left w:val="single" w:sz="18" w:space="0" w:color="auto"/>
              <w:bottom w:val="single" w:sz="4" w:space="0" w:color="auto"/>
              <w:right w:val="single" w:sz="4" w:space="0" w:color="auto"/>
            </w:tcBorders>
            <w:hideMark/>
          </w:tcPr>
          <w:p w:rsidR="000B264F" w:rsidRDefault="000B264F">
            <w:pPr>
              <w:spacing w:line="276" w:lineRule="auto"/>
              <w:rPr>
                <w:lang w:eastAsia="en-US"/>
              </w:rPr>
            </w:pPr>
            <w:r>
              <w:rPr>
                <w:lang w:eastAsia="en-US"/>
              </w:rPr>
              <w:t>Matematika a její aplikace</w:t>
            </w:r>
          </w:p>
        </w:tc>
        <w:tc>
          <w:tcPr>
            <w:tcW w:w="1983" w:type="dxa"/>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rPr>
                <w:lang w:eastAsia="en-US"/>
              </w:rPr>
            </w:pPr>
            <w:r>
              <w:rPr>
                <w:lang w:eastAsia="en-US"/>
              </w:rPr>
              <w:t>Matematika a její aplikace</w:t>
            </w:r>
          </w:p>
        </w:tc>
        <w:tc>
          <w:tcPr>
            <w:tcW w:w="2126" w:type="dxa"/>
            <w:tcBorders>
              <w:top w:val="single" w:sz="4" w:space="0" w:color="auto"/>
              <w:left w:val="single" w:sz="4" w:space="0" w:color="auto"/>
              <w:bottom w:val="single" w:sz="4" w:space="0" w:color="auto"/>
              <w:right w:val="single" w:sz="18" w:space="0" w:color="auto"/>
            </w:tcBorders>
            <w:hideMark/>
          </w:tcPr>
          <w:p w:rsidR="000B264F" w:rsidRDefault="000B264F">
            <w:pPr>
              <w:spacing w:line="276" w:lineRule="auto"/>
              <w:rPr>
                <w:lang w:eastAsia="en-US"/>
              </w:rPr>
            </w:pPr>
            <w:r>
              <w:rPr>
                <w:lang w:eastAsia="en-US"/>
              </w:rPr>
              <w:t>Matematika</w:t>
            </w:r>
          </w:p>
        </w:tc>
        <w:tc>
          <w:tcPr>
            <w:tcW w:w="708" w:type="dxa"/>
            <w:tcBorders>
              <w:top w:val="single" w:sz="4" w:space="0" w:color="auto"/>
              <w:left w:val="single" w:sz="18"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2</w:t>
            </w:r>
          </w:p>
        </w:tc>
        <w:tc>
          <w:tcPr>
            <w:tcW w:w="714" w:type="dxa"/>
            <w:gridSpan w:val="2"/>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2</w:t>
            </w:r>
          </w:p>
        </w:tc>
        <w:tc>
          <w:tcPr>
            <w:tcW w:w="991" w:type="dxa"/>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jc w:val="center"/>
              <w:rPr>
                <w:bCs/>
                <w:lang w:eastAsia="en-US"/>
              </w:rPr>
            </w:pPr>
            <w:r>
              <w:rPr>
                <w:bCs/>
                <w:lang w:eastAsia="en-US"/>
              </w:rPr>
              <w:t>4</w:t>
            </w:r>
          </w:p>
        </w:tc>
        <w:tc>
          <w:tcPr>
            <w:tcW w:w="991" w:type="dxa"/>
            <w:tcBorders>
              <w:top w:val="single" w:sz="4" w:space="0" w:color="auto"/>
              <w:left w:val="single" w:sz="4" w:space="0" w:color="auto"/>
              <w:bottom w:val="single" w:sz="4" w:space="0" w:color="auto"/>
              <w:right w:val="single" w:sz="18" w:space="0" w:color="auto"/>
            </w:tcBorders>
            <w:hideMark/>
          </w:tcPr>
          <w:p w:rsidR="000B264F" w:rsidRDefault="000B264F">
            <w:pPr>
              <w:spacing w:line="276" w:lineRule="auto"/>
              <w:jc w:val="center"/>
              <w:rPr>
                <w:bCs/>
                <w:lang w:eastAsia="en-US"/>
              </w:rPr>
            </w:pPr>
            <w:r>
              <w:rPr>
                <w:bCs/>
                <w:lang w:eastAsia="en-US"/>
              </w:rPr>
              <w:t>2</w:t>
            </w:r>
          </w:p>
        </w:tc>
        <w:tc>
          <w:tcPr>
            <w:tcW w:w="991" w:type="dxa"/>
            <w:tcBorders>
              <w:top w:val="single" w:sz="4" w:space="0" w:color="auto"/>
              <w:left w:val="single" w:sz="18" w:space="0" w:color="auto"/>
              <w:bottom w:val="single" w:sz="4" w:space="0" w:color="auto"/>
              <w:right w:val="single" w:sz="18" w:space="0" w:color="auto"/>
            </w:tcBorders>
            <w:hideMark/>
          </w:tcPr>
          <w:p w:rsidR="000B264F" w:rsidRDefault="000B264F">
            <w:pPr>
              <w:spacing w:line="276" w:lineRule="auto"/>
              <w:jc w:val="center"/>
              <w:rPr>
                <w:b/>
                <w:bCs/>
                <w:lang w:eastAsia="en-US"/>
              </w:rPr>
            </w:pPr>
            <w:r>
              <w:rPr>
                <w:b/>
                <w:bCs/>
                <w:lang w:eastAsia="en-US"/>
              </w:rPr>
              <w:t>6</w:t>
            </w:r>
          </w:p>
        </w:tc>
      </w:tr>
      <w:tr w:rsidR="000B264F" w:rsidTr="000B264F">
        <w:trPr>
          <w:cantSplit/>
        </w:trPr>
        <w:tc>
          <w:tcPr>
            <w:tcW w:w="1842" w:type="dxa"/>
            <w:tcBorders>
              <w:top w:val="single" w:sz="4" w:space="0" w:color="auto"/>
              <w:left w:val="single" w:sz="18" w:space="0" w:color="auto"/>
              <w:bottom w:val="single" w:sz="4" w:space="0" w:color="auto"/>
              <w:right w:val="single" w:sz="4" w:space="0" w:color="auto"/>
            </w:tcBorders>
            <w:hideMark/>
          </w:tcPr>
          <w:p w:rsidR="000B264F" w:rsidRDefault="000B264F">
            <w:pPr>
              <w:spacing w:line="276" w:lineRule="auto"/>
              <w:rPr>
                <w:lang w:eastAsia="en-US"/>
              </w:rPr>
            </w:pPr>
            <w:r>
              <w:rPr>
                <w:lang w:eastAsia="en-US"/>
              </w:rPr>
              <w:t>Informační a komunikační technologie</w:t>
            </w:r>
          </w:p>
        </w:tc>
        <w:tc>
          <w:tcPr>
            <w:tcW w:w="1983" w:type="dxa"/>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rPr>
                <w:lang w:eastAsia="en-US"/>
              </w:rPr>
            </w:pPr>
            <w:r>
              <w:rPr>
                <w:lang w:eastAsia="en-US"/>
              </w:rPr>
              <w:t>Informační a komunikační technologie</w:t>
            </w:r>
          </w:p>
        </w:tc>
        <w:tc>
          <w:tcPr>
            <w:tcW w:w="2126" w:type="dxa"/>
            <w:tcBorders>
              <w:top w:val="single" w:sz="4" w:space="0" w:color="auto"/>
              <w:left w:val="single" w:sz="4" w:space="0" w:color="auto"/>
              <w:bottom w:val="single" w:sz="4" w:space="0" w:color="auto"/>
              <w:right w:val="single" w:sz="18" w:space="0" w:color="auto"/>
            </w:tcBorders>
            <w:hideMark/>
          </w:tcPr>
          <w:p w:rsidR="000B264F" w:rsidRDefault="000B264F">
            <w:pPr>
              <w:spacing w:line="276" w:lineRule="auto"/>
              <w:rPr>
                <w:lang w:eastAsia="en-US"/>
              </w:rPr>
            </w:pPr>
            <w:r>
              <w:rPr>
                <w:lang w:eastAsia="en-US"/>
              </w:rPr>
              <w:t>Práce s počítačem</w:t>
            </w:r>
          </w:p>
        </w:tc>
        <w:tc>
          <w:tcPr>
            <w:tcW w:w="708" w:type="dxa"/>
            <w:tcBorders>
              <w:top w:val="single" w:sz="4" w:space="0" w:color="auto"/>
              <w:left w:val="single" w:sz="18"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1+1</w:t>
            </w:r>
          </w:p>
        </w:tc>
        <w:tc>
          <w:tcPr>
            <w:tcW w:w="714" w:type="dxa"/>
            <w:gridSpan w:val="2"/>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1+1</w:t>
            </w:r>
          </w:p>
        </w:tc>
        <w:tc>
          <w:tcPr>
            <w:tcW w:w="991" w:type="dxa"/>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jc w:val="center"/>
              <w:rPr>
                <w:bCs/>
                <w:lang w:eastAsia="en-US"/>
              </w:rPr>
            </w:pPr>
            <w:r>
              <w:rPr>
                <w:bCs/>
                <w:lang w:eastAsia="en-US"/>
              </w:rPr>
              <w:t>2+2</w:t>
            </w:r>
          </w:p>
        </w:tc>
        <w:tc>
          <w:tcPr>
            <w:tcW w:w="991" w:type="dxa"/>
            <w:tcBorders>
              <w:top w:val="single" w:sz="4" w:space="0" w:color="auto"/>
              <w:left w:val="single" w:sz="4" w:space="0" w:color="auto"/>
              <w:bottom w:val="single" w:sz="4" w:space="0" w:color="auto"/>
              <w:right w:val="single" w:sz="18" w:space="0" w:color="auto"/>
            </w:tcBorders>
            <w:hideMark/>
          </w:tcPr>
          <w:p w:rsidR="000B264F" w:rsidRDefault="000B264F">
            <w:pPr>
              <w:spacing w:line="276" w:lineRule="auto"/>
              <w:jc w:val="center"/>
              <w:rPr>
                <w:bCs/>
                <w:lang w:eastAsia="en-US"/>
              </w:rPr>
            </w:pPr>
            <w:r>
              <w:rPr>
                <w:bCs/>
                <w:lang w:eastAsia="en-US"/>
              </w:rPr>
              <w:t>2</w:t>
            </w:r>
          </w:p>
        </w:tc>
        <w:tc>
          <w:tcPr>
            <w:tcW w:w="991" w:type="dxa"/>
            <w:tcBorders>
              <w:top w:val="single" w:sz="4" w:space="0" w:color="auto"/>
              <w:left w:val="single" w:sz="18" w:space="0" w:color="auto"/>
              <w:bottom w:val="single" w:sz="4" w:space="0" w:color="auto"/>
              <w:right w:val="single" w:sz="18" w:space="0" w:color="auto"/>
            </w:tcBorders>
            <w:hideMark/>
          </w:tcPr>
          <w:p w:rsidR="000B264F" w:rsidRDefault="000B264F">
            <w:pPr>
              <w:spacing w:line="276" w:lineRule="auto"/>
              <w:jc w:val="center"/>
              <w:rPr>
                <w:b/>
                <w:bCs/>
                <w:lang w:eastAsia="en-US"/>
              </w:rPr>
            </w:pPr>
            <w:r>
              <w:rPr>
                <w:b/>
                <w:bCs/>
                <w:lang w:eastAsia="en-US"/>
              </w:rPr>
              <w:t>3+2</w:t>
            </w:r>
          </w:p>
        </w:tc>
      </w:tr>
      <w:tr w:rsidR="000B264F" w:rsidTr="000B264F">
        <w:trPr>
          <w:cantSplit/>
          <w:trHeight w:val="858"/>
        </w:trPr>
        <w:tc>
          <w:tcPr>
            <w:tcW w:w="1842" w:type="dxa"/>
            <w:tcBorders>
              <w:top w:val="single" w:sz="4" w:space="0" w:color="auto"/>
              <w:left w:val="single" w:sz="18" w:space="0" w:color="auto"/>
              <w:bottom w:val="single" w:sz="4" w:space="0" w:color="auto"/>
              <w:right w:val="single" w:sz="4" w:space="0" w:color="auto"/>
            </w:tcBorders>
          </w:tcPr>
          <w:p w:rsidR="000B264F" w:rsidRDefault="000B264F">
            <w:pPr>
              <w:spacing w:line="276" w:lineRule="auto"/>
              <w:rPr>
                <w:lang w:eastAsia="en-US"/>
              </w:rPr>
            </w:pPr>
            <w:r>
              <w:rPr>
                <w:lang w:eastAsia="en-US"/>
              </w:rPr>
              <w:t>Člověk a společnost</w:t>
            </w:r>
          </w:p>
          <w:p w:rsidR="000B264F" w:rsidRDefault="000B264F">
            <w:pPr>
              <w:spacing w:line="276" w:lineRule="auto"/>
              <w:rPr>
                <w:lang w:eastAsia="en-US"/>
              </w:rPr>
            </w:pPr>
          </w:p>
        </w:tc>
        <w:tc>
          <w:tcPr>
            <w:tcW w:w="1983" w:type="dxa"/>
            <w:tcBorders>
              <w:top w:val="single" w:sz="4" w:space="0" w:color="auto"/>
              <w:left w:val="single" w:sz="4" w:space="0" w:color="auto"/>
              <w:bottom w:val="single" w:sz="4" w:space="0" w:color="auto"/>
              <w:right w:val="single" w:sz="4" w:space="0" w:color="auto"/>
            </w:tcBorders>
          </w:tcPr>
          <w:p w:rsidR="000B264F" w:rsidRDefault="000B264F">
            <w:pPr>
              <w:spacing w:line="276" w:lineRule="auto"/>
              <w:rPr>
                <w:lang w:eastAsia="en-US"/>
              </w:rPr>
            </w:pPr>
            <w:r>
              <w:rPr>
                <w:lang w:eastAsia="en-US"/>
              </w:rPr>
              <w:t>Základy společenských věd</w:t>
            </w:r>
          </w:p>
          <w:p w:rsidR="000B264F" w:rsidRDefault="000B264F">
            <w:pPr>
              <w:spacing w:line="276" w:lineRule="auto"/>
              <w:rPr>
                <w:lang w:eastAsia="en-US"/>
              </w:rPr>
            </w:pPr>
          </w:p>
        </w:tc>
        <w:tc>
          <w:tcPr>
            <w:tcW w:w="2126" w:type="dxa"/>
            <w:tcBorders>
              <w:top w:val="single" w:sz="4" w:space="0" w:color="auto"/>
              <w:left w:val="single" w:sz="4" w:space="0" w:color="auto"/>
              <w:bottom w:val="single" w:sz="4" w:space="0" w:color="auto"/>
              <w:right w:val="single" w:sz="18" w:space="0" w:color="auto"/>
            </w:tcBorders>
            <w:hideMark/>
          </w:tcPr>
          <w:p w:rsidR="000B264F" w:rsidRDefault="000B264F">
            <w:pPr>
              <w:spacing w:line="276" w:lineRule="auto"/>
              <w:rPr>
                <w:lang w:eastAsia="en-US"/>
              </w:rPr>
            </w:pPr>
            <w:r>
              <w:rPr>
                <w:lang w:eastAsia="en-US"/>
              </w:rPr>
              <w:t>Občanská výchova</w:t>
            </w:r>
          </w:p>
        </w:tc>
        <w:tc>
          <w:tcPr>
            <w:tcW w:w="708" w:type="dxa"/>
            <w:tcBorders>
              <w:top w:val="single" w:sz="4" w:space="0" w:color="auto"/>
              <w:left w:val="single" w:sz="18"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1+1</w:t>
            </w:r>
          </w:p>
        </w:tc>
        <w:tc>
          <w:tcPr>
            <w:tcW w:w="714" w:type="dxa"/>
            <w:gridSpan w:val="2"/>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1+1</w:t>
            </w:r>
          </w:p>
        </w:tc>
        <w:tc>
          <w:tcPr>
            <w:tcW w:w="991" w:type="dxa"/>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jc w:val="center"/>
              <w:rPr>
                <w:bCs/>
                <w:lang w:eastAsia="en-US"/>
              </w:rPr>
            </w:pPr>
            <w:r>
              <w:rPr>
                <w:bCs/>
                <w:lang w:eastAsia="en-US"/>
              </w:rPr>
              <w:t>2+2</w:t>
            </w:r>
          </w:p>
        </w:tc>
        <w:tc>
          <w:tcPr>
            <w:tcW w:w="991" w:type="dxa"/>
            <w:tcBorders>
              <w:top w:val="single" w:sz="4" w:space="0" w:color="auto"/>
              <w:left w:val="single" w:sz="4" w:space="0" w:color="auto"/>
              <w:bottom w:val="single" w:sz="4" w:space="0" w:color="auto"/>
              <w:right w:val="single" w:sz="18" w:space="0" w:color="auto"/>
            </w:tcBorders>
            <w:hideMark/>
          </w:tcPr>
          <w:p w:rsidR="000B264F" w:rsidRDefault="000B264F">
            <w:pPr>
              <w:spacing w:line="276" w:lineRule="auto"/>
              <w:jc w:val="center"/>
              <w:rPr>
                <w:bCs/>
                <w:lang w:eastAsia="en-US"/>
              </w:rPr>
            </w:pPr>
            <w:r>
              <w:rPr>
                <w:bCs/>
                <w:lang w:eastAsia="en-US"/>
              </w:rPr>
              <w:t>2</w:t>
            </w:r>
          </w:p>
        </w:tc>
        <w:tc>
          <w:tcPr>
            <w:tcW w:w="991" w:type="dxa"/>
            <w:tcBorders>
              <w:top w:val="single" w:sz="4" w:space="0" w:color="auto"/>
              <w:left w:val="single" w:sz="18" w:space="0" w:color="auto"/>
              <w:bottom w:val="single" w:sz="4" w:space="0" w:color="auto"/>
              <w:right w:val="single" w:sz="18" w:space="0" w:color="auto"/>
            </w:tcBorders>
            <w:hideMark/>
          </w:tcPr>
          <w:p w:rsidR="000B264F" w:rsidRDefault="000B264F">
            <w:pPr>
              <w:spacing w:line="276" w:lineRule="auto"/>
              <w:jc w:val="center"/>
              <w:rPr>
                <w:b/>
                <w:bCs/>
                <w:lang w:eastAsia="en-US"/>
              </w:rPr>
            </w:pPr>
            <w:r>
              <w:rPr>
                <w:b/>
                <w:bCs/>
                <w:lang w:eastAsia="en-US"/>
              </w:rPr>
              <w:t>3</w:t>
            </w:r>
          </w:p>
        </w:tc>
      </w:tr>
      <w:tr w:rsidR="000B264F" w:rsidTr="000B264F">
        <w:trPr>
          <w:cantSplit/>
          <w:trHeight w:val="828"/>
        </w:trPr>
        <w:tc>
          <w:tcPr>
            <w:tcW w:w="1842" w:type="dxa"/>
            <w:tcBorders>
              <w:top w:val="single" w:sz="4" w:space="0" w:color="auto"/>
              <w:left w:val="single" w:sz="18" w:space="0" w:color="auto"/>
              <w:bottom w:val="single" w:sz="18" w:space="0" w:color="auto"/>
              <w:right w:val="single" w:sz="4" w:space="0" w:color="auto"/>
            </w:tcBorders>
            <w:hideMark/>
          </w:tcPr>
          <w:p w:rsidR="000B264F" w:rsidRDefault="000B264F">
            <w:pPr>
              <w:spacing w:line="276" w:lineRule="auto"/>
              <w:rPr>
                <w:lang w:eastAsia="en-US"/>
              </w:rPr>
            </w:pPr>
            <w:r>
              <w:rPr>
                <w:lang w:eastAsia="en-US"/>
              </w:rPr>
              <w:t>Člověk a zdraví</w:t>
            </w:r>
          </w:p>
        </w:tc>
        <w:tc>
          <w:tcPr>
            <w:tcW w:w="1983" w:type="dxa"/>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rPr>
                <w:lang w:eastAsia="en-US"/>
              </w:rPr>
            </w:pPr>
            <w:r>
              <w:rPr>
                <w:lang w:eastAsia="en-US"/>
              </w:rPr>
              <w:t>Tělesná výchova</w:t>
            </w:r>
          </w:p>
          <w:p w:rsidR="000B264F" w:rsidRDefault="000B264F">
            <w:pPr>
              <w:spacing w:line="276" w:lineRule="auto"/>
              <w:rPr>
                <w:lang w:eastAsia="en-US"/>
              </w:rPr>
            </w:pPr>
            <w:r>
              <w:rPr>
                <w:lang w:eastAsia="en-US"/>
              </w:rPr>
              <w:t>Výchova ke zdraví</w:t>
            </w:r>
          </w:p>
        </w:tc>
        <w:tc>
          <w:tcPr>
            <w:tcW w:w="2126" w:type="dxa"/>
            <w:tcBorders>
              <w:top w:val="single" w:sz="4" w:space="0" w:color="auto"/>
              <w:left w:val="single" w:sz="4" w:space="0" w:color="auto"/>
              <w:bottom w:val="single" w:sz="4" w:space="0" w:color="auto"/>
              <w:right w:val="single" w:sz="18" w:space="0" w:color="auto"/>
            </w:tcBorders>
            <w:hideMark/>
          </w:tcPr>
          <w:p w:rsidR="000B264F" w:rsidRDefault="000B264F">
            <w:pPr>
              <w:spacing w:line="276" w:lineRule="auto"/>
              <w:rPr>
                <w:lang w:eastAsia="en-US"/>
              </w:rPr>
            </w:pPr>
            <w:r>
              <w:rPr>
                <w:lang w:eastAsia="en-US"/>
              </w:rPr>
              <w:t>Zdravotní tělesná výchova</w:t>
            </w:r>
          </w:p>
        </w:tc>
        <w:tc>
          <w:tcPr>
            <w:tcW w:w="708" w:type="dxa"/>
            <w:tcBorders>
              <w:top w:val="single" w:sz="4" w:space="0" w:color="auto"/>
              <w:left w:val="single" w:sz="18"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2</w:t>
            </w:r>
          </w:p>
        </w:tc>
        <w:tc>
          <w:tcPr>
            <w:tcW w:w="714" w:type="dxa"/>
            <w:gridSpan w:val="2"/>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2</w:t>
            </w:r>
          </w:p>
        </w:tc>
        <w:tc>
          <w:tcPr>
            <w:tcW w:w="991" w:type="dxa"/>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jc w:val="center"/>
              <w:rPr>
                <w:bCs/>
                <w:lang w:eastAsia="en-US"/>
              </w:rPr>
            </w:pPr>
            <w:r>
              <w:rPr>
                <w:bCs/>
                <w:lang w:eastAsia="en-US"/>
              </w:rPr>
              <w:t>4</w:t>
            </w:r>
          </w:p>
        </w:tc>
        <w:tc>
          <w:tcPr>
            <w:tcW w:w="991" w:type="dxa"/>
            <w:tcBorders>
              <w:top w:val="single" w:sz="4" w:space="0" w:color="auto"/>
              <w:left w:val="single" w:sz="4" w:space="0" w:color="auto"/>
              <w:bottom w:val="single" w:sz="4" w:space="0" w:color="auto"/>
              <w:right w:val="single" w:sz="18" w:space="0" w:color="auto"/>
            </w:tcBorders>
            <w:hideMark/>
          </w:tcPr>
          <w:p w:rsidR="000B264F" w:rsidRDefault="000B264F">
            <w:pPr>
              <w:spacing w:line="276" w:lineRule="auto"/>
              <w:jc w:val="center"/>
              <w:rPr>
                <w:bCs/>
                <w:lang w:eastAsia="en-US"/>
              </w:rPr>
            </w:pPr>
            <w:r>
              <w:rPr>
                <w:bCs/>
                <w:lang w:eastAsia="en-US"/>
              </w:rPr>
              <w:t>2</w:t>
            </w:r>
          </w:p>
        </w:tc>
        <w:tc>
          <w:tcPr>
            <w:tcW w:w="991" w:type="dxa"/>
            <w:tcBorders>
              <w:top w:val="single" w:sz="4" w:space="0" w:color="auto"/>
              <w:left w:val="single" w:sz="18" w:space="0" w:color="auto"/>
              <w:bottom w:val="single" w:sz="4" w:space="0" w:color="auto"/>
              <w:right w:val="single" w:sz="18" w:space="0" w:color="auto"/>
            </w:tcBorders>
            <w:hideMark/>
          </w:tcPr>
          <w:p w:rsidR="000B264F" w:rsidRDefault="000B264F">
            <w:pPr>
              <w:spacing w:line="276" w:lineRule="auto"/>
              <w:jc w:val="center"/>
              <w:rPr>
                <w:b/>
                <w:bCs/>
                <w:lang w:eastAsia="en-US"/>
              </w:rPr>
            </w:pPr>
            <w:r>
              <w:rPr>
                <w:b/>
                <w:bCs/>
                <w:lang w:eastAsia="en-US"/>
              </w:rPr>
              <w:t>6</w:t>
            </w:r>
          </w:p>
        </w:tc>
      </w:tr>
      <w:tr w:rsidR="000B264F" w:rsidTr="000B264F">
        <w:trPr>
          <w:cantSplit/>
          <w:trHeight w:val="664"/>
        </w:trPr>
        <w:tc>
          <w:tcPr>
            <w:tcW w:w="1842" w:type="dxa"/>
            <w:tcBorders>
              <w:top w:val="single" w:sz="4" w:space="0" w:color="auto"/>
              <w:left w:val="single" w:sz="18" w:space="0" w:color="auto"/>
              <w:bottom w:val="single" w:sz="4" w:space="0" w:color="auto"/>
              <w:right w:val="single" w:sz="4" w:space="0" w:color="auto"/>
            </w:tcBorders>
            <w:hideMark/>
          </w:tcPr>
          <w:p w:rsidR="000B264F" w:rsidRDefault="000B264F">
            <w:pPr>
              <w:spacing w:line="276" w:lineRule="auto"/>
              <w:rPr>
                <w:lang w:eastAsia="en-US"/>
              </w:rPr>
            </w:pPr>
            <w:r>
              <w:rPr>
                <w:lang w:eastAsia="en-US"/>
              </w:rPr>
              <w:t>Člověk a příroda</w:t>
            </w:r>
          </w:p>
        </w:tc>
        <w:tc>
          <w:tcPr>
            <w:tcW w:w="1983" w:type="dxa"/>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rPr>
                <w:lang w:eastAsia="en-US"/>
              </w:rPr>
            </w:pPr>
            <w:r>
              <w:rPr>
                <w:lang w:eastAsia="en-US"/>
              </w:rPr>
              <w:t>Základy přírodních věd</w:t>
            </w:r>
          </w:p>
        </w:tc>
        <w:tc>
          <w:tcPr>
            <w:tcW w:w="2126" w:type="dxa"/>
            <w:tcBorders>
              <w:top w:val="single" w:sz="4" w:space="0" w:color="auto"/>
              <w:left w:val="single" w:sz="4" w:space="0" w:color="auto"/>
              <w:bottom w:val="single" w:sz="4" w:space="0" w:color="auto"/>
              <w:right w:val="single" w:sz="18" w:space="0" w:color="auto"/>
            </w:tcBorders>
            <w:hideMark/>
          </w:tcPr>
          <w:p w:rsidR="000B264F" w:rsidRDefault="000B264F">
            <w:pPr>
              <w:spacing w:line="276" w:lineRule="auto"/>
              <w:rPr>
                <w:lang w:eastAsia="en-US"/>
              </w:rPr>
            </w:pPr>
            <w:r>
              <w:rPr>
                <w:lang w:eastAsia="en-US"/>
              </w:rPr>
              <w:t>Základy přírodních věd</w:t>
            </w:r>
          </w:p>
        </w:tc>
        <w:tc>
          <w:tcPr>
            <w:tcW w:w="708" w:type="dxa"/>
            <w:tcBorders>
              <w:top w:val="single" w:sz="4" w:space="0" w:color="auto"/>
              <w:left w:val="single" w:sz="18"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1</w:t>
            </w:r>
          </w:p>
        </w:tc>
        <w:tc>
          <w:tcPr>
            <w:tcW w:w="714" w:type="dxa"/>
            <w:gridSpan w:val="2"/>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1</w:t>
            </w:r>
          </w:p>
        </w:tc>
        <w:tc>
          <w:tcPr>
            <w:tcW w:w="991" w:type="dxa"/>
            <w:tcBorders>
              <w:top w:val="single" w:sz="4" w:space="0" w:color="auto"/>
              <w:left w:val="single" w:sz="18" w:space="0" w:color="auto"/>
              <w:bottom w:val="single" w:sz="4" w:space="0" w:color="auto"/>
              <w:right w:val="single" w:sz="4" w:space="0" w:color="auto"/>
            </w:tcBorders>
            <w:hideMark/>
          </w:tcPr>
          <w:p w:rsidR="000B264F" w:rsidRDefault="000B264F">
            <w:pPr>
              <w:spacing w:line="276" w:lineRule="auto"/>
              <w:rPr>
                <w:lang w:eastAsia="en-US"/>
              </w:rPr>
            </w:pPr>
            <w:r>
              <w:rPr>
                <w:lang w:eastAsia="en-US"/>
              </w:rPr>
              <w:t>2</w:t>
            </w:r>
          </w:p>
        </w:tc>
        <w:tc>
          <w:tcPr>
            <w:tcW w:w="991" w:type="dxa"/>
            <w:tcBorders>
              <w:top w:val="single" w:sz="4" w:space="0" w:color="auto"/>
              <w:left w:val="single" w:sz="18" w:space="0" w:color="auto"/>
              <w:bottom w:val="single" w:sz="4" w:space="0" w:color="auto"/>
              <w:right w:val="single" w:sz="18" w:space="0" w:color="auto"/>
            </w:tcBorders>
            <w:hideMark/>
          </w:tcPr>
          <w:p w:rsidR="000B264F" w:rsidRDefault="000B264F">
            <w:pPr>
              <w:spacing w:line="276" w:lineRule="auto"/>
              <w:rPr>
                <w:lang w:eastAsia="en-US"/>
              </w:rPr>
            </w:pPr>
            <w:r>
              <w:rPr>
                <w:lang w:eastAsia="en-US"/>
              </w:rPr>
              <w:t xml:space="preserve">      1</w:t>
            </w:r>
          </w:p>
        </w:tc>
        <w:tc>
          <w:tcPr>
            <w:tcW w:w="991" w:type="dxa"/>
            <w:tcBorders>
              <w:top w:val="single" w:sz="4" w:space="0" w:color="auto"/>
              <w:left w:val="single" w:sz="18" w:space="0" w:color="auto"/>
              <w:bottom w:val="single" w:sz="4" w:space="0" w:color="auto"/>
              <w:right w:val="single" w:sz="18" w:space="0" w:color="auto"/>
            </w:tcBorders>
            <w:hideMark/>
          </w:tcPr>
          <w:p w:rsidR="000B264F" w:rsidRDefault="000B264F">
            <w:pPr>
              <w:spacing w:line="276" w:lineRule="auto"/>
              <w:rPr>
                <w:b/>
                <w:lang w:eastAsia="en-US"/>
              </w:rPr>
            </w:pPr>
            <w:r>
              <w:rPr>
                <w:b/>
                <w:lang w:eastAsia="en-US"/>
              </w:rPr>
              <w:t>3</w:t>
            </w:r>
          </w:p>
        </w:tc>
      </w:tr>
      <w:tr w:rsidR="000B264F" w:rsidTr="000B264F">
        <w:trPr>
          <w:cantSplit/>
          <w:trHeight w:val="309"/>
        </w:trPr>
        <w:tc>
          <w:tcPr>
            <w:tcW w:w="1842" w:type="dxa"/>
            <w:vMerge w:val="restart"/>
            <w:tcBorders>
              <w:top w:val="single" w:sz="4" w:space="0" w:color="auto"/>
              <w:left w:val="single" w:sz="18" w:space="0" w:color="auto"/>
              <w:bottom w:val="single" w:sz="4" w:space="0" w:color="auto"/>
              <w:right w:val="single" w:sz="4" w:space="0" w:color="auto"/>
            </w:tcBorders>
            <w:hideMark/>
          </w:tcPr>
          <w:p w:rsidR="000B264F" w:rsidRDefault="000B264F">
            <w:pPr>
              <w:spacing w:line="276" w:lineRule="auto"/>
              <w:rPr>
                <w:lang w:eastAsia="en-US"/>
              </w:rPr>
            </w:pPr>
            <w:r>
              <w:rPr>
                <w:lang w:eastAsia="en-US"/>
              </w:rPr>
              <w:t>Umění a kultura</w:t>
            </w:r>
          </w:p>
        </w:tc>
        <w:tc>
          <w:tcPr>
            <w:tcW w:w="1983" w:type="dxa"/>
            <w:vMerge w:val="restart"/>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rPr>
                <w:lang w:eastAsia="en-US"/>
              </w:rPr>
            </w:pPr>
            <w:r>
              <w:rPr>
                <w:lang w:eastAsia="en-US"/>
              </w:rPr>
              <w:t>Umění a kultura</w:t>
            </w:r>
          </w:p>
        </w:tc>
        <w:tc>
          <w:tcPr>
            <w:tcW w:w="2126" w:type="dxa"/>
            <w:tcBorders>
              <w:top w:val="single" w:sz="4" w:space="0" w:color="auto"/>
              <w:left w:val="single" w:sz="4" w:space="0" w:color="auto"/>
              <w:bottom w:val="single" w:sz="4" w:space="0" w:color="auto"/>
              <w:right w:val="single" w:sz="18" w:space="0" w:color="auto"/>
            </w:tcBorders>
            <w:hideMark/>
          </w:tcPr>
          <w:p w:rsidR="000B264F" w:rsidRDefault="000B264F">
            <w:pPr>
              <w:spacing w:line="276" w:lineRule="auto"/>
              <w:rPr>
                <w:lang w:eastAsia="en-US"/>
              </w:rPr>
            </w:pPr>
            <w:r>
              <w:rPr>
                <w:lang w:eastAsia="en-US"/>
              </w:rPr>
              <w:t>Hudební výchova</w:t>
            </w:r>
          </w:p>
        </w:tc>
        <w:tc>
          <w:tcPr>
            <w:tcW w:w="708" w:type="dxa"/>
            <w:tcBorders>
              <w:top w:val="single" w:sz="4" w:space="0" w:color="auto"/>
              <w:left w:val="single" w:sz="18"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1</w:t>
            </w:r>
          </w:p>
        </w:tc>
        <w:tc>
          <w:tcPr>
            <w:tcW w:w="714" w:type="dxa"/>
            <w:gridSpan w:val="2"/>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1</w:t>
            </w:r>
          </w:p>
        </w:tc>
        <w:tc>
          <w:tcPr>
            <w:tcW w:w="991" w:type="dxa"/>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jc w:val="center"/>
              <w:rPr>
                <w:bCs/>
                <w:lang w:eastAsia="en-US"/>
              </w:rPr>
            </w:pPr>
            <w:r>
              <w:rPr>
                <w:bCs/>
                <w:lang w:eastAsia="en-US"/>
              </w:rPr>
              <w:t>2</w:t>
            </w:r>
          </w:p>
        </w:tc>
        <w:tc>
          <w:tcPr>
            <w:tcW w:w="991" w:type="dxa"/>
            <w:tcBorders>
              <w:top w:val="single" w:sz="4" w:space="0" w:color="auto"/>
              <w:left w:val="single" w:sz="4" w:space="0" w:color="auto"/>
              <w:bottom w:val="single" w:sz="4" w:space="0" w:color="auto"/>
              <w:right w:val="single" w:sz="18" w:space="0" w:color="auto"/>
            </w:tcBorders>
            <w:hideMark/>
          </w:tcPr>
          <w:p w:rsidR="000B264F" w:rsidRDefault="000B264F">
            <w:pPr>
              <w:spacing w:line="276" w:lineRule="auto"/>
              <w:jc w:val="center"/>
              <w:rPr>
                <w:bCs/>
                <w:lang w:eastAsia="en-US"/>
              </w:rPr>
            </w:pPr>
            <w:r>
              <w:rPr>
                <w:bCs/>
                <w:lang w:eastAsia="en-US"/>
              </w:rPr>
              <w:t>1</w:t>
            </w:r>
          </w:p>
        </w:tc>
        <w:tc>
          <w:tcPr>
            <w:tcW w:w="991" w:type="dxa"/>
            <w:tcBorders>
              <w:top w:val="single" w:sz="4" w:space="0" w:color="auto"/>
              <w:left w:val="single" w:sz="18" w:space="0" w:color="auto"/>
              <w:bottom w:val="single" w:sz="4" w:space="0" w:color="auto"/>
              <w:right w:val="single" w:sz="18" w:space="0" w:color="auto"/>
            </w:tcBorders>
            <w:hideMark/>
          </w:tcPr>
          <w:p w:rsidR="000B264F" w:rsidRDefault="000B264F">
            <w:pPr>
              <w:spacing w:line="276" w:lineRule="auto"/>
              <w:jc w:val="center"/>
              <w:rPr>
                <w:b/>
                <w:bCs/>
                <w:lang w:eastAsia="en-US"/>
              </w:rPr>
            </w:pPr>
            <w:r>
              <w:rPr>
                <w:b/>
                <w:bCs/>
                <w:lang w:eastAsia="en-US"/>
              </w:rPr>
              <w:t>3</w:t>
            </w:r>
          </w:p>
        </w:tc>
      </w:tr>
      <w:tr w:rsidR="000B264F" w:rsidTr="000B264F">
        <w:trPr>
          <w:cantSplit/>
          <w:trHeight w:val="217"/>
        </w:trPr>
        <w:tc>
          <w:tcPr>
            <w:tcW w:w="5951" w:type="dxa"/>
            <w:vMerge/>
            <w:tcBorders>
              <w:top w:val="single" w:sz="4" w:space="0" w:color="auto"/>
              <w:left w:val="single" w:sz="18" w:space="0" w:color="auto"/>
              <w:bottom w:val="single" w:sz="4" w:space="0" w:color="auto"/>
              <w:right w:val="single" w:sz="4" w:space="0" w:color="auto"/>
            </w:tcBorders>
            <w:vAlign w:val="center"/>
            <w:hideMark/>
          </w:tcPr>
          <w:p w:rsidR="000B264F" w:rsidRDefault="000B264F">
            <w:pPr>
              <w:rPr>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B264F" w:rsidRDefault="000B264F">
            <w:pPr>
              <w:rPr>
                <w:lang w:eastAsia="en-US"/>
              </w:rPr>
            </w:pPr>
          </w:p>
        </w:tc>
        <w:tc>
          <w:tcPr>
            <w:tcW w:w="2126" w:type="dxa"/>
            <w:tcBorders>
              <w:top w:val="single" w:sz="4" w:space="0" w:color="auto"/>
              <w:left w:val="single" w:sz="4" w:space="0" w:color="auto"/>
              <w:bottom w:val="single" w:sz="2" w:space="0" w:color="auto"/>
              <w:right w:val="single" w:sz="18" w:space="0" w:color="auto"/>
            </w:tcBorders>
            <w:hideMark/>
          </w:tcPr>
          <w:p w:rsidR="000B264F" w:rsidRDefault="000B264F">
            <w:pPr>
              <w:spacing w:line="276" w:lineRule="auto"/>
              <w:rPr>
                <w:lang w:eastAsia="en-US"/>
              </w:rPr>
            </w:pPr>
            <w:r>
              <w:rPr>
                <w:lang w:eastAsia="en-US"/>
              </w:rPr>
              <w:t>Výtvarná výchova</w:t>
            </w:r>
          </w:p>
        </w:tc>
        <w:tc>
          <w:tcPr>
            <w:tcW w:w="708" w:type="dxa"/>
            <w:tcBorders>
              <w:top w:val="single" w:sz="4" w:space="0" w:color="auto"/>
              <w:left w:val="single" w:sz="18" w:space="0" w:color="auto"/>
              <w:bottom w:val="single" w:sz="2" w:space="0" w:color="auto"/>
              <w:right w:val="single" w:sz="4" w:space="0" w:color="auto"/>
            </w:tcBorders>
            <w:hideMark/>
          </w:tcPr>
          <w:p w:rsidR="000B264F" w:rsidRDefault="000B264F">
            <w:pPr>
              <w:spacing w:line="276" w:lineRule="auto"/>
              <w:jc w:val="center"/>
              <w:rPr>
                <w:lang w:eastAsia="en-US"/>
              </w:rPr>
            </w:pPr>
            <w:r>
              <w:rPr>
                <w:lang w:eastAsia="en-US"/>
              </w:rPr>
              <w:t>1</w:t>
            </w:r>
          </w:p>
        </w:tc>
        <w:tc>
          <w:tcPr>
            <w:tcW w:w="714" w:type="dxa"/>
            <w:gridSpan w:val="2"/>
            <w:tcBorders>
              <w:top w:val="single" w:sz="4" w:space="0" w:color="auto"/>
              <w:left w:val="single" w:sz="4" w:space="0" w:color="auto"/>
              <w:bottom w:val="single" w:sz="2" w:space="0" w:color="auto"/>
              <w:right w:val="single" w:sz="4" w:space="0" w:color="auto"/>
            </w:tcBorders>
            <w:hideMark/>
          </w:tcPr>
          <w:p w:rsidR="000B264F" w:rsidRDefault="000B264F">
            <w:pPr>
              <w:spacing w:line="276" w:lineRule="auto"/>
              <w:jc w:val="center"/>
              <w:rPr>
                <w:lang w:eastAsia="en-US"/>
              </w:rPr>
            </w:pPr>
            <w:r>
              <w:rPr>
                <w:lang w:eastAsia="en-US"/>
              </w:rPr>
              <w:t>1</w:t>
            </w:r>
          </w:p>
        </w:tc>
        <w:tc>
          <w:tcPr>
            <w:tcW w:w="991" w:type="dxa"/>
            <w:tcBorders>
              <w:top w:val="single" w:sz="4" w:space="0" w:color="auto"/>
              <w:left w:val="single" w:sz="4" w:space="0" w:color="auto"/>
              <w:bottom w:val="single" w:sz="2" w:space="0" w:color="auto"/>
              <w:right w:val="single" w:sz="4" w:space="0" w:color="auto"/>
            </w:tcBorders>
            <w:hideMark/>
          </w:tcPr>
          <w:p w:rsidR="000B264F" w:rsidRDefault="000B264F">
            <w:pPr>
              <w:spacing w:line="276" w:lineRule="auto"/>
              <w:jc w:val="center"/>
              <w:rPr>
                <w:bCs/>
                <w:lang w:eastAsia="en-US"/>
              </w:rPr>
            </w:pPr>
            <w:r>
              <w:rPr>
                <w:bCs/>
                <w:lang w:eastAsia="en-US"/>
              </w:rPr>
              <w:t>2</w:t>
            </w:r>
          </w:p>
        </w:tc>
        <w:tc>
          <w:tcPr>
            <w:tcW w:w="991" w:type="dxa"/>
            <w:tcBorders>
              <w:top w:val="single" w:sz="4" w:space="0" w:color="auto"/>
              <w:left w:val="single" w:sz="4" w:space="0" w:color="auto"/>
              <w:bottom w:val="single" w:sz="2" w:space="0" w:color="auto"/>
              <w:right w:val="single" w:sz="18" w:space="0" w:color="auto"/>
            </w:tcBorders>
            <w:hideMark/>
          </w:tcPr>
          <w:p w:rsidR="000B264F" w:rsidRDefault="000B264F">
            <w:pPr>
              <w:spacing w:line="276" w:lineRule="auto"/>
              <w:jc w:val="center"/>
              <w:rPr>
                <w:bCs/>
                <w:lang w:eastAsia="en-US"/>
              </w:rPr>
            </w:pPr>
            <w:r>
              <w:rPr>
                <w:bCs/>
                <w:lang w:eastAsia="en-US"/>
              </w:rPr>
              <w:t>1</w:t>
            </w:r>
          </w:p>
        </w:tc>
        <w:tc>
          <w:tcPr>
            <w:tcW w:w="991" w:type="dxa"/>
            <w:tcBorders>
              <w:top w:val="single" w:sz="4" w:space="0" w:color="auto"/>
              <w:left w:val="single" w:sz="18" w:space="0" w:color="auto"/>
              <w:bottom w:val="single" w:sz="2" w:space="0" w:color="auto"/>
              <w:right w:val="single" w:sz="18" w:space="0" w:color="auto"/>
            </w:tcBorders>
            <w:hideMark/>
          </w:tcPr>
          <w:p w:rsidR="000B264F" w:rsidRDefault="000B264F">
            <w:pPr>
              <w:spacing w:line="276" w:lineRule="auto"/>
              <w:jc w:val="center"/>
              <w:rPr>
                <w:b/>
                <w:bCs/>
                <w:lang w:eastAsia="en-US"/>
              </w:rPr>
            </w:pPr>
            <w:r>
              <w:rPr>
                <w:b/>
                <w:bCs/>
                <w:lang w:eastAsia="en-US"/>
              </w:rPr>
              <w:t>3</w:t>
            </w:r>
          </w:p>
        </w:tc>
      </w:tr>
      <w:tr w:rsidR="000B264F" w:rsidTr="000B264F">
        <w:trPr>
          <w:cantSplit/>
          <w:trHeight w:val="268"/>
        </w:trPr>
        <w:tc>
          <w:tcPr>
            <w:tcW w:w="5951" w:type="dxa"/>
            <w:vMerge/>
            <w:tcBorders>
              <w:top w:val="single" w:sz="4" w:space="0" w:color="auto"/>
              <w:left w:val="single" w:sz="18" w:space="0" w:color="auto"/>
              <w:bottom w:val="single" w:sz="4" w:space="0" w:color="auto"/>
              <w:right w:val="single" w:sz="4" w:space="0" w:color="auto"/>
            </w:tcBorders>
            <w:vAlign w:val="center"/>
            <w:hideMark/>
          </w:tcPr>
          <w:p w:rsidR="000B264F" w:rsidRDefault="000B264F">
            <w:pPr>
              <w:rPr>
                <w:lang w:eastAsia="en-US"/>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B264F" w:rsidRDefault="000B264F">
            <w:pPr>
              <w:rPr>
                <w:lang w:eastAsia="en-US"/>
              </w:rPr>
            </w:pPr>
          </w:p>
        </w:tc>
        <w:tc>
          <w:tcPr>
            <w:tcW w:w="2126" w:type="dxa"/>
            <w:tcBorders>
              <w:top w:val="single" w:sz="2" w:space="0" w:color="auto"/>
              <w:left w:val="single" w:sz="4" w:space="0" w:color="auto"/>
              <w:bottom w:val="single" w:sz="4" w:space="0" w:color="auto"/>
              <w:right w:val="single" w:sz="18" w:space="0" w:color="auto"/>
            </w:tcBorders>
            <w:hideMark/>
          </w:tcPr>
          <w:p w:rsidR="000B264F" w:rsidRDefault="000B264F">
            <w:pPr>
              <w:spacing w:line="276" w:lineRule="auto"/>
              <w:rPr>
                <w:lang w:eastAsia="en-US"/>
              </w:rPr>
            </w:pPr>
            <w:r>
              <w:rPr>
                <w:lang w:eastAsia="en-US"/>
              </w:rPr>
              <w:t>Dramatická výchova</w:t>
            </w:r>
          </w:p>
        </w:tc>
        <w:tc>
          <w:tcPr>
            <w:tcW w:w="708" w:type="dxa"/>
            <w:tcBorders>
              <w:top w:val="single" w:sz="2" w:space="0" w:color="auto"/>
              <w:left w:val="single" w:sz="18"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+1</w:t>
            </w:r>
          </w:p>
        </w:tc>
        <w:tc>
          <w:tcPr>
            <w:tcW w:w="714" w:type="dxa"/>
            <w:gridSpan w:val="2"/>
            <w:tcBorders>
              <w:top w:val="single" w:sz="2" w:space="0" w:color="auto"/>
              <w:left w:val="single" w:sz="4"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+1</w:t>
            </w:r>
          </w:p>
        </w:tc>
        <w:tc>
          <w:tcPr>
            <w:tcW w:w="991" w:type="dxa"/>
            <w:tcBorders>
              <w:top w:val="single" w:sz="2" w:space="0" w:color="auto"/>
              <w:left w:val="single" w:sz="4" w:space="0" w:color="auto"/>
              <w:bottom w:val="single" w:sz="4" w:space="0" w:color="auto"/>
              <w:right w:val="single" w:sz="4" w:space="0" w:color="auto"/>
            </w:tcBorders>
            <w:hideMark/>
          </w:tcPr>
          <w:p w:rsidR="000B264F" w:rsidRDefault="000B264F">
            <w:pPr>
              <w:spacing w:line="276" w:lineRule="auto"/>
              <w:jc w:val="center"/>
              <w:rPr>
                <w:bCs/>
                <w:lang w:eastAsia="en-US"/>
              </w:rPr>
            </w:pPr>
            <w:r>
              <w:rPr>
                <w:bCs/>
                <w:lang w:eastAsia="en-US"/>
              </w:rPr>
              <w:t>+2</w:t>
            </w:r>
          </w:p>
        </w:tc>
        <w:tc>
          <w:tcPr>
            <w:tcW w:w="991" w:type="dxa"/>
            <w:tcBorders>
              <w:top w:val="single" w:sz="2" w:space="0" w:color="auto"/>
              <w:left w:val="single" w:sz="4" w:space="0" w:color="auto"/>
              <w:bottom w:val="single" w:sz="4" w:space="0" w:color="auto"/>
              <w:right w:val="single" w:sz="18" w:space="0" w:color="auto"/>
            </w:tcBorders>
            <w:hideMark/>
          </w:tcPr>
          <w:p w:rsidR="000B264F" w:rsidRDefault="000B264F">
            <w:pPr>
              <w:spacing w:line="276" w:lineRule="auto"/>
              <w:jc w:val="center"/>
              <w:rPr>
                <w:bCs/>
                <w:lang w:eastAsia="en-US"/>
              </w:rPr>
            </w:pPr>
            <w:r>
              <w:rPr>
                <w:bCs/>
                <w:lang w:eastAsia="en-US"/>
              </w:rPr>
              <w:t>1</w:t>
            </w:r>
          </w:p>
        </w:tc>
        <w:tc>
          <w:tcPr>
            <w:tcW w:w="991" w:type="dxa"/>
            <w:tcBorders>
              <w:top w:val="single" w:sz="2" w:space="0" w:color="auto"/>
              <w:left w:val="single" w:sz="18" w:space="0" w:color="auto"/>
              <w:bottom w:val="single" w:sz="4" w:space="0" w:color="auto"/>
              <w:right w:val="single" w:sz="18" w:space="0" w:color="auto"/>
            </w:tcBorders>
            <w:hideMark/>
          </w:tcPr>
          <w:p w:rsidR="000B264F" w:rsidRDefault="000B264F">
            <w:pPr>
              <w:spacing w:line="276" w:lineRule="auto"/>
              <w:jc w:val="center"/>
              <w:rPr>
                <w:b/>
                <w:bCs/>
                <w:lang w:eastAsia="en-US"/>
              </w:rPr>
            </w:pPr>
            <w:r>
              <w:rPr>
                <w:b/>
                <w:bCs/>
                <w:lang w:eastAsia="en-US"/>
              </w:rPr>
              <w:t>+2</w:t>
            </w:r>
          </w:p>
        </w:tc>
      </w:tr>
      <w:tr w:rsidR="000B264F" w:rsidTr="000B264F">
        <w:trPr>
          <w:cantSplit/>
          <w:trHeight w:val="600"/>
        </w:trPr>
        <w:tc>
          <w:tcPr>
            <w:tcW w:w="1842" w:type="dxa"/>
            <w:vMerge w:val="restart"/>
            <w:tcBorders>
              <w:top w:val="single" w:sz="4" w:space="0" w:color="auto"/>
              <w:left w:val="single" w:sz="18" w:space="0" w:color="auto"/>
              <w:bottom w:val="single" w:sz="4" w:space="0" w:color="auto"/>
              <w:right w:val="single" w:sz="4" w:space="0" w:color="auto"/>
            </w:tcBorders>
            <w:hideMark/>
          </w:tcPr>
          <w:p w:rsidR="000B264F" w:rsidRDefault="000B264F">
            <w:pPr>
              <w:spacing w:line="276" w:lineRule="auto"/>
              <w:rPr>
                <w:lang w:eastAsia="en-US"/>
              </w:rPr>
            </w:pPr>
            <w:r>
              <w:rPr>
                <w:lang w:eastAsia="en-US"/>
              </w:rPr>
              <w:t>Odborné činnosti</w:t>
            </w:r>
          </w:p>
        </w:tc>
        <w:tc>
          <w:tcPr>
            <w:tcW w:w="1983" w:type="dxa"/>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rPr>
                <w:lang w:eastAsia="en-US"/>
              </w:rPr>
            </w:pPr>
            <w:r>
              <w:rPr>
                <w:lang w:eastAsia="en-US"/>
              </w:rPr>
              <w:t>Rodinná výchova</w:t>
            </w:r>
          </w:p>
        </w:tc>
        <w:tc>
          <w:tcPr>
            <w:tcW w:w="2126" w:type="dxa"/>
            <w:tcBorders>
              <w:top w:val="single" w:sz="4" w:space="0" w:color="auto"/>
              <w:left w:val="single" w:sz="4" w:space="0" w:color="auto"/>
              <w:bottom w:val="single" w:sz="4" w:space="0" w:color="auto"/>
              <w:right w:val="single" w:sz="18" w:space="0" w:color="auto"/>
            </w:tcBorders>
          </w:tcPr>
          <w:p w:rsidR="000B264F" w:rsidRDefault="000B264F">
            <w:pPr>
              <w:spacing w:line="276" w:lineRule="auto"/>
              <w:rPr>
                <w:lang w:eastAsia="en-US"/>
              </w:rPr>
            </w:pPr>
            <w:r>
              <w:rPr>
                <w:lang w:eastAsia="en-US"/>
              </w:rPr>
              <w:t xml:space="preserve"> Rodinná výchova a zdravotní výchova</w:t>
            </w:r>
          </w:p>
          <w:p w:rsidR="000B264F" w:rsidRDefault="000B264F">
            <w:pPr>
              <w:spacing w:line="276" w:lineRule="auto"/>
              <w:rPr>
                <w:lang w:eastAsia="en-US"/>
              </w:rPr>
            </w:pPr>
          </w:p>
        </w:tc>
        <w:tc>
          <w:tcPr>
            <w:tcW w:w="708" w:type="dxa"/>
            <w:tcBorders>
              <w:top w:val="single" w:sz="4" w:space="0" w:color="auto"/>
              <w:left w:val="single" w:sz="18"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3+(1)</w:t>
            </w:r>
          </w:p>
          <w:p w:rsidR="000B264F" w:rsidRDefault="000B264F">
            <w:pPr>
              <w:spacing w:line="276" w:lineRule="auto"/>
              <w:jc w:val="center"/>
              <w:rPr>
                <w:lang w:eastAsia="en-US"/>
              </w:rPr>
            </w:pPr>
            <w:r>
              <w:rPr>
                <w:lang w:eastAsia="en-US"/>
              </w:rPr>
              <w:t>+1</w:t>
            </w:r>
          </w:p>
        </w:tc>
        <w:tc>
          <w:tcPr>
            <w:tcW w:w="714" w:type="dxa"/>
            <w:gridSpan w:val="2"/>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3+(1)</w:t>
            </w:r>
          </w:p>
          <w:p w:rsidR="000B264F" w:rsidRDefault="000B264F">
            <w:pPr>
              <w:spacing w:line="276" w:lineRule="auto"/>
              <w:jc w:val="center"/>
              <w:rPr>
                <w:lang w:eastAsia="en-US"/>
              </w:rPr>
            </w:pPr>
            <w:r>
              <w:rPr>
                <w:lang w:eastAsia="en-US"/>
              </w:rPr>
              <w:t>+1</w:t>
            </w:r>
          </w:p>
        </w:tc>
        <w:tc>
          <w:tcPr>
            <w:tcW w:w="991" w:type="dxa"/>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jc w:val="center"/>
              <w:rPr>
                <w:bCs/>
                <w:lang w:eastAsia="en-US"/>
              </w:rPr>
            </w:pPr>
            <w:r>
              <w:rPr>
                <w:bCs/>
                <w:lang w:eastAsia="en-US"/>
              </w:rPr>
              <w:t>8+2</w:t>
            </w:r>
          </w:p>
        </w:tc>
        <w:tc>
          <w:tcPr>
            <w:tcW w:w="991" w:type="dxa"/>
            <w:tcBorders>
              <w:top w:val="single" w:sz="4" w:space="0" w:color="auto"/>
              <w:left w:val="single" w:sz="4" w:space="0" w:color="auto"/>
              <w:bottom w:val="single" w:sz="4" w:space="0" w:color="auto"/>
              <w:right w:val="single" w:sz="18" w:space="0" w:color="auto"/>
            </w:tcBorders>
            <w:hideMark/>
          </w:tcPr>
          <w:p w:rsidR="000B264F" w:rsidRDefault="000B264F">
            <w:pPr>
              <w:spacing w:line="276" w:lineRule="auto"/>
              <w:jc w:val="center"/>
              <w:rPr>
                <w:bCs/>
                <w:lang w:eastAsia="en-US"/>
              </w:rPr>
            </w:pPr>
            <w:r>
              <w:rPr>
                <w:bCs/>
                <w:lang w:eastAsia="en-US"/>
              </w:rPr>
              <w:t>5</w:t>
            </w:r>
          </w:p>
        </w:tc>
        <w:tc>
          <w:tcPr>
            <w:tcW w:w="991" w:type="dxa"/>
            <w:tcBorders>
              <w:top w:val="single" w:sz="4" w:space="0" w:color="auto"/>
              <w:left w:val="single" w:sz="18" w:space="0" w:color="auto"/>
              <w:bottom w:val="single" w:sz="4" w:space="0" w:color="auto"/>
              <w:right w:val="single" w:sz="18" w:space="0" w:color="auto"/>
            </w:tcBorders>
          </w:tcPr>
          <w:p w:rsidR="000B264F" w:rsidRDefault="000B264F">
            <w:pPr>
              <w:spacing w:line="276" w:lineRule="auto"/>
              <w:jc w:val="center"/>
              <w:rPr>
                <w:b/>
                <w:bCs/>
                <w:lang w:eastAsia="en-US"/>
              </w:rPr>
            </w:pPr>
            <w:r>
              <w:rPr>
                <w:b/>
                <w:bCs/>
                <w:lang w:eastAsia="en-US"/>
              </w:rPr>
              <w:t>10+2</w:t>
            </w:r>
          </w:p>
          <w:p w:rsidR="000B264F" w:rsidRDefault="000B264F">
            <w:pPr>
              <w:spacing w:line="276" w:lineRule="auto"/>
              <w:jc w:val="center"/>
              <w:rPr>
                <w:b/>
                <w:bCs/>
                <w:lang w:eastAsia="en-US"/>
              </w:rPr>
            </w:pPr>
          </w:p>
        </w:tc>
      </w:tr>
      <w:tr w:rsidR="000B264F" w:rsidTr="000B264F">
        <w:trPr>
          <w:cantSplit/>
          <w:trHeight w:val="660"/>
        </w:trPr>
        <w:tc>
          <w:tcPr>
            <w:tcW w:w="5951" w:type="dxa"/>
            <w:vMerge/>
            <w:tcBorders>
              <w:top w:val="single" w:sz="4" w:space="0" w:color="auto"/>
              <w:left w:val="single" w:sz="18" w:space="0" w:color="auto"/>
              <w:bottom w:val="single" w:sz="4" w:space="0" w:color="auto"/>
              <w:right w:val="single" w:sz="4" w:space="0" w:color="auto"/>
            </w:tcBorders>
            <w:vAlign w:val="center"/>
            <w:hideMark/>
          </w:tcPr>
          <w:p w:rsidR="000B264F" w:rsidRDefault="000B264F">
            <w:pPr>
              <w:rPr>
                <w:lang w:eastAsia="en-US"/>
              </w:rPr>
            </w:pPr>
          </w:p>
        </w:tc>
        <w:tc>
          <w:tcPr>
            <w:tcW w:w="1983" w:type="dxa"/>
            <w:tcBorders>
              <w:top w:val="single" w:sz="4" w:space="0" w:color="auto"/>
              <w:left w:val="single" w:sz="4" w:space="0" w:color="auto"/>
              <w:bottom w:val="single" w:sz="4" w:space="0" w:color="auto"/>
              <w:right w:val="single" w:sz="4" w:space="0" w:color="auto"/>
            </w:tcBorders>
          </w:tcPr>
          <w:p w:rsidR="000B264F" w:rsidRDefault="000B264F">
            <w:pPr>
              <w:spacing w:line="276" w:lineRule="auto"/>
              <w:jc w:val="center"/>
              <w:rPr>
                <w:b/>
                <w:bCs/>
                <w:lang w:eastAsia="en-US"/>
              </w:rPr>
            </w:pPr>
            <w:r>
              <w:rPr>
                <w:lang w:eastAsia="en-US"/>
              </w:rPr>
              <w:t>Výživa příprava pokrmů</w:t>
            </w:r>
          </w:p>
          <w:p w:rsidR="000B264F" w:rsidRDefault="000B264F">
            <w:pPr>
              <w:spacing w:line="276" w:lineRule="auto"/>
              <w:rPr>
                <w:lang w:eastAsia="en-US"/>
              </w:rPr>
            </w:pPr>
          </w:p>
        </w:tc>
        <w:tc>
          <w:tcPr>
            <w:tcW w:w="2126" w:type="dxa"/>
            <w:tcBorders>
              <w:top w:val="single" w:sz="4" w:space="0" w:color="auto"/>
              <w:left w:val="single" w:sz="4" w:space="0" w:color="auto"/>
              <w:bottom w:val="single" w:sz="4" w:space="0" w:color="auto"/>
              <w:right w:val="single" w:sz="18" w:space="0" w:color="auto"/>
            </w:tcBorders>
            <w:hideMark/>
          </w:tcPr>
          <w:p w:rsidR="000B264F" w:rsidRDefault="000B264F">
            <w:pPr>
              <w:spacing w:line="276" w:lineRule="auto"/>
              <w:rPr>
                <w:lang w:eastAsia="en-US"/>
              </w:rPr>
            </w:pPr>
            <w:r>
              <w:rPr>
                <w:lang w:eastAsia="en-US"/>
              </w:rPr>
              <w:t>Příprava pokrmů</w:t>
            </w:r>
          </w:p>
        </w:tc>
        <w:tc>
          <w:tcPr>
            <w:tcW w:w="708" w:type="dxa"/>
            <w:tcBorders>
              <w:top w:val="single" w:sz="4" w:space="0" w:color="auto"/>
              <w:left w:val="single" w:sz="18"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4+1</w:t>
            </w:r>
          </w:p>
        </w:tc>
        <w:tc>
          <w:tcPr>
            <w:tcW w:w="714" w:type="dxa"/>
            <w:gridSpan w:val="2"/>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4+1</w:t>
            </w:r>
          </w:p>
        </w:tc>
        <w:tc>
          <w:tcPr>
            <w:tcW w:w="991" w:type="dxa"/>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jc w:val="center"/>
              <w:rPr>
                <w:bCs/>
                <w:lang w:eastAsia="en-US"/>
              </w:rPr>
            </w:pPr>
            <w:r>
              <w:rPr>
                <w:bCs/>
                <w:lang w:eastAsia="en-US"/>
              </w:rPr>
              <w:t>8+2</w:t>
            </w:r>
          </w:p>
        </w:tc>
        <w:tc>
          <w:tcPr>
            <w:tcW w:w="991" w:type="dxa"/>
            <w:tcBorders>
              <w:top w:val="single" w:sz="4" w:space="0" w:color="auto"/>
              <w:left w:val="single" w:sz="4" w:space="0" w:color="auto"/>
              <w:bottom w:val="single" w:sz="4" w:space="0" w:color="auto"/>
              <w:right w:val="single" w:sz="18" w:space="0" w:color="auto"/>
            </w:tcBorders>
            <w:hideMark/>
          </w:tcPr>
          <w:p w:rsidR="000B264F" w:rsidRDefault="000B264F">
            <w:pPr>
              <w:spacing w:line="276" w:lineRule="auto"/>
              <w:jc w:val="center"/>
              <w:rPr>
                <w:bCs/>
                <w:lang w:eastAsia="en-US"/>
              </w:rPr>
            </w:pPr>
            <w:r>
              <w:rPr>
                <w:bCs/>
                <w:lang w:eastAsia="en-US"/>
              </w:rPr>
              <w:t>5</w:t>
            </w:r>
          </w:p>
        </w:tc>
        <w:tc>
          <w:tcPr>
            <w:tcW w:w="991" w:type="dxa"/>
            <w:tcBorders>
              <w:top w:val="single" w:sz="4" w:space="0" w:color="auto"/>
              <w:left w:val="single" w:sz="18" w:space="0" w:color="auto"/>
              <w:bottom w:val="single" w:sz="4" w:space="0" w:color="auto"/>
              <w:right w:val="single" w:sz="18" w:space="0" w:color="auto"/>
            </w:tcBorders>
            <w:hideMark/>
          </w:tcPr>
          <w:p w:rsidR="000B264F" w:rsidRDefault="000B264F">
            <w:pPr>
              <w:spacing w:line="276" w:lineRule="auto"/>
              <w:jc w:val="center"/>
              <w:rPr>
                <w:b/>
                <w:bCs/>
                <w:lang w:eastAsia="en-US"/>
              </w:rPr>
            </w:pPr>
            <w:r>
              <w:rPr>
                <w:b/>
                <w:bCs/>
                <w:lang w:eastAsia="en-US"/>
              </w:rPr>
              <w:t>12+2</w:t>
            </w:r>
          </w:p>
        </w:tc>
      </w:tr>
      <w:tr w:rsidR="000B264F" w:rsidTr="000B264F">
        <w:trPr>
          <w:cantSplit/>
          <w:trHeight w:val="318"/>
        </w:trPr>
        <w:tc>
          <w:tcPr>
            <w:tcW w:w="5951" w:type="dxa"/>
            <w:vMerge/>
            <w:tcBorders>
              <w:top w:val="single" w:sz="4" w:space="0" w:color="auto"/>
              <w:left w:val="single" w:sz="18" w:space="0" w:color="auto"/>
              <w:bottom w:val="single" w:sz="4" w:space="0" w:color="auto"/>
              <w:right w:val="single" w:sz="4" w:space="0" w:color="auto"/>
            </w:tcBorders>
            <w:vAlign w:val="center"/>
            <w:hideMark/>
          </w:tcPr>
          <w:p w:rsidR="000B264F" w:rsidRDefault="000B264F">
            <w:pPr>
              <w:rPr>
                <w:lang w:eastAsia="en-US"/>
              </w:rPr>
            </w:pPr>
          </w:p>
        </w:tc>
        <w:tc>
          <w:tcPr>
            <w:tcW w:w="1983" w:type="dxa"/>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rPr>
                <w:lang w:eastAsia="en-US"/>
              </w:rPr>
            </w:pPr>
            <w:r>
              <w:rPr>
                <w:lang w:eastAsia="en-US"/>
              </w:rPr>
              <w:t>Odborné obory</w:t>
            </w:r>
          </w:p>
        </w:tc>
        <w:tc>
          <w:tcPr>
            <w:tcW w:w="2126" w:type="dxa"/>
            <w:tcBorders>
              <w:top w:val="single" w:sz="4" w:space="0" w:color="auto"/>
              <w:left w:val="single" w:sz="4" w:space="0" w:color="auto"/>
              <w:bottom w:val="single" w:sz="4" w:space="0" w:color="auto"/>
              <w:right w:val="single" w:sz="18" w:space="0" w:color="auto"/>
            </w:tcBorders>
            <w:hideMark/>
          </w:tcPr>
          <w:p w:rsidR="000B264F" w:rsidRDefault="000B264F">
            <w:pPr>
              <w:spacing w:line="276" w:lineRule="auto"/>
              <w:rPr>
                <w:lang w:eastAsia="en-US"/>
              </w:rPr>
            </w:pPr>
            <w:r>
              <w:rPr>
                <w:lang w:eastAsia="en-US"/>
              </w:rPr>
              <w:t>Ruční práce</w:t>
            </w:r>
          </w:p>
        </w:tc>
        <w:tc>
          <w:tcPr>
            <w:tcW w:w="708" w:type="dxa"/>
            <w:tcBorders>
              <w:top w:val="single" w:sz="4" w:space="0" w:color="auto"/>
              <w:left w:val="single" w:sz="18"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6</w:t>
            </w:r>
          </w:p>
        </w:tc>
        <w:tc>
          <w:tcPr>
            <w:tcW w:w="714" w:type="dxa"/>
            <w:gridSpan w:val="2"/>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jc w:val="center"/>
              <w:rPr>
                <w:lang w:eastAsia="en-US"/>
              </w:rPr>
            </w:pPr>
            <w:r>
              <w:rPr>
                <w:lang w:eastAsia="en-US"/>
              </w:rPr>
              <w:t>6</w:t>
            </w:r>
          </w:p>
        </w:tc>
        <w:tc>
          <w:tcPr>
            <w:tcW w:w="991" w:type="dxa"/>
            <w:tcBorders>
              <w:top w:val="single" w:sz="4" w:space="0" w:color="auto"/>
              <w:left w:val="single" w:sz="4" w:space="0" w:color="auto"/>
              <w:bottom w:val="single" w:sz="4" w:space="0" w:color="auto"/>
              <w:right w:val="single" w:sz="4" w:space="0" w:color="auto"/>
            </w:tcBorders>
            <w:hideMark/>
          </w:tcPr>
          <w:p w:rsidR="000B264F" w:rsidRDefault="000B264F">
            <w:pPr>
              <w:spacing w:line="276" w:lineRule="auto"/>
              <w:jc w:val="center"/>
              <w:rPr>
                <w:bCs/>
                <w:lang w:eastAsia="en-US"/>
              </w:rPr>
            </w:pPr>
            <w:r>
              <w:rPr>
                <w:bCs/>
                <w:lang w:eastAsia="en-US"/>
              </w:rPr>
              <w:t>12</w:t>
            </w:r>
          </w:p>
        </w:tc>
        <w:tc>
          <w:tcPr>
            <w:tcW w:w="991" w:type="dxa"/>
            <w:tcBorders>
              <w:top w:val="single" w:sz="4" w:space="0" w:color="auto"/>
              <w:left w:val="single" w:sz="4" w:space="0" w:color="auto"/>
              <w:bottom w:val="single" w:sz="4" w:space="0" w:color="auto"/>
              <w:right w:val="single" w:sz="18" w:space="0" w:color="auto"/>
            </w:tcBorders>
            <w:hideMark/>
          </w:tcPr>
          <w:p w:rsidR="000B264F" w:rsidRDefault="000B264F">
            <w:pPr>
              <w:spacing w:line="276" w:lineRule="auto"/>
              <w:jc w:val="center"/>
              <w:rPr>
                <w:bCs/>
                <w:lang w:eastAsia="en-US"/>
              </w:rPr>
            </w:pPr>
            <w:r>
              <w:rPr>
                <w:bCs/>
                <w:lang w:eastAsia="en-US"/>
              </w:rPr>
              <w:t>6</w:t>
            </w:r>
          </w:p>
        </w:tc>
        <w:tc>
          <w:tcPr>
            <w:tcW w:w="991" w:type="dxa"/>
            <w:tcBorders>
              <w:top w:val="single" w:sz="4" w:space="0" w:color="auto"/>
              <w:left w:val="single" w:sz="18" w:space="0" w:color="auto"/>
              <w:bottom w:val="single" w:sz="4" w:space="0" w:color="auto"/>
              <w:right w:val="single" w:sz="18" w:space="0" w:color="auto"/>
            </w:tcBorders>
            <w:hideMark/>
          </w:tcPr>
          <w:p w:rsidR="000B264F" w:rsidRDefault="000B264F">
            <w:pPr>
              <w:spacing w:line="276" w:lineRule="auto"/>
              <w:jc w:val="center"/>
              <w:rPr>
                <w:b/>
                <w:bCs/>
                <w:lang w:eastAsia="en-US"/>
              </w:rPr>
            </w:pPr>
            <w:r>
              <w:rPr>
                <w:b/>
                <w:bCs/>
                <w:lang w:eastAsia="en-US"/>
              </w:rPr>
              <w:t>17</w:t>
            </w:r>
          </w:p>
        </w:tc>
      </w:tr>
      <w:tr w:rsidR="000B264F" w:rsidTr="000B264F">
        <w:trPr>
          <w:cantSplit/>
        </w:trPr>
        <w:tc>
          <w:tcPr>
            <w:tcW w:w="5951" w:type="dxa"/>
            <w:gridSpan w:val="3"/>
            <w:tcBorders>
              <w:top w:val="single" w:sz="18" w:space="0" w:color="auto"/>
              <w:left w:val="single" w:sz="18" w:space="0" w:color="auto"/>
              <w:bottom w:val="single" w:sz="18" w:space="0" w:color="auto"/>
              <w:right w:val="single" w:sz="18" w:space="0" w:color="auto"/>
            </w:tcBorders>
            <w:hideMark/>
          </w:tcPr>
          <w:p w:rsidR="000B264F" w:rsidRDefault="000B264F">
            <w:pPr>
              <w:spacing w:line="276" w:lineRule="auto"/>
              <w:rPr>
                <w:lang w:eastAsia="en-US"/>
              </w:rPr>
            </w:pPr>
            <w:r>
              <w:rPr>
                <w:lang w:eastAsia="en-US"/>
              </w:rPr>
              <w:t>Celková povinná časová dotace</w:t>
            </w:r>
          </w:p>
        </w:tc>
        <w:tc>
          <w:tcPr>
            <w:tcW w:w="708" w:type="dxa"/>
            <w:tcBorders>
              <w:top w:val="single" w:sz="18" w:space="0" w:color="auto"/>
              <w:left w:val="single" w:sz="18" w:space="0" w:color="auto"/>
              <w:bottom w:val="single" w:sz="18" w:space="0" w:color="auto"/>
              <w:right w:val="single" w:sz="4" w:space="0" w:color="auto"/>
            </w:tcBorders>
            <w:hideMark/>
          </w:tcPr>
          <w:p w:rsidR="000B264F" w:rsidRDefault="000B264F">
            <w:pPr>
              <w:spacing w:line="276" w:lineRule="auto"/>
              <w:jc w:val="center"/>
              <w:rPr>
                <w:b/>
                <w:bCs/>
                <w:lang w:eastAsia="en-US"/>
              </w:rPr>
            </w:pPr>
            <w:r>
              <w:rPr>
                <w:b/>
                <w:bCs/>
                <w:lang w:eastAsia="en-US"/>
              </w:rPr>
              <w:t>26+6</w:t>
            </w:r>
          </w:p>
        </w:tc>
        <w:tc>
          <w:tcPr>
            <w:tcW w:w="714" w:type="dxa"/>
            <w:gridSpan w:val="2"/>
            <w:tcBorders>
              <w:top w:val="single" w:sz="18" w:space="0" w:color="auto"/>
              <w:left w:val="single" w:sz="4" w:space="0" w:color="auto"/>
              <w:bottom w:val="single" w:sz="18" w:space="0" w:color="auto"/>
              <w:right w:val="single" w:sz="4" w:space="0" w:color="auto"/>
            </w:tcBorders>
          </w:tcPr>
          <w:p w:rsidR="000B264F" w:rsidRDefault="000B264F">
            <w:pPr>
              <w:spacing w:line="276" w:lineRule="auto"/>
              <w:jc w:val="center"/>
              <w:rPr>
                <w:b/>
                <w:bCs/>
                <w:lang w:eastAsia="en-US"/>
              </w:rPr>
            </w:pPr>
            <w:r>
              <w:rPr>
                <w:b/>
                <w:bCs/>
                <w:lang w:eastAsia="en-US"/>
              </w:rPr>
              <w:t>26+6</w:t>
            </w:r>
          </w:p>
          <w:p w:rsidR="000B264F" w:rsidRDefault="000B264F">
            <w:pPr>
              <w:spacing w:line="276" w:lineRule="auto"/>
              <w:jc w:val="center"/>
              <w:rPr>
                <w:b/>
                <w:bCs/>
                <w:lang w:eastAsia="en-US"/>
              </w:rPr>
            </w:pPr>
          </w:p>
        </w:tc>
        <w:tc>
          <w:tcPr>
            <w:tcW w:w="991" w:type="dxa"/>
            <w:tcBorders>
              <w:top w:val="single" w:sz="18" w:space="0" w:color="auto"/>
              <w:left w:val="single" w:sz="4" w:space="0" w:color="auto"/>
              <w:bottom w:val="single" w:sz="18" w:space="0" w:color="auto"/>
              <w:right w:val="single" w:sz="4" w:space="0" w:color="auto"/>
            </w:tcBorders>
            <w:hideMark/>
          </w:tcPr>
          <w:p w:rsidR="000B264F" w:rsidRDefault="000B264F">
            <w:pPr>
              <w:spacing w:line="276" w:lineRule="auto"/>
              <w:jc w:val="center"/>
              <w:rPr>
                <w:b/>
                <w:bCs/>
                <w:lang w:eastAsia="en-US"/>
              </w:rPr>
            </w:pPr>
            <w:r>
              <w:rPr>
                <w:b/>
                <w:bCs/>
                <w:lang w:eastAsia="en-US"/>
              </w:rPr>
              <w:t>52+12</w:t>
            </w:r>
          </w:p>
        </w:tc>
        <w:tc>
          <w:tcPr>
            <w:tcW w:w="991" w:type="dxa"/>
            <w:tcBorders>
              <w:top w:val="single" w:sz="18" w:space="0" w:color="auto"/>
              <w:left w:val="single" w:sz="4" w:space="0" w:color="auto"/>
              <w:bottom w:val="single" w:sz="18" w:space="0" w:color="auto"/>
              <w:right w:val="single" w:sz="18" w:space="0" w:color="auto"/>
            </w:tcBorders>
          </w:tcPr>
          <w:p w:rsidR="000B264F" w:rsidRDefault="000B264F">
            <w:pPr>
              <w:spacing w:line="276" w:lineRule="auto"/>
              <w:jc w:val="center"/>
              <w:rPr>
                <w:b/>
                <w:bCs/>
                <w:lang w:eastAsia="en-US"/>
              </w:rPr>
            </w:pPr>
            <w:r>
              <w:rPr>
                <w:b/>
                <w:bCs/>
                <w:lang w:eastAsia="en-US"/>
              </w:rPr>
              <w:t>32</w:t>
            </w:r>
          </w:p>
          <w:p w:rsidR="000B264F" w:rsidRDefault="000B264F">
            <w:pPr>
              <w:spacing w:line="276" w:lineRule="auto"/>
              <w:jc w:val="center"/>
              <w:rPr>
                <w:b/>
                <w:bCs/>
                <w:lang w:eastAsia="en-US"/>
              </w:rPr>
            </w:pPr>
          </w:p>
        </w:tc>
        <w:tc>
          <w:tcPr>
            <w:tcW w:w="991" w:type="dxa"/>
            <w:tcBorders>
              <w:top w:val="single" w:sz="18" w:space="0" w:color="auto"/>
              <w:left w:val="single" w:sz="18" w:space="0" w:color="auto"/>
              <w:bottom w:val="single" w:sz="18" w:space="0" w:color="auto"/>
              <w:right w:val="single" w:sz="18" w:space="0" w:color="auto"/>
            </w:tcBorders>
          </w:tcPr>
          <w:p w:rsidR="000B264F" w:rsidRDefault="000B264F">
            <w:pPr>
              <w:spacing w:line="276" w:lineRule="auto"/>
              <w:jc w:val="center"/>
              <w:rPr>
                <w:b/>
                <w:bCs/>
                <w:lang w:eastAsia="en-US"/>
              </w:rPr>
            </w:pPr>
            <w:r>
              <w:rPr>
                <w:b/>
                <w:bCs/>
                <w:lang w:eastAsia="en-US"/>
              </w:rPr>
              <w:t>84+12</w:t>
            </w:r>
          </w:p>
          <w:p w:rsidR="000B264F" w:rsidRDefault="000B264F">
            <w:pPr>
              <w:spacing w:line="276" w:lineRule="auto"/>
              <w:jc w:val="center"/>
              <w:rPr>
                <w:b/>
                <w:bCs/>
                <w:lang w:eastAsia="en-US"/>
              </w:rPr>
            </w:pPr>
          </w:p>
        </w:tc>
      </w:tr>
    </w:tbl>
    <w:p w:rsidR="000B264F" w:rsidRDefault="000B264F" w:rsidP="000B264F"/>
    <w:p w:rsidR="000B264F" w:rsidRDefault="000B264F" w:rsidP="000B264F">
      <w:r>
        <w:rPr>
          <w:b/>
        </w:rPr>
        <w:t>Poznámky:</w:t>
      </w:r>
      <w:r>
        <w:t xml:space="preserve"> Žáci si mohou podat žádost o prodloužení studia /u nás doporučujeme na 3 roky/. (Zákon č. 561/2004 </w:t>
      </w:r>
      <w:proofErr w:type="spellStart"/>
      <w:r>
        <w:t>Sb</w:t>
      </w:r>
      <w:proofErr w:type="spellEnd"/>
      <w:r>
        <w:t>,, § 16, odst. 6.)</w:t>
      </w:r>
    </w:p>
    <w:p w:rsidR="000B264F" w:rsidRDefault="000B264F" w:rsidP="000B264F">
      <w:r>
        <w:t>Třetí ročník má stejnou časovou dotaci jako předešlé dva ročníky 32 hodin týdně.</w:t>
      </w:r>
    </w:p>
    <w:p w:rsidR="000B264F" w:rsidRDefault="000B264F" w:rsidP="000B264F">
      <w:pPr>
        <w:rPr>
          <w:color w:val="FF0000"/>
        </w:rPr>
      </w:pPr>
      <w:r>
        <w:t>Učební plán je závazný pro třídy Z i D</w:t>
      </w:r>
      <w:r>
        <w:rPr>
          <w:color w:val="FF0000"/>
        </w:rPr>
        <w:t>.</w:t>
      </w:r>
    </w:p>
    <w:p w:rsidR="000B264F" w:rsidRDefault="000B264F" w:rsidP="000B264F">
      <w:r>
        <w:t>Předmět Český jazyk a literatura je celkem posílen o dvě disponibilní hodiny.</w:t>
      </w:r>
    </w:p>
    <w:p w:rsidR="000B264F" w:rsidRDefault="000B264F" w:rsidP="000B264F">
      <w:r>
        <w:t>Předmět Práce s počítačem je celkem posílen o dvě disponibilní hodiny.</w:t>
      </w:r>
    </w:p>
    <w:p w:rsidR="000B264F" w:rsidRDefault="000B264F" w:rsidP="000B264F">
      <w:r>
        <w:t>Předmět Dramatická výchova je vytvořen dvěma disponibilními hodinami.</w:t>
      </w:r>
    </w:p>
    <w:p w:rsidR="000B264F" w:rsidRDefault="000B264F" w:rsidP="000B2D73">
      <w:pPr>
        <w:jc w:val="both"/>
      </w:pPr>
      <w:r>
        <w:lastRenderedPageBreak/>
        <w:t>Předmět Rodinná a zdrav</w:t>
      </w:r>
      <w:r w:rsidR="000B2D73">
        <w:t xml:space="preserve">otní výchova je celkem posílen </w:t>
      </w:r>
      <w:r>
        <w:t>o dvě disponibilní hodiny a o dvě hodinu převzaté ze vzdělávací oblasti Člověk a zdraví, ze které se sem přesunuly výstupy ze vzdělávacího oboru Výchova ke zdraví, tudíž předmět Zdravotní tělesná výchova je plněna celkem čtyřmi hodinami týdně.</w:t>
      </w:r>
    </w:p>
    <w:p w:rsidR="000B264F" w:rsidRDefault="000B264F" w:rsidP="000B2D73">
      <w:pPr>
        <w:jc w:val="both"/>
      </w:pPr>
      <w:r>
        <w:t>Předmět Příprava pokrmů je posílen o dvě disponibilní hodiny.</w:t>
      </w:r>
    </w:p>
    <w:p w:rsidR="000B264F" w:rsidRDefault="000B264F" w:rsidP="000B2D73">
      <w:pPr>
        <w:jc w:val="both"/>
      </w:pPr>
      <w:r>
        <w:t>Individuální praxe bude probíhat v reálném prostředí po domluvě s jednotlivými zaměstnavateli. Praxe bude probíhat jednou za 14 dní ve 2.</w:t>
      </w:r>
      <w:r w:rsidR="000B2D73">
        <w:t xml:space="preserve"> </w:t>
      </w:r>
      <w:r>
        <w:t>a 3.</w:t>
      </w:r>
      <w:r w:rsidR="000B2D73">
        <w:t xml:space="preserve"> </w:t>
      </w:r>
      <w:r>
        <w:t>ročníku. Žákům, kteří budou plnit praxi, bude upraven výukový plán způsobem, který určí ředitel škol. Výchovný poradce ji bude zajišťovat ve spolupráci</w:t>
      </w:r>
      <w:r w:rsidR="000B2D73">
        <w:t xml:space="preserve"> se střediskem Asistence a (viz</w:t>
      </w:r>
      <w:r>
        <w:t xml:space="preserve"> kapitola Spolupráce s rodiči a jinými subjekty).</w:t>
      </w:r>
    </w:p>
    <w:p w:rsidR="000B264F" w:rsidRDefault="000B264F" w:rsidP="000B264F"/>
    <w:p w:rsidR="001F7417" w:rsidRDefault="009B5DEB" w:rsidP="009512CB">
      <w:pPr>
        <w:rPr>
          <w:b/>
          <w:sz w:val="28"/>
          <w:szCs w:val="28"/>
          <w:u w:val="single"/>
        </w:rPr>
      </w:pPr>
      <w:r w:rsidRPr="009512CB">
        <w:rPr>
          <w:b/>
          <w:sz w:val="28"/>
          <w:szCs w:val="28"/>
          <w:u w:val="single"/>
        </w:rPr>
        <w:t>Vnitřní diferenciace vzdělávacího programu na dovednostní a znalostní část</w:t>
      </w:r>
    </w:p>
    <w:p w:rsidR="009B5DEB" w:rsidRDefault="009B5DEB" w:rsidP="009B5DEB"/>
    <w:p w:rsidR="00773C11" w:rsidRDefault="00DA33C7" w:rsidP="00DA33C7">
      <w:pPr>
        <w:jc w:val="both"/>
      </w:pPr>
      <w:r>
        <w:t>Začlenění člověka s postižením do společnosti je poznání, že lidská společnost se skládá z více či méně odlišných jedinců.  Aby byla zajištěna dobrá výuka pro všechny vzdělávané žáky, je třeba obsah a cíle učiva přizpůsobovat možnostem a potřebám jednotlivců. K tomu je v našich plánech využívána heterogenní komunita</w:t>
      </w:r>
      <w:r w:rsidR="00B642A0">
        <w:t xml:space="preserve"> (</w:t>
      </w:r>
      <w:r w:rsidR="007741EE">
        <w:t>praktická škola dvouletá</w:t>
      </w:r>
      <w:r w:rsidR="00B642A0">
        <w:t>)</w:t>
      </w:r>
      <w:r>
        <w:t>, rozdělená na dvě homogennější skupiny s</w:t>
      </w:r>
      <w:r w:rsidR="00B642A0">
        <w:t> mírně odlišným zaměřením (dovednostní a znalostní část)</w:t>
      </w:r>
      <w:r w:rsidR="007741EE">
        <w:t xml:space="preserve">. Nikdo není z komunity vyloučen, pokud se s maximální pílí věnuje svému přiměřenému úkolu. </w:t>
      </w:r>
    </w:p>
    <w:p w:rsidR="00773C11" w:rsidRPr="000B264F" w:rsidRDefault="007741EE" w:rsidP="00773C11">
      <w:pPr>
        <w:ind w:firstLine="574"/>
        <w:jc w:val="both"/>
      </w:pPr>
      <w:r>
        <w:t>V dovednostní skupině jde o společenství preferující získání maximální samostatnosti nebo spolupráce při nácviku k tomu potřebných dovedností a návyků.</w:t>
      </w:r>
      <w:r w:rsidR="0013796E" w:rsidRPr="000B264F">
        <w:t xml:space="preserve">Osnovy jsou </w:t>
      </w:r>
      <w:r w:rsidR="00773C11" w:rsidRPr="000B264F">
        <w:t>podle kapitoly 9 v RVP pro praktickou školu dvouletou (</w:t>
      </w:r>
      <w:r w:rsidR="00773C11" w:rsidRPr="000B264F">
        <w:rPr>
          <w:rFonts w:ascii="TimesNewRoman" w:eastAsiaTheme="minorHAnsi" w:hAnsi="TimesNewRoman" w:cs="TimesNewRoman"/>
          <w:sz w:val="20"/>
          <w:szCs w:val="20"/>
          <w:lang w:eastAsia="en-US"/>
        </w:rPr>
        <w:t xml:space="preserve">§ 1 odst. 2 vyhlášky č. 73/2005 Sb., 16 odst. 1 a 2 zákona č. 561/2004 Sb.) </w:t>
      </w:r>
      <w:r w:rsidR="0013796E" w:rsidRPr="000B264F">
        <w:t xml:space="preserve">upravené tak, aby byla dána příležitost dokončit učební obor i </w:t>
      </w:r>
      <w:r w:rsidR="00773C11" w:rsidRPr="000B264F">
        <w:t xml:space="preserve">žákům </w:t>
      </w:r>
      <w:r w:rsidR="0013796E" w:rsidRPr="000B264F">
        <w:t>více znevýhodněným.</w:t>
      </w:r>
    </w:p>
    <w:p w:rsidR="009B5DEB" w:rsidRPr="000B264F" w:rsidRDefault="007741EE" w:rsidP="00A64EB0">
      <w:pPr>
        <w:ind w:firstLine="574"/>
        <w:sectPr w:rsidR="009B5DEB" w:rsidRPr="000B264F" w:rsidSect="000A13AC">
          <w:pgSz w:w="11906" w:h="16838"/>
          <w:pgMar w:top="1417" w:right="1417" w:bottom="1417" w:left="1417" w:header="708" w:footer="708" w:gutter="0"/>
          <w:cols w:space="708"/>
          <w:docGrid w:linePitch="360"/>
        </w:sectPr>
      </w:pPr>
      <w:r w:rsidRPr="000B264F">
        <w:t>Znalostní skupina je zaměřena na upevnění zásadních pojmů, které jso</w:t>
      </w:r>
      <w:r w:rsidR="00773C11" w:rsidRPr="000B264F">
        <w:t>u nezbytné pro další vzdělávání, s využitím prodloužení na 3 roky. Viz výše.</w:t>
      </w:r>
    </w:p>
    <w:p w:rsidR="00576274" w:rsidRDefault="00576274" w:rsidP="00576274">
      <w:pPr>
        <w:pStyle w:val="Nadpis1"/>
      </w:pPr>
      <w:bookmarkStart w:id="28" w:name="_Toc422472869"/>
      <w:r w:rsidRPr="00B81292">
        <w:lastRenderedPageBreak/>
        <w:t>Učební osnovy</w:t>
      </w:r>
      <w:bookmarkEnd w:id="28"/>
    </w:p>
    <w:p w:rsidR="000035AB" w:rsidRDefault="000035AB" w:rsidP="000035AB"/>
    <w:p w:rsidR="00576274" w:rsidRPr="000035AB" w:rsidRDefault="0042681E" w:rsidP="000035AB">
      <w:pPr>
        <w:jc w:val="both"/>
      </w:pPr>
      <w:r w:rsidRPr="000035AB">
        <w:t>Žáci si mohou požádat o prodloužení školní docházky</w:t>
      </w:r>
      <w:r w:rsidR="00CC2445" w:rsidRPr="000035AB">
        <w:t>. V tomto případě jsou rozpracované osnovy do tří let s tím, že se podle složení žáků bude učit celá třída, nebo mohou sloužit jako podklad pro jednotlivé individuální plány. (Kap. 9 RVP pro praktickou školu dvouletou.)</w:t>
      </w:r>
    </w:p>
    <w:p w:rsidR="00576274" w:rsidRPr="00B81292" w:rsidRDefault="00576274" w:rsidP="000A13AC">
      <w:pPr>
        <w:ind w:right="-38"/>
        <w:rPr>
          <w:b/>
          <w:sz w:val="28"/>
          <w:szCs w:val="28"/>
        </w:rPr>
      </w:pPr>
    </w:p>
    <w:p w:rsidR="00576274" w:rsidRPr="00B81292" w:rsidRDefault="00576274" w:rsidP="005A41F3">
      <w:pPr>
        <w:pStyle w:val="Nadpis2"/>
      </w:pPr>
      <w:bookmarkStart w:id="29" w:name="_Toc422472870"/>
      <w:r w:rsidRPr="0016793F">
        <w:t>ČESKÝ</w:t>
      </w:r>
      <w:r w:rsidRPr="00B81292">
        <w:t xml:space="preserve"> JAZYK A LITERATURA</w:t>
      </w:r>
      <w:bookmarkEnd w:id="29"/>
    </w:p>
    <w:p w:rsidR="00576274" w:rsidRDefault="00576274" w:rsidP="000A13AC">
      <w:pPr>
        <w:ind w:right="-38"/>
        <w:rPr>
          <w:b/>
          <w:sz w:val="28"/>
          <w:szCs w:val="28"/>
        </w:rPr>
      </w:pPr>
    </w:p>
    <w:p w:rsidR="00576274" w:rsidRDefault="00576274" w:rsidP="000A13AC">
      <w:pPr>
        <w:ind w:right="-38"/>
        <w:rPr>
          <w:b/>
          <w:sz w:val="28"/>
          <w:szCs w:val="28"/>
        </w:rPr>
      </w:pPr>
      <w:r>
        <w:rPr>
          <w:b/>
          <w:sz w:val="28"/>
          <w:szCs w:val="28"/>
        </w:rPr>
        <w:t>Charakteristika předmětu</w:t>
      </w:r>
    </w:p>
    <w:p w:rsidR="00576274" w:rsidRPr="002D32DC" w:rsidRDefault="00576274" w:rsidP="00463416">
      <w:pPr>
        <w:ind w:right="-38"/>
        <w:jc w:val="both"/>
        <w:rPr>
          <w:b/>
        </w:rPr>
      </w:pPr>
    </w:p>
    <w:p w:rsidR="00576274" w:rsidRPr="002D32DC" w:rsidRDefault="00576274" w:rsidP="000035AB">
      <w:pPr>
        <w:ind w:right="-38"/>
        <w:jc w:val="both"/>
      </w:pPr>
      <w:r w:rsidRPr="002D32DC">
        <w:t>Předmět Český jazyk a literatura</w:t>
      </w:r>
      <w:r>
        <w:t xml:space="preserve"> je součástí vzdělávací oblasti</w:t>
      </w:r>
      <w:r w:rsidRPr="002D32DC">
        <w:t xml:space="preserve"> Jazyk a jazyková komunikace.</w:t>
      </w:r>
    </w:p>
    <w:p w:rsidR="00576274" w:rsidRDefault="00576274" w:rsidP="000035AB">
      <w:pPr>
        <w:autoSpaceDE w:val="0"/>
        <w:autoSpaceDN w:val="0"/>
        <w:adjustRightInd w:val="0"/>
        <w:jc w:val="both"/>
        <w:rPr>
          <w:rFonts w:ascii="TimesNewRoman" w:eastAsia="Calibri" w:hAnsi="TimesNewRoman" w:cs="TimesNewRoman"/>
        </w:rPr>
      </w:pPr>
      <w:r w:rsidRPr="002D32DC">
        <w:rPr>
          <w:rFonts w:ascii="TimesNewRoman" w:eastAsia="Calibri" w:hAnsi="TimesNewRoman" w:cs="TimesNewRoman"/>
        </w:rPr>
        <w:t>Vzdělávací oblast rozvíjí u žáků komunikativní funkci jazyka</w:t>
      </w:r>
      <w:r>
        <w:rPr>
          <w:rFonts w:ascii="TimesNewRoman" w:eastAsia="Calibri" w:hAnsi="TimesNewRoman" w:cs="TimesNewRoman"/>
        </w:rPr>
        <w:t xml:space="preserve"> a to</w:t>
      </w:r>
      <w:r w:rsidRPr="002D32DC">
        <w:rPr>
          <w:rFonts w:ascii="TimesNewRoman" w:eastAsia="Calibri" w:hAnsi="TimesNewRoman" w:cs="TimesNewRoman"/>
        </w:rPr>
        <w:t xml:space="preserve"> především osvojením a správnýmpoužíváním ústní i písemné podoby spisovného jazyka a rozvíjení</w:t>
      </w:r>
      <w:r w:rsidR="002E2C2A">
        <w:rPr>
          <w:rFonts w:ascii="TimesNewRoman" w:eastAsia="Calibri" w:hAnsi="TimesNewRoman" w:cs="TimesNewRoman"/>
        </w:rPr>
        <w:t>m</w:t>
      </w:r>
      <w:r w:rsidRPr="002D32DC">
        <w:rPr>
          <w:rFonts w:ascii="TimesNewRoman" w:eastAsia="Calibri" w:hAnsi="TimesNewRoman" w:cs="TimesNewRoman"/>
        </w:rPr>
        <w:t xml:space="preserve"> čtenářské gramotnosti. Zahrnujeučivo zaměřené na rozvoj smyslového a citového vnímání, vyjadřovacích schopností, čtenís</w:t>
      </w:r>
      <w:r>
        <w:rPr>
          <w:rFonts w:ascii="TimesNewRoman" w:eastAsia="Calibri" w:hAnsi="TimesNewRoman" w:cs="TimesNewRoman"/>
        </w:rPr>
        <w:t> </w:t>
      </w:r>
      <w:r w:rsidRPr="002D32DC">
        <w:rPr>
          <w:rFonts w:ascii="TimesNewRoman" w:eastAsia="Calibri" w:hAnsi="TimesNewRoman" w:cs="TimesNewRoman"/>
        </w:rPr>
        <w:t>porozuměním</w:t>
      </w:r>
      <w:r>
        <w:rPr>
          <w:rFonts w:ascii="TimesNewRoman" w:eastAsia="Calibri" w:hAnsi="TimesNewRoman" w:cs="TimesNewRoman"/>
        </w:rPr>
        <w:t xml:space="preserve"> a</w:t>
      </w:r>
      <w:r w:rsidRPr="002D32DC">
        <w:rPr>
          <w:rFonts w:ascii="TimesNewRoman" w:eastAsia="Calibri" w:hAnsi="TimesNewRoman" w:cs="TimesNewRoman"/>
        </w:rPr>
        <w:t xml:space="preserve"> práce s literárním textem.</w:t>
      </w:r>
    </w:p>
    <w:p w:rsidR="00576274" w:rsidRPr="002D32DC" w:rsidRDefault="00576274" w:rsidP="000035AB">
      <w:pPr>
        <w:ind w:right="-38"/>
        <w:jc w:val="both"/>
      </w:pPr>
    </w:p>
    <w:p w:rsidR="00576274" w:rsidRPr="002E2C2A" w:rsidRDefault="00576274" w:rsidP="000035AB">
      <w:pPr>
        <w:autoSpaceDE w:val="0"/>
        <w:autoSpaceDN w:val="0"/>
        <w:adjustRightInd w:val="0"/>
        <w:jc w:val="both"/>
        <w:rPr>
          <w:rFonts w:ascii="TimesNewRoman,Bold" w:eastAsia="Calibri" w:hAnsi="TimesNewRoman,Bold" w:cs="TimesNewRoman,Bold"/>
          <w:bCs/>
        </w:rPr>
      </w:pPr>
      <w:r w:rsidRPr="002D32DC">
        <w:rPr>
          <w:rFonts w:ascii="TimesNewRoman" w:eastAsia="Calibri" w:hAnsi="TimesNewRoman" w:cs="TimesNewRoman"/>
        </w:rPr>
        <w:t xml:space="preserve">Ve vzdělávacím okruhu </w:t>
      </w:r>
      <w:r w:rsidRPr="002D32DC">
        <w:rPr>
          <w:rFonts w:ascii="TimesNewRoman,Bold" w:eastAsia="Calibri" w:hAnsi="TimesNewRoman,Bold" w:cs="TimesNewRoman,Bold"/>
          <w:bCs/>
        </w:rPr>
        <w:t xml:space="preserve">Český jazyk a literatura </w:t>
      </w:r>
      <w:r w:rsidRPr="002D32DC">
        <w:rPr>
          <w:rFonts w:ascii="TimesNewRoman" w:eastAsia="Calibri" w:hAnsi="TimesNewRoman" w:cs="TimesNewRoman"/>
        </w:rPr>
        <w:t xml:space="preserve">jsou zastoupeny tři specifické složky: </w:t>
      </w:r>
      <w:r w:rsidR="002E2C2A">
        <w:rPr>
          <w:rFonts w:ascii="TimesNewRoman,Bold" w:eastAsia="Calibri" w:hAnsi="TimesNewRoman,Bold" w:cs="TimesNewRoman,Bold"/>
          <w:bCs/>
        </w:rPr>
        <w:t xml:space="preserve">jazyková </w:t>
      </w:r>
      <w:r w:rsidRPr="002D32DC">
        <w:rPr>
          <w:rFonts w:ascii="TimesNewRoman,Bold" w:eastAsia="Calibri" w:hAnsi="TimesNewRoman,Bold" w:cs="TimesNewRoman,Bold"/>
          <w:bCs/>
        </w:rPr>
        <w:t xml:space="preserve">výchova, komunikační a slohová výchova </w:t>
      </w:r>
      <w:r w:rsidRPr="002D32DC">
        <w:rPr>
          <w:rFonts w:ascii="TimesNewRoman" w:eastAsia="Calibri" w:hAnsi="TimesNewRoman" w:cs="TimesNewRoman"/>
        </w:rPr>
        <w:t xml:space="preserve">a </w:t>
      </w:r>
      <w:r w:rsidRPr="002D32DC">
        <w:rPr>
          <w:rFonts w:ascii="TimesNewRoman,Bold" w:eastAsia="Calibri" w:hAnsi="TimesNewRoman,Bold" w:cs="TimesNewRoman,Bold"/>
          <w:bCs/>
        </w:rPr>
        <w:t>literární výchova</w:t>
      </w:r>
      <w:r w:rsidRPr="002D32DC">
        <w:rPr>
          <w:rFonts w:ascii="TimesNewRoman" w:eastAsia="Calibri" w:hAnsi="TimesNewRoman" w:cs="TimesNewRoman"/>
        </w:rPr>
        <w:t xml:space="preserve">. </w:t>
      </w:r>
    </w:p>
    <w:p w:rsidR="000035AB" w:rsidRDefault="00576274" w:rsidP="000035AB">
      <w:pPr>
        <w:autoSpaceDE w:val="0"/>
        <w:autoSpaceDN w:val="0"/>
        <w:adjustRightInd w:val="0"/>
        <w:ind w:firstLine="708"/>
        <w:jc w:val="both"/>
        <w:rPr>
          <w:rFonts w:ascii="TimesNewRoman,Bold" w:eastAsia="Calibri" w:hAnsi="TimesNewRoman,Bold" w:cs="TimesNewRoman,Bold"/>
          <w:bCs/>
        </w:rPr>
      </w:pPr>
      <w:r w:rsidRPr="002D32DC">
        <w:rPr>
          <w:rFonts w:ascii="TimesNewRoman" w:eastAsia="Calibri" w:hAnsi="TimesNewRoman" w:cs="TimesNewRoman"/>
        </w:rPr>
        <w:t>Ve výuce se vzdělávací obsahjednotlivých složek vzájemně prolíná.</w:t>
      </w:r>
      <w:r>
        <w:rPr>
          <w:rFonts w:ascii="TimesNewRoman" w:eastAsia="Calibri" w:hAnsi="TimesNewRoman" w:cs="TimesNewRoman"/>
        </w:rPr>
        <w:t xml:space="preserve"> Český jazyk v sobě zahrnuje výuku jazyka a slohu. </w:t>
      </w:r>
      <w:r w:rsidRPr="00ED44DD">
        <w:rPr>
          <w:rFonts w:ascii="TimesNewRoman,Bold" w:eastAsia="Calibri" w:hAnsi="TimesNewRoman,Bold" w:cs="TimesNewRoman,Bold"/>
          <w:bCs/>
        </w:rPr>
        <w:t>Obsah u</w:t>
      </w:r>
      <w:r w:rsidRPr="00ED44DD">
        <w:rPr>
          <w:rFonts w:ascii="TimesNewRoman,Bold" w:eastAsia="Calibri" w:hAnsi="TimesNewRoman,Bold" w:cs="TimesNewRoman,Bold" w:hint="eastAsia"/>
          <w:bCs/>
        </w:rPr>
        <w:t>č</w:t>
      </w:r>
      <w:r w:rsidRPr="00ED44DD">
        <w:rPr>
          <w:rFonts w:ascii="TimesNewRoman,Bold" w:eastAsia="Calibri" w:hAnsi="TimesNewRoman,Bold" w:cs="TimesNewRoman,Bold"/>
          <w:bCs/>
        </w:rPr>
        <w:t>iva je p</w:t>
      </w:r>
      <w:r w:rsidRPr="00ED44DD">
        <w:rPr>
          <w:rFonts w:ascii="TimesNewRoman,Bold" w:eastAsia="Calibri" w:hAnsi="TimesNewRoman,Bold" w:cs="TimesNewRoman,Bold" w:hint="eastAsia"/>
          <w:bCs/>
        </w:rPr>
        <w:t>ř</w:t>
      </w:r>
      <w:r w:rsidRPr="00ED44DD">
        <w:rPr>
          <w:rFonts w:ascii="TimesNewRoman,Bold" w:eastAsia="Calibri" w:hAnsi="TimesNewRoman,Bold" w:cs="TimesNewRoman,Bold"/>
          <w:bCs/>
        </w:rPr>
        <w:t>izp</w:t>
      </w:r>
      <w:r w:rsidRPr="00ED44DD">
        <w:rPr>
          <w:rFonts w:ascii="TimesNewRoman,Bold" w:eastAsia="Calibri" w:hAnsi="TimesNewRoman,Bold" w:cs="TimesNewRoman,Bold" w:hint="eastAsia"/>
          <w:bCs/>
        </w:rPr>
        <w:t>ů</w:t>
      </w:r>
      <w:r w:rsidRPr="00ED44DD">
        <w:rPr>
          <w:rFonts w:ascii="TimesNewRoman,Bold" w:eastAsia="Calibri" w:hAnsi="TimesNewRoman,Bold" w:cs="TimesNewRoman,Bold"/>
          <w:bCs/>
        </w:rPr>
        <w:t>soben a redukov</w:t>
      </w:r>
      <w:r w:rsidRPr="00ED44DD">
        <w:rPr>
          <w:rFonts w:ascii="TimesNewRoman,Bold" w:eastAsia="Calibri" w:hAnsi="TimesNewRoman,Bold" w:cs="TimesNewRoman,Bold" w:hint="eastAsia"/>
          <w:bCs/>
        </w:rPr>
        <w:t>á</w:t>
      </w:r>
      <w:r w:rsidRPr="00ED44DD">
        <w:rPr>
          <w:rFonts w:ascii="TimesNewRoman,Bold" w:eastAsia="Calibri" w:hAnsi="TimesNewRoman,Bold" w:cs="TimesNewRoman,Bold"/>
          <w:bCs/>
        </w:rPr>
        <w:t>n tak, aby</w:t>
      </w:r>
      <w:r w:rsidRPr="00ED44DD">
        <w:rPr>
          <w:rFonts w:ascii="TimesNewRoman,Bold" w:eastAsia="Calibri" w:hAnsi="TimesNewRoman,Bold" w:cs="TimesNewRoman,Bold" w:hint="eastAsia"/>
          <w:bCs/>
        </w:rPr>
        <w:t>žá</w:t>
      </w:r>
      <w:r w:rsidRPr="00ED44DD">
        <w:rPr>
          <w:rFonts w:ascii="TimesNewRoman,Bold" w:eastAsia="Calibri" w:hAnsi="TimesNewRoman,Bold" w:cs="TimesNewRoman,Bold"/>
          <w:bCs/>
        </w:rPr>
        <w:t>k</w:t>
      </w:r>
      <w:r w:rsidRPr="00ED44DD">
        <w:rPr>
          <w:rFonts w:ascii="TimesNewRoman,Bold" w:eastAsia="Calibri" w:hAnsi="TimesNewRoman,Bold" w:cs="TimesNewRoman,Bold" w:hint="eastAsia"/>
          <w:bCs/>
        </w:rPr>
        <w:t>ů</w:t>
      </w:r>
      <w:r w:rsidRPr="00ED44DD">
        <w:rPr>
          <w:rFonts w:ascii="TimesNewRoman,Bold" w:eastAsia="Calibri" w:hAnsi="TimesNewRoman,Bold" w:cs="TimesNewRoman,Bold"/>
          <w:bCs/>
        </w:rPr>
        <w:t>m v co nejv</w:t>
      </w:r>
      <w:r w:rsidRPr="00ED44DD">
        <w:rPr>
          <w:rFonts w:ascii="TimesNewRoman,Bold" w:eastAsia="Calibri" w:hAnsi="TimesNewRoman,Bold" w:cs="TimesNewRoman,Bold" w:hint="eastAsia"/>
          <w:bCs/>
        </w:rPr>
        <w:t>ě</w:t>
      </w:r>
      <w:r w:rsidRPr="00ED44DD">
        <w:rPr>
          <w:rFonts w:ascii="TimesNewRoman,Bold" w:eastAsia="Calibri" w:hAnsi="TimesNewRoman,Bold" w:cs="TimesNewRoman,Bold"/>
          <w:bCs/>
        </w:rPr>
        <w:t>t</w:t>
      </w:r>
      <w:r w:rsidRPr="00ED44DD">
        <w:rPr>
          <w:rFonts w:ascii="TimesNewRoman,Bold" w:eastAsia="Calibri" w:hAnsi="TimesNewRoman,Bold" w:cs="TimesNewRoman,Bold" w:hint="eastAsia"/>
          <w:bCs/>
        </w:rPr>
        <w:t>ší</w:t>
      </w:r>
      <w:r w:rsidRPr="00ED44DD">
        <w:rPr>
          <w:rFonts w:ascii="TimesNewRoman,Bold" w:eastAsia="Calibri" w:hAnsi="TimesNewRoman,Bold" w:cs="TimesNewRoman,Bold"/>
          <w:bCs/>
        </w:rPr>
        <w:t xml:space="preserve"> mo</w:t>
      </w:r>
      <w:r w:rsidRPr="00ED44DD">
        <w:rPr>
          <w:rFonts w:ascii="TimesNewRoman,Bold" w:eastAsia="Calibri" w:hAnsi="TimesNewRoman,Bold" w:cs="TimesNewRoman,Bold" w:hint="eastAsia"/>
          <w:bCs/>
        </w:rPr>
        <w:t>ž</w:t>
      </w:r>
      <w:r w:rsidRPr="00ED44DD">
        <w:rPr>
          <w:rFonts w:ascii="TimesNewRoman,Bold" w:eastAsia="Calibri" w:hAnsi="TimesNewRoman,Bold" w:cs="TimesNewRoman,Bold"/>
          <w:bCs/>
        </w:rPr>
        <w:t>n</w:t>
      </w:r>
      <w:r w:rsidRPr="00ED44DD">
        <w:rPr>
          <w:rFonts w:ascii="TimesNewRoman,Bold" w:eastAsia="Calibri" w:hAnsi="TimesNewRoman,Bold" w:cs="TimesNewRoman,Bold" w:hint="eastAsia"/>
          <w:bCs/>
        </w:rPr>
        <w:t>é</w:t>
      </w:r>
      <w:r w:rsidRPr="00ED44DD">
        <w:rPr>
          <w:rFonts w:ascii="TimesNewRoman,Bold" w:eastAsia="Calibri" w:hAnsi="TimesNewRoman,Bold" w:cs="TimesNewRoman,Bold"/>
          <w:bCs/>
        </w:rPr>
        <w:t xml:space="preserve"> m</w:t>
      </w:r>
      <w:r w:rsidRPr="00ED44DD">
        <w:rPr>
          <w:rFonts w:ascii="TimesNewRoman,Bold" w:eastAsia="Calibri" w:hAnsi="TimesNewRoman,Bold" w:cs="TimesNewRoman,Bold" w:hint="eastAsia"/>
          <w:bCs/>
        </w:rPr>
        <w:t>íř</w:t>
      </w:r>
      <w:r w:rsidRPr="00ED44DD">
        <w:rPr>
          <w:rFonts w:ascii="TimesNewRoman,Bold" w:eastAsia="Calibri" w:hAnsi="TimesNewRoman,Bold" w:cs="TimesNewRoman,Bold"/>
          <w:bCs/>
        </w:rPr>
        <w:t>e p</w:t>
      </w:r>
      <w:r w:rsidRPr="00ED44DD">
        <w:rPr>
          <w:rFonts w:ascii="TimesNewRoman,Bold" w:eastAsia="Calibri" w:hAnsi="TimesNewRoman,Bold" w:cs="TimesNewRoman,Bold" w:hint="eastAsia"/>
          <w:bCs/>
        </w:rPr>
        <w:t>ř</w:t>
      </w:r>
      <w:r w:rsidRPr="00ED44DD">
        <w:rPr>
          <w:rFonts w:ascii="TimesNewRoman,Bold" w:eastAsia="Calibri" w:hAnsi="TimesNewRoman,Bold" w:cs="TimesNewRoman,Bold"/>
          <w:bCs/>
        </w:rPr>
        <w:t>ibl</w:t>
      </w:r>
      <w:r w:rsidRPr="00ED44DD">
        <w:rPr>
          <w:rFonts w:ascii="TimesNewRoman,Bold" w:eastAsia="Calibri" w:hAnsi="TimesNewRoman,Bold" w:cs="TimesNewRoman,Bold" w:hint="eastAsia"/>
          <w:bCs/>
        </w:rPr>
        <w:t>íž</w:t>
      </w:r>
      <w:r w:rsidRPr="00ED44DD">
        <w:rPr>
          <w:rFonts w:ascii="TimesNewRoman,Bold" w:eastAsia="Calibri" w:hAnsi="TimesNewRoman,Bold" w:cs="TimesNewRoman,Bold"/>
          <w:bCs/>
        </w:rPr>
        <w:t>il mate</w:t>
      </w:r>
      <w:r w:rsidRPr="00ED44DD">
        <w:rPr>
          <w:rFonts w:ascii="TimesNewRoman,Bold" w:eastAsia="Calibri" w:hAnsi="TimesNewRoman,Bold" w:cs="TimesNewRoman,Bold" w:hint="eastAsia"/>
          <w:bCs/>
        </w:rPr>
        <w:t>ř</w:t>
      </w:r>
      <w:r w:rsidRPr="00ED44DD">
        <w:rPr>
          <w:rFonts w:ascii="TimesNewRoman,Bold" w:eastAsia="Calibri" w:hAnsi="TimesNewRoman,Bold" w:cs="TimesNewRoman,Bold"/>
          <w:bCs/>
        </w:rPr>
        <w:t>sk</w:t>
      </w:r>
      <w:r w:rsidRPr="00ED44DD">
        <w:rPr>
          <w:rFonts w:ascii="TimesNewRoman,Bold" w:eastAsia="Calibri" w:hAnsi="TimesNewRoman,Bold" w:cs="TimesNewRoman,Bold" w:hint="eastAsia"/>
          <w:bCs/>
        </w:rPr>
        <w:t>ý</w:t>
      </w:r>
      <w:r w:rsidRPr="00ED44DD">
        <w:rPr>
          <w:rFonts w:ascii="TimesNewRoman,Bold" w:eastAsia="Calibri" w:hAnsi="TimesNewRoman,Bold" w:cs="TimesNewRoman,Bold"/>
          <w:bCs/>
        </w:rPr>
        <w:t>jazyk. U</w:t>
      </w:r>
      <w:r w:rsidRPr="00ED44DD">
        <w:rPr>
          <w:rFonts w:ascii="TimesNewRoman,Bold" w:eastAsia="Calibri" w:hAnsi="TimesNewRoman,Bold" w:cs="TimesNewRoman,Bold" w:hint="eastAsia"/>
          <w:bCs/>
        </w:rPr>
        <w:t>č</w:t>
      </w:r>
      <w:r w:rsidRPr="00ED44DD">
        <w:rPr>
          <w:rFonts w:ascii="TimesNewRoman,Bold" w:eastAsia="Calibri" w:hAnsi="TimesNewRoman,Bold" w:cs="TimesNewRoman,Bold"/>
          <w:bCs/>
        </w:rPr>
        <w:t xml:space="preserve">ivo vede </w:t>
      </w:r>
      <w:r w:rsidRPr="00ED44DD">
        <w:rPr>
          <w:rFonts w:ascii="TimesNewRoman,Bold" w:eastAsia="Calibri" w:hAnsi="TimesNewRoman,Bold" w:cs="TimesNewRoman,Bold" w:hint="eastAsia"/>
          <w:bCs/>
        </w:rPr>
        <w:t>žá</w:t>
      </w:r>
      <w:r w:rsidRPr="00ED44DD">
        <w:rPr>
          <w:rFonts w:ascii="TimesNewRoman,Bold" w:eastAsia="Calibri" w:hAnsi="TimesNewRoman,Bold" w:cs="TimesNewRoman,Bold"/>
          <w:bCs/>
        </w:rPr>
        <w:t>ky k rozv</w:t>
      </w:r>
      <w:r w:rsidRPr="00ED44DD">
        <w:rPr>
          <w:rFonts w:ascii="TimesNewRoman,Bold" w:eastAsia="Calibri" w:hAnsi="TimesNewRoman,Bold" w:cs="TimesNewRoman,Bold" w:hint="eastAsia"/>
          <w:bCs/>
        </w:rPr>
        <w:t>í</w:t>
      </w:r>
      <w:r w:rsidRPr="00ED44DD">
        <w:rPr>
          <w:rFonts w:ascii="TimesNewRoman,Bold" w:eastAsia="Calibri" w:hAnsi="TimesNewRoman,Bold" w:cs="TimesNewRoman,Bold"/>
          <w:bCs/>
        </w:rPr>
        <w:t>jen</w:t>
      </w:r>
      <w:r w:rsidRPr="00ED44DD">
        <w:rPr>
          <w:rFonts w:ascii="TimesNewRoman,Bold" w:eastAsia="Calibri" w:hAnsi="TimesNewRoman,Bold" w:cs="TimesNewRoman,Bold" w:hint="eastAsia"/>
          <w:bCs/>
        </w:rPr>
        <w:t>í</w:t>
      </w:r>
      <w:r w:rsidRPr="00ED44DD">
        <w:rPr>
          <w:rFonts w:ascii="TimesNewRoman,Bold" w:eastAsia="Calibri" w:hAnsi="TimesNewRoman,Bold" w:cs="TimesNewRoman,Bold"/>
          <w:bCs/>
        </w:rPr>
        <w:t xml:space="preserve"> slovn</w:t>
      </w:r>
      <w:r w:rsidRPr="00ED44DD">
        <w:rPr>
          <w:rFonts w:ascii="TimesNewRoman,Bold" w:eastAsia="Calibri" w:hAnsi="TimesNewRoman,Bold" w:cs="TimesNewRoman,Bold" w:hint="eastAsia"/>
          <w:bCs/>
        </w:rPr>
        <w:t>í</w:t>
      </w:r>
      <w:r w:rsidRPr="00ED44DD">
        <w:rPr>
          <w:rFonts w:ascii="TimesNewRoman,Bold" w:eastAsia="Calibri" w:hAnsi="TimesNewRoman,Bold" w:cs="TimesNewRoman,Bold"/>
          <w:bCs/>
        </w:rPr>
        <w:t xml:space="preserve"> z</w:t>
      </w:r>
      <w:r w:rsidRPr="00ED44DD">
        <w:rPr>
          <w:rFonts w:ascii="TimesNewRoman,Bold" w:eastAsia="Calibri" w:hAnsi="TimesNewRoman,Bold" w:cs="TimesNewRoman,Bold" w:hint="eastAsia"/>
          <w:bCs/>
        </w:rPr>
        <w:t>á</w:t>
      </w:r>
      <w:r w:rsidRPr="00ED44DD">
        <w:rPr>
          <w:rFonts w:ascii="TimesNewRoman,Bold" w:eastAsia="Calibri" w:hAnsi="TimesNewRoman,Bold" w:cs="TimesNewRoman,Bold"/>
          <w:bCs/>
        </w:rPr>
        <w:t>soby,</w:t>
      </w:r>
      <w:r w:rsidRPr="00ED44DD">
        <w:rPr>
          <w:rFonts w:ascii="TimesNewRoman,Bold" w:eastAsia="Calibri" w:hAnsi="TimesNewRoman,Bold" w:cs="TimesNewRoman,Bold" w:hint="eastAsia"/>
          <w:bCs/>
        </w:rPr>
        <w:t>ř</w:t>
      </w:r>
      <w:r w:rsidRPr="00ED44DD">
        <w:rPr>
          <w:rFonts w:ascii="TimesNewRoman,Bold" w:eastAsia="Calibri" w:hAnsi="TimesNewRoman,Bold" w:cs="TimesNewRoman,Bold"/>
          <w:bCs/>
        </w:rPr>
        <w:t>e</w:t>
      </w:r>
      <w:r w:rsidRPr="00ED44DD">
        <w:rPr>
          <w:rFonts w:ascii="TimesNewRoman,Bold" w:eastAsia="Calibri" w:hAnsi="TimesNewRoman,Bold" w:cs="TimesNewRoman,Bold" w:hint="eastAsia"/>
          <w:bCs/>
        </w:rPr>
        <w:t>č</w:t>
      </w:r>
      <w:r w:rsidRPr="00ED44DD">
        <w:rPr>
          <w:rFonts w:ascii="TimesNewRoman,Bold" w:eastAsia="Calibri" w:hAnsi="TimesNewRoman,Bold" w:cs="TimesNewRoman,Bold"/>
          <w:bCs/>
        </w:rPr>
        <w:t>ov</w:t>
      </w:r>
      <w:r w:rsidRPr="00ED44DD">
        <w:rPr>
          <w:rFonts w:ascii="TimesNewRoman,Bold" w:eastAsia="Calibri" w:hAnsi="TimesNewRoman,Bold" w:cs="TimesNewRoman,Bold" w:hint="eastAsia"/>
          <w:bCs/>
        </w:rPr>
        <w:t>ý</w:t>
      </w:r>
      <w:r w:rsidRPr="00ED44DD">
        <w:rPr>
          <w:rFonts w:ascii="TimesNewRoman,Bold" w:eastAsia="Calibri" w:hAnsi="TimesNewRoman,Bold" w:cs="TimesNewRoman,Bold"/>
          <w:bCs/>
        </w:rPr>
        <w:t>ch schopnost</w:t>
      </w:r>
      <w:r w:rsidRPr="00ED44DD">
        <w:rPr>
          <w:rFonts w:ascii="TimesNewRoman,Bold" w:eastAsia="Calibri" w:hAnsi="TimesNewRoman,Bold" w:cs="TimesNewRoman,Bold" w:hint="eastAsia"/>
          <w:bCs/>
        </w:rPr>
        <w:t>í</w:t>
      </w:r>
      <w:r w:rsidRPr="00ED44DD">
        <w:rPr>
          <w:rFonts w:ascii="TimesNewRoman,Bold" w:eastAsia="Calibri" w:hAnsi="TimesNewRoman,Bold" w:cs="TimesNewRoman,Bold"/>
          <w:bCs/>
        </w:rPr>
        <w:t xml:space="preserve"> a komunika</w:t>
      </w:r>
      <w:r w:rsidRPr="00ED44DD">
        <w:rPr>
          <w:rFonts w:ascii="TimesNewRoman,Bold" w:eastAsia="Calibri" w:hAnsi="TimesNewRoman,Bold" w:cs="TimesNewRoman,Bold" w:hint="eastAsia"/>
          <w:bCs/>
        </w:rPr>
        <w:t>č</w:t>
      </w:r>
      <w:r w:rsidRPr="00ED44DD">
        <w:rPr>
          <w:rFonts w:ascii="TimesNewRoman,Bold" w:eastAsia="Calibri" w:hAnsi="TimesNewRoman,Bold" w:cs="TimesNewRoman,Bold"/>
          <w:bCs/>
        </w:rPr>
        <w:t>n</w:t>
      </w:r>
      <w:r w:rsidRPr="00ED44DD">
        <w:rPr>
          <w:rFonts w:ascii="TimesNewRoman,Bold" w:eastAsia="Calibri" w:hAnsi="TimesNewRoman,Bold" w:cs="TimesNewRoman,Bold" w:hint="eastAsia"/>
          <w:bCs/>
        </w:rPr>
        <w:t>í</w:t>
      </w:r>
      <w:r w:rsidRPr="00ED44DD">
        <w:rPr>
          <w:rFonts w:ascii="TimesNewRoman,Bold" w:eastAsia="Calibri" w:hAnsi="TimesNewRoman,Bold" w:cs="TimesNewRoman,Bold"/>
          <w:bCs/>
        </w:rPr>
        <w:t>ch dovednost</w:t>
      </w:r>
      <w:r w:rsidRPr="00ED44DD">
        <w:rPr>
          <w:rFonts w:ascii="TimesNewRoman,Bold" w:eastAsia="Calibri" w:hAnsi="TimesNewRoman,Bold" w:cs="TimesNewRoman,Bold" w:hint="eastAsia"/>
          <w:bCs/>
        </w:rPr>
        <w:t>í</w:t>
      </w:r>
      <w:r w:rsidRPr="00ED44DD">
        <w:rPr>
          <w:rFonts w:ascii="TimesNewRoman,Bold" w:eastAsia="Calibri" w:hAnsi="TimesNewRoman,Bold" w:cs="TimesNewRoman,Bold"/>
          <w:bCs/>
        </w:rPr>
        <w:t>,k vn</w:t>
      </w:r>
      <w:r w:rsidRPr="00ED44DD">
        <w:rPr>
          <w:rFonts w:ascii="TimesNewRoman,Bold" w:eastAsia="Calibri" w:hAnsi="TimesNewRoman,Bold" w:cs="TimesNewRoman,Bold" w:hint="eastAsia"/>
          <w:bCs/>
        </w:rPr>
        <w:t>í</w:t>
      </w:r>
      <w:r w:rsidRPr="00ED44DD">
        <w:rPr>
          <w:rFonts w:ascii="TimesNewRoman,Bold" w:eastAsia="Calibri" w:hAnsi="TimesNewRoman,Bold" w:cs="TimesNewRoman,Bold"/>
          <w:bCs/>
        </w:rPr>
        <w:t>m</w:t>
      </w:r>
      <w:r w:rsidRPr="00ED44DD">
        <w:rPr>
          <w:rFonts w:ascii="TimesNewRoman,Bold" w:eastAsia="Calibri" w:hAnsi="TimesNewRoman,Bold" w:cs="TimesNewRoman,Bold" w:hint="eastAsia"/>
          <w:bCs/>
        </w:rPr>
        <w:t>á</w:t>
      </w:r>
      <w:r w:rsidRPr="00ED44DD">
        <w:rPr>
          <w:rFonts w:ascii="TimesNewRoman,Bold" w:eastAsia="Calibri" w:hAnsi="TimesNewRoman,Bold" w:cs="TimesNewRoman,Bold"/>
          <w:bCs/>
        </w:rPr>
        <w:t>n</w:t>
      </w:r>
      <w:r w:rsidRPr="00ED44DD">
        <w:rPr>
          <w:rFonts w:ascii="TimesNewRoman,Bold" w:eastAsia="Calibri" w:hAnsi="TimesNewRoman,Bold" w:cs="TimesNewRoman,Bold" w:hint="eastAsia"/>
          <w:bCs/>
        </w:rPr>
        <w:t>í</w:t>
      </w:r>
      <w:r w:rsidRPr="00ED44DD">
        <w:rPr>
          <w:rFonts w:ascii="TimesNewRoman,Bold" w:eastAsia="Calibri" w:hAnsi="TimesNewRoman,Bold" w:cs="TimesNewRoman,Bold"/>
          <w:bCs/>
        </w:rPr>
        <w:t xml:space="preserve"> a ch</w:t>
      </w:r>
      <w:r w:rsidRPr="00ED44DD">
        <w:rPr>
          <w:rFonts w:ascii="TimesNewRoman,Bold" w:eastAsia="Calibri" w:hAnsi="TimesNewRoman,Bold" w:cs="TimesNewRoman,Bold" w:hint="eastAsia"/>
          <w:bCs/>
        </w:rPr>
        <w:t>á</w:t>
      </w:r>
      <w:r w:rsidRPr="00ED44DD">
        <w:rPr>
          <w:rFonts w:ascii="TimesNewRoman,Bold" w:eastAsia="Calibri" w:hAnsi="TimesNewRoman,Bold" w:cs="TimesNewRoman,Bold"/>
          <w:bCs/>
        </w:rPr>
        <w:t>p</w:t>
      </w:r>
      <w:r w:rsidRPr="00ED44DD">
        <w:rPr>
          <w:rFonts w:ascii="TimesNewRoman,Bold" w:eastAsia="Calibri" w:hAnsi="TimesNewRoman,Bold" w:cs="TimesNewRoman,Bold" w:hint="eastAsia"/>
          <w:bCs/>
        </w:rPr>
        <w:t>á</w:t>
      </w:r>
      <w:r w:rsidRPr="00ED44DD">
        <w:rPr>
          <w:rFonts w:ascii="TimesNewRoman,Bold" w:eastAsia="Calibri" w:hAnsi="TimesNewRoman,Bold" w:cs="TimesNewRoman,Bold"/>
          <w:bCs/>
        </w:rPr>
        <w:t>n</w:t>
      </w:r>
      <w:r w:rsidRPr="00ED44DD">
        <w:rPr>
          <w:rFonts w:ascii="TimesNewRoman,Bold" w:eastAsia="Calibri" w:hAnsi="TimesNewRoman,Bold" w:cs="TimesNewRoman,Bold" w:hint="eastAsia"/>
          <w:bCs/>
        </w:rPr>
        <w:t>í</w:t>
      </w:r>
      <w:r w:rsidRPr="00ED44DD">
        <w:rPr>
          <w:rFonts w:ascii="TimesNewRoman,Bold" w:eastAsia="Calibri" w:hAnsi="TimesNewRoman,Bold" w:cs="TimesNewRoman,Bold"/>
          <w:bCs/>
        </w:rPr>
        <w:t xml:space="preserve"> obsah</w:t>
      </w:r>
      <w:r w:rsidRPr="00ED44DD">
        <w:rPr>
          <w:rFonts w:ascii="TimesNewRoman,Bold" w:eastAsia="Calibri" w:hAnsi="TimesNewRoman,Bold" w:cs="TimesNewRoman,Bold" w:hint="eastAsia"/>
          <w:bCs/>
        </w:rPr>
        <w:t>ů</w:t>
      </w:r>
      <w:r w:rsidRPr="00ED44DD">
        <w:rPr>
          <w:rFonts w:ascii="TimesNewRoman,Bold" w:eastAsia="Calibri" w:hAnsi="TimesNewRoman,Bold" w:cs="TimesNewRoman,Bold"/>
          <w:bCs/>
        </w:rPr>
        <w:t xml:space="preserve"> r</w:t>
      </w:r>
      <w:r w:rsidRPr="00ED44DD">
        <w:rPr>
          <w:rFonts w:ascii="TimesNewRoman,Bold" w:eastAsia="Calibri" w:hAnsi="TimesNewRoman,Bold" w:cs="TimesNewRoman,Bold" w:hint="eastAsia"/>
          <w:bCs/>
        </w:rPr>
        <w:t>ů</w:t>
      </w:r>
      <w:r w:rsidRPr="00ED44DD">
        <w:rPr>
          <w:rFonts w:ascii="TimesNewRoman,Bold" w:eastAsia="Calibri" w:hAnsi="TimesNewRoman,Bold" w:cs="TimesNewRoman,Bold"/>
          <w:bCs/>
        </w:rPr>
        <w:t>zn</w:t>
      </w:r>
      <w:r w:rsidRPr="00ED44DD">
        <w:rPr>
          <w:rFonts w:ascii="TimesNewRoman,Bold" w:eastAsia="Calibri" w:hAnsi="TimesNewRoman,Bold" w:cs="TimesNewRoman,Bold" w:hint="eastAsia"/>
          <w:bCs/>
        </w:rPr>
        <w:t>ý</w:t>
      </w:r>
      <w:r w:rsidRPr="00ED44DD">
        <w:rPr>
          <w:rFonts w:ascii="TimesNewRoman,Bold" w:eastAsia="Calibri" w:hAnsi="TimesNewRoman,Bold" w:cs="TimesNewRoman,Bold"/>
          <w:bCs/>
        </w:rPr>
        <w:t>ch jazykov</w:t>
      </w:r>
      <w:r w:rsidRPr="00ED44DD">
        <w:rPr>
          <w:rFonts w:ascii="TimesNewRoman,Bold" w:eastAsia="Calibri" w:hAnsi="TimesNewRoman,Bold" w:cs="TimesNewRoman,Bold" w:hint="eastAsia"/>
          <w:bCs/>
        </w:rPr>
        <w:t>ý</w:t>
      </w:r>
      <w:r w:rsidRPr="00ED44DD">
        <w:rPr>
          <w:rFonts w:ascii="TimesNewRoman,Bold" w:eastAsia="Calibri" w:hAnsi="TimesNewRoman,Bold" w:cs="TimesNewRoman,Bold"/>
          <w:bCs/>
        </w:rPr>
        <w:t>chsd</w:t>
      </w:r>
      <w:r w:rsidRPr="00ED44DD">
        <w:rPr>
          <w:rFonts w:ascii="TimesNewRoman,Bold" w:eastAsia="Calibri" w:hAnsi="TimesNewRoman,Bold" w:cs="TimesNewRoman,Bold" w:hint="eastAsia"/>
          <w:bCs/>
        </w:rPr>
        <w:t>ě</w:t>
      </w:r>
      <w:r w:rsidRPr="00ED44DD">
        <w:rPr>
          <w:rFonts w:ascii="TimesNewRoman,Bold" w:eastAsia="Calibri" w:hAnsi="TimesNewRoman,Bold" w:cs="TimesNewRoman,Bold"/>
          <w:bCs/>
        </w:rPr>
        <w:t>len</w:t>
      </w:r>
      <w:r w:rsidRPr="00ED44DD">
        <w:rPr>
          <w:rFonts w:ascii="TimesNewRoman,Bold" w:eastAsia="Calibri" w:hAnsi="TimesNewRoman,Bold" w:cs="TimesNewRoman,Bold" w:hint="eastAsia"/>
          <w:bCs/>
        </w:rPr>
        <w:t>í</w:t>
      </w:r>
      <w:r w:rsidRPr="00ED44DD">
        <w:rPr>
          <w:rFonts w:ascii="TimesNewRoman,Bold" w:eastAsia="Calibri" w:hAnsi="TimesNewRoman,Bold" w:cs="TimesNewRoman,Bold"/>
          <w:bCs/>
        </w:rPr>
        <w:t xml:space="preserve">. </w:t>
      </w:r>
      <w:r>
        <w:rPr>
          <w:rFonts w:ascii="TimesNewRoman,Bold" w:eastAsia="Calibri" w:hAnsi="TimesNewRoman,Bold" w:cs="TimesNewRoman,Bold"/>
          <w:bCs/>
        </w:rPr>
        <w:t>Pravopisný výcvik je funkční a je součástí slohu.</w:t>
      </w:r>
    </w:p>
    <w:p w:rsidR="00576274" w:rsidRPr="000035AB" w:rsidRDefault="00576274" w:rsidP="000035AB">
      <w:pPr>
        <w:autoSpaceDE w:val="0"/>
        <w:autoSpaceDN w:val="0"/>
        <w:adjustRightInd w:val="0"/>
        <w:ind w:firstLine="708"/>
        <w:jc w:val="both"/>
        <w:rPr>
          <w:rFonts w:ascii="TimesNewRoman,Bold" w:eastAsia="Calibri" w:hAnsi="TimesNewRoman,Bold" w:cs="TimesNewRoman,Bold"/>
          <w:bCs/>
        </w:rPr>
      </w:pPr>
      <w:r>
        <w:rPr>
          <w:rFonts w:ascii="TimesNewRoman" w:eastAsia="Calibri" w:hAnsi="TimesNewRoman" w:cs="TimesNewRoman"/>
        </w:rPr>
        <w:t>V literatuře je třeba věnovat pozornost výraznému čtení, přednesu, vypravování a dramatizaci přečteného textu, případně k jeho ztvárnění. Získávají se zcela základní teoretické poznatky o odlišení poezie a prózy, popisu postavy a p</w:t>
      </w:r>
      <w:r w:rsidR="002E2C2A">
        <w:rPr>
          <w:rFonts w:ascii="TimesNewRoman" w:eastAsia="Calibri" w:hAnsi="TimesNewRoman" w:cs="TimesNewRoman"/>
        </w:rPr>
        <w:t>ochopení hlavní myšlenky díla a</w:t>
      </w:r>
      <w:r>
        <w:rPr>
          <w:rFonts w:ascii="TimesNewRoman" w:eastAsia="Calibri" w:hAnsi="TimesNewRoman" w:cs="TimesNewRoman"/>
        </w:rPr>
        <w:t xml:space="preserve">pod. </w:t>
      </w:r>
    </w:p>
    <w:p w:rsidR="00576274" w:rsidRDefault="00576274" w:rsidP="000035AB">
      <w:pPr>
        <w:ind w:right="-38"/>
        <w:jc w:val="both"/>
        <w:rPr>
          <w:rFonts w:ascii="TimesNewRoman" w:eastAsia="Calibri" w:hAnsi="TimesNewRoman" w:cs="TimesNewRoman"/>
        </w:rPr>
      </w:pPr>
    </w:p>
    <w:p w:rsidR="00576274" w:rsidRDefault="00576274" w:rsidP="000035AB">
      <w:pPr>
        <w:ind w:right="-38" w:firstLine="708"/>
        <w:jc w:val="both"/>
        <w:rPr>
          <w:rFonts w:ascii="TimesNewRoman" w:eastAsia="Calibri" w:hAnsi="TimesNewRoman" w:cs="TimesNewRoman"/>
        </w:rPr>
      </w:pPr>
      <w:r>
        <w:rPr>
          <w:rFonts w:ascii="TimesNewRoman" w:eastAsia="Calibri" w:hAnsi="TimesNewRoman" w:cs="TimesNewRoman"/>
        </w:rPr>
        <w:t>Tento předmět napomáhá k zlepšování řečových a komunikačních dovedností, ústní i písemnou formou, které vedou ke schopnosti žáků dorozumět se v běžných životních situacích, porozumět jednotlivým sdělením a správně je reprodukovat, ale i umět vyjádřit svoje potřeby. Vychovává žáky k pozitivnímu vztahu ke svému rodnému jazyku a uvědomění si jeho důležitosti jako prostředku dalšího vzdělávání a rozvoji osobnosti.</w:t>
      </w:r>
    </w:p>
    <w:p w:rsidR="00576274" w:rsidRDefault="00576274" w:rsidP="000035AB">
      <w:pPr>
        <w:ind w:right="-38" w:firstLine="708"/>
        <w:jc w:val="both"/>
        <w:rPr>
          <w:rFonts w:ascii="TimesNewRoman" w:eastAsia="Calibri" w:hAnsi="TimesNewRoman" w:cs="TimesNewRoman"/>
        </w:rPr>
      </w:pPr>
      <w:r>
        <w:rPr>
          <w:rFonts w:ascii="TimesNewRoman" w:eastAsia="Calibri" w:hAnsi="TimesNewRoman" w:cs="TimesNewRoman"/>
        </w:rPr>
        <w:t>Vychovává žáky ke kultivovanému projevu a podílí se na rozvoji jejich duševního života.</w:t>
      </w:r>
      <w:r w:rsidR="000035AB">
        <w:rPr>
          <w:rFonts w:ascii="TimesNewRoman" w:eastAsia="Calibri" w:hAnsi="TimesNewRoman" w:cs="TimesNewRoman"/>
        </w:rPr>
        <w:t xml:space="preserve"> </w:t>
      </w:r>
      <w:r>
        <w:rPr>
          <w:rFonts w:ascii="TimesNewRoman" w:eastAsia="Calibri" w:hAnsi="TimesNewRoman" w:cs="TimesNewRoman"/>
        </w:rPr>
        <w:t>Stává se prostředkem pro začlenění naučených návyků do mimoškolních souvislostí.</w:t>
      </w:r>
      <w:r w:rsidR="000035AB">
        <w:rPr>
          <w:rFonts w:ascii="TimesNewRoman" w:eastAsia="Calibri" w:hAnsi="TimesNewRoman" w:cs="TimesNewRoman"/>
        </w:rPr>
        <w:t xml:space="preserve"> </w:t>
      </w:r>
      <w:r>
        <w:rPr>
          <w:rFonts w:ascii="TimesNewRoman" w:eastAsia="Calibri" w:hAnsi="TimesNewRoman" w:cs="TimesNewRoman"/>
        </w:rPr>
        <w:t>Pomáhá žákovi rozvíjet správně své vyjadřování a veškeré vědomosti a dovednosti využívat v praktickém životě.</w:t>
      </w:r>
    </w:p>
    <w:p w:rsidR="00576274" w:rsidRPr="002D32DC" w:rsidRDefault="00576274" w:rsidP="000035AB">
      <w:pPr>
        <w:ind w:right="-38"/>
        <w:jc w:val="both"/>
        <w:rPr>
          <w:rFonts w:ascii="TimesNewRoman" w:eastAsia="Calibri" w:hAnsi="TimesNewRoman" w:cs="TimesNewRoman"/>
        </w:rPr>
      </w:pPr>
    </w:p>
    <w:p w:rsidR="00576274" w:rsidRPr="002D32DC" w:rsidRDefault="00576274" w:rsidP="000035AB">
      <w:pPr>
        <w:autoSpaceDE w:val="0"/>
        <w:autoSpaceDN w:val="0"/>
        <w:adjustRightInd w:val="0"/>
        <w:ind w:firstLine="708"/>
        <w:jc w:val="both"/>
        <w:rPr>
          <w:rFonts w:ascii="TimesNewRoman" w:eastAsia="Calibri" w:hAnsi="TimesNewRoman" w:cs="TimesNewRoman"/>
        </w:rPr>
      </w:pPr>
      <w:r>
        <w:rPr>
          <w:rFonts w:ascii="TimesNewRoman" w:eastAsia="Calibri" w:hAnsi="TimesNewRoman" w:cs="TimesNewRoman"/>
        </w:rPr>
        <w:t>Předmět</w:t>
      </w:r>
      <w:r w:rsidRPr="002D32DC">
        <w:rPr>
          <w:rFonts w:ascii="TimesNewRoman" w:eastAsia="Calibri" w:hAnsi="TimesNewRoman" w:cs="TimesNewRoman"/>
        </w:rPr>
        <w:t xml:space="preserve"> je koncipován tak, aby byla respektována snížená úroveň rozumových schopností</w:t>
      </w:r>
      <w:r w:rsidR="000035AB">
        <w:rPr>
          <w:rFonts w:ascii="TimesNewRoman" w:eastAsia="Calibri" w:hAnsi="TimesNewRoman" w:cs="TimesNewRoman"/>
        </w:rPr>
        <w:t xml:space="preserve"> </w:t>
      </w:r>
      <w:r w:rsidRPr="002D32DC">
        <w:rPr>
          <w:rFonts w:ascii="TimesNewRoman" w:eastAsia="Calibri" w:hAnsi="TimesNewRoman" w:cs="TimesNewRoman"/>
        </w:rPr>
        <w:t xml:space="preserve">žáků a </w:t>
      </w:r>
      <w:r>
        <w:rPr>
          <w:rFonts w:ascii="TimesNewRoman" w:eastAsia="Calibri" w:hAnsi="TimesNewRoman" w:cs="TimesNewRoman"/>
        </w:rPr>
        <w:t xml:space="preserve">další specifika, která výuku tohoto předmětu mohou komplikovat. </w:t>
      </w:r>
      <w:r>
        <w:t>Žáci zapomínají látku, která byla probrána na základní škole, proto je důležité v mluvnici neustále opakovat a fixovat pravidla českého pravopisu i v dalším studiu.</w:t>
      </w:r>
      <w:r w:rsidR="000035AB">
        <w:rPr>
          <w:rFonts w:ascii="TimesNewRoman" w:eastAsia="Calibri" w:hAnsi="TimesNewRoman" w:cs="TimesNewRoman"/>
        </w:rPr>
        <w:t xml:space="preserve"> </w:t>
      </w:r>
      <w:r>
        <w:rPr>
          <w:rFonts w:ascii="TimesNewRoman" w:eastAsia="Calibri" w:hAnsi="TimesNewRoman" w:cs="TimesNewRoman"/>
        </w:rPr>
        <w:t>S</w:t>
      </w:r>
      <w:r w:rsidRPr="002D32DC">
        <w:rPr>
          <w:rFonts w:ascii="TimesNewRoman" w:eastAsia="Calibri" w:hAnsi="TimesNewRoman" w:cs="TimesNewRoman"/>
        </w:rPr>
        <w:t>vými konkrétními cíli podpor</w:t>
      </w:r>
      <w:r>
        <w:rPr>
          <w:rFonts w:ascii="TimesNewRoman" w:eastAsia="Calibri" w:hAnsi="TimesNewRoman" w:cs="TimesNewRoman"/>
        </w:rPr>
        <w:t>uje</w:t>
      </w:r>
      <w:r w:rsidRPr="002D32DC">
        <w:rPr>
          <w:rFonts w:ascii="TimesNewRoman" w:eastAsia="Calibri" w:hAnsi="TimesNewRoman" w:cs="TimesNewRoman"/>
        </w:rPr>
        <w:t xml:space="preserve"> především poznávací a komunikační schopnostia zájmy žáků.</w:t>
      </w:r>
    </w:p>
    <w:p w:rsidR="00576274" w:rsidRDefault="00576274" w:rsidP="000035AB">
      <w:pPr>
        <w:ind w:right="-38"/>
        <w:jc w:val="both"/>
      </w:pPr>
    </w:p>
    <w:p w:rsidR="00576274" w:rsidRDefault="00576274" w:rsidP="000035AB">
      <w:pPr>
        <w:ind w:right="-38"/>
        <w:jc w:val="both"/>
      </w:pPr>
      <w:r>
        <w:t>Tento školní program je vytvořen pro školu vzdělávající žáky se speciálními potřebami</w:t>
      </w:r>
      <w:r w:rsidR="002E2C2A">
        <w:t>.</w:t>
      </w:r>
    </w:p>
    <w:p w:rsidR="00576274" w:rsidRDefault="00576274" w:rsidP="00463416">
      <w:pPr>
        <w:ind w:right="-38"/>
        <w:jc w:val="both"/>
      </w:pPr>
    </w:p>
    <w:p w:rsidR="002E2C2A" w:rsidRDefault="002E2C2A" w:rsidP="00463416">
      <w:pPr>
        <w:ind w:right="-38"/>
        <w:jc w:val="both"/>
      </w:pPr>
    </w:p>
    <w:p w:rsidR="002E2C2A" w:rsidRDefault="002E2C2A" w:rsidP="00463416">
      <w:pPr>
        <w:ind w:right="-38"/>
        <w:jc w:val="both"/>
      </w:pPr>
    </w:p>
    <w:p w:rsidR="00576274" w:rsidRDefault="00576274" w:rsidP="00463416">
      <w:pPr>
        <w:ind w:right="-38"/>
        <w:jc w:val="both"/>
      </w:pPr>
    </w:p>
    <w:p w:rsidR="00576274" w:rsidRDefault="00576274" w:rsidP="00463416">
      <w:pPr>
        <w:ind w:right="-38"/>
        <w:jc w:val="both"/>
        <w:rPr>
          <w:b/>
          <w:sz w:val="28"/>
          <w:szCs w:val="28"/>
        </w:rPr>
      </w:pPr>
      <w:r w:rsidRPr="00180891">
        <w:rPr>
          <w:b/>
          <w:sz w:val="28"/>
          <w:szCs w:val="28"/>
        </w:rPr>
        <w:lastRenderedPageBreak/>
        <w:t>Obsahové, organizační a časové vymezení předmětu</w:t>
      </w:r>
    </w:p>
    <w:p w:rsidR="00576274" w:rsidRDefault="00576274" w:rsidP="00463416">
      <w:pPr>
        <w:ind w:right="-38"/>
        <w:jc w:val="both"/>
        <w:rPr>
          <w:b/>
          <w:sz w:val="28"/>
          <w:szCs w:val="28"/>
        </w:rPr>
      </w:pPr>
    </w:p>
    <w:p w:rsidR="00576274" w:rsidRDefault="00576274" w:rsidP="004C06C2">
      <w:pPr>
        <w:ind w:right="-38"/>
        <w:jc w:val="both"/>
      </w:pPr>
      <w:r>
        <w:t xml:space="preserve">Předmět se vyučuje ve všech ročnících praktické školy. </w:t>
      </w:r>
      <w:r w:rsidR="004C06C2">
        <w:t>Vyučování probíhá po třech hodinách týdně.</w:t>
      </w:r>
    </w:p>
    <w:p w:rsidR="00576274" w:rsidRDefault="00576274" w:rsidP="00AA5102">
      <w:pPr>
        <w:pStyle w:val="Odstavecseseznamem"/>
        <w:ind w:left="0" w:right="-38" w:firstLine="708"/>
        <w:jc w:val="both"/>
      </w:pPr>
      <w:r>
        <w:t>Výuka českého jazyka a literatury probíhá v učebnách, v knihovně školy, případně v multifunkční učebně s využitím interaktivní tabule. Žáci se specifickými potřebami mohou být vzděláváni podle individuálních plánů, případně individuálně pracují s dalšími odborníky.</w:t>
      </w:r>
    </w:p>
    <w:p w:rsidR="00AA5102" w:rsidRDefault="00576274" w:rsidP="00AA5102">
      <w:pPr>
        <w:ind w:firstLine="708"/>
        <w:jc w:val="both"/>
      </w:pPr>
      <w:r w:rsidRPr="00495084">
        <w:t>Při hodnocení jsou zohledňována všechna klasifikační kritéria, s nimiž jsou žáci na začátku školního roku seznámeni. Základní forma klasifikace je forma kvantitativního hodnocení</w:t>
      </w:r>
      <w:r w:rsidR="002E2C2A">
        <w:t>,</w:t>
      </w:r>
      <w:r w:rsidRPr="00495084">
        <w:t xml:space="preserve"> v případě IVP může být využita forma kvalitativního hodnocení.</w:t>
      </w:r>
    </w:p>
    <w:p w:rsidR="00576274" w:rsidRPr="00495084" w:rsidRDefault="00576274" w:rsidP="00AA5102">
      <w:pPr>
        <w:ind w:firstLine="708"/>
        <w:jc w:val="both"/>
      </w:pPr>
      <w:r w:rsidRPr="00495084">
        <w:t xml:space="preserve">Klasifikaci ovlivňují zejména různé písemné práce, ústní zkoušení a projekty, případně prezentace dle konkrétního zadání. Dále může být při klasifikaci přihlédnuto k plnění či neplnění povinností žáka během domácí přípravy (domácí úkoly) a aktivní či pasivní práci v hodinách. </w:t>
      </w:r>
    </w:p>
    <w:p w:rsidR="00576274" w:rsidRDefault="00576274" w:rsidP="00463416">
      <w:pPr>
        <w:jc w:val="both"/>
        <w:rPr>
          <w:b/>
          <w:sz w:val="28"/>
          <w:szCs w:val="28"/>
        </w:rPr>
      </w:pPr>
    </w:p>
    <w:p w:rsidR="00576274" w:rsidRPr="00E85633" w:rsidRDefault="00576274" w:rsidP="00463416">
      <w:pPr>
        <w:jc w:val="both"/>
        <w:rPr>
          <w:b/>
          <w:sz w:val="28"/>
          <w:szCs w:val="28"/>
        </w:rPr>
      </w:pPr>
      <w:r w:rsidRPr="00E85633">
        <w:rPr>
          <w:b/>
          <w:sz w:val="28"/>
          <w:szCs w:val="28"/>
        </w:rPr>
        <w:t>Výchovné a vzdělávací strategie</w:t>
      </w:r>
    </w:p>
    <w:p w:rsidR="00576274" w:rsidRDefault="00576274" w:rsidP="00463416">
      <w:pPr>
        <w:ind w:right="-38"/>
        <w:jc w:val="both"/>
        <w:rPr>
          <w:b/>
          <w:sz w:val="28"/>
          <w:szCs w:val="28"/>
        </w:rPr>
      </w:pPr>
    </w:p>
    <w:p w:rsidR="00576274" w:rsidRDefault="00576274" w:rsidP="00463416">
      <w:pPr>
        <w:autoSpaceDE w:val="0"/>
        <w:autoSpaceDN w:val="0"/>
        <w:adjustRightInd w:val="0"/>
        <w:jc w:val="both"/>
        <w:rPr>
          <w:rFonts w:ascii="TimesNewRoman,Bold" w:eastAsia="Calibri" w:hAnsi="TimesNewRoman,Bold" w:cs="TimesNewRoman,Bold"/>
          <w:b/>
          <w:bCs/>
          <w:sz w:val="32"/>
          <w:szCs w:val="32"/>
        </w:rPr>
      </w:pPr>
      <w:r>
        <w:rPr>
          <w:rFonts w:ascii="TimesNewRoman,Bold" w:eastAsia="Calibri" w:hAnsi="TimesNewRoman,Bold" w:cs="TimesNewRoman,Bold"/>
          <w:b/>
          <w:bCs/>
          <w:sz w:val="32"/>
          <w:szCs w:val="32"/>
        </w:rPr>
        <w:t>Klíčové a odborné kompetence žáka</w:t>
      </w:r>
    </w:p>
    <w:p w:rsidR="00576274" w:rsidRDefault="00576274" w:rsidP="00463416">
      <w:pPr>
        <w:autoSpaceDE w:val="0"/>
        <w:autoSpaceDN w:val="0"/>
        <w:adjustRightInd w:val="0"/>
        <w:jc w:val="both"/>
        <w:rPr>
          <w:rFonts w:ascii="TimesNewRoman,Bold" w:eastAsia="Calibri" w:hAnsi="TimesNewRoman,Bold" w:cs="TimesNewRoman,Bold"/>
          <w:b/>
          <w:bCs/>
          <w:sz w:val="28"/>
          <w:szCs w:val="28"/>
        </w:rPr>
      </w:pPr>
    </w:p>
    <w:p w:rsidR="00576274" w:rsidRDefault="00576274" w:rsidP="00463416">
      <w:pPr>
        <w:autoSpaceDE w:val="0"/>
        <w:autoSpaceDN w:val="0"/>
        <w:adjustRightInd w:val="0"/>
        <w:jc w:val="both"/>
        <w:rPr>
          <w:rFonts w:ascii="TimesNewRoman,Bold" w:eastAsia="Calibri" w:hAnsi="TimesNewRoman,Bold" w:cs="TimesNewRoman,Bold"/>
          <w:b/>
          <w:bCs/>
          <w:sz w:val="28"/>
          <w:szCs w:val="28"/>
        </w:rPr>
      </w:pPr>
      <w:r>
        <w:rPr>
          <w:rFonts w:ascii="TimesNewRoman,Bold" w:eastAsia="Calibri" w:hAnsi="TimesNewRoman,Bold" w:cs="TimesNewRoman,Bold"/>
          <w:b/>
          <w:bCs/>
          <w:sz w:val="28"/>
          <w:szCs w:val="28"/>
        </w:rPr>
        <w:t>Klíčové kompetence</w:t>
      </w:r>
    </w:p>
    <w:p w:rsidR="00576274" w:rsidRPr="00B7641B" w:rsidRDefault="00576274" w:rsidP="00463416">
      <w:pPr>
        <w:autoSpaceDE w:val="0"/>
        <w:autoSpaceDN w:val="0"/>
        <w:adjustRightInd w:val="0"/>
        <w:jc w:val="both"/>
        <w:rPr>
          <w:rFonts w:eastAsia="Calibri"/>
          <w:b/>
          <w:bCs/>
        </w:rPr>
      </w:pPr>
      <w:r w:rsidRPr="00B7641B">
        <w:rPr>
          <w:bCs/>
        </w:rPr>
        <w:t>Výchovné a vzdělávací strategie jsou voleny tak, aby klíčové kompetence vedly k rozvoji schopností žáka a naplnění výchovně vzdělávacích cílů předmětu.</w:t>
      </w:r>
    </w:p>
    <w:p w:rsidR="00576274" w:rsidRPr="00B7641B" w:rsidRDefault="00576274" w:rsidP="00B7641B">
      <w:pPr>
        <w:autoSpaceDE w:val="0"/>
        <w:autoSpaceDN w:val="0"/>
        <w:adjustRightInd w:val="0"/>
        <w:ind w:firstLine="708"/>
        <w:jc w:val="both"/>
        <w:rPr>
          <w:rFonts w:eastAsia="Calibri"/>
        </w:rPr>
      </w:pPr>
      <w:r w:rsidRPr="00B7641B">
        <w:rPr>
          <w:rFonts w:eastAsia="Calibri"/>
        </w:rPr>
        <w:t>Rozvíjení klíčových kompetencí musí vycházet z osobnostních dispozic, fyzických předpokladů žákůa musí důsledně respektovat jejich individuální zvláštnosti.</w:t>
      </w:r>
    </w:p>
    <w:p w:rsidR="00576274" w:rsidRPr="00B7641B" w:rsidRDefault="00576274" w:rsidP="00B7641B">
      <w:pPr>
        <w:autoSpaceDE w:val="0"/>
        <w:autoSpaceDN w:val="0"/>
        <w:adjustRightInd w:val="0"/>
        <w:ind w:firstLine="708"/>
        <w:jc w:val="both"/>
        <w:rPr>
          <w:rFonts w:eastAsia="Calibri"/>
        </w:rPr>
      </w:pPr>
      <w:r w:rsidRPr="00B7641B">
        <w:rPr>
          <w:rFonts w:eastAsia="Calibri"/>
        </w:rPr>
        <w:t>Žáci získávají znalosti a dovednosti za různě dlouhou dobu a na rozdílné úrovni.</w:t>
      </w:r>
    </w:p>
    <w:p w:rsidR="00576274" w:rsidRPr="001131DD" w:rsidRDefault="00576274" w:rsidP="00463416">
      <w:pPr>
        <w:autoSpaceDE w:val="0"/>
        <w:autoSpaceDN w:val="0"/>
        <w:adjustRightInd w:val="0"/>
        <w:jc w:val="both"/>
        <w:rPr>
          <w:rFonts w:ascii="TimesNewRoman" w:eastAsia="Calibri" w:hAnsi="TimesNewRoman" w:cs="TimesNewRoman"/>
        </w:rPr>
      </w:pPr>
    </w:p>
    <w:p w:rsidR="00576274" w:rsidRDefault="00576274" w:rsidP="00463416">
      <w:pPr>
        <w:autoSpaceDE w:val="0"/>
        <w:autoSpaceDN w:val="0"/>
        <w:adjustRightInd w:val="0"/>
        <w:jc w:val="both"/>
        <w:rPr>
          <w:rFonts w:ascii="TimesNewRoman,Bold" w:eastAsia="Calibri" w:hAnsi="TimesNewRoman,Bold" w:cs="TimesNewRoman,Bold"/>
          <w:b/>
          <w:bCs/>
          <w:sz w:val="28"/>
          <w:szCs w:val="28"/>
        </w:rPr>
      </w:pPr>
      <w:r>
        <w:rPr>
          <w:rFonts w:ascii="TimesNewRoman,Bold" w:eastAsia="Calibri" w:hAnsi="TimesNewRoman,Bold" w:cs="TimesNewRoman,Bold"/>
          <w:b/>
          <w:bCs/>
          <w:sz w:val="28"/>
          <w:szCs w:val="28"/>
        </w:rPr>
        <w:t>Kompetence k učení</w:t>
      </w:r>
    </w:p>
    <w:p w:rsidR="00576274" w:rsidRPr="00D46BA6" w:rsidRDefault="00576274" w:rsidP="00463416">
      <w:pPr>
        <w:autoSpaceDE w:val="0"/>
        <w:autoSpaceDN w:val="0"/>
        <w:adjustRightInd w:val="0"/>
        <w:jc w:val="both"/>
        <w:rPr>
          <w:rFonts w:ascii="TimesNewRoman,Bold" w:hAnsi="TimesNewRoman,Bold" w:cs="TimesNewRoman,Bold"/>
          <w:bCs/>
          <w:lang w:eastAsia="en-US"/>
        </w:rPr>
      </w:pPr>
      <w:r w:rsidRPr="00D46BA6">
        <w:rPr>
          <w:rFonts w:ascii="TimesNewRoman,Bold" w:hAnsi="TimesNewRoman,Bold" w:cs="TimesNewRoman,Bold"/>
          <w:bCs/>
          <w:lang w:eastAsia="en-US"/>
        </w:rPr>
        <w:t>Učitel:</w:t>
      </w:r>
    </w:p>
    <w:p w:rsidR="00576274" w:rsidRPr="00B7641B" w:rsidRDefault="00576274" w:rsidP="00D33C43">
      <w:pPr>
        <w:pStyle w:val="Odstavecseseznamem"/>
        <w:numPr>
          <w:ilvl w:val="0"/>
          <w:numId w:val="63"/>
        </w:numPr>
      </w:pPr>
      <w:r w:rsidRPr="00B7641B">
        <w:t>vede žáky k pozitivnímu vztahu k učení a vzdělání</w:t>
      </w:r>
    </w:p>
    <w:p w:rsidR="00576274" w:rsidRPr="00B7641B" w:rsidRDefault="00576274" w:rsidP="00D33C43">
      <w:pPr>
        <w:pStyle w:val="Odstavecseseznamem"/>
        <w:numPr>
          <w:ilvl w:val="0"/>
          <w:numId w:val="63"/>
        </w:numPr>
      </w:pPr>
      <w:r w:rsidRPr="00B7641B">
        <w:t xml:space="preserve">poskytuje dostatečný prostor žákům k vyjádření názoru </w:t>
      </w:r>
    </w:p>
    <w:p w:rsidR="00576274" w:rsidRPr="00B7641B" w:rsidRDefault="00576274" w:rsidP="00D33C43">
      <w:pPr>
        <w:pStyle w:val="Odstavecseseznamem"/>
        <w:numPr>
          <w:ilvl w:val="0"/>
          <w:numId w:val="63"/>
        </w:numPr>
      </w:pPr>
      <w:r w:rsidRPr="00B7641B">
        <w:t>vede žáky k přijímání kritiky</w:t>
      </w:r>
    </w:p>
    <w:p w:rsidR="00576274" w:rsidRPr="00B7641B" w:rsidRDefault="00576274" w:rsidP="00D33C43">
      <w:pPr>
        <w:pStyle w:val="Odstavecseseznamem"/>
        <w:numPr>
          <w:ilvl w:val="0"/>
          <w:numId w:val="63"/>
        </w:numPr>
      </w:pPr>
      <w:r w:rsidRPr="00B7641B">
        <w:t>zadáváním samostatné práce rozvíjí samostatnost žáků, jejich schopnost vyhledávat informace</w:t>
      </w:r>
    </w:p>
    <w:p w:rsidR="00576274" w:rsidRPr="00B7641B" w:rsidRDefault="00576274" w:rsidP="00D33C43">
      <w:pPr>
        <w:pStyle w:val="Odstavecseseznamem"/>
        <w:numPr>
          <w:ilvl w:val="0"/>
          <w:numId w:val="63"/>
        </w:numPr>
        <w:rPr>
          <w:rFonts w:eastAsia="Calibri"/>
        </w:rPr>
      </w:pPr>
      <w:r w:rsidRPr="00B7641B">
        <w:t>rozvíjí kritické myšlení, schopnost analyzovat, vyhodnocovat, vysvětlovat a modelovat myšlení žáka</w:t>
      </w:r>
    </w:p>
    <w:p w:rsidR="00576274" w:rsidRPr="00B7641B" w:rsidRDefault="00576274" w:rsidP="00D33C43">
      <w:pPr>
        <w:pStyle w:val="Odstavecseseznamem"/>
        <w:numPr>
          <w:ilvl w:val="0"/>
          <w:numId w:val="63"/>
        </w:numPr>
      </w:pPr>
      <w:r w:rsidRPr="00B7641B">
        <w:t>sleduje pokrok u všech žáků</w:t>
      </w:r>
    </w:p>
    <w:p w:rsidR="00576274" w:rsidRPr="001131DD" w:rsidRDefault="00576274" w:rsidP="002E2C2A">
      <w:pPr>
        <w:pStyle w:val="Odstavecseseznamem"/>
        <w:autoSpaceDE w:val="0"/>
        <w:autoSpaceDN w:val="0"/>
        <w:adjustRightInd w:val="0"/>
        <w:spacing w:before="240" w:after="200"/>
        <w:ind w:left="357"/>
        <w:jc w:val="both"/>
        <w:rPr>
          <w:rFonts w:ascii="TimesNewRoman" w:eastAsia="Calibri" w:hAnsi="TimesNewRoman" w:cs="TimesNewRoman"/>
          <w:sz w:val="22"/>
          <w:szCs w:val="22"/>
        </w:rPr>
      </w:pPr>
    </w:p>
    <w:p w:rsidR="00576274" w:rsidRPr="00576274" w:rsidRDefault="00576274" w:rsidP="00463416">
      <w:pPr>
        <w:autoSpaceDE w:val="0"/>
        <w:autoSpaceDN w:val="0"/>
        <w:adjustRightInd w:val="0"/>
        <w:jc w:val="both"/>
      </w:pPr>
      <w:r w:rsidRPr="00576274">
        <w:rPr>
          <w:rFonts w:ascii="TimesNewRoman" w:eastAsia="Calibri" w:hAnsi="TimesNewRoman" w:cs="TimesNewRoman"/>
        </w:rPr>
        <w:t>Žák by měl:</w:t>
      </w:r>
    </w:p>
    <w:p w:rsidR="00576274" w:rsidRPr="00B7641B" w:rsidRDefault="00576274" w:rsidP="00D33C43">
      <w:pPr>
        <w:pStyle w:val="Odstavecseseznamem"/>
        <w:numPr>
          <w:ilvl w:val="0"/>
          <w:numId w:val="64"/>
        </w:numPr>
        <w:rPr>
          <w:rFonts w:eastAsia="Calibri"/>
        </w:rPr>
      </w:pPr>
      <w:r w:rsidRPr="00B7641B">
        <w:t>poznávat vlastní pokroky a uvědomovat si problémy, které mu v dalším rozvoji brání</w:t>
      </w:r>
    </w:p>
    <w:p w:rsidR="00576274" w:rsidRPr="00B7641B" w:rsidRDefault="00576274" w:rsidP="00D33C43">
      <w:pPr>
        <w:pStyle w:val="Odstavecseseznamem"/>
        <w:numPr>
          <w:ilvl w:val="0"/>
          <w:numId w:val="64"/>
        </w:numPr>
        <w:rPr>
          <w:rFonts w:eastAsia="Calibri"/>
        </w:rPr>
      </w:pPr>
      <w:r w:rsidRPr="00B7641B">
        <w:rPr>
          <w:rFonts w:eastAsia="Calibri"/>
        </w:rPr>
        <w:t>osvojit si poznatky obsažené ve vzdělávacím programu;</w:t>
      </w:r>
    </w:p>
    <w:p w:rsidR="00576274" w:rsidRPr="00B7641B" w:rsidRDefault="00576274" w:rsidP="00D33C43">
      <w:pPr>
        <w:pStyle w:val="Odstavecseseznamem"/>
        <w:numPr>
          <w:ilvl w:val="0"/>
          <w:numId w:val="64"/>
        </w:numPr>
        <w:rPr>
          <w:rFonts w:eastAsia="Calibri"/>
        </w:rPr>
      </w:pPr>
      <w:r w:rsidRPr="00B7641B">
        <w:rPr>
          <w:rFonts w:eastAsia="Calibri"/>
        </w:rPr>
        <w:t>využívat vhodně naučené metody a techniky učení;</w:t>
      </w:r>
    </w:p>
    <w:p w:rsidR="00576274" w:rsidRPr="00B7641B" w:rsidRDefault="00576274" w:rsidP="00D33C43">
      <w:pPr>
        <w:pStyle w:val="Odstavecseseznamem"/>
        <w:numPr>
          <w:ilvl w:val="0"/>
          <w:numId w:val="64"/>
        </w:numPr>
        <w:rPr>
          <w:rFonts w:eastAsia="Calibri"/>
        </w:rPr>
      </w:pPr>
      <w:r w:rsidRPr="00B7641B">
        <w:rPr>
          <w:rFonts w:eastAsia="Calibri"/>
        </w:rPr>
        <w:t>uplatňovat znalosti k rozšiřování a prohlubování svých vědomostí a dovedností;</w:t>
      </w:r>
    </w:p>
    <w:p w:rsidR="00576274" w:rsidRPr="00B7641B" w:rsidRDefault="00576274" w:rsidP="00D33C43">
      <w:pPr>
        <w:pStyle w:val="Odstavecseseznamem"/>
        <w:numPr>
          <w:ilvl w:val="0"/>
          <w:numId w:val="64"/>
        </w:numPr>
        <w:rPr>
          <w:rFonts w:eastAsia="Calibri"/>
        </w:rPr>
      </w:pPr>
      <w:r w:rsidRPr="00B7641B">
        <w:t>používat odbornou terminologii</w:t>
      </w:r>
    </w:p>
    <w:p w:rsidR="00576274" w:rsidRPr="00B7641B" w:rsidRDefault="00576274" w:rsidP="00D33C43">
      <w:pPr>
        <w:pStyle w:val="Odstavecseseznamem"/>
        <w:numPr>
          <w:ilvl w:val="0"/>
          <w:numId w:val="64"/>
        </w:numPr>
        <w:rPr>
          <w:rFonts w:eastAsia="Calibri"/>
        </w:rPr>
      </w:pPr>
      <w:r w:rsidRPr="00B7641B">
        <w:rPr>
          <w:rFonts w:eastAsia="Calibri"/>
        </w:rPr>
        <w:t>reagovat na hodnocení ze strany druhých, přijímat radu i oprávněnou kritiku;</w:t>
      </w:r>
    </w:p>
    <w:p w:rsidR="00576274" w:rsidRPr="00B7641B" w:rsidRDefault="00576274" w:rsidP="00D33C43">
      <w:pPr>
        <w:pStyle w:val="Odstavecseseznamem"/>
        <w:numPr>
          <w:ilvl w:val="0"/>
          <w:numId w:val="64"/>
        </w:numPr>
        <w:rPr>
          <w:rFonts w:eastAsia="Calibri"/>
        </w:rPr>
      </w:pPr>
      <w:r w:rsidRPr="00B7641B">
        <w:rPr>
          <w:rFonts w:eastAsia="Calibri"/>
        </w:rPr>
        <w:t>používat základní pojmy z různých vzdělávacích oblastí a pracovních činností;</w:t>
      </w:r>
    </w:p>
    <w:p w:rsidR="00576274" w:rsidRPr="00B7641B" w:rsidRDefault="00576274" w:rsidP="00D33C43">
      <w:pPr>
        <w:pStyle w:val="Odstavecseseznamem"/>
        <w:numPr>
          <w:ilvl w:val="0"/>
          <w:numId w:val="64"/>
        </w:numPr>
        <w:rPr>
          <w:rFonts w:ascii="TimesNewRoman" w:eastAsia="Calibri" w:hAnsi="TimesNewRoman" w:cs="TimesNewRoman"/>
        </w:rPr>
      </w:pPr>
      <w:r w:rsidRPr="00B7641B">
        <w:rPr>
          <w:rFonts w:eastAsia="Calibri"/>
        </w:rPr>
        <w:t>dokázat vyhledávat informace a využívat je v praktickém životě</w:t>
      </w:r>
    </w:p>
    <w:p w:rsidR="00576274" w:rsidRDefault="00576274" w:rsidP="00463416">
      <w:pPr>
        <w:autoSpaceDE w:val="0"/>
        <w:autoSpaceDN w:val="0"/>
        <w:adjustRightInd w:val="0"/>
        <w:jc w:val="both"/>
        <w:rPr>
          <w:rFonts w:ascii="TimesNewRoman,Bold" w:eastAsia="Calibri" w:hAnsi="TimesNewRoman,Bold" w:cs="TimesNewRoman,Bold"/>
          <w:b/>
          <w:bCs/>
          <w:sz w:val="28"/>
          <w:szCs w:val="28"/>
        </w:rPr>
      </w:pPr>
    </w:p>
    <w:p w:rsidR="00576274" w:rsidRDefault="00576274" w:rsidP="00463416">
      <w:pPr>
        <w:autoSpaceDE w:val="0"/>
        <w:autoSpaceDN w:val="0"/>
        <w:adjustRightInd w:val="0"/>
        <w:jc w:val="both"/>
        <w:rPr>
          <w:rFonts w:ascii="TimesNewRoman,Bold" w:eastAsia="Calibri" w:hAnsi="TimesNewRoman,Bold" w:cs="TimesNewRoman,Bold"/>
          <w:b/>
          <w:bCs/>
          <w:sz w:val="28"/>
          <w:szCs w:val="28"/>
        </w:rPr>
      </w:pPr>
      <w:r>
        <w:rPr>
          <w:rFonts w:ascii="TimesNewRoman,Bold" w:eastAsia="Calibri" w:hAnsi="TimesNewRoman,Bold" w:cs="TimesNewRoman,Bold"/>
          <w:b/>
          <w:bCs/>
          <w:sz w:val="28"/>
          <w:szCs w:val="28"/>
        </w:rPr>
        <w:lastRenderedPageBreak/>
        <w:t>Kompetence k řešení problémů</w:t>
      </w:r>
    </w:p>
    <w:p w:rsidR="00576274" w:rsidRPr="00D46BA6" w:rsidRDefault="00576274" w:rsidP="00463416">
      <w:pPr>
        <w:autoSpaceDE w:val="0"/>
        <w:autoSpaceDN w:val="0"/>
        <w:adjustRightInd w:val="0"/>
        <w:jc w:val="both"/>
        <w:rPr>
          <w:rFonts w:ascii="TimesNewRoman,Bold" w:hAnsi="TimesNewRoman,Bold" w:cs="TimesNewRoman,Bold"/>
          <w:bCs/>
          <w:lang w:eastAsia="en-US"/>
        </w:rPr>
      </w:pPr>
      <w:r w:rsidRPr="00D46BA6">
        <w:rPr>
          <w:rFonts w:ascii="TimesNewRoman,Bold" w:hAnsi="TimesNewRoman,Bold" w:cs="TimesNewRoman,Bold"/>
          <w:bCs/>
          <w:lang w:eastAsia="en-US"/>
        </w:rPr>
        <w:t>Učitel:</w:t>
      </w:r>
    </w:p>
    <w:p w:rsidR="00576274" w:rsidRPr="00B7641B" w:rsidRDefault="00576274" w:rsidP="00D33C43">
      <w:pPr>
        <w:pStyle w:val="Odstavecseseznamem"/>
        <w:numPr>
          <w:ilvl w:val="0"/>
          <w:numId w:val="65"/>
        </w:numPr>
        <w:autoSpaceDE w:val="0"/>
        <w:autoSpaceDN w:val="0"/>
        <w:adjustRightInd w:val="0"/>
        <w:spacing w:after="200" w:line="276" w:lineRule="auto"/>
        <w:jc w:val="both"/>
        <w:rPr>
          <w:rFonts w:ascii="TimesNewRoman" w:hAnsi="TimesNewRoman" w:cs="TimesNewRoman"/>
        </w:rPr>
      </w:pPr>
      <w:r w:rsidRPr="00B7641B">
        <w:rPr>
          <w:rFonts w:ascii="TimesNewRoman" w:hAnsi="TimesNewRoman" w:cs="TimesNewRoman"/>
        </w:rPr>
        <w:t xml:space="preserve">vede žáky  porozumět zadání úkolu nebo rozpoznat jádro problému </w:t>
      </w:r>
    </w:p>
    <w:p w:rsidR="00576274" w:rsidRPr="00B7641B" w:rsidRDefault="00576274" w:rsidP="00D33C43">
      <w:pPr>
        <w:pStyle w:val="Odstavecseseznamem"/>
        <w:numPr>
          <w:ilvl w:val="0"/>
          <w:numId w:val="65"/>
        </w:numPr>
        <w:autoSpaceDE w:val="0"/>
        <w:autoSpaceDN w:val="0"/>
        <w:adjustRightInd w:val="0"/>
        <w:spacing w:after="200" w:line="276" w:lineRule="auto"/>
        <w:jc w:val="both"/>
        <w:rPr>
          <w:rFonts w:ascii="TimesNewRoman" w:hAnsi="TimesNewRoman" w:cs="TimesNewRoman"/>
        </w:rPr>
      </w:pPr>
      <w:r w:rsidRPr="00B7641B">
        <w:rPr>
          <w:rFonts w:ascii="TimesNewRoman" w:hAnsi="TimesNewRoman" w:cs="TimesNewRoman"/>
        </w:rPr>
        <w:t>podporuje vzájemnou spolupráci při řešení problému s jinými žáky</w:t>
      </w:r>
    </w:p>
    <w:p w:rsidR="00576274" w:rsidRPr="00B7641B" w:rsidRDefault="00576274" w:rsidP="00D33C43">
      <w:pPr>
        <w:pStyle w:val="Odstavecseseznamem"/>
        <w:numPr>
          <w:ilvl w:val="0"/>
          <w:numId w:val="65"/>
        </w:numPr>
        <w:autoSpaceDE w:val="0"/>
        <w:autoSpaceDN w:val="0"/>
        <w:adjustRightInd w:val="0"/>
        <w:spacing w:line="276" w:lineRule="auto"/>
        <w:jc w:val="both"/>
        <w:rPr>
          <w:rFonts w:ascii="TimesNewRoman" w:hAnsi="TimesNewRoman" w:cs="TimesNewRoman"/>
        </w:rPr>
      </w:pPr>
      <w:r w:rsidRPr="00B7641B">
        <w:rPr>
          <w:rFonts w:ascii="TimesNewRoman" w:hAnsi="TimesNewRoman" w:cs="TimesNewRoman"/>
        </w:rPr>
        <w:t>ponechává žákům prostor pro volbu prostředků a způsobu řešení úkolů</w:t>
      </w:r>
    </w:p>
    <w:p w:rsidR="00576274" w:rsidRDefault="00576274" w:rsidP="00463416">
      <w:pPr>
        <w:autoSpaceDE w:val="0"/>
        <w:autoSpaceDN w:val="0"/>
        <w:adjustRightInd w:val="0"/>
        <w:jc w:val="both"/>
        <w:rPr>
          <w:rFonts w:ascii="TimesNewRoman" w:eastAsia="Calibri" w:hAnsi="TimesNewRoman" w:cs="TimesNewRoman"/>
          <w:sz w:val="22"/>
          <w:szCs w:val="22"/>
        </w:rPr>
      </w:pPr>
    </w:p>
    <w:p w:rsidR="00576274" w:rsidRDefault="00576274" w:rsidP="00463416">
      <w:pPr>
        <w:autoSpaceDE w:val="0"/>
        <w:autoSpaceDN w:val="0"/>
        <w:adjustRightInd w:val="0"/>
        <w:jc w:val="both"/>
        <w:rPr>
          <w:rFonts w:ascii="TimesNewRoman" w:eastAsia="Calibri" w:hAnsi="TimesNewRoman" w:cs="TimesNewRoman"/>
        </w:rPr>
      </w:pPr>
      <w:r w:rsidRPr="001131DD">
        <w:rPr>
          <w:rFonts w:ascii="TimesNewRoman" w:eastAsia="Calibri" w:hAnsi="TimesNewRoman" w:cs="TimesNewRoman"/>
        </w:rPr>
        <w:t>Žák by měl:</w:t>
      </w:r>
    </w:p>
    <w:p w:rsidR="00576274" w:rsidRPr="00B7641B" w:rsidRDefault="00576274" w:rsidP="00D33C43">
      <w:pPr>
        <w:pStyle w:val="Odstavecseseznamem"/>
        <w:numPr>
          <w:ilvl w:val="0"/>
          <w:numId w:val="66"/>
        </w:numPr>
        <w:autoSpaceDE w:val="0"/>
        <w:autoSpaceDN w:val="0"/>
        <w:adjustRightInd w:val="0"/>
        <w:jc w:val="both"/>
        <w:rPr>
          <w:rFonts w:ascii="TimesNewRoman" w:eastAsia="Calibri" w:hAnsi="TimesNewRoman" w:cs="TimesNewRoman"/>
        </w:rPr>
      </w:pPr>
      <w:r>
        <w:t>dokázat popsat problém a svěřit se s ním, požádat o radu</w:t>
      </w:r>
    </w:p>
    <w:p w:rsidR="00576274" w:rsidRPr="00B7641B" w:rsidRDefault="00576274" w:rsidP="00D33C43">
      <w:pPr>
        <w:pStyle w:val="Odstavecseseznamem"/>
        <w:numPr>
          <w:ilvl w:val="0"/>
          <w:numId w:val="66"/>
        </w:numPr>
        <w:rPr>
          <w:rFonts w:eastAsia="Calibri"/>
        </w:rPr>
      </w:pPr>
      <w:r w:rsidRPr="00B7641B">
        <w:rPr>
          <w:rFonts w:eastAsia="Calibri"/>
        </w:rPr>
        <w:t>řešit běžné životní situace a překážky, překonávat je přiměřeně ke svým možnostem, případně za pomoci druhé osoby;</w:t>
      </w:r>
    </w:p>
    <w:p w:rsidR="00576274" w:rsidRPr="00B7641B" w:rsidRDefault="00576274" w:rsidP="00D33C43">
      <w:pPr>
        <w:pStyle w:val="Odstavecseseznamem"/>
        <w:numPr>
          <w:ilvl w:val="0"/>
          <w:numId w:val="66"/>
        </w:numPr>
        <w:rPr>
          <w:rFonts w:eastAsia="Calibri"/>
        </w:rPr>
      </w:pPr>
      <w:r w:rsidRPr="00B7641B">
        <w:rPr>
          <w:rFonts w:eastAsia="Calibri"/>
        </w:rPr>
        <w:t>přijímat důsledky svých rozhodnutí;</w:t>
      </w:r>
    </w:p>
    <w:p w:rsidR="00576274" w:rsidRPr="00B7641B" w:rsidRDefault="00576274" w:rsidP="00D33C43">
      <w:pPr>
        <w:pStyle w:val="Odstavecseseznamem"/>
        <w:numPr>
          <w:ilvl w:val="0"/>
          <w:numId w:val="66"/>
        </w:numPr>
        <w:rPr>
          <w:rFonts w:eastAsia="Calibri"/>
        </w:rPr>
      </w:pPr>
      <w:r w:rsidRPr="00B7641B">
        <w:rPr>
          <w:rFonts w:eastAsia="Calibri"/>
        </w:rPr>
        <w:t>dokázat přivolat pomoc v případě ohrožení vlastní nebo jiné osoby.</w:t>
      </w:r>
    </w:p>
    <w:p w:rsidR="00576274" w:rsidRPr="001131DD" w:rsidRDefault="00576274" w:rsidP="00463416">
      <w:pPr>
        <w:pStyle w:val="Odstavecseseznamem"/>
        <w:autoSpaceDE w:val="0"/>
        <w:autoSpaceDN w:val="0"/>
        <w:adjustRightInd w:val="0"/>
        <w:jc w:val="both"/>
        <w:rPr>
          <w:rFonts w:ascii="TimesNewRoman" w:eastAsia="Calibri" w:hAnsi="TimesNewRoman" w:cs="TimesNewRoman"/>
        </w:rPr>
      </w:pPr>
    </w:p>
    <w:p w:rsidR="00576274" w:rsidRDefault="00576274" w:rsidP="00463416">
      <w:pPr>
        <w:autoSpaceDE w:val="0"/>
        <w:autoSpaceDN w:val="0"/>
        <w:adjustRightInd w:val="0"/>
        <w:jc w:val="both"/>
        <w:rPr>
          <w:rFonts w:ascii="TimesNewRoman,Bold" w:eastAsia="Calibri" w:hAnsi="TimesNewRoman,Bold" w:cs="TimesNewRoman,Bold"/>
          <w:b/>
          <w:bCs/>
          <w:sz w:val="28"/>
          <w:szCs w:val="28"/>
        </w:rPr>
      </w:pPr>
      <w:r>
        <w:rPr>
          <w:rFonts w:ascii="TimesNewRoman,Bold" w:eastAsia="Calibri" w:hAnsi="TimesNewRoman,Bold" w:cs="TimesNewRoman,Bold"/>
          <w:b/>
          <w:bCs/>
          <w:sz w:val="28"/>
          <w:szCs w:val="28"/>
        </w:rPr>
        <w:t>Kompetence komunikativní</w:t>
      </w:r>
    </w:p>
    <w:p w:rsidR="00576274" w:rsidRDefault="00576274" w:rsidP="00463416">
      <w:pPr>
        <w:autoSpaceDE w:val="0"/>
        <w:autoSpaceDN w:val="0"/>
        <w:adjustRightInd w:val="0"/>
        <w:jc w:val="both"/>
        <w:rPr>
          <w:rFonts w:ascii="TimesNewRoman,Bold" w:hAnsi="TimesNewRoman,Bold" w:cs="TimesNewRoman,Bold"/>
          <w:bCs/>
        </w:rPr>
      </w:pPr>
      <w:r w:rsidRPr="001131DD">
        <w:rPr>
          <w:rFonts w:ascii="TimesNewRoman,Bold" w:hAnsi="TimesNewRoman,Bold" w:cs="TimesNewRoman,Bold"/>
          <w:bCs/>
        </w:rPr>
        <w:t>Učitel:</w:t>
      </w:r>
    </w:p>
    <w:p w:rsidR="00576274" w:rsidRPr="002E2C2A" w:rsidRDefault="00576274" w:rsidP="00D33C43">
      <w:pPr>
        <w:pStyle w:val="Odstavecseseznamem"/>
        <w:numPr>
          <w:ilvl w:val="0"/>
          <w:numId w:val="67"/>
        </w:numPr>
        <w:autoSpaceDE w:val="0"/>
        <w:autoSpaceDN w:val="0"/>
        <w:adjustRightInd w:val="0"/>
        <w:jc w:val="both"/>
        <w:rPr>
          <w:rFonts w:ascii="TimesNewRoman,Bold" w:hAnsi="TimesNewRoman,Bold" w:cs="TimesNewRoman,Bold"/>
          <w:bCs/>
        </w:rPr>
      </w:pPr>
      <w:r>
        <w:t>vede žáky k porozumění odborným termínům</w:t>
      </w:r>
    </w:p>
    <w:p w:rsidR="00576274" w:rsidRPr="001131DD" w:rsidRDefault="00576274" w:rsidP="00D33C43">
      <w:pPr>
        <w:pStyle w:val="Odstavecseseznamem"/>
        <w:numPr>
          <w:ilvl w:val="0"/>
          <w:numId w:val="67"/>
        </w:numPr>
        <w:autoSpaceDE w:val="0"/>
        <w:autoSpaceDN w:val="0"/>
        <w:adjustRightInd w:val="0"/>
        <w:spacing w:after="200" w:line="276" w:lineRule="auto"/>
        <w:jc w:val="both"/>
        <w:rPr>
          <w:rFonts w:ascii="TimesNewRoman" w:hAnsi="TimesNewRoman" w:cs="TimesNewRoman"/>
        </w:rPr>
      </w:pPr>
      <w:r w:rsidRPr="001131DD">
        <w:rPr>
          <w:rFonts w:ascii="TimesNewRoman" w:hAnsi="TimesNewRoman" w:cs="TimesNewRoman"/>
        </w:rPr>
        <w:t>vede žáky vyjadřovat se a vystupovat v souladu se zásadami kultury projevu a chování</w:t>
      </w:r>
    </w:p>
    <w:p w:rsidR="00576274" w:rsidRPr="001131DD" w:rsidRDefault="00576274" w:rsidP="00D33C43">
      <w:pPr>
        <w:pStyle w:val="Odstavecseseznamem"/>
        <w:numPr>
          <w:ilvl w:val="0"/>
          <w:numId w:val="67"/>
        </w:numPr>
        <w:autoSpaceDE w:val="0"/>
        <w:autoSpaceDN w:val="0"/>
        <w:adjustRightInd w:val="0"/>
        <w:spacing w:after="200" w:line="276" w:lineRule="auto"/>
        <w:jc w:val="both"/>
        <w:rPr>
          <w:rFonts w:ascii="TimesNewRoman" w:eastAsia="Calibri" w:hAnsi="TimesNewRoman" w:cs="TimesNewRoman"/>
        </w:rPr>
      </w:pPr>
      <w:r w:rsidRPr="001131DD">
        <w:rPr>
          <w:rFonts w:ascii="TimesNewRoman" w:hAnsi="TimesNewRoman" w:cs="TimesNewRoman"/>
        </w:rPr>
        <w:t>dbá na správnost v projevech mluvených i psaných a na schopnost se prezentovat při oficiálních projevech (např. při jednání na úřadechapod.)</w:t>
      </w:r>
    </w:p>
    <w:p w:rsidR="00576274" w:rsidRPr="001131DD" w:rsidRDefault="00576274" w:rsidP="00463416">
      <w:pPr>
        <w:autoSpaceDE w:val="0"/>
        <w:autoSpaceDN w:val="0"/>
        <w:adjustRightInd w:val="0"/>
        <w:spacing w:line="276" w:lineRule="auto"/>
        <w:jc w:val="both"/>
        <w:rPr>
          <w:rFonts w:ascii="TimesNewRoman" w:eastAsia="Calibri" w:hAnsi="TimesNewRoman" w:cs="TimesNewRoman"/>
        </w:rPr>
      </w:pPr>
      <w:r w:rsidRPr="001131DD">
        <w:rPr>
          <w:rFonts w:ascii="TimesNewRoman" w:eastAsia="Calibri" w:hAnsi="TimesNewRoman" w:cs="TimesNewRoman"/>
        </w:rPr>
        <w:t>Žák by měl:</w:t>
      </w:r>
    </w:p>
    <w:p w:rsidR="00576274" w:rsidRPr="001131DD" w:rsidRDefault="00576274" w:rsidP="00D33C43">
      <w:pPr>
        <w:pStyle w:val="Odstavecseseznamem"/>
        <w:numPr>
          <w:ilvl w:val="0"/>
          <w:numId w:val="68"/>
        </w:numPr>
        <w:autoSpaceDE w:val="0"/>
        <w:autoSpaceDN w:val="0"/>
        <w:adjustRightInd w:val="0"/>
        <w:jc w:val="both"/>
        <w:rPr>
          <w:rFonts w:ascii="TimesNewRoman" w:eastAsia="Calibri" w:hAnsi="TimesNewRoman" w:cs="TimesNewRoman"/>
        </w:rPr>
      </w:pPr>
      <w:r w:rsidRPr="001131DD">
        <w:rPr>
          <w:rFonts w:ascii="TimesNewRoman" w:eastAsia="Calibri" w:hAnsi="TimesNewRoman" w:cs="TimesNewRoman"/>
        </w:rPr>
        <w:t>rozvinout své komunikační dovednosti;</w:t>
      </w:r>
    </w:p>
    <w:p w:rsidR="00576274" w:rsidRPr="001131DD" w:rsidRDefault="00576274" w:rsidP="00D33C43">
      <w:pPr>
        <w:pStyle w:val="Odstavecseseznamem"/>
        <w:numPr>
          <w:ilvl w:val="0"/>
          <w:numId w:val="68"/>
        </w:numPr>
        <w:autoSpaceDE w:val="0"/>
        <w:autoSpaceDN w:val="0"/>
        <w:adjustRightInd w:val="0"/>
        <w:jc w:val="both"/>
        <w:rPr>
          <w:rFonts w:ascii="TimesNewRoman" w:eastAsia="Calibri" w:hAnsi="TimesNewRoman" w:cs="TimesNewRoman"/>
        </w:rPr>
      </w:pPr>
      <w:r w:rsidRPr="001131DD">
        <w:rPr>
          <w:rFonts w:ascii="TimesNewRoman" w:eastAsia="Calibri" w:hAnsi="TimesNewRoman" w:cs="TimesNewRoman"/>
        </w:rPr>
        <w:t>dokázat se v rámci svých možností srozumitelně vyjadřovat ústní, písemnou nebo jinou</w:t>
      </w:r>
    </w:p>
    <w:p w:rsidR="00576274" w:rsidRPr="001131DD" w:rsidRDefault="00576274" w:rsidP="00D33C43">
      <w:pPr>
        <w:pStyle w:val="Odstavecseseznamem"/>
        <w:numPr>
          <w:ilvl w:val="0"/>
          <w:numId w:val="68"/>
        </w:numPr>
        <w:autoSpaceDE w:val="0"/>
        <w:autoSpaceDN w:val="0"/>
        <w:adjustRightInd w:val="0"/>
        <w:jc w:val="both"/>
        <w:rPr>
          <w:rFonts w:ascii="TimesNewRoman" w:eastAsia="Calibri" w:hAnsi="TimesNewRoman" w:cs="TimesNewRoman"/>
        </w:rPr>
      </w:pPr>
      <w:r w:rsidRPr="001131DD">
        <w:rPr>
          <w:rFonts w:ascii="TimesNewRoman" w:eastAsia="Calibri" w:hAnsi="TimesNewRoman" w:cs="TimesNewRoman"/>
        </w:rPr>
        <w:t>alternativní formou;</w:t>
      </w:r>
    </w:p>
    <w:p w:rsidR="00576274" w:rsidRPr="001131DD" w:rsidRDefault="00576274" w:rsidP="00D33C43">
      <w:pPr>
        <w:pStyle w:val="Odstavecseseznamem"/>
        <w:numPr>
          <w:ilvl w:val="0"/>
          <w:numId w:val="68"/>
        </w:numPr>
        <w:autoSpaceDE w:val="0"/>
        <w:autoSpaceDN w:val="0"/>
        <w:adjustRightInd w:val="0"/>
        <w:jc w:val="both"/>
        <w:rPr>
          <w:rFonts w:ascii="TimesNewRoman" w:eastAsia="Calibri" w:hAnsi="TimesNewRoman" w:cs="TimesNewRoman"/>
        </w:rPr>
      </w:pPr>
      <w:r w:rsidRPr="001131DD">
        <w:rPr>
          <w:rFonts w:ascii="TimesNewRoman" w:eastAsia="Calibri" w:hAnsi="TimesNewRoman" w:cs="TimesNewRoman"/>
        </w:rPr>
        <w:t>naslouchat druhým, rozumět obsahu sdělení a adekvátně na ně reagovat;</w:t>
      </w:r>
    </w:p>
    <w:p w:rsidR="00576274" w:rsidRPr="001131DD" w:rsidRDefault="00576274" w:rsidP="00D33C43">
      <w:pPr>
        <w:pStyle w:val="Odstavecseseznamem"/>
        <w:numPr>
          <w:ilvl w:val="0"/>
          <w:numId w:val="68"/>
        </w:numPr>
        <w:autoSpaceDE w:val="0"/>
        <w:autoSpaceDN w:val="0"/>
        <w:adjustRightInd w:val="0"/>
        <w:jc w:val="both"/>
        <w:rPr>
          <w:rFonts w:ascii="TimesNewRoman" w:eastAsia="Calibri" w:hAnsi="TimesNewRoman" w:cs="TimesNewRoman"/>
        </w:rPr>
      </w:pPr>
      <w:r w:rsidRPr="001131DD">
        <w:rPr>
          <w:rFonts w:ascii="TimesNewRoman" w:eastAsia="Calibri" w:hAnsi="TimesNewRoman" w:cs="TimesNewRoman"/>
        </w:rPr>
        <w:t>vyjadřovat své názory a postoje a vhodnou formou se snažit obhájit svůj názor;</w:t>
      </w:r>
    </w:p>
    <w:p w:rsidR="00576274" w:rsidRPr="001131DD" w:rsidRDefault="00576274" w:rsidP="00D33C43">
      <w:pPr>
        <w:pStyle w:val="Odstavecseseznamem"/>
        <w:numPr>
          <w:ilvl w:val="0"/>
          <w:numId w:val="68"/>
        </w:numPr>
        <w:autoSpaceDE w:val="0"/>
        <w:autoSpaceDN w:val="0"/>
        <w:adjustRightInd w:val="0"/>
        <w:jc w:val="both"/>
        <w:rPr>
          <w:rFonts w:ascii="TimesNewRoman" w:eastAsia="Calibri" w:hAnsi="TimesNewRoman" w:cs="TimesNewRoman"/>
        </w:rPr>
      </w:pPr>
      <w:r w:rsidRPr="001131DD">
        <w:rPr>
          <w:rFonts w:ascii="TimesNewRoman" w:eastAsia="Calibri" w:hAnsi="TimesNewRoman" w:cs="TimesNewRoman"/>
        </w:rPr>
        <w:t>využívat pro komunikaci běžné informační a komunikační prostředky;</w:t>
      </w:r>
    </w:p>
    <w:p w:rsidR="00576274" w:rsidRPr="001131DD" w:rsidRDefault="00576274" w:rsidP="00D33C43">
      <w:pPr>
        <w:pStyle w:val="Odstavecseseznamem"/>
        <w:numPr>
          <w:ilvl w:val="0"/>
          <w:numId w:val="68"/>
        </w:numPr>
        <w:autoSpaceDE w:val="0"/>
        <w:autoSpaceDN w:val="0"/>
        <w:adjustRightInd w:val="0"/>
        <w:jc w:val="both"/>
        <w:rPr>
          <w:rFonts w:ascii="TimesNewRoman" w:eastAsia="Calibri" w:hAnsi="TimesNewRoman" w:cs="TimesNewRoman"/>
        </w:rPr>
      </w:pPr>
      <w:r w:rsidRPr="001131DD">
        <w:rPr>
          <w:rFonts w:ascii="TimesNewRoman" w:eastAsia="Calibri" w:hAnsi="TimesNewRoman" w:cs="TimesNewRoman"/>
        </w:rPr>
        <w:t>využívat získané komunikativní dovednosti k vytváření vztahů a kvalitní spolupráci</w:t>
      </w:r>
    </w:p>
    <w:p w:rsidR="00576274" w:rsidRDefault="00576274" w:rsidP="00D33C43">
      <w:pPr>
        <w:pStyle w:val="Odstavecseseznamem"/>
        <w:numPr>
          <w:ilvl w:val="0"/>
          <w:numId w:val="68"/>
        </w:numPr>
        <w:autoSpaceDE w:val="0"/>
        <w:autoSpaceDN w:val="0"/>
        <w:adjustRightInd w:val="0"/>
        <w:jc w:val="both"/>
        <w:rPr>
          <w:rFonts w:ascii="TimesNewRoman" w:eastAsia="Calibri" w:hAnsi="TimesNewRoman" w:cs="TimesNewRoman"/>
        </w:rPr>
      </w:pPr>
      <w:r w:rsidRPr="001131DD">
        <w:rPr>
          <w:rFonts w:ascii="TimesNewRoman" w:eastAsia="Calibri" w:hAnsi="TimesNewRoman" w:cs="TimesNewRoman"/>
        </w:rPr>
        <w:t>s ostatními lidmi.</w:t>
      </w:r>
    </w:p>
    <w:p w:rsidR="00576274" w:rsidRPr="00576274" w:rsidRDefault="00576274" w:rsidP="00463416">
      <w:pPr>
        <w:autoSpaceDE w:val="0"/>
        <w:autoSpaceDN w:val="0"/>
        <w:adjustRightInd w:val="0"/>
        <w:jc w:val="both"/>
        <w:rPr>
          <w:rFonts w:ascii="TimesNewRoman" w:eastAsia="Calibri" w:hAnsi="TimesNewRoman" w:cs="TimesNewRoman"/>
        </w:rPr>
      </w:pPr>
    </w:p>
    <w:p w:rsidR="00576274" w:rsidRDefault="00576274" w:rsidP="00463416">
      <w:pPr>
        <w:autoSpaceDE w:val="0"/>
        <w:autoSpaceDN w:val="0"/>
        <w:adjustRightInd w:val="0"/>
        <w:jc w:val="both"/>
        <w:rPr>
          <w:rFonts w:ascii="TimesNewRoman,Bold" w:eastAsia="Calibri" w:hAnsi="TimesNewRoman,Bold" w:cs="TimesNewRoman,Bold"/>
          <w:b/>
          <w:bCs/>
          <w:sz w:val="28"/>
          <w:szCs w:val="28"/>
        </w:rPr>
      </w:pPr>
      <w:r>
        <w:rPr>
          <w:rFonts w:ascii="TimesNewRoman,Bold" w:eastAsia="Calibri" w:hAnsi="TimesNewRoman,Bold" w:cs="TimesNewRoman,Bold"/>
          <w:b/>
          <w:bCs/>
          <w:sz w:val="28"/>
          <w:szCs w:val="28"/>
        </w:rPr>
        <w:t>Kompetence sociální a personální</w:t>
      </w:r>
    </w:p>
    <w:p w:rsidR="00576274" w:rsidRDefault="00576274" w:rsidP="00463416">
      <w:pPr>
        <w:autoSpaceDE w:val="0"/>
        <w:autoSpaceDN w:val="0"/>
        <w:adjustRightInd w:val="0"/>
        <w:jc w:val="both"/>
        <w:rPr>
          <w:rFonts w:ascii="TimesNewRoman,Bold" w:eastAsia="Calibri" w:hAnsi="TimesNewRoman,Bold" w:cs="TimesNewRoman,Bold"/>
          <w:b/>
          <w:bCs/>
          <w:sz w:val="28"/>
          <w:szCs w:val="28"/>
        </w:rPr>
      </w:pPr>
    </w:p>
    <w:p w:rsidR="00576274" w:rsidRDefault="00576274" w:rsidP="00463416">
      <w:pPr>
        <w:autoSpaceDE w:val="0"/>
        <w:autoSpaceDN w:val="0"/>
        <w:adjustRightInd w:val="0"/>
        <w:jc w:val="both"/>
        <w:rPr>
          <w:rFonts w:ascii="TimesNewRoman" w:hAnsi="TimesNewRoman" w:cs="TimesNewRoman"/>
          <w:lang w:eastAsia="en-US"/>
        </w:rPr>
      </w:pPr>
      <w:r w:rsidRPr="00D46BA6">
        <w:rPr>
          <w:rFonts w:ascii="TimesNewRoman" w:hAnsi="TimesNewRoman" w:cs="TimesNewRoman"/>
          <w:lang w:eastAsia="en-US"/>
        </w:rPr>
        <w:t>Učitel:</w:t>
      </w:r>
    </w:p>
    <w:p w:rsidR="00576274" w:rsidRPr="00803939" w:rsidRDefault="00576274" w:rsidP="00D33C43">
      <w:pPr>
        <w:pStyle w:val="Odstavecseseznamem"/>
        <w:numPr>
          <w:ilvl w:val="0"/>
          <w:numId w:val="69"/>
        </w:numPr>
        <w:autoSpaceDE w:val="0"/>
        <w:autoSpaceDN w:val="0"/>
        <w:adjustRightInd w:val="0"/>
        <w:jc w:val="both"/>
        <w:rPr>
          <w:rFonts w:ascii="TimesNewRoman" w:hAnsi="TimesNewRoman" w:cs="TimesNewRoman"/>
          <w:lang w:eastAsia="en-US"/>
        </w:rPr>
      </w:pPr>
      <w:r>
        <w:t>vede žáky k toleranci, k respektování práce a úspěchů druhých</w:t>
      </w:r>
    </w:p>
    <w:p w:rsidR="00576274" w:rsidRPr="00D46BA6" w:rsidRDefault="00576274" w:rsidP="00D33C43">
      <w:pPr>
        <w:pStyle w:val="Odstavecseseznamem"/>
        <w:numPr>
          <w:ilvl w:val="0"/>
          <w:numId w:val="69"/>
        </w:numPr>
        <w:autoSpaceDE w:val="0"/>
        <w:autoSpaceDN w:val="0"/>
        <w:adjustRightInd w:val="0"/>
        <w:spacing w:after="200" w:line="276" w:lineRule="auto"/>
        <w:jc w:val="both"/>
        <w:rPr>
          <w:rFonts w:ascii="TimesNewRoman" w:hAnsi="TimesNewRoman" w:cs="TimesNewRoman"/>
        </w:rPr>
      </w:pPr>
      <w:r w:rsidRPr="00D46BA6">
        <w:rPr>
          <w:rFonts w:ascii="TimesNewRoman" w:hAnsi="TimesNewRoman" w:cs="TimesNewRoman"/>
        </w:rPr>
        <w:t>podporuje schopnost žáka posuzovat reálně své fyzické a duševní možnosti, odhadovat důsledky svého jednání a chování v různých situacích</w:t>
      </w:r>
    </w:p>
    <w:p w:rsidR="00576274" w:rsidRPr="00D46BA6" w:rsidRDefault="00576274" w:rsidP="00D33C43">
      <w:pPr>
        <w:pStyle w:val="Odstavecseseznamem"/>
        <w:numPr>
          <w:ilvl w:val="0"/>
          <w:numId w:val="69"/>
        </w:numPr>
        <w:autoSpaceDE w:val="0"/>
        <w:autoSpaceDN w:val="0"/>
        <w:adjustRightInd w:val="0"/>
        <w:spacing w:line="276" w:lineRule="auto"/>
        <w:jc w:val="both"/>
        <w:rPr>
          <w:rFonts w:ascii="TimesNewRoman" w:hAnsi="TimesNewRoman" w:cs="TimesNewRoman"/>
        </w:rPr>
      </w:pPr>
      <w:r w:rsidRPr="00D46BA6">
        <w:rPr>
          <w:rFonts w:ascii="TimesNewRoman" w:hAnsi="TimesNewRoman" w:cs="TimesNewRoman"/>
        </w:rPr>
        <w:t xml:space="preserve">vede žáka k respektování odlišných názorů  </w:t>
      </w:r>
    </w:p>
    <w:p w:rsidR="00576274" w:rsidRDefault="00576274" w:rsidP="00463416">
      <w:pPr>
        <w:autoSpaceDE w:val="0"/>
        <w:autoSpaceDN w:val="0"/>
        <w:adjustRightInd w:val="0"/>
        <w:jc w:val="both"/>
        <w:rPr>
          <w:rFonts w:ascii="TimesNewRoman,Bold" w:eastAsia="Calibri" w:hAnsi="TimesNewRoman,Bold" w:cs="TimesNewRoman,Bold"/>
          <w:b/>
          <w:bCs/>
          <w:sz w:val="28"/>
          <w:szCs w:val="28"/>
        </w:rPr>
      </w:pPr>
    </w:p>
    <w:p w:rsidR="00576274" w:rsidRDefault="00576274" w:rsidP="00463416">
      <w:pPr>
        <w:autoSpaceDE w:val="0"/>
        <w:autoSpaceDN w:val="0"/>
        <w:adjustRightInd w:val="0"/>
        <w:jc w:val="both"/>
        <w:rPr>
          <w:rFonts w:ascii="TimesNewRoman" w:eastAsia="Calibri" w:hAnsi="TimesNewRoman" w:cs="TimesNewRoman"/>
        </w:rPr>
      </w:pPr>
    </w:p>
    <w:p w:rsidR="002E2C2A" w:rsidRDefault="002E2C2A" w:rsidP="00463416">
      <w:pPr>
        <w:autoSpaceDE w:val="0"/>
        <w:autoSpaceDN w:val="0"/>
        <w:adjustRightInd w:val="0"/>
        <w:jc w:val="both"/>
        <w:rPr>
          <w:rFonts w:ascii="TimesNewRoman" w:eastAsia="Calibri" w:hAnsi="TimesNewRoman" w:cs="TimesNewRoman"/>
        </w:rPr>
      </w:pPr>
    </w:p>
    <w:p w:rsidR="004C06C2" w:rsidRDefault="004C06C2" w:rsidP="00463416">
      <w:pPr>
        <w:autoSpaceDE w:val="0"/>
        <w:autoSpaceDN w:val="0"/>
        <w:adjustRightInd w:val="0"/>
        <w:jc w:val="both"/>
        <w:rPr>
          <w:rFonts w:ascii="TimesNewRoman" w:eastAsia="Calibri" w:hAnsi="TimesNewRoman" w:cs="TimesNewRoman"/>
        </w:rPr>
      </w:pPr>
    </w:p>
    <w:p w:rsidR="00576274" w:rsidRPr="001131DD" w:rsidRDefault="00576274" w:rsidP="00463416">
      <w:pPr>
        <w:autoSpaceDE w:val="0"/>
        <w:autoSpaceDN w:val="0"/>
        <w:adjustRightInd w:val="0"/>
        <w:jc w:val="both"/>
        <w:rPr>
          <w:rFonts w:ascii="TimesNewRoman" w:eastAsia="Calibri" w:hAnsi="TimesNewRoman" w:cs="TimesNewRoman"/>
        </w:rPr>
      </w:pPr>
      <w:r w:rsidRPr="001131DD">
        <w:rPr>
          <w:rFonts w:ascii="TimesNewRoman" w:eastAsia="Calibri" w:hAnsi="TimesNewRoman" w:cs="TimesNewRoman"/>
        </w:rPr>
        <w:t>Žák by měl:</w:t>
      </w:r>
    </w:p>
    <w:p w:rsidR="00576274" w:rsidRPr="00B7641B" w:rsidRDefault="00576274" w:rsidP="00D33C43">
      <w:pPr>
        <w:pStyle w:val="Odstavecseseznamem"/>
        <w:numPr>
          <w:ilvl w:val="0"/>
          <w:numId w:val="70"/>
        </w:numPr>
        <w:jc w:val="both"/>
        <w:rPr>
          <w:rFonts w:eastAsia="Calibri"/>
        </w:rPr>
      </w:pPr>
      <w:r w:rsidRPr="00B7641B">
        <w:rPr>
          <w:rFonts w:eastAsia="Calibri"/>
        </w:rPr>
        <w:t>orientovat se v základních mravních hodnotách a uplatňovat základní pravidla společenského</w:t>
      </w:r>
      <w:r w:rsidR="00B7641B">
        <w:rPr>
          <w:rFonts w:eastAsia="Calibri"/>
        </w:rPr>
        <w:t xml:space="preserve"> </w:t>
      </w:r>
      <w:r w:rsidRPr="00B7641B">
        <w:rPr>
          <w:rFonts w:eastAsia="Calibri"/>
        </w:rPr>
        <w:t>chování;</w:t>
      </w:r>
    </w:p>
    <w:p w:rsidR="00576274" w:rsidRPr="00B7641B" w:rsidRDefault="00576274" w:rsidP="00D33C43">
      <w:pPr>
        <w:pStyle w:val="Odstavecseseznamem"/>
        <w:numPr>
          <w:ilvl w:val="0"/>
          <w:numId w:val="70"/>
        </w:numPr>
        <w:jc w:val="both"/>
        <w:rPr>
          <w:rFonts w:eastAsia="Calibri"/>
        </w:rPr>
      </w:pPr>
      <w:r w:rsidRPr="00B7641B">
        <w:rPr>
          <w:rFonts w:eastAsia="Calibri"/>
        </w:rPr>
        <w:t>uvědomovat si nebezpečí možného psychického i fyzického zneužití vlastní osoby;</w:t>
      </w:r>
    </w:p>
    <w:p w:rsidR="00576274" w:rsidRPr="00B7641B" w:rsidRDefault="00576274" w:rsidP="00D33C43">
      <w:pPr>
        <w:pStyle w:val="Odstavecseseznamem"/>
        <w:numPr>
          <w:ilvl w:val="0"/>
          <w:numId w:val="70"/>
        </w:numPr>
        <w:jc w:val="both"/>
        <w:rPr>
          <w:rFonts w:eastAsia="Calibri"/>
        </w:rPr>
      </w:pPr>
      <w:r w:rsidRPr="00B7641B">
        <w:rPr>
          <w:rFonts w:eastAsia="Calibri"/>
        </w:rPr>
        <w:t>jednat zodpovědně vůči vlastní osobě i druhým;</w:t>
      </w:r>
    </w:p>
    <w:p w:rsidR="00576274" w:rsidRPr="00B7641B" w:rsidRDefault="00576274" w:rsidP="00D33C43">
      <w:pPr>
        <w:pStyle w:val="Odstavecseseznamem"/>
        <w:numPr>
          <w:ilvl w:val="0"/>
          <w:numId w:val="70"/>
        </w:numPr>
        <w:jc w:val="both"/>
        <w:rPr>
          <w:rFonts w:eastAsia="Calibri"/>
        </w:rPr>
      </w:pPr>
      <w:r w:rsidRPr="00B7641B">
        <w:rPr>
          <w:rFonts w:eastAsia="Calibri"/>
        </w:rPr>
        <w:lastRenderedPageBreak/>
        <w:t>respektovat práva a povinnosti svá i ostatních, přispívat k vytváření vstřícných mezilidských</w:t>
      </w:r>
      <w:r w:rsidR="00B7641B">
        <w:rPr>
          <w:rFonts w:eastAsia="Calibri"/>
        </w:rPr>
        <w:t xml:space="preserve"> </w:t>
      </w:r>
      <w:r w:rsidRPr="00B7641B">
        <w:rPr>
          <w:rFonts w:eastAsia="Calibri"/>
        </w:rPr>
        <w:t>vztahů;</w:t>
      </w:r>
    </w:p>
    <w:p w:rsidR="00576274" w:rsidRPr="00B7641B" w:rsidRDefault="00576274" w:rsidP="00D33C43">
      <w:pPr>
        <w:pStyle w:val="Odstavecseseznamem"/>
        <w:numPr>
          <w:ilvl w:val="0"/>
          <w:numId w:val="70"/>
        </w:numPr>
        <w:jc w:val="both"/>
        <w:rPr>
          <w:rFonts w:eastAsia="Calibri"/>
        </w:rPr>
      </w:pPr>
      <w:r w:rsidRPr="00B7641B">
        <w:rPr>
          <w:rFonts w:eastAsia="Calibri"/>
        </w:rPr>
        <w:t>dokázat se přiměřeně chovat v krizových situacích i v situacích ohrožujících život podle</w:t>
      </w:r>
    </w:p>
    <w:p w:rsidR="00576274" w:rsidRPr="00B7641B" w:rsidRDefault="00576274" w:rsidP="00D33C43">
      <w:pPr>
        <w:pStyle w:val="Odstavecseseznamem"/>
        <w:numPr>
          <w:ilvl w:val="0"/>
          <w:numId w:val="70"/>
        </w:numPr>
        <w:jc w:val="both"/>
        <w:rPr>
          <w:rFonts w:eastAsia="Calibri"/>
        </w:rPr>
      </w:pPr>
      <w:r w:rsidRPr="00B7641B">
        <w:rPr>
          <w:rFonts w:eastAsia="Calibri"/>
        </w:rPr>
        <w:t>pokynů kompetentních osob a uplatňovat osvojené dovednosti a postupy</w:t>
      </w:r>
    </w:p>
    <w:p w:rsidR="00576274" w:rsidRPr="001131DD" w:rsidRDefault="00576274" w:rsidP="00463416">
      <w:pPr>
        <w:pStyle w:val="Odstavecseseznamem"/>
        <w:autoSpaceDE w:val="0"/>
        <w:autoSpaceDN w:val="0"/>
        <w:adjustRightInd w:val="0"/>
        <w:ind w:left="284" w:hanging="284"/>
        <w:jc w:val="both"/>
        <w:rPr>
          <w:rFonts w:ascii="TimesNewRoman" w:eastAsia="Calibri" w:hAnsi="TimesNewRoman" w:cs="TimesNewRoman"/>
        </w:rPr>
      </w:pPr>
    </w:p>
    <w:p w:rsidR="00576274" w:rsidRDefault="00576274" w:rsidP="00463416">
      <w:pPr>
        <w:autoSpaceDE w:val="0"/>
        <w:autoSpaceDN w:val="0"/>
        <w:adjustRightInd w:val="0"/>
        <w:jc w:val="both"/>
        <w:rPr>
          <w:rFonts w:ascii="TimesNewRoman,Bold" w:eastAsia="Calibri" w:hAnsi="TimesNewRoman,Bold" w:cs="TimesNewRoman,Bold"/>
          <w:b/>
          <w:bCs/>
          <w:sz w:val="28"/>
          <w:szCs w:val="28"/>
        </w:rPr>
      </w:pPr>
      <w:r>
        <w:rPr>
          <w:rFonts w:ascii="TimesNewRoman,Bold" w:eastAsia="Calibri" w:hAnsi="TimesNewRoman,Bold" w:cs="TimesNewRoman,Bold"/>
          <w:b/>
          <w:bCs/>
          <w:sz w:val="28"/>
          <w:szCs w:val="28"/>
        </w:rPr>
        <w:t>Kompetence občanské</w:t>
      </w:r>
    </w:p>
    <w:p w:rsidR="00576274" w:rsidRDefault="00576274" w:rsidP="00463416">
      <w:pPr>
        <w:autoSpaceDE w:val="0"/>
        <w:autoSpaceDN w:val="0"/>
        <w:adjustRightInd w:val="0"/>
        <w:jc w:val="both"/>
        <w:rPr>
          <w:rFonts w:ascii="TimesNewRoman,Bold" w:eastAsia="Calibri" w:hAnsi="TimesNewRoman,Bold" w:cs="TimesNewRoman,Bold"/>
          <w:b/>
          <w:bCs/>
          <w:sz w:val="28"/>
          <w:szCs w:val="28"/>
        </w:rPr>
      </w:pPr>
    </w:p>
    <w:p w:rsidR="00576274" w:rsidRDefault="00576274" w:rsidP="00463416">
      <w:pPr>
        <w:autoSpaceDE w:val="0"/>
        <w:autoSpaceDN w:val="0"/>
        <w:adjustRightInd w:val="0"/>
        <w:jc w:val="both"/>
        <w:rPr>
          <w:rFonts w:ascii="TimesNewRoman,Bold" w:hAnsi="TimesNewRoman,Bold" w:cs="TimesNewRoman,Bold"/>
          <w:bCs/>
          <w:lang w:eastAsia="en-US"/>
        </w:rPr>
      </w:pPr>
      <w:r w:rsidRPr="00D46BA6">
        <w:rPr>
          <w:rFonts w:ascii="TimesNewRoman,Bold" w:hAnsi="TimesNewRoman,Bold" w:cs="TimesNewRoman,Bold"/>
          <w:bCs/>
          <w:lang w:eastAsia="en-US"/>
        </w:rPr>
        <w:t>Učitel:</w:t>
      </w:r>
    </w:p>
    <w:p w:rsidR="00576274" w:rsidRPr="00803939" w:rsidRDefault="00576274" w:rsidP="00D33C43">
      <w:pPr>
        <w:pStyle w:val="Odstavecseseznamem"/>
        <w:numPr>
          <w:ilvl w:val="0"/>
          <w:numId w:val="71"/>
        </w:numPr>
        <w:autoSpaceDE w:val="0"/>
        <w:autoSpaceDN w:val="0"/>
        <w:adjustRightInd w:val="0"/>
        <w:jc w:val="both"/>
        <w:rPr>
          <w:rFonts w:ascii="TimesNewRoman,Bold" w:hAnsi="TimesNewRoman,Bold" w:cs="TimesNewRoman,Bold"/>
          <w:bCs/>
          <w:lang w:eastAsia="en-US"/>
        </w:rPr>
      </w:pPr>
      <w:r>
        <w:t>vede žáky k ochraně životního prostředí, svého zdraví i zdraví ostatních</w:t>
      </w:r>
    </w:p>
    <w:p w:rsidR="00576274" w:rsidRPr="00D46BA6" w:rsidRDefault="00576274" w:rsidP="00D33C43">
      <w:pPr>
        <w:pStyle w:val="Odstavecseseznamem"/>
        <w:numPr>
          <w:ilvl w:val="0"/>
          <w:numId w:val="71"/>
        </w:numPr>
        <w:autoSpaceDE w:val="0"/>
        <w:autoSpaceDN w:val="0"/>
        <w:adjustRightInd w:val="0"/>
        <w:spacing w:after="200" w:line="276" w:lineRule="auto"/>
        <w:jc w:val="both"/>
        <w:rPr>
          <w:bCs/>
        </w:rPr>
      </w:pPr>
      <w:r w:rsidRPr="00D46BA6">
        <w:rPr>
          <w:bCs/>
        </w:rPr>
        <w:t xml:space="preserve">vede žáka </w:t>
      </w:r>
      <w:r w:rsidRPr="00D46BA6">
        <w:t>jednat odpovědně a samostatně nejen ve vlastním, ale i ve veřejném zájmu</w:t>
      </w:r>
    </w:p>
    <w:p w:rsidR="00576274" w:rsidRPr="00D46BA6" w:rsidRDefault="00576274" w:rsidP="00D33C43">
      <w:pPr>
        <w:pStyle w:val="Odstavecseseznamem"/>
        <w:numPr>
          <w:ilvl w:val="0"/>
          <w:numId w:val="71"/>
        </w:numPr>
        <w:autoSpaceDE w:val="0"/>
        <w:autoSpaceDN w:val="0"/>
        <w:adjustRightInd w:val="0"/>
        <w:spacing w:after="200" w:line="276" w:lineRule="auto"/>
        <w:jc w:val="both"/>
        <w:rPr>
          <w:bCs/>
        </w:rPr>
      </w:pPr>
      <w:r w:rsidRPr="00D46BA6">
        <w:t xml:space="preserve">rozvíjí </w:t>
      </w:r>
      <w:r>
        <w:t>občanské</w:t>
      </w:r>
      <w:r w:rsidRPr="00D46BA6">
        <w:t xml:space="preserve"> vědomí</w:t>
      </w:r>
    </w:p>
    <w:p w:rsidR="00576274" w:rsidRPr="00D46BA6" w:rsidRDefault="00576274" w:rsidP="00D33C43">
      <w:pPr>
        <w:pStyle w:val="Odstavecseseznamem"/>
        <w:numPr>
          <w:ilvl w:val="0"/>
          <w:numId w:val="71"/>
        </w:numPr>
        <w:autoSpaceDE w:val="0"/>
        <w:autoSpaceDN w:val="0"/>
        <w:adjustRightInd w:val="0"/>
        <w:spacing w:after="200" w:line="276" w:lineRule="auto"/>
        <w:jc w:val="both"/>
        <w:rPr>
          <w:bCs/>
        </w:rPr>
      </w:pPr>
      <w:r w:rsidRPr="00D46BA6">
        <w:rPr>
          <w:rFonts w:ascii="TimesNewRoman" w:hAnsi="TimesNewRoman" w:cs="TimesNewRoman"/>
        </w:rPr>
        <w:t>motivuje respektovat práva a osobnost druhých lidí (popř. jejich kulturní specifika) a oprostit se od nesnášenlivosti, xenofobie a diskriminace</w:t>
      </w:r>
    </w:p>
    <w:p w:rsidR="00576274" w:rsidRPr="00D46BA6" w:rsidRDefault="00576274" w:rsidP="00D33C43">
      <w:pPr>
        <w:pStyle w:val="Odstavecseseznamem"/>
        <w:numPr>
          <w:ilvl w:val="0"/>
          <w:numId w:val="71"/>
        </w:numPr>
        <w:autoSpaceDE w:val="0"/>
        <w:autoSpaceDN w:val="0"/>
        <w:adjustRightInd w:val="0"/>
        <w:spacing w:line="276" w:lineRule="auto"/>
        <w:jc w:val="both"/>
        <w:rPr>
          <w:bCs/>
        </w:rPr>
      </w:pPr>
      <w:r w:rsidRPr="00D46BA6">
        <w:rPr>
          <w:rFonts w:ascii="TimesNewRoman" w:hAnsi="TimesNewRoman" w:cs="TimesNewRoman"/>
        </w:rPr>
        <w:t>podporuje schopnost uznávat tradice a hodnoty svého národa, chápat jeho minulost i současnost</w:t>
      </w:r>
    </w:p>
    <w:p w:rsidR="00576274" w:rsidRDefault="00576274" w:rsidP="00463416">
      <w:pPr>
        <w:autoSpaceDE w:val="0"/>
        <w:autoSpaceDN w:val="0"/>
        <w:adjustRightInd w:val="0"/>
        <w:jc w:val="both"/>
        <w:rPr>
          <w:rFonts w:ascii="TimesNewRoman,Bold" w:eastAsia="Calibri" w:hAnsi="TimesNewRoman,Bold" w:cs="TimesNewRoman,Bold"/>
          <w:b/>
          <w:bCs/>
          <w:sz w:val="28"/>
          <w:szCs w:val="28"/>
        </w:rPr>
      </w:pPr>
    </w:p>
    <w:p w:rsidR="00576274" w:rsidRPr="001131DD" w:rsidRDefault="00576274" w:rsidP="00463416">
      <w:pPr>
        <w:autoSpaceDE w:val="0"/>
        <w:autoSpaceDN w:val="0"/>
        <w:adjustRightInd w:val="0"/>
        <w:jc w:val="both"/>
        <w:rPr>
          <w:rFonts w:ascii="TimesNewRoman" w:eastAsia="Calibri" w:hAnsi="TimesNewRoman" w:cs="TimesNewRoman"/>
        </w:rPr>
      </w:pPr>
      <w:r w:rsidRPr="001131DD">
        <w:rPr>
          <w:rFonts w:ascii="TimesNewRoman" w:eastAsia="Calibri" w:hAnsi="TimesNewRoman" w:cs="TimesNewRoman"/>
        </w:rPr>
        <w:t>Žák by měl:</w:t>
      </w:r>
    </w:p>
    <w:p w:rsidR="00576274" w:rsidRPr="00B7641B" w:rsidRDefault="00576274" w:rsidP="00D33C43">
      <w:pPr>
        <w:pStyle w:val="Odstavecseseznamem"/>
        <w:numPr>
          <w:ilvl w:val="0"/>
          <w:numId w:val="72"/>
        </w:numPr>
        <w:jc w:val="both"/>
        <w:rPr>
          <w:rFonts w:eastAsia="Calibri"/>
        </w:rPr>
      </w:pPr>
      <w:r w:rsidRPr="00B7641B">
        <w:rPr>
          <w:rFonts w:eastAsia="Calibri"/>
        </w:rPr>
        <w:t>respektovat základní práva a povinnosti občanů, společenské normy a pravidla soužití;</w:t>
      </w:r>
    </w:p>
    <w:p w:rsidR="00576274" w:rsidRPr="00B7641B" w:rsidRDefault="00576274" w:rsidP="00D33C43">
      <w:pPr>
        <w:pStyle w:val="Odstavecseseznamem"/>
        <w:numPr>
          <w:ilvl w:val="0"/>
          <w:numId w:val="72"/>
        </w:numPr>
        <w:jc w:val="both"/>
        <w:rPr>
          <w:rFonts w:eastAsia="Calibri"/>
        </w:rPr>
      </w:pPr>
      <w:r w:rsidRPr="00B7641B">
        <w:rPr>
          <w:rFonts w:eastAsia="Calibri"/>
        </w:rPr>
        <w:t>zvládat běžnou komunikaci s úřady;</w:t>
      </w:r>
    </w:p>
    <w:p w:rsidR="00576274" w:rsidRPr="00B7641B" w:rsidRDefault="00576274" w:rsidP="00D33C43">
      <w:pPr>
        <w:pStyle w:val="Odstavecseseznamem"/>
        <w:numPr>
          <w:ilvl w:val="0"/>
          <w:numId w:val="72"/>
        </w:numPr>
        <w:jc w:val="both"/>
        <w:rPr>
          <w:rFonts w:eastAsia="Calibri"/>
        </w:rPr>
      </w:pPr>
      <w:r w:rsidRPr="00B7641B">
        <w:rPr>
          <w:rFonts w:eastAsia="Calibri"/>
        </w:rPr>
        <w:t>zdůvodnit význam zdravého životního stylu, chránit své zdraví i zdraví druhých lidí;</w:t>
      </w:r>
    </w:p>
    <w:p w:rsidR="00576274" w:rsidRPr="00B7641B" w:rsidRDefault="00576274" w:rsidP="00D33C43">
      <w:pPr>
        <w:pStyle w:val="Odstavecseseznamem"/>
        <w:numPr>
          <w:ilvl w:val="0"/>
          <w:numId w:val="72"/>
        </w:numPr>
        <w:jc w:val="both"/>
        <w:rPr>
          <w:rFonts w:eastAsia="Calibri"/>
        </w:rPr>
      </w:pPr>
      <w:r w:rsidRPr="00B7641B">
        <w:rPr>
          <w:rFonts w:eastAsia="Calibri"/>
        </w:rPr>
        <w:t>podílet se na ochraně životního prostředí a jednat v souladu se strategií udržitelného rozvoje;</w:t>
      </w:r>
    </w:p>
    <w:p w:rsidR="00576274" w:rsidRPr="00B7641B" w:rsidRDefault="00576274" w:rsidP="00D33C43">
      <w:pPr>
        <w:pStyle w:val="Odstavecseseznamem"/>
        <w:numPr>
          <w:ilvl w:val="0"/>
          <w:numId w:val="72"/>
        </w:numPr>
        <w:jc w:val="both"/>
        <w:rPr>
          <w:rFonts w:eastAsia="Calibri"/>
        </w:rPr>
      </w:pPr>
      <w:r w:rsidRPr="00B7641B">
        <w:rPr>
          <w:rFonts w:eastAsia="Calibri"/>
        </w:rPr>
        <w:t>respektovat a chránit naše tradice a kulturní i historické dědictví;</w:t>
      </w:r>
    </w:p>
    <w:p w:rsidR="00576274" w:rsidRPr="00B7641B" w:rsidRDefault="00576274" w:rsidP="00D33C43">
      <w:pPr>
        <w:pStyle w:val="Odstavecseseznamem"/>
        <w:numPr>
          <w:ilvl w:val="0"/>
          <w:numId w:val="72"/>
        </w:numPr>
        <w:jc w:val="both"/>
        <w:rPr>
          <w:rFonts w:eastAsia="Calibri"/>
        </w:rPr>
      </w:pPr>
      <w:r w:rsidRPr="00B7641B">
        <w:rPr>
          <w:rFonts w:eastAsia="Calibri"/>
        </w:rPr>
        <w:t>rozpoznat nevhodné a rizikové chování, uvědomovat si jeho možné důsledky.</w:t>
      </w:r>
    </w:p>
    <w:p w:rsidR="00576274" w:rsidRDefault="00576274" w:rsidP="00463416">
      <w:pPr>
        <w:autoSpaceDE w:val="0"/>
        <w:autoSpaceDN w:val="0"/>
        <w:adjustRightInd w:val="0"/>
        <w:jc w:val="both"/>
        <w:rPr>
          <w:rFonts w:ascii="TimesNewRoman,Bold" w:eastAsia="Calibri" w:hAnsi="TimesNewRoman,Bold" w:cs="TimesNewRoman,Bold"/>
          <w:b/>
          <w:bCs/>
          <w:sz w:val="28"/>
          <w:szCs w:val="28"/>
        </w:rPr>
      </w:pPr>
    </w:p>
    <w:p w:rsidR="00576274" w:rsidRDefault="00576274" w:rsidP="00463416">
      <w:pPr>
        <w:autoSpaceDE w:val="0"/>
        <w:autoSpaceDN w:val="0"/>
        <w:adjustRightInd w:val="0"/>
        <w:jc w:val="both"/>
        <w:rPr>
          <w:rFonts w:ascii="TimesNewRoman,Bold" w:eastAsia="Calibri" w:hAnsi="TimesNewRoman,Bold" w:cs="TimesNewRoman,Bold"/>
          <w:b/>
          <w:bCs/>
          <w:sz w:val="28"/>
          <w:szCs w:val="28"/>
        </w:rPr>
      </w:pPr>
      <w:r>
        <w:rPr>
          <w:rFonts w:ascii="TimesNewRoman,Bold" w:eastAsia="Calibri" w:hAnsi="TimesNewRoman,Bold" w:cs="TimesNewRoman,Bold"/>
          <w:b/>
          <w:bCs/>
          <w:sz w:val="28"/>
          <w:szCs w:val="28"/>
        </w:rPr>
        <w:t>Kompetence pracovní</w:t>
      </w:r>
    </w:p>
    <w:p w:rsidR="00576274" w:rsidRDefault="00576274" w:rsidP="00463416">
      <w:pPr>
        <w:autoSpaceDE w:val="0"/>
        <w:autoSpaceDN w:val="0"/>
        <w:adjustRightInd w:val="0"/>
        <w:jc w:val="both"/>
        <w:rPr>
          <w:rFonts w:ascii="TimesNewRoman" w:eastAsia="Calibri" w:hAnsi="TimesNewRoman" w:cs="TimesNewRoman"/>
          <w:szCs w:val="22"/>
        </w:rPr>
      </w:pPr>
      <w:r>
        <w:rPr>
          <w:rFonts w:ascii="TimesNewRoman" w:eastAsia="Calibri" w:hAnsi="TimesNewRoman" w:cs="TimesNewRoman"/>
          <w:szCs w:val="22"/>
        </w:rPr>
        <w:t>Učitel:</w:t>
      </w:r>
    </w:p>
    <w:p w:rsidR="00576274" w:rsidRPr="00B7641B" w:rsidRDefault="00576274" w:rsidP="00D33C43">
      <w:pPr>
        <w:pStyle w:val="Odstavecseseznamem"/>
        <w:numPr>
          <w:ilvl w:val="0"/>
          <w:numId w:val="73"/>
        </w:numPr>
        <w:jc w:val="both"/>
        <w:rPr>
          <w:rFonts w:eastAsia="Calibri"/>
        </w:rPr>
      </w:pPr>
      <w:r w:rsidRPr="00B7641B">
        <w:rPr>
          <w:rFonts w:eastAsia="Calibri"/>
        </w:rPr>
        <w:t>vede žáka k soustavné a systematické přípravě na vyučování</w:t>
      </w:r>
    </w:p>
    <w:p w:rsidR="00576274" w:rsidRPr="00B7641B" w:rsidRDefault="00576274" w:rsidP="00D33C43">
      <w:pPr>
        <w:pStyle w:val="Odstavecseseznamem"/>
        <w:numPr>
          <w:ilvl w:val="0"/>
          <w:numId w:val="73"/>
        </w:numPr>
        <w:jc w:val="both"/>
        <w:rPr>
          <w:rFonts w:eastAsia="Calibri"/>
        </w:rPr>
      </w:pPr>
      <w:r w:rsidRPr="00B7641B">
        <w:rPr>
          <w:rFonts w:eastAsia="Calibri"/>
        </w:rPr>
        <w:t>vede žáka za pomoci různých organizačních metod ke spolupráci se spolužáky</w:t>
      </w:r>
    </w:p>
    <w:p w:rsidR="00576274" w:rsidRPr="002B791E" w:rsidRDefault="00576274" w:rsidP="00463416">
      <w:pPr>
        <w:pStyle w:val="Odstavecseseznamem"/>
        <w:autoSpaceDE w:val="0"/>
        <w:autoSpaceDN w:val="0"/>
        <w:adjustRightInd w:val="0"/>
        <w:ind w:left="284"/>
        <w:jc w:val="both"/>
        <w:rPr>
          <w:rFonts w:ascii="TimesNewRoman" w:eastAsia="Calibri" w:hAnsi="TimesNewRoman" w:cs="TimesNewRoman"/>
          <w:szCs w:val="22"/>
        </w:rPr>
      </w:pPr>
    </w:p>
    <w:p w:rsidR="00576274" w:rsidRPr="001131DD" w:rsidRDefault="00576274" w:rsidP="00463416">
      <w:pPr>
        <w:autoSpaceDE w:val="0"/>
        <w:autoSpaceDN w:val="0"/>
        <w:adjustRightInd w:val="0"/>
        <w:jc w:val="both"/>
        <w:rPr>
          <w:rFonts w:ascii="TimesNewRoman" w:eastAsia="Calibri" w:hAnsi="TimesNewRoman" w:cs="TimesNewRoman"/>
          <w:szCs w:val="22"/>
        </w:rPr>
      </w:pPr>
      <w:r w:rsidRPr="001131DD">
        <w:rPr>
          <w:rFonts w:ascii="TimesNewRoman" w:eastAsia="Calibri" w:hAnsi="TimesNewRoman" w:cs="TimesNewRoman"/>
          <w:szCs w:val="22"/>
        </w:rPr>
        <w:t>Žák by měl:</w:t>
      </w:r>
    </w:p>
    <w:p w:rsidR="00576274" w:rsidRPr="00B7641B" w:rsidRDefault="00576274" w:rsidP="00D33C43">
      <w:pPr>
        <w:pStyle w:val="Odstavecseseznamem"/>
        <w:numPr>
          <w:ilvl w:val="0"/>
          <w:numId w:val="74"/>
        </w:numPr>
        <w:rPr>
          <w:rFonts w:eastAsia="Calibri"/>
        </w:rPr>
      </w:pPr>
      <w:r w:rsidRPr="00B7641B">
        <w:rPr>
          <w:rFonts w:eastAsia="Calibri"/>
        </w:rPr>
        <w:t>mít osvojeny základní pracovní dovednosti, návyky a postupy pro studijní činnosti;</w:t>
      </w:r>
    </w:p>
    <w:p w:rsidR="00576274" w:rsidRPr="00B7641B" w:rsidRDefault="00576274" w:rsidP="00D33C43">
      <w:pPr>
        <w:pStyle w:val="Odstavecseseznamem"/>
        <w:numPr>
          <w:ilvl w:val="0"/>
          <w:numId w:val="74"/>
        </w:numPr>
        <w:rPr>
          <w:rFonts w:eastAsia="Calibri"/>
        </w:rPr>
      </w:pPr>
      <w:r w:rsidRPr="00B7641B">
        <w:rPr>
          <w:rFonts w:eastAsia="Calibri"/>
        </w:rPr>
        <w:t>plnit stanovené povinnosti, být schopen spolupráce, respektovat práci svou i druhých;</w:t>
      </w:r>
    </w:p>
    <w:p w:rsidR="00576274" w:rsidRDefault="00576274" w:rsidP="00463416">
      <w:pPr>
        <w:autoSpaceDE w:val="0"/>
        <w:autoSpaceDN w:val="0"/>
        <w:adjustRightInd w:val="0"/>
        <w:jc w:val="both"/>
        <w:rPr>
          <w:rFonts w:ascii="TimesNewRoman,Bold" w:eastAsia="Calibri" w:hAnsi="TimesNewRoman,Bold" w:cs="TimesNewRoman,Bold"/>
          <w:b/>
          <w:bCs/>
          <w:sz w:val="28"/>
          <w:szCs w:val="28"/>
        </w:rPr>
      </w:pPr>
    </w:p>
    <w:p w:rsidR="00576274" w:rsidRDefault="00576274" w:rsidP="00463416">
      <w:pPr>
        <w:ind w:right="-38"/>
        <w:jc w:val="both"/>
        <w:rPr>
          <w:b/>
          <w:sz w:val="28"/>
          <w:szCs w:val="28"/>
        </w:rPr>
      </w:pPr>
    </w:p>
    <w:p w:rsidR="00576274" w:rsidRDefault="00576274" w:rsidP="00463416">
      <w:pPr>
        <w:ind w:right="-38"/>
        <w:jc w:val="both"/>
        <w:rPr>
          <w:b/>
          <w:sz w:val="28"/>
          <w:szCs w:val="28"/>
        </w:rPr>
      </w:pPr>
      <w:r w:rsidRPr="00180891">
        <w:rPr>
          <w:b/>
          <w:sz w:val="28"/>
          <w:szCs w:val="28"/>
        </w:rPr>
        <w:t>Průřezová témata</w:t>
      </w:r>
    </w:p>
    <w:p w:rsidR="00576274" w:rsidRDefault="00576274" w:rsidP="00463416">
      <w:pPr>
        <w:ind w:right="-38"/>
        <w:jc w:val="both"/>
        <w:rPr>
          <w:b/>
          <w:sz w:val="28"/>
          <w:szCs w:val="28"/>
        </w:rPr>
      </w:pPr>
    </w:p>
    <w:p w:rsidR="00576274" w:rsidRDefault="00576274" w:rsidP="00463416">
      <w:pPr>
        <w:ind w:right="-38"/>
        <w:jc w:val="both"/>
        <w:rPr>
          <w:szCs w:val="28"/>
        </w:rPr>
      </w:pPr>
      <w:r>
        <w:rPr>
          <w:szCs w:val="28"/>
        </w:rPr>
        <w:t>K</w:t>
      </w:r>
      <w:r w:rsidRPr="00DC108A">
        <w:rPr>
          <w:szCs w:val="28"/>
        </w:rPr>
        <w:t xml:space="preserve"> předmětu </w:t>
      </w:r>
      <w:r>
        <w:rPr>
          <w:szCs w:val="28"/>
        </w:rPr>
        <w:t>Český jazyk a literatura se pojí tato průřezová témata:</w:t>
      </w:r>
    </w:p>
    <w:p w:rsidR="00576274" w:rsidRPr="00DC108A" w:rsidRDefault="00576274" w:rsidP="00463416">
      <w:pPr>
        <w:ind w:right="-38"/>
        <w:jc w:val="both"/>
        <w:rPr>
          <w:szCs w:val="28"/>
        </w:rPr>
      </w:pPr>
    </w:p>
    <w:p w:rsidR="00576274" w:rsidRPr="00B7641B" w:rsidRDefault="00576274" w:rsidP="00D33C43">
      <w:pPr>
        <w:pStyle w:val="Odstavecseseznamem"/>
        <w:numPr>
          <w:ilvl w:val="0"/>
          <w:numId w:val="75"/>
        </w:numPr>
        <w:jc w:val="both"/>
        <w:rPr>
          <w:rFonts w:eastAsia="Calibri"/>
        </w:rPr>
      </w:pPr>
      <w:r w:rsidRPr="00B7641B">
        <w:rPr>
          <w:rFonts w:eastAsia="Calibri"/>
        </w:rPr>
        <w:t>Osobnostní a sociální výchova (OSV)</w:t>
      </w:r>
    </w:p>
    <w:p w:rsidR="00576274" w:rsidRPr="00B7641B" w:rsidRDefault="00576274" w:rsidP="00D33C43">
      <w:pPr>
        <w:pStyle w:val="Odstavecseseznamem"/>
        <w:numPr>
          <w:ilvl w:val="0"/>
          <w:numId w:val="75"/>
        </w:numPr>
        <w:jc w:val="both"/>
        <w:rPr>
          <w:rFonts w:eastAsia="Calibri"/>
        </w:rPr>
      </w:pPr>
      <w:r w:rsidRPr="00B7641B">
        <w:rPr>
          <w:rFonts w:eastAsia="Calibri"/>
        </w:rPr>
        <w:t>Výchova demokratického občana (VDO)</w:t>
      </w:r>
    </w:p>
    <w:p w:rsidR="00576274" w:rsidRPr="00B7641B" w:rsidRDefault="00576274" w:rsidP="00D33C43">
      <w:pPr>
        <w:pStyle w:val="Odstavecseseznamem"/>
        <w:numPr>
          <w:ilvl w:val="0"/>
          <w:numId w:val="75"/>
        </w:numPr>
        <w:jc w:val="both"/>
        <w:rPr>
          <w:rFonts w:eastAsia="Calibri"/>
        </w:rPr>
      </w:pPr>
      <w:r w:rsidRPr="00B7641B">
        <w:rPr>
          <w:rFonts w:eastAsia="Calibri"/>
        </w:rPr>
        <w:t>Člověk a životní prostředí (ČZP)</w:t>
      </w:r>
    </w:p>
    <w:p w:rsidR="00576274" w:rsidRPr="00B7641B" w:rsidRDefault="00576274" w:rsidP="00D33C43">
      <w:pPr>
        <w:pStyle w:val="Odstavecseseznamem"/>
        <w:numPr>
          <w:ilvl w:val="0"/>
          <w:numId w:val="75"/>
        </w:numPr>
        <w:jc w:val="both"/>
        <w:rPr>
          <w:rFonts w:eastAsia="Calibri"/>
        </w:rPr>
      </w:pPr>
      <w:r w:rsidRPr="00B7641B">
        <w:rPr>
          <w:rFonts w:eastAsia="Calibri"/>
        </w:rPr>
        <w:t>Mediální výchova (MV)</w:t>
      </w:r>
    </w:p>
    <w:p w:rsidR="00576274" w:rsidRPr="00B7641B" w:rsidRDefault="00576274" w:rsidP="00D33C43">
      <w:pPr>
        <w:pStyle w:val="Odstavecseseznamem"/>
        <w:numPr>
          <w:ilvl w:val="0"/>
          <w:numId w:val="75"/>
        </w:numPr>
        <w:jc w:val="both"/>
        <w:rPr>
          <w:rFonts w:eastAsia="Calibri"/>
        </w:rPr>
      </w:pPr>
      <w:r w:rsidRPr="00B7641B">
        <w:rPr>
          <w:rFonts w:eastAsia="Calibri"/>
        </w:rPr>
        <w:t>Výchova k práci a zaměstnanosti (VKPZ)</w:t>
      </w:r>
    </w:p>
    <w:p w:rsidR="00576274" w:rsidRPr="00B7641B" w:rsidRDefault="00576274" w:rsidP="00B7641B">
      <w:pPr>
        <w:jc w:val="both"/>
        <w:rPr>
          <w:rFonts w:eastAsia="Calibri"/>
        </w:rPr>
      </w:pPr>
    </w:p>
    <w:p w:rsidR="00576274" w:rsidRPr="00B7641B" w:rsidRDefault="00576274" w:rsidP="00B7641B">
      <w:pPr>
        <w:jc w:val="both"/>
        <w:rPr>
          <w:b/>
          <w:sz w:val="28"/>
          <w:szCs w:val="28"/>
        </w:rPr>
      </w:pPr>
      <w:r w:rsidRPr="00B7641B">
        <w:rPr>
          <w:b/>
          <w:sz w:val="28"/>
          <w:szCs w:val="28"/>
        </w:rPr>
        <w:lastRenderedPageBreak/>
        <w:t>Mezipředmětové vztahy</w:t>
      </w:r>
    </w:p>
    <w:p w:rsidR="00576274" w:rsidRPr="00163EC8" w:rsidRDefault="00576274" w:rsidP="00463416">
      <w:pPr>
        <w:pStyle w:val="Odstavecseseznamem"/>
        <w:jc w:val="both"/>
        <w:rPr>
          <w:sz w:val="28"/>
          <w:szCs w:val="28"/>
        </w:rPr>
      </w:pPr>
    </w:p>
    <w:p w:rsidR="00576274" w:rsidRPr="00A54B49" w:rsidRDefault="00576274" w:rsidP="00A54B49">
      <w:pPr>
        <w:jc w:val="both"/>
      </w:pPr>
      <w:r w:rsidRPr="00A54B49">
        <w:t>Předmět Český jazyk a literatura je úzce spjat se vzdělávacími oblastmi:</w:t>
      </w:r>
    </w:p>
    <w:p w:rsidR="00576274" w:rsidRPr="00A54B49" w:rsidRDefault="00576274" w:rsidP="00D33C43">
      <w:pPr>
        <w:pStyle w:val="Odstavecseseznamem"/>
        <w:numPr>
          <w:ilvl w:val="0"/>
          <w:numId w:val="76"/>
        </w:numPr>
        <w:jc w:val="both"/>
      </w:pPr>
      <w:r w:rsidRPr="00A54B49">
        <w:t>Informační a komunikační technologie (předmět Práce s počítačem)</w:t>
      </w:r>
    </w:p>
    <w:p w:rsidR="00576274" w:rsidRPr="00A54B49" w:rsidRDefault="00576274" w:rsidP="00D33C43">
      <w:pPr>
        <w:pStyle w:val="Odstavecseseznamem"/>
        <w:numPr>
          <w:ilvl w:val="0"/>
          <w:numId w:val="76"/>
        </w:numPr>
        <w:jc w:val="both"/>
      </w:pPr>
      <w:r w:rsidRPr="00A54B49">
        <w:t>Člověk a společnost (předmět Občanská výchova)</w:t>
      </w:r>
    </w:p>
    <w:p w:rsidR="00576274" w:rsidRPr="00A54B49" w:rsidRDefault="00576274" w:rsidP="00D33C43">
      <w:pPr>
        <w:pStyle w:val="Odstavecseseznamem"/>
        <w:numPr>
          <w:ilvl w:val="0"/>
          <w:numId w:val="76"/>
        </w:numPr>
        <w:jc w:val="both"/>
        <w:sectPr w:rsidR="00576274" w:rsidRPr="00A54B49" w:rsidSect="000A13AC">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pPr>
      <w:r w:rsidRPr="00A54B49">
        <w:t>Umění a kultura (předměty Hudební výchova, Výtvarná výchova)</w:t>
      </w:r>
    </w:p>
    <w:p w:rsidR="00576274" w:rsidRPr="000A3933" w:rsidRDefault="00576274" w:rsidP="000A13AC">
      <w:pPr>
        <w:ind w:right="-38"/>
        <w:rPr>
          <w:rFonts w:ascii="Arial" w:hAnsi="Arial" w:cs="Arial"/>
          <w:sz w:val="28"/>
        </w:rPr>
      </w:pPr>
      <w:r w:rsidRPr="0077638B">
        <w:rPr>
          <w:rFonts w:ascii="Arial" w:hAnsi="Arial" w:cs="Arial"/>
          <w:b/>
        </w:rPr>
        <w:lastRenderedPageBreak/>
        <w:t>Vzdělávací oblast</w:t>
      </w:r>
      <w:r w:rsidRPr="000A3933">
        <w:rPr>
          <w:rFonts w:ascii="Arial" w:hAnsi="Arial" w:cs="Arial"/>
          <w:b/>
          <w:sz w:val="22"/>
        </w:rPr>
        <w:t xml:space="preserve">:       </w:t>
      </w:r>
      <w:r>
        <w:rPr>
          <w:rFonts w:ascii="Arial" w:hAnsi="Arial" w:cs="Arial"/>
          <w:b/>
          <w:sz w:val="22"/>
        </w:rPr>
        <w:tab/>
      </w:r>
      <w:r w:rsidRPr="000A3933">
        <w:rPr>
          <w:rFonts w:ascii="Arial" w:hAnsi="Arial" w:cs="Arial"/>
          <w:b/>
        </w:rPr>
        <w:t>Jazyk a jazyková komunikace</w:t>
      </w:r>
    </w:p>
    <w:p w:rsidR="00576274" w:rsidRDefault="00576274" w:rsidP="000A13AC">
      <w:pPr>
        <w:rPr>
          <w:rFonts w:ascii="Arial" w:hAnsi="Arial" w:cs="Arial"/>
          <w:b/>
        </w:rPr>
      </w:pPr>
      <w:r w:rsidRPr="0077638B">
        <w:rPr>
          <w:rFonts w:ascii="Arial" w:hAnsi="Arial" w:cs="Arial"/>
          <w:b/>
        </w:rPr>
        <w:t>Vyučovací předmět:</w:t>
      </w:r>
      <w:r>
        <w:rPr>
          <w:rFonts w:ascii="Arial" w:hAnsi="Arial" w:cs="Arial"/>
          <w:b/>
        </w:rPr>
        <w:tab/>
        <w:t>Český jazyk a literatura</w:t>
      </w:r>
    </w:p>
    <w:p w:rsidR="00576274" w:rsidRDefault="00576274" w:rsidP="000A13AC">
      <w:pPr>
        <w:rPr>
          <w:rFonts w:ascii="Arial" w:hAnsi="Arial" w:cs="Arial"/>
          <w:b/>
        </w:rPr>
      </w:pPr>
      <w:r w:rsidRPr="0077638B">
        <w:rPr>
          <w:rFonts w:ascii="Arial" w:hAnsi="Arial" w:cs="Arial"/>
          <w:b/>
        </w:rPr>
        <w:t>Ročník:</w:t>
      </w:r>
      <w:r>
        <w:rPr>
          <w:rFonts w:ascii="Arial" w:hAnsi="Arial" w:cs="Arial"/>
          <w:b/>
        </w:rPr>
        <w:tab/>
      </w:r>
      <w:r>
        <w:rPr>
          <w:rFonts w:ascii="Arial" w:hAnsi="Arial" w:cs="Arial"/>
          <w:b/>
        </w:rPr>
        <w:tab/>
      </w:r>
      <w:r>
        <w:rPr>
          <w:rFonts w:ascii="Arial" w:hAnsi="Arial" w:cs="Arial"/>
          <w:b/>
        </w:rPr>
        <w:tab/>
        <w:t xml:space="preserve">První </w:t>
      </w:r>
    </w:p>
    <w:p w:rsidR="00576274" w:rsidRDefault="00576274" w:rsidP="000A13AC">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556"/>
        <w:gridCol w:w="1784"/>
      </w:tblGrid>
      <w:tr w:rsidR="00576274" w:rsidRPr="00475530" w:rsidTr="00B757F9">
        <w:tc>
          <w:tcPr>
            <w:tcW w:w="3888" w:type="dxa"/>
            <w:shd w:val="solid" w:color="808080" w:fill="FFFFFF"/>
            <w:vAlign w:val="center"/>
          </w:tcPr>
          <w:p w:rsidR="00576274" w:rsidRPr="00475530" w:rsidRDefault="00576274" w:rsidP="000A13AC">
            <w:pPr>
              <w:jc w:val="center"/>
              <w:rPr>
                <w:rFonts w:ascii="Arial" w:hAnsi="Arial" w:cs="Arial"/>
                <w:b/>
                <w:bCs/>
                <w:sz w:val="18"/>
                <w:szCs w:val="18"/>
              </w:rPr>
            </w:pPr>
            <w:r w:rsidRPr="00475530">
              <w:rPr>
                <w:rFonts w:ascii="Arial" w:hAnsi="Arial" w:cs="Arial"/>
                <w:b/>
                <w:bCs/>
                <w:sz w:val="18"/>
                <w:szCs w:val="18"/>
              </w:rPr>
              <w:t>Školní výstupy</w:t>
            </w:r>
          </w:p>
          <w:p w:rsidR="00576274" w:rsidRPr="00475530" w:rsidRDefault="00576274" w:rsidP="000A13AC">
            <w:pPr>
              <w:jc w:val="center"/>
              <w:rPr>
                <w:b/>
                <w:bCs/>
                <w:sz w:val="18"/>
                <w:szCs w:val="18"/>
              </w:rPr>
            </w:pPr>
            <w:r w:rsidRPr="00475530">
              <w:rPr>
                <w:rFonts w:ascii="Arial" w:hAnsi="Arial" w:cs="Arial"/>
                <w:b/>
                <w:bCs/>
                <w:sz w:val="18"/>
                <w:szCs w:val="18"/>
              </w:rPr>
              <w:t>Žák:</w:t>
            </w:r>
          </w:p>
        </w:tc>
        <w:tc>
          <w:tcPr>
            <w:tcW w:w="4680" w:type="dxa"/>
            <w:shd w:val="solid" w:color="808080" w:fill="FFFFFF"/>
            <w:vAlign w:val="center"/>
          </w:tcPr>
          <w:p w:rsidR="00576274" w:rsidRPr="00475530" w:rsidRDefault="00576274" w:rsidP="000A13AC">
            <w:pPr>
              <w:jc w:val="center"/>
              <w:rPr>
                <w:b/>
                <w:bCs/>
                <w:sz w:val="18"/>
                <w:szCs w:val="18"/>
              </w:rPr>
            </w:pPr>
            <w:r w:rsidRPr="00475530">
              <w:rPr>
                <w:rFonts w:ascii="Arial" w:hAnsi="Arial" w:cs="Arial"/>
                <w:b/>
                <w:bCs/>
                <w:sz w:val="18"/>
                <w:szCs w:val="18"/>
              </w:rPr>
              <w:t>Učivo</w:t>
            </w:r>
          </w:p>
        </w:tc>
        <w:tc>
          <w:tcPr>
            <w:tcW w:w="3600" w:type="dxa"/>
            <w:shd w:val="solid" w:color="808080" w:fill="FFFFFF"/>
            <w:vAlign w:val="center"/>
          </w:tcPr>
          <w:p w:rsidR="00576274" w:rsidRPr="00475530" w:rsidRDefault="00576274" w:rsidP="000A13AC">
            <w:pPr>
              <w:jc w:val="center"/>
              <w:rPr>
                <w:rFonts w:ascii="Arial" w:hAnsi="Arial" w:cs="Arial"/>
                <w:b/>
                <w:bCs/>
                <w:sz w:val="18"/>
                <w:szCs w:val="18"/>
              </w:rPr>
            </w:pPr>
            <w:r w:rsidRPr="00475530">
              <w:rPr>
                <w:rFonts w:ascii="Arial" w:hAnsi="Arial" w:cs="Arial"/>
                <w:b/>
                <w:bCs/>
                <w:sz w:val="18"/>
                <w:szCs w:val="18"/>
              </w:rPr>
              <w:t>Průřezová témata</w:t>
            </w:r>
          </w:p>
          <w:p w:rsidR="00576274" w:rsidRPr="00475530" w:rsidRDefault="00576274" w:rsidP="000A13AC">
            <w:pPr>
              <w:jc w:val="center"/>
              <w:rPr>
                <w:b/>
                <w:bCs/>
                <w:sz w:val="18"/>
                <w:szCs w:val="18"/>
              </w:rPr>
            </w:pPr>
            <w:r w:rsidRPr="00475530">
              <w:rPr>
                <w:rFonts w:ascii="Arial" w:hAnsi="Arial" w:cs="Arial"/>
                <w:b/>
                <w:bCs/>
                <w:sz w:val="18"/>
                <w:szCs w:val="18"/>
              </w:rPr>
              <w:t>Mezipředmětové vztahy</w:t>
            </w:r>
          </w:p>
        </w:tc>
        <w:tc>
          <w:tcPr>
            <w:tcW w:w="2340" w:type="dxa"/>
            <w:gridSpan w:val="2"/>
            <w:tcBorders>
              <w:bottom w:val="single" w:sz="6" w:space="0" w:color="000000"/>
            </w:tcBorders>
            <w:shd w:val="solid" w:color="808080" w:fill="FFFFFF"/>
            <w:vAlign w:val="center"/>
          </w:tcPr>
          <w:p w:rsidR="00576274" w:rsidRPr="00475530" w:rsidRDefault="00576274" w:rsidP="000A13AC">
            <w:pPr>
              <w:jc w:val="center"/>
              <w:rPr>
                <w:b/>
                <w:bCs/>
                <w:sz w:val="18"/>
                <w:szCs w:val="18"/>
              </w:rPr>
            </w:pPr>
            <w:r w:rsidRPr="00475530">
              <w:rPr>
                <w:rFonts w:ascii="Arial" w:hAnsi="Arial" w:cs="Arial"/>
                <w:b/>
                <w:bCs/>
                <w:sz w:val="18"/>
                <w:szCs w:val="18"/>
              </w:rPr>
              <w:t>Poznámky</w:t>
            </w:r>
          </w:p>
        </w:tc>
      </w:tr>
      <w:tr w:rsidR="00576274" w:rsidRPr="00475530" w:rsidTr="00B757F9">
        <w:tc>
          <w:tcPr>
            <w:tcW w:w="3888" w:type="dxa"/>
            <w:shd w:val="clear" w:color="auto" w:fill="auto"/>
          </w:tcPr>
          <w:p w:rsidR="00576274" w:rsidRPr="00475530" w:rsidRDefault="00576274" w:rsidP="000A13AC">
            <w:pPr>
              <w:autoSpaceDE w:val="0"/>
              <w:autoSpaceDN w:val="0"/>
              <w:adjustRightInd w:val="0"/>
              <w:rPr>
                <w:rFonts w:ascii="TimesNewRoman" w:hAnsi="TimesNewRoman" w:cs="TimesNewRoman"/>
                <w:sz w:val="18"/>
                <w:szCs w:val="18"/>
              </w:rPr>
            </w:pPr>
            <w:r w:rsidRPr="00475530">
              <w:rPr>
                <w:rFonts w:ascii="TimesNewRoman" w:hAnsi="TimesNewRoman" w:cs="TimesNewRoman"/>
                <w:sz w:val="18"/>
                <w:szCs w:val="18"/>
              </w:rPr>
              <w:t>Žák by měl :</w:t>
            </w:r>
          </w:p>
          <w:p w:rsidR="00576274" w:rsidRPr="00475530" w:rsidRDefault="00576274" w:rsidP="00A54B49">
            <w:pPr>
              <w:numPr>
                <w:ilvl w:val="0"/>
                <w:numId w:val="2"/>
              </w:numPr>
              <w:autoSpaceDE w:val="0"/>
              <w:autoSpaceDN w:val="0"/>
              <w:adjustRightInd w:val="0"/>
              <w:rPr>
                <w:rFonts w:ascii="TimesNewRoman" w:hAnsi="TimesNewRoman" w:cs="TimesNewRoman"/>
                <w:sz w:val="18"/>
                <w:szCs w:val="18"/>
              </w:rPr>
            </w:pPr>
            <w:r w:rsidRPr="00475530">
              <w:rPr>
                <w:rFonts w:ascii="TimesNewRoman" w:hAnsi="TimesNewRoman" w:cs="TimesNewRoman"/>
                <w:sz w:val="18"/>
                <w:szCs w:val="18"/>
              </w:rPr>
              <w:t>zvládnout rozlišovat spisovný jazyk, nespisovný jazyk</w:t>
            </w:r>
          </w:p>
          <w:p w:rsidR="00576274" w:rsidRPr="00475530" w:rsidRDefault="00576274" w:rsidP="00A54B49">
            <w:pPr>
              <w:numPr>
                <w:ilvl w:val="0"/>
                <w:numId w:val="2"/>
              </w:numPr>
              <w:autoSpaceDE w:val="0"/>
              <w:autoSpaceDN w:val="0"/>
              <w:adjustRightInd w:val="0"/>
              <w:rPr>
                <w:rFonts w:ascii="TimesNewRoman" w:hAnsi="TimesNewRoman" w:cs="TimesNewRoman"/>
                <w:sz w:val="18"/>
                <w:szCs w:val="18"/>
              </w:rPr>
            </w:pPr>
            <w:r w:rsidRPr="00475530">
              <w:rPr>
                <w:rFonts w:ascii="TimesNewRoman" w:hAnsi="TimesNewRoman" w:cs="TimesNewRoman"/>
                <w:sz w:val="18"/>
                <w:szCs w:val="18"/>
              </w:rPr>
              <w:t>rozeznat nespisovné útvary</w:t>
            </w:r>
          </w:p>
          <w:p w:rsidR="00576274" w:rsidRPr="00475530" w:rsidRDefault="00576274" w:rsidP="000A13AC">
            <w:pPr>
              <w:autoSpaceDE w:val="0"/>
              <w:autoSpaceDN w:val="0"/>
              <w:adjustRightInd w:val="0"/>
              <w:rPr>
                <w:rFonts w:ascii="TimesNewRoman" w:hAnsi="TimesNewRoman" w:cs="TimesNewRoman"/>
                <w:sz w:val="18"/>
                <w:szCs w:val="18"/>
              </w:rPr>
            </w:pPr>
          </w:p>
          <w:p w:rsidR="00576274" w:rsidRPr="00475530" w:rsidRDefault="00576274" w:rsidP="000A13AC">
            <w:pPr>
              <w:autoSpaceDE w:val="0"/>
              <w:autoSpaceDN w:val="0"/>
              <w:adjustRightInd w:val="0"/>
              <w:rPr>
                <w:rFonts w:ascii="TimesNewRoman" w:hAnsi="TimesNewRoman" w:cs="TimesNewRoman"/>
                <w:sz w:val="18"/>
                <w:szCs w:val="18"/>
              </w:rPr>
            </w:pPr>
          </w:p>
          <w:p w:rsidR="00576274" w:rsidRPr="00475530" w:rsidRDefault="00576274" w:rsidP="00A54B49">
            <w:pPr>
              <w:numPr>
                <w:ilvl w:val="0"/>
                <w:numId w:val="2"/>
              </w:numPr>
              <w:autoSpaceDE w:val="0"/>
              <w:autoSpaceDN w:val="0"/>
              <w:adjustRightInd w:val="0"/>
              <w:rPr>
                <w:rFonts w:ascii="TimesNewRoman" w:hAnsi="TimesNewRoman" w:cs="TimesNewRoman"/>
                <w:sz w:val="18"/>
                <w:szCs w:val="18"/>
              </w:rPr>
            </w:pPr>
            <w:r w:rsidRPr="00475530">
              <w:rPr>
                <w:rFonts w:ascii="TimesNewRoman" w:hAnsi="TimesNewRoman" w:cs="TimesNewRoman"/>
                <w:sz w:val="18"/>
                <w:szCs w:val="18"/>
              </w:rPr>
              <w:t>význam slova</w:t>
            </w:r>
          </w:p>
          <w:p w:rsidR="00576274" w:rsidRPr="00475530" w:rsidRDefault="00576274" w:rsidP="00A54B49">
            <w:pPr>
              <w:numPr>
                <w:ilvl w:val="0"/>
                <w:numId w:val="2"/>
              </w:numPr>
              <w:autoSpaceDE w:val="0"/>
              <w:autoSpaceDN w:val="0"/>
              <w:adjustRightInd w:val="0"/>
              <w:rPr>
                <w:rFonts w:ascii="TimesNewRoman" w:hAnsi="TimesNewRoman" w:cs="TimesNewRoman"/>
                <w:sz w:val="18"/>
                <w:szCs w:val="18"/>
              </w:rPr>
            </w:pPr>
            <w:r w:rsidRPr="00475530">
              <w:rPr>
                <w:rFonts w:ascii="TimesNewRoman" w:hAnsi="TimesNewRoman" w:cs="TimesNewRoman"/>
                <w:sz w:val="18"/>
                <w:szCs w:val="18"/>
              </w:rPr>
              <w:t xml:space="preserve"> snažit se porozumět tvorbě slova</w:t>
            </w:r>
          </w:p>
          <w:p w:rsidR="00576274" w:rsidRPr="00475530" w:rsidRDefault="00576274" w:rsidP="00A54B49">
            <w:pPr>
              <w:numPr>
                <w:ilvl w:val="0"/>
                <w:numId w:val="2"/>
              </w:numPr>
              <w:autoSpaceDE w:val="0"/>
              <w:autoSpaceDN w:val="0"/>
              <w:adjustRightInd w:val="0"/>
              <w:rPr>
                <w:rFonts w:ascii="TimesNewRoman" w:hAnsi="TimesNewRoman" w:cs="TimesNewRoman"/>
                <w:sz w:val="18"/>
                <w:szCs w:val="18"/>
              </w:rPr>
            </w:pPr>
            <w:r w:rsidRPr="00475530">
              <w:rPr>
                <w:rFonts w:ascii="TimesNewRoman" w:hAnsi="TimesNewRoman" w:cs="TimesNewRoman"/>
                <w:sz w:val="18"/>
                <w:szCs w:val="18"/>
              </w:rPr>
              <w:t>seznámit se s obohacením slovní zásoby</w:t>
            </w:r>
          </w:p>
          <w:p w:rsidR="00576274" w:rsidRPr="00475530" w:rsidRDefault="00576274" w:rsidP="00A54B49">
            <w:pPr>
              <w:numPr>
                <w:ilvl w:val="0"/>
                <w:numId w:val="2"/>
              </w:numPr>
              <w:autoSpaceDE w:val="0"/>
              <w:autoSpaceDN w:val="0"/>
              <w:adjustRightInd w:val="0"/>
              <w:rPr>
                <w:rFonts w:ascii="TimesNewRoman" w:hAnsi="TimesNewRoman" w:cs="TimesNewRoman"/>
                <w:sz w:val="18"/>
                <w:szCs w:val="18"/>
              </w:rPr>
            </w:pPr>
            <w:r w:rsidRPr="00475530">
              <w:rPr>
                <w:rFonts w:ascii="TimesNewRoman" w:hAnsi="TimesNewRoman" w:cs="TimesNewRoman"/>
                <w:sz w:val="18"/>
                <w:szCs w:val="18"/>
              </w:rPr>
              <w:t xml:space="preserve">seznámit se s frazeologismy </w:t>
            </w:r>
          </w:p>
          <w:p w:rsidR="00576274" w:rsidRPr="00475530" w:rsidRDefault="00576274" w:rsidP="000A13AC">
            <w:pPr>
              <w:autoSpaceDE w:val="0"/>
              <w:autoSpaceDN w:val="0"/>
              <w:adjustRightInd w:val="0"/>
              <w:ind w:left="502"/>
              <w:rPr>
                <w:rFonts w:ascii="TimesNewRoman" w:hAnsi="TimesNewRoman" w:cs="TimesNewRoman"/>
                <w:sz w:val="18"/>
                <w:szCs w:val="18"/>
              </w:rPr>
            </w:pPr>
          </w:p>
          <w:p w:rsidR="00576274" w:rsidRPr="00475530" w:rsidRDefault="00576274" w:rsidP="000A13AC">
            <w:pPr>
              <w:autoSpaceDE w:val="0"/>
              <w:autoSpaceDN w:val="0"/>
              <w:adjustRightInd w:val="0"/>
              <w:ind w:left="502"/>
              <w:rPr>
                <w:rFonts w:ascii="TimesNewRoman" w:hAnsi="TimesNewRoman" w:cs="TimesNewRoman"/>
                <w:sz w:val="18"/>
                <w:szCs w:val="18"/>
              </w:rPr>
            </w:pPr>
          </w:p>
          <w:p w:rsidR="00576274" w:rsidRPr="00475530" w:rsidRDefault="00576274" w:rsidP="00A54B49">
            <w:pPr>
              <w:numPr>
                <w:ilvl w:val="0"/>
                <w:numId w:val="2"/>
              </w:numPr>
              <w:autoSpaceDE w:val="0"/>
              <w:autoSpaceDN w:val="0"/>
              <w:adjustRightInd w:val="0"/>
              <w:ind w:left="284" w:hanging="284"/>
              <w:rPr>
                <w:rFonts w:ascii="TimesNewRoman" w:hAnsi="TimesNewRoman" w:cs="TimesNewRoman"/>
                <w:sz w:val="18"/>
                <w:szCs w:val="18"/>
              </w:rPr>
            </w:pPr>
            <w:r w:rsidRPr="00475530">
              <w:rPr>
                <w:rFonts w:ascii="TimesNewRoman" w:hAnsi="TimesNewRoman" w:cs="TimesNewRoman"/>
                <w:sz w:val="18"/>
                <w:szCs w:val="18"/>
              </w:rPr>
              <w:t>uplatňovat znalosti českého pravopisu</w:t>
            </w:r>
          </w:p>
          <w:p w:rsidR="00576274" w:rsidRPr="00475530" w:rsidRDefault="00576274" w:rsidP="000A13AC">
            <w:pPr>
              <w:autoSpaceDE w:val="0"/>
              <w:autoSpaceDN w:val="0"/>
              <w:adjustRightInd w:val="0"/>
              <w:ind w:left="284"/>
              <w:rPr>
                <w:rFonts w:ascii="TimesNewRoman" w:hAnsi="TimesNewRoman" w:cs="TimesNewRoman"/>
                <w:sz w:val="18"/>
                <w:szCs w:val="18"/>
              </w:rPr>
            </w:pPr>
            <w:r w:rsidRPr="00475530">
              <w:rPr>
                <w:rFonts w:ascii="TimesNewRoman" w:hAnsi="TimesNewRoman" w:cs="TimesNewRoman"/>
                <w:sz w:val="18"/>
                <w:szCs w:val="18"/>
              </w:rPr>
              <w:t>v písemném projevu</w:t>
            </w:r>
          </w:p>
          <w:p w:rsidR="00576274" w:rsidRPr="00475530" w:rsidRDefault="00576274" w:rsidP="00A54B49">
            <w:pPr>
              <w:numPr>
                <w:ilvl w:val="0"/>
                <w:numId w:val="6"/>
              </w:numPr>
              <w:tabs>
                <w:tab w:val="clear" w:pos="720"/>
                <w:tab w:val="num" w:pos="284"/>
              </w:tabs>
              <w:autoSpaceDE w:val="0"/>
              <w:autoSpaceDN w:val="0"/>
              <w:adjustRightInd w:val="0"/>
              <w:ind w:left="284" w:hanging="284"/>
              <w:rPr>
                <w:rFonts w:ascii="TimesNewRoman" w:hAnsi="TimesNewRoman" w:cs="TimesNewRoman"/>
                <w:sz w:val="18"/>
                <w:szCs w:val="18"/>
              </w:rPr>
            </w:pPr>
            <w:r w:rsidRPr="00475530">
              <w:rPr>
                <w:rFonts w:ascii="TimesNewRoman" w:hAnsi="TimesNewRoman" w:cs="TimesNewRoman"/>
                <w:sz w:val="18"/>
                <w:szCs w:val="18"/>
              </w:rPr>
              <w:t>zvládnout jednoduché gramatické jevy</w:t>
            </w:r>
          </w:p>
          <w:p w:rsidR="00576274" w:rsidRPr="00475530" w:rsidRDefault="00576274" w:rsidP="00A54B49">
            <w:pPr>
              <w:numPr>
                <w:ilvl w:val="0"/>
                <w:numId w:val="6"/>
              </w:numPr>
              <w:tabs>
                <w:tab w:val="clear" w:pos="720"/>
                <w:tab w:val="num" w:pos="284"/>
              </w:tabs>
              <w:autoSpaceDE w:val="0"/>
              <w:autoSpaceDN w:val="0"/>
              <w:adjustRightInd w:val="0"/>
              <w:ind w:left="284"/>
              <w:rPr>
                <w:rFonts w:ascii="TimesNewRoman" w:hAnsi="TimesNewRoman" w:cs="TimesNewRoman"/>
                <w:sz w:val="18"/>
                <w:szCs w:val="18"/>
              </w:rPr>
            </w:pPr>
            <w:r w:rsidRPr="00475530">
              <w:rPr>
                <w:rFonts w:ascii="TimesNewRoman" w:hAnsi="TimesNewRoman" w:cs="TimesNewRoman"/>
                <w:sz w:val="18"/>
                <w:szCs w:val="18"/>
              </w:rPr>
              <w:t>zvládnout pravopis vyjmenovaných slov</w:t>
            </w:r>
          </w:p>
          <w:p w:rsidR="00576274" w:rsidRPr="00475530" w:rsidRDefault="00576274" w:rsidP="000A13AC">
            <w:pPr>
              <w:autoSpaceDE w:val="0"/>
              <w:autoSpaceDN w:val="0"/>
              <w:adjustRightInd w:val="0"/>
              <w:ind w:left="284"/>
              <w:rPr>
                <w:rFonts w:ascii="TimesNewRoman" w:hAnsi="TimesNewRoman" w:cs="TimesNewRoman"/>
                <w:sz w:val="18"/>
                <w:szCs w:val="18"/>
              </w:rPr>
            </w:pPr>
          </w:p>
          <w:p w:rsidR="00576274" w:rsidRPr="00475530" w:rsidRDefault="00576274" w:rsidP="00A54B49">
            <w:pPr>
              <w:numPr>
                <w:ilvl w:val="0"/>
                <w:numId w:val="2"/>
              </w:numPr>
              <w:autoSpaceDE w:val="0"/>
              <w:autoSpaceDN w:val="0"/>
              <w:adjustRightInd w:val="0"/>
              <w:ind w:left="284" w:hanging="284"/>
              <w:rPr>
                <w:rFonts w:ascii="TimesNewRoman" w:hAnsi="TimesNewRoman" w:cs="TimesNewRoman"/>
                <w:sz w:val="18"/>
                <w:szCs w:val="18"/>
              </w:rPr>
            </w:pPr>
            <w:r w:rsidRPr="00475530">
              <w:rPr>
                <w:rFonts w:ascii="TimesNewRoman" w:hAnsi="TimesNewRoman" w:cs="TimesNewRoman"/>
                <w:sz w:val="18"/>
                <w:szCs w:val="18"/>
              </w:rPr>
              <w:t>využívat poznatky z tvarosloví v písemném i mluveném projevu</w:t>
            </w:r>
          </w:p>
          <w:p w:rsidR="00576274" w:rsidRPr="00475530" w:rsidRDefault="00576274" w:rsidP="00A54B49">
            <w:pPr>
              <w:numPr>
                <w:ilvl w:val="0"/>
                <w:numId w:val="2"/>
              </w:numPr>
              <w:autoSpaceDE w:val="0"/>
              <w:autoSpaceDN w:val="0"/>
              <w:adjustRightInd w:val="0"/>
              <w:ind w:left="284" w:hanging="284"/>
              <w:rPr>
                <w:rFonts w:ascii="TimesNewRoman" w:hAnsi="TimesNewRoman" w:cs="TimesNewRoman"/>
                <w:sz w:val="18"/>
                <w:szCs w:val="18"/>
              </w:rPr>
            </w:pPr>
            <w:r w:rsidRPr="00475530">
              <w:rPr>
                <w:rFonts w:ascii="TimesNewRoman" w:hAnsi="TimesNewRoman" w:cs="TimesNewRoman"/>
                <w:sz w:val="18"/>
                <w:szCs w:val="18"/>
              </w:rPr>
              <w:t>umět vyjmenovat slovní druhy</w:t>
            </w:r>
          </w:p>
          <w:p w:rsidR="00576274" w:rsidRPr="00475530" w:rsidRDefault="00576274" w:rsidP="00A54B49">
            <w:pPr>
              <w:numPr>
                <w:ilvl w:val="0"/>
                <w:numId w:val="2"/>
              </w:numPr>
              <w:autoSpaceDE w:val="0"/>
              <w:autoSpaceDN w:val="0"/>
              <w:adjustRightInd w:val="0"/>
              <w:ind w:left="284" w:hanging="284"/>
              <w:rPr>
                <w:rFonts w:ascii="TimesNewRoman" w:hAnsi="TimesNewRoman" w:cs="TimesNewRoman"/>
                <w:sz w:val="18"/>
                <w:szCs w:val="18"/>
              </w:rPr>
            </w:pPr>
            <w:r w:rsidRPr="00475530">
              <w:rPr>
                <w:rFonts w:ascii="TimesNewRoman" w:hAnsi="TimesNewRoman" w:cs="TimesNewRoman"/>
                <w:sz w:val="18"/>
                <w:szCs w:val="18"/>
              </w:rPr>
              <w:t>rozlišovat slovní druhy ohebné a neohebné</w:t>
            </w:r>
          </w:p>
          <w:p w:rsidR="00576274" w:rsidRPr="00475530" w:rsidRDefault="00576274" w:rsidP="00A54B49">
            <w:pPr>
              <w:numPr>
                <w:ilvl w:val="0"/>
                <w:numId w:val="2"/>
              </w:numPr>
              <w:autoSpaceDE w:val="0"/>
              <w:autoSpaceDN w:val="0"/>
              <w:adjustRightInd w:val="0"/>
              <w:ind w:left="284" w:hanging="284"/>
              <w:rPr>
                <w:rFonts w:ascii="TimesNewRoman" w:hAnsi="TimesNewRoman" w:cs="TimesNewRoman"/>
                <w:sz w:val="18"/>
                <w:szCs w:val="18"/>
              </w:rPr>
            </w:pPr>
            <w:r w:rsidRPr="00475530">
              <w:rPr>
                <w:rFonts w:ascii="TimesNewRoman" w:hAnsi="TimesNewRoman" w:cs="TimesNewRoman"/>
                <w:sz w:val="18"/>
                <w:szCs w:val="18"/>
              </w:rPr>
              <w:t xml:space="preserve"> snažit se  pracovat s mluvnickými  kategoriemi slovních druhů</w:t>
            </w:r>
          </w:p>
          <w:p w:rsidR="00576274" w:rsidRPr="00475530" w:rsidRDefault="00576274" w:rsidP="00A54B49">
            <w:pPr>
              <w:numPr>
                <w:ilvl w:val="0"/>
                <w:numId w:val="2"/>
              </w:numPr>
              <w:autoSpaceDE w:val="0"/>
              <w:autoSpaceDN w:val="0"/>
              <w:adjustRightInd w:val="0"/>
              <w:ind w:left="284" w:hanging="284"/>
              <w:rPr>
                <w:rFonts w:ascii="TimesNewRoman" w:hAnsi="TimesNewRoman" w:cs="TimesNewRoman"/>
                <w:sz w:val="18"/>
                <w:szCs w:val="18"/>
              </w:rPr>
            </w:pPr>
            <w:r w:rsidRPr="00475530">
              <w:rPr>
                <w:rFonts w:ascii="TimesNewRoman" w:hAnsi="TimesNewRoman" w:cs="TimesNewRoman"/>
                <w:sz w:val="18"/>
                <w:szCs w:val="18"/>
              </w:rPr>
              <w:t>orientovat se v určování základních větných členů</w:t>
            </w:r>
          </w:p>
          <w:p w:rsidR="00576274" w:rsidRPr="00475530" w:rsidRDefault="00576274" w:rsidP="00A54B49">
            <w:pPr>
              <w:numPr>
                <w:ilvl w:val="0"/>
                <w:numId w:val="2"/>
              </w:numPr>
              <w:autoSpaceDE w:val="0"/>
              <w:autoSpaceDN w:val="0"/>
              <w:adjustRightInd w:val="0"/>
              <w:ind w:left="284" w:hanging="284"/>
              <w:rPr>
                <w:rFonts w:ascii="TimesNewRoman" w:hAnsi="TimesNewRoman" w:cs="TimesNewRoman"/>
                <w:sz w:val="18"/>
                <w:szCs w:val="18"/>
              </w:rPr>
            </w:pPr>
            <w:r w:rsidRPr="00475530">
              <w:rPr>
                <w:rFonts w:ascii="TimesNewRoman" w:hAnsi="TimesNewRoman" w:cs="TimesNewRoman"/>
                <w:sz w:val="18"/>
                <w:szCs w:val="18"/>
              </w:rPr>
              <w:t xml:space="preserve"> snaha o zvládnutí pravidel pro určování shody podmětu s přísudkem </w:t>
            </w:r>
          </w:p>
          <w:p w:rsidR="00576274" w:rsidRPr="00475530" w:rsidRDefault="00576274" w:rsidP="000A13AC">
            <w:pPr>
              <w:autoSpaceDE w:val="0"/>
              <w:autoSpaceDN w:val="0"/>
              <w:adjustRightInd w:val="0"/>
              <w:ind w:left="284"/>
              <w:rPr>
                <w:rFonts w:ascii="TimesNewRoman" w:hAnsi="TimesNewRoman" w:cs="TimesNewRoman"/>
                <w:sz w:val="18"/>
                <w:szCs w:val="18"/>
              </w:rPr>
            </w:pPr>
          </w:p>
          <w:p w:rsidR="00576274" w:rsidRPr="00475530" w:rsidRDefault="00576274" w:rsidP="000A13AC">
            <w:pPr>
              <w:autoSpaceDE w:val="0"/>
              <w:autoSpaceDN w:val="0"/>
              <w:adjustRightInd w:val="0"/>
              <w:ind w:left="284"/>
              <w:rPr>
                <w:rFonts w:ascii="TimesNewRoman" w:hAnsi="TimesNewRoman" w:cs="TimesNewRoman"/>
                <w:sz w:val="18"/>
                <w:szCs w:val="18"/>
              </w:rPr>
            </w:pPr>
          </w:p>
        </w:tc>
        <w:tc>
          <w:tcPr>
            <w:tcW w:w="4680" w:type="dxa"/>
            <w:shd w:val="clear" w:color="auto" w:fill="auto"/>
          </w:tcPr>
          <w:p w:rsidR="00576274" w:rsidRPr="00475530" w:rsidRDefault="00576274" w:rsidP="000A13AC">
            <w:pPr>
              <w:autoSpaceDE w:val="0"/>
              <w:autoSpaceDN w:val="0"/>
              <w:adjustRightInd w:val="0"/>
              <w:ind w:left="365"/>
              <w:rPr>
                <w:rFonts w:ascii="TimesNewRoman" w:hAnsi="TimesNewRoman" w:cs="TimesNewRoman"/>
                <w:sz w:val="18"/>
                <w:szCs w:val="18"/>
              </w:rPr>
            </w:pPr>
          </w:p>
          <w:p w:rsidR="00576274" w:rsidRPr="00475530" w:rsidRDefault="00576274" w:rsidP="00A54B49">
            <w:pPr>
              <w:numPr>
                <w:ilvl w:val="0"/>
                <w:numId w:val="2"/>
              </w:numPr>
              <w:autoSpaceDE w:val="0"/>
              <w:autoSpaceDN w:val="0"/>
              <w:adjustRightInd w:val="0"/>
              <w:ind w:left="284" w:hanging="284"/>
              <w:rPr>
                <w:rFonts w:ascii="TimesNewRoman" w:hAnsi="TimesNewRoman" w:cs="TimesNewRoman"/>
                <w:sz w:val="18"/>
                <w:szCs w:val="18"/>
              </w:rPr>
            </w:pPr>
            <w:r w:rsidRPr="00475530">
              <w:rPr>
                <w:rFonts w:ascii="TimesNewRoman" w:hAnsi="TimesNewRoman" w:cs="TimesNewRoman"/>
                <w:sz w:val="18"/>
                <w:szCs w:val="18"/>
              </w:rPr>
              <w:t xml:space="preserve"> národní jazyk a jeho útvary</w:t>
            </w:r>
          </w:p>
          <w:p w:rsidR="00576274" w:rsidRPr="00475530" w:rsidRDefault="00576274" w:rsidP="00A54B49">
            <w:pPr>
              <w:numPr>
                <w:ilvl w:val="0"/>
                <w:numId w:val="4"/>
              </w:numPr>
              <w:autoSpaceDE w:val="0"/>
              <w:autoSpaceDN w:val="0"/>
              <w:adjustRightInd w:val="0"/>
              <w:ind w:left="360"/>
              <w:rPr>
                <w:rFonts w:ascii="TimesNewRoman" w:hAnsi="TimesNewRoman" w:cs="TimesNewRoman"/>
                <w:sz w:val="18"/>
                <w:szCs w:val="18"/>
              </w:rPr>
            </w:pPr>
            <w:r w:rsidRPr="00475530">
              <w:rPr>
                <w:rFonts w:ascii="TimesNewRoman" w:hAnsi="TimesNewRoman" w:cs="TimesNewRoman"/>
                <w:sz w:val="18"/>
                <w:szCs w:val="18"/>
              </w:rPr>
              <w:t>spisovný, nespisovný jazyk</w:t>
            </w:r>
          </w:p>
          <w:p w:rsidR="00576274" w:rsidRPr="00475530" w:rsidRDefault="00576274" w:rsidP="00AE1389">
            <w:pPr>
              <w:autoSpaceDE w:val="0"/>
              <w:autoSpaceDN w:val="0"/>
              <w:adjustRightInd w:val="0"/>
              <w:ind w:left="284"/>
              <w:rPr>
                <w:rFonts w:ascii="TimesNewRoman" w:hAnsi="TimesNewRoman" w:cs="TimesNewRoman"/>
                <w:sz w:val="18"/>
                <w:szCs w:val="18"/>
              </w:rPr>
            </w:pPr>
          </w:p>
          <w:p w:rsidR="00576274" w:rsidRPr="00475530" w:rsidRDefault="00576274" w:rsidP="00A54B49">
            <w:pPr>
              <w:numPr>
                <w:ilvl w:val="0"/>
                <w:numId w:val="3"/>
              </w:numPr>
              <w:autoSpaceDE w:val="0"/>
              <w:autoSpaceDN w:val="0"/>
              <w:adjustRightInd w:val="0"/>
              <w:ind w:left="284" w:hanging="284"/>
              <w:rPr>
                <w:rFonts w:ascii="TimesNewRoman" w:hAnsi="TimesNewRoman" w:cs="TimesNewRoman"/>
                <w:sz w:val="18"/>
                <w:szCs w:val="18"/>
              </w:rPr>
            </w:pPr>
            <w:r w:rsidRPr="00475530">
              <w:rPr>
                <w:rFonts w:ascii="Symbol" w:hAnsi="Symbol" w:cs="Symbol"/>
                <w:sz w:val="18"/>
                <w:szCs w:val="18"/>
              </w:rPr>
              <w:t></w:t>
            </w:r>
            <w:r w:rsidRPr="00475530">
              <w:rPr>
                <w:rFonts w:ascii="TimesNewRoman" w:hAnsi="TimesNewRoman" w:cs="TimesNewRoman"/>
                <w:sz w:val="18"/>
                <w:szCs w:val="18"/>
              </w:rPr>
              <w:t>jazyková kultura</w:t>
            </w:r>
          </w:p>
          <w:p w:rsidR="00576274" w:rsidRPr="00475530" w:rsidRDefault="00576274" w:rsidP="00A54B49">
            <w:pPr>
              <w:numPr>
                <w:ilvl w:val="0"/>
                <w:numId w:val="4"/>
              </w:numPr>
              <w:autoSpaceDE w:val="0"/>
              <w:autoSpaceDN w:val="0"/>
              <w:adjustRightInd w:val="0"/>
              <w:ind w:left="360"/>
              <w:rPr>
                <w:rFonts w:ascii="TimesNewRoman" w:hAnsi="TimesNewRoman" w:cs="TimesNewRoman"/>
                <w:sz w:val="18"/>
                <w:szCs w:val="18"/>
              </w:rPr>
            </w:pPr>
            <w:r w:rsidRPr="00475530">
              <w:rPr>
                <w:rFonts w:ascii="TimesNewRoman" w:hAnsi="TimesNewRoman" w:cs="TimesNewRoman"/>
                <w:sz w:val="18"/>
                <w:szCs w:val="18"/>
              </w:rPr>
              <w:t>v rovině řeči</w:t>
            </w:r>
          </w:p>
          <w:p w:rsidR="00576274" w:rsidRPr="00475530" w:rsidRDefault="00576274" w:rsidP="00AE1389">
            <w:pPr>
              <w:autoSpaceDE w:val="0"/>
              <w:autoSpaceDN w:val="0"/>
              <w:adjustRightInd w:val="0"/>
              <w:ind w:left="644"/>
              <w:rPr>
                <w:rFonts w:ascii="TimesNewRoman" w:hAnsi="TimesNewRoman" w:cs="TimesNewRoman"/>
                <w:sz w:val="18"/>
                <w:szCs w:val="18"/>
              </w:rPr>
            </w:pPr>
          </w:p>
          <w:p w:rsidR="00576274" w:rsidRPr="00475530" w:rsidRDefault="00576274" w:rsidP="00A54B49">
            <w:pPr>
              <w:numPr>
                <w:ilvl w:val="0"/>
                <w:numId w:val="3"/>
              </w:numPr>
              <w:autoSpaceDE w:val="0"/>
              <w:autoSpaceDN w:val="0"/>
              <w:adjustRightInd w:val="0"/>
              <w:ind w:left="284" w:hanging="284"/>
              <w:rPr>
                <w:rFonts w:ascii="TimesNewRoman" w:hAnsi="TimesNewRoman" w:cs="TimesNewRoman"/>
                <w:sz w:val="18"/>
                <w:szCs w:val="18"/>
              </w:rPr>
            </w:pPr>
            <w:r w:rsidRPr="00475530">
              <w:rPr>
                <w:rFonts w:ascii="Symbol" w:hAnsi="Symbol" w:cs="Symbol"/>
                <w:sz w:val="18"/>
                <w:szCs w:val="18"/>
              </w:rPr>
              <w:t></w:t>
            </w:r>
            <w:r w:rsidRPr="00475530">
              <w:rPr>
                <w:rFonts w:ascii="TimesNewRoman" w:hAnsi="TimesNewRoman" w:cs="TimesNewRoman"/>
                <w:sz w:val="18"/>
                <w:szCs w:val="18"/>
              </w:rPr>
              <w:t xml:space="preserve">slovní zásoba a její styl </w:t>
            </w:r>
          </w:p>
          <w:p w:rsidR="00576274" w:rsidRPr="00475530" w:rsidRDefault="00576274" w:rsidP="00A54B49">
            <w:pPr>
              <w:numPr>
                <w:ilvl w:val="0"/>
                <w:numId w:val="4"/>
              </w:numPr>
              <w:autoSpaceDE w:val="0"/>
              <w:autoSpaceDN w:val="0"/>
              <w:adjustRightInd w:val="0"/>
              <w:ind w:left="360"/>
              <w:rPr>
                <w:rFonts w:ascii="TimesNewRoman" w:hAnsi="TimesNewRoman" w:cs="TimesNewRoman"/>
                <w:sz w:val="18"/>
                <w:szCs w:val="18"/>
              </w:rPr>
            </w:pPr>
            <w:r w:rsidRPr="00475530">
              <w:rPr>
                <w:rFonts w:ascii="TimesNewRoman" w:hAnsi="TimesNewRoman" w:cs="TimesNewRoman"/>
                <w:sz w:val="18"/>
                <w:szCs w:val="18"/>
              </w:rPr>
              <w:t>slovo a  jeho význam</w:t>
            </w:r>
          </w:p>
          <w:p w:rsidR="00576274" w:rsidRPr="00475530" w:rsidRDefault="00576274" w:rsidP="00A54B49">
            <w:pPr>
              <w:numPr>
                <w:ilvl w:val="0"/>
                <w:numId w:val="4"/>
              </w:numPr>
              <w:autoSpaceDE w:val="0"/>
              <w:autoSpaceDN w:val="0"/>
              <w:adjustRightInd w:val="0"/>
              <w:ind w:left="360"/>
              <w:rPr>
                <w:rFonts w:ascii="TimesNewRoman" w:hAnsi="TimesNewRoman" w:cs="TimesNewRoman"/>
                <w:sz w:val="18"/>
                <w:szCs w:val="18"/>
              </w:rPr>
            </w:pPr>
            <w:r w:rsidRPr="00475530">
              <w:rPr>
                <w:rFonts w:ascii="TimesNewRoman" w:hAnsi="TimesNewRoman" w:cs="TimesNewRoman"/>
                <w:sz w:val="18"/>
                <w:szCs w:val="18"/>
              </w:rPr>
              <w:t>jak se tvoří</w:t>
            </w:r>
          </w:p>
          <w:p w:rsidR="00576274" w:rsidRPr="00475530" w:rsidRDefault="00576274" w:rsidP="00A54B49">
            <w:pPr>
              <w:numPr>
                <w:ilvl w:val="0"/>
                <w:numId w:val="4"/>
              </w:numPr>
              <w:autoSpaceDE w:val="0"/>
              <w:autoSpaceDN w:val="0"/>
              <w:adjustRightInd w:val="0"/>
              <w:ind w:left="360"/>
              <w:rPr>
                <w:rFonts w:ascii="TimesNewRoman" w:hAnsi="TimesNewRoman" w:cs="TimesNewRoman"/>
                <w:sz w:val="18"/>
                <w:szCs w:val="18"/>
              </w:rPr>
            </w:pPr>
            <w:r w:rsidRPr="00475530">
              <w:rPr>
                <w:rFonts w:ascii="TimesNewRoman" w:hAnsi="TimesNewRoman" w:cs="TimesNewRoman"/>
                <w:sz w:val="18"/>
                <w:szCs w:val="18"/>
              </w:rPr>
              <w:t xml:space="preserve">slovní zásoba </w:t>
            </w:r>
          </w:p>
          <w:p w:rsidR="00576274" w:rsidRPr="00475530" w:rsidRDefault="00576274" w:rsidP="00A54B49">
            <w:pPr>
              <w:numPr>
                <w:ilvl w:val="0"/>
                <w:numId w:val="4"/>
              </w:numPr>
              <w:autoSpaceDE w:val="0"/>
              <w:autoSpaceDN w:val="0"/>
              <w:adjustRightInd w:val="0"/>
              <w:ind w:left="360"/>
              <w:rPr>
                <w:rFonts w:ascii="TimesNewRoman" w:hAnsi="TimesNewRoman" w:cs="TimesNewRoman"/>
                <w:sz w:val="18"/>
                <w:szCs w:val="18"/>
              </w:rPr>
            </w:pPr>
            <w:r w:rsidRPr="00475530">
              <w:rPr>
                <w:rFonts w:ascii="TimesNewRoman" w:hAnsi="TimesNewRoman" w:cs="TimesNewRoman"/>
                <w:sz w:val="18"/>
                <w:szCs w:val="18"/>
              </w:rPr>
              <w:t>hry zam</w:t>
            </w:r>
            <w:r w:rsidR="00B757F9">
              <w:rPr>
                <w:rFonts w:ascii="TimesNewRoman" w:hAnsi="TimesNewRoman" w:cs="TimesNewRoman"/>
                <w:sz w:val="18"/>
                <w:szCs w:val="18"/>
              </w:rPr>
              <w:t>ěřené na slovní zásobu a  fraz</w:t>
            </w:r>
            <w:r w:rsidRPr="00475530">
              <w:rPr>
                <w:rFonts w:ascii="TimesNewRoman" w:hAnsi="TimesNewRoman" w:cs="TimesNewRoman"/>
                <w:sz w:val="18"/>
                <w:szCs w:val="18"/>
              </w:rPr>
              <w:t>eologismy</w:t>
            </w:r>
          </w:p>
          <w:p w:rsidR="00576274" w:rsidRPr="00475530" w:rsidRDefault="00576274" w:rsidP="00AE1389">
            <w:pPr>
              <w:autoSpaceDE w:val="0"/>
              <w:autoSpaceDN w:val="0"/>
              <w:adjustRightInd w:val="0"/>
              <w:rPr>
                <w:rFonts w:ascii="TimesNewRoman" w:hAnsi="TimesNewRoman" w:cs="TimesNewRoman"/>
                <w:sz w:val="18"/>
                <w:szCs w:val="18"/>
              </w:rPr>
            </w:pPr>
          </w:p>
          <w:p w:rsidR="00576274" w:rsidRPr="00475530" w:rsidRDefault="00576274" w:rsidP="00A54B49">
            <w:pPr>
              <w:numPr>
                <w:ilvl w:val="0"/>
                <w:numId w:val="3"/>
              </w:numPr>
              <w:autoSpaceDE w:val="0"/>
              <w:autoSpaceDN w:val="0"/>
              <w:adjustRightInd w:val="0"/>
              <w:ind w:left="284" w:hanging="284"/>
              <w:rPr>
                <w:rFonts w:ascii="TimesNewRoman" w:hAnsi="TimesNewRoman" w:cs="TimesNewRoman"/>
                <w:sz w:val="18"/>
                <w:szCs w:val="18"/>
              </w:rPr>
            </w:pPr>
            <w:r w:rsidRPr="00475530">
              <w:rPr>
                <w:rFonts w:ascii="TimesNewRoman" w:hAnsi="TimesNewRoman" w:cs="TimesNewRoman"/>
                <w:sz w:val="18"/>
                <w:szCs w:val="18"/>
              </w:rPr>
              <w:t>pravopisné zásady</w:t>
            </w:r>
          </w:p>
          <w:p w:rsidR="00576274" w:rsidRPr="00475530" w:rsidRDefault="00576274" w:rsidP="00A54B49">
            <w:pPr>
              <w:numPr>
                <w:ilvl w:val="0"/>
                <w:numId w:val="4"/>
              </w:numPr>
              <w:autoSpaceDE w:val="0"/>
              <w:autoSpaceDN w:val="0"/>
              <w:adjustRightInd w:val="0"/>
              <w:ind w:left="360"/>
              <w:rPr>
                <w:rFonts w:ascii="TimesNewRoman" w:hAnsi="TimesNewRoman" w:cs="TimesNewRoman"/>
                <w:sz w:val="18"/>
                <w:szCs w:val="18"/>
              </w:rPr>
            </w:pPr>
            <w:r w:rsidRPr="00475530">
              <w:rPr>
                <w:rFonts w:ascii="TimesNewRoman" w:hAnsi="TimesNewRoman" w:cs="TimesNewRoman"/>
                <w:sz w:val="18"/>
                <w:szCs w:val="18"/>
              </w:rPr>
              <w:t>hlavní principy českého pravopisu</w:t>
            </w:r>
          </w:p>
          <w:p w:rsidR="00576274" w:rsidRPr="00475530" w:rsidRDefault="00576274" w:rsidP="00A54B49">
            <w:pPr>
              <w:numPr>
                <w:ilvl w:val="0"/>
                <w:numId w:val="4"/>
              </w:numPr>
              <w:autoSpaceDE w:val="0"/>
              <w:autoSpaceDN w:val="0"/>
              <w:adjustRightInd w:val="0"/>
              <w:ind w:left="360"/>
              <w:rPr>
                <w:rFonts w:ascii="TimesNewRoman" w:hAnsi="TimesNewRoman" w:cs="TimesNewRoman"/>
                <w:sz w:val="18"/>
                <w:szCs w:val="18"/>
              </w:rPr>
            </w:pPr>
            <w:r w:rsidRPr="00475530">
              <w:rPr>
                <w:rFonts w:ascii="TimesNewRoman" w:hAnsi="TimesNewRoman" w:cs="TimesNewRoman"/>
                <w:sz w:val="18"/>
                <w:szCs w:val="18"/>
              </w:rPr>
              <w:t xml:space="preserve"> jednoduché gramatické tvary a konstrukce</w:t>
            </w:r>
          </w:p>
          <w:p w:rsidR="00576274" w:rsidRPr="00475530" w:rsidRDefault="00576274" w:rsidP="00AE1389">
            <w:pPr>
              <w:autoSpaceDE w:val="0"/>
              <w:autoSpaceDN w:val="0"/>
              <w:adjustRightInd w:val="0"/>
              <w:ind w:left="644"/>
              <w:rPr>
                <w:rFonts w:ascii="TimesNewRoman" w:hAnsi="TimesNewRoman" w:cs="TimesNewRoman"/>
                <w:sz w:val="18"/>
                <w:szCs w:val="18"/>
              </w:rPr>
            </w:pPr>
          </w:p>
          <w:p w:rsidR="00576274" w:rsidRPr="00475530" w:rsidRDefault="00576274" w:rsidP="00A54B49">
            <w:pPr>
              <w:numPr>
                <w:ilvl w:val="0"/>
                <w:numId w:val="3"/>
              </w:numPr>
              <w:autoSpaceDE w:val="0"/>
              <w:autoSpaceDN w:val="0"/>
              <w:adjustRightInd w:val="0"/>
              <w:ind w:left="284" w:hanging="284"/>
              <w:rPr>
                <w:rFonts w:ascii="TimesNewRoman" w:hAnsi="TimesNewRoman" w:cs="TimesNewRoman"/>
                <w:sz w:val="18"/>
                <w:szCs w:val="18"/>
              </w:rPr>
            </w:pPr>
            <w:r w:rsidRPr="00475530">
              <w:rPr>
                <w:rFonts w:ascii="TimesNewRoman" w:hAnsi="TimesNewRoman" w:cs="TimesNewRoman"/>
                <w:sz w:val="18"/>
                <w:szCs w:val="18"/>
              </w:rPr>
              <w:t>tvarosloví – slovní druhy</w:t>
            </w:r>
          </w:p>
          <w:p w:rsidR="00576274" w:rsidRPr="00475530" w:rsidRDefault="00576274" w:rsidP="00A54B49">
            <w:pPr>
              <w:numPr>
                <w:ilvl w:val="0"/>
                <w:numId w:val="4"/>
              </w:numPr>
              <w:autoSpaceDE w:val="0"/>
              <w:autoSpaceDN w:val="0"/>
              <w:adjustRightInd w:val="0"/>
              <w:ind w:left="360"/>
              <w:rPr>
                <w:rFonts w:ascii="TimesNewRoman" w:hAnsi="TimesNewRoman" w:cs="TimesNewRoman"/>
                <w:sz w:val="18"/>
                <w:szCs w:val="18"/>
              </w:rPr>
            </w:pPr>
            <w:r w:rsidRPr="00475530">
              <w:rPr>
                <w:rFonts w:ascii="TimesNewRoman" w:hAnsi="TimesNewRoman" w:cs="TimesNewRoman"/>
                <w:sz w:val="18"/>
                <w:szCs w:val="18"/>
              </w:rPr>
              <w:t>ohebná a neohebná</w:t>
            </w:r>
          </w:p>
          <w:p w:rsidR="00576274" w:rsidRPr="00475530" w:rsidRDefault="00576274" w:rsidP="00AE1389">
            <w:pPr>
              <w:autoSpaceDE w:val="0"/>
              <w:autoSpaceDN w:val="0"/>
              <w:adjustRightInd w:val="0"/>
              <w:ind w:left="284"/>
              <w:rPr>
                <w:rFonts w:ascii="TimesNewRoman" w:hAnsi="TimesNewRoman" w:cs="TimesNewRoman"/>
                <w:sz w:val="18"/>
                <w:szCs w:val="18"/>
              </w:rPr>
            </w:pPr>
          </w:p>
          <w:p w:rsidR="00576274" w:rsidRPr="00475530" w:rsidRDefault="00576274" w:rsidP="00AE1389">
            <w:pPr>
              <w:autoSpaceDE w:val="0"/>
              <w:autoSpaceDN w:val="0"/>
              <w:adjustRightInd w:val="0"/>
              <w:ind w:left="284"/>
              <w:rPr>
                <w:rFonts w:ascii="TimesNewRoman" w:hAnsi="TimesNewRoman" w:cs="TimesNewRoman"/>
                <w:sz w:val="18"/>
                <w:szCs w:val="18"/>
              </w:rPr>
            </w:pPr>
          </w:p>
          <w:p w:rsidR="00576274" w:rsidRPr="00475530" w:rsidRDefault="00576274" w:rsidP="00AE1389">
            <w:pPr>
              <w:autoSpaceDE w:val="0"/>
              <w:autoSpaceDN w:val="0"/>
              <w:adjustRightInd w:val="0"/>
              <w:ind w:left="284"/>
              <w:rPr>
                <w:rFonts w:ascii="TimesNewRoman" w:hAnsi="TimesNewRoman" w:cs="TimesNewRoman"/>
                <w:sz w:val="18"/>
                <w:szCs w:val="18"/>
              </w:rPr>
            </w:pPr>
          </w:p>
          <w:p w:rsidR="00576274" w:rsidRPr="00475530" w:rsidRDefault="00576274" w:rsidP="00A54B49">
            <w:pPr>
              <w:numPr>
                <w:ilvl w:val="0"/>
                <w:numId w:val="3"/>
              </w:numPr>
              <w:autoSpaceDE w:val="0"/>
              <w:autoSpaceDN w:val="0"/>
              <w:adjustRightInd w:val="0"/>
              <w:ind w:left="284" w:hanging="284"/>
              <w:rPr>
                <w:rFonts w:ascii="TimesNewRoman" w:hAnsi="TimesNewRoman" w:cs="TimesNewRoman"/>
                <w:sz w:val="18"/>
                <w:szCs w:val="18"/>
              </w:rPr>
            </w:pPr>
            <w:r w:rsidRPr="00475530">
              <w:rPr>
                <w:rFonts w:ascii="TimesNewRoman" w:hAnsi="TimesNewRoman" w:cs="TimesNewRoman"/>
                <w:sz w:val="18"/>
                <w:szCs w:val="18"/>
              </w:rPr>
              <w:t>shoda podmětu s přísudkem</w:t>
            </w:r>
          </w:p>
          <w:p w:rsidR="00576274" w:rsidRPr="00475530" w:rsidRDefault="00576274" w:rsidP="00A54B49">
            <w:pPr>
              <w:numPr>
                <w:ilvl w:val="0"/>
                <w:numId w:val="4"/>
              </w:numPr>
              <w:autoSpaceDE w:val="0"/>
              <w:autoSpaceDN w:val="0"/>
              <w:adjustRightInd w:val="0"/>
              <w:ind w:left="360"/>
              <w:rPr>
                <w:rFonts w:ascii="TimesNewRoman" w:hAnsi="TimesNewRoman" w:cs="TimesNewRoman"/>
                <w:sz w:val="18"/>
                <w:szCs w:val="18"/>
              </w:rPr>
            </w:pPr>
            <w:r w:rsidRPr="00475530">
              <w:rPr>
                <w:rFonts w:ascii="TimesNewRoman" w:hAnsi="TimesNewRoman" w:cs="TimesNewRoman"/>
                <w:sz w:val="18"/>
                <w:szCs w:val="18"/>
              </w:rPr>
              <w:t>základní větné členy</w:t>
            </w:r>
          </w:p>
          <w:p w:rsidR="00576274" w:rsidRPr="00475530" w:rsidRDefault="00576274" w:rsidP="00A54B49">
            <w:pPr>
              <w:numPr>
                <w:ilvl w:val="0"/>
                <w:numId w:val="4"/>
              </w:numPr>
              <w:autoSpaceDE w:val="0"/>
              <w:autoSpaceDN w:val="0"/>
              <w:adjustRightInd w:val="0"/>
              <w:ind w:left="360"/>
              <w:rPr>
                <w:rFonts w:ascii="TimesNewRoman" w:hAnsi="TimesNewRoman" w:cs="TimesNewRoman"/>
                <w:sz w:val="18"/>
                <w:szCs w:val="18"/>
              </w:rPr>
            </w:pPr>
            <w:r w:rsidRPr="00475530">
              <w:rPr>
                <w:rFonts w:ascii="TimesNewRoman" w:hAnsi="TimesNewRoman" w:cs="TimesNewRoman"/>
                <w:sz w:val="18"/>
                <w:szCs w:val="18"/>
              </w:rPr>
              <w:t>jednoduché  konstrukce</w:t>
            </w:r>
          </w:p>
          <w:p w:rsidR="00576274" w:rsidRPr="00475530" w:rsidRDefault="00576274" w:rsidP="00AE1389">
            <w:pPr>
              <w:autoSpaceDE w:val="0"/>
              <w:autoSpaceDN w:val="0"/>
              <w:adjustRightInd w:val="0"/>
              <w:ind w:left="441"/>
              <w:rPr>
                <w:sz w:val="18"/>
                <w:szCs w:val="18"/>
              </w:rPr>
            </w:pPr>
          </w:p>
        </w:tc>
        <w:tc>
          <w:tcPr>
            <w:tcW w:w="3600" w:type="dxa"/>
            <w:shd w:val="clear" w:color="auto" w:fill="auto"/>
          </w:tcPr>
          <w:p w:rsidR="00576274" w:rsidRPr="00475530" w:rsidRDefault="00576274" w:rsidP="000A13AC">
            <w:pPr>
              <w:rPr>
                <w:sz w:val="18"/>
                <w:szCs w:val="18"/>
              </w:rPr>
            </w:pPr>
            <w:r w:rsidRPr="00475530">
              <w:rPr>
                <w:sz w:val="18"/>
                <w:szCs w:val="18"/>
              </w:rPr>
              <w:t>VDO</w:t>
            </w:r>
          </w:p>
          <w:p w:rsidR="00576274" w:rsidRPr="00475530" w:rsidRDefault="00576274" w:rsidP="000A13AC">
            <w:pPr>
              <w:rPr>
                <w:sz w:val="18"/>
                <w:szCs w:val="18"/>
              </w:rPr>
            </w:pPr>
            <w:r w:rsidRPr="00475530">
              <w:rPr>
                <w:sz w:val="18"/>
                <w:szCs w:val="18"/>
              </w:rPr>
              <w:t xml:space="preserve">-spolupráce mezi lidmi z různého kulturního prostředí – využití jazykové a kulturní plurality </w:t>
            </w:r>
          </w:p>
          <w:p w:rsidR="00576274" w:rsidRPr="00475530" w:rsidRDefault="00576274" w:rsidP="000A13AC">
            <w:pPr>
              <w:rPr>
                <w:rFonts w:eastAsia="TimesNewRoman"/>
                <w:sz w:val="18"/>
                <w:szCs w:val="18"/>
              </w:rPr>
            </w:pPr>
            <w:r w:rsidRPr="00475530">
              <w:rPr>
                <w:sz w:val="18"/>
                <w:szCs w:val="18"/>
              </w:rPr>
              <w:t>rozdílů v ČR ,regionální rozdíly</w:t>
            </w:r>
          </w:p>
          <w:p w:rsidR="00576274" w:rsidRPr="00475530" w:rsidRDefault="00576274">
            <w:pPr>
              <w:rPr>
                <w:sz w:val="18"/>
                <w:szCs w:val="18"/>
              </w:rPr>
            </w:pPr>
          </w:p>
          <w:p w:rsidR="00576274" w:rsidRPr="00475530" w:rsidRDefault="00576274" w:rsidP="000A13AC">
            <w:pPr>
              <w:rPr>
                <w:rFonts w:eastAsia="TimesNewRoman"/>
                <w:sz w:val="18"/>
                <w:szCs w:val="18"/>
              </w:rPr>
            </w:pPr>
            <w:r w:rsidRPr="00475530">
              <w:rPr>
                <w:rFonts w:eastAsia="TimesNewRoman"/>
                <w:sz w:val="18"/>
                <w:szCs w:val="18"/>
              </w:rPr>
              <w:t>MV</w:t>
            </w:r>
          </w:p>
          <w:p w:rsidR="00576274" w:rsidRPr="00475530" w:rsidRDefault="00576274" w:rsidP="000A13AC">
            <w:pPr>
              <w:rPr>
                <w:rFonts w:eastAsia="TimesNewRoman"/>
                <w:sz w:val="18"/>
                <w:szCs w:val="18"/>
              </w:rPr>
            </w:pPr>
            <w:r w:rsidRPr="00475530">
              <w:rPr>
                <w:rFonts w:eastAsia="TimesNewRoman"/>
                <w:sz w:val="18"/>
                <w:szCs w:val="18"/>
              </w:rPr>
              <w:t xml:space="preserve">- práce s informacemi, jejich třídění, vyhodnocování získaných informací </w:t>
            </w:r>
          </w:p>
          <w:p w:rsidR="00576274" w:rsidRPr="00475530" w:rsidRDefault="00576274" w:rsidP="000A13AC">
            <w:pPr>
              <w:rPr>
                <w:rFonts w:eastAsia="TimesNewRoman"/>
                <w:sz w:val="18"/>
                <w:szCs w:val="18"/>
              </w:rPr>
            </w:pPr>
          </w:p>
          <w:p w:rsidR="00576274" w:rsidRPr="00475530" w:rsidRDefault="00576274" w:rsidP="000A13AC">
            <w:pPr>
              <w:rPr>
                <w:rFonts w:eastAsia="TimesNewRoman"/>
                <w:sz w:val="18"/>
                <w:szCs w:val="18"/>
              </w:rPr>
            </w:pPr>
          </w:p>
          <w:p w:rsidR="00576274" w:rsidRPr="00475530" w:rsidRDefault="00576274" w:rsidP="000A13AC">
            <w:pPr>
              <w:rPr>
                <w:rFonts w:eastAsia="TimesNewRoman"/>
                <w:sz w:val="18"/>
                <w:szCs w:val="18"/>
              </w:rPr>
            </w:pPr>
            <w:r w:rsidRPr="00475530">
              <w:rPr>
                <w:rFonts w:eastAsia="TimesNewRoman"/>
                <w:sz w:val="18"/>
                <w:szCs w:val="18"/>
              </w:rPr>
              <w:t xml:space="preserve">VDO </w:t>
            </w:r>
          </w:p>
          <w:p w:rsidR="00576274" w:rsidRPr="00475530" w:rsidRDefault="00576274" w:rsidP="000A13AC">
            <w:pPr>
              <w:rPr>
                <w:rFonts w:eastAsia="TimesNewRoman"/>
                <w:sz w:val="18"/>
                <w:szCs w:val="18"/>
              </w:rPr>
            </w:pPr>
            <w:r w:rsidRPr="00475530">
              <w:rPr>
                <w:rFonts w:eastAsia="TimesNewRoman"/>
                <w:sz w:val="18"/>
                <w:szCs w:val="18"/>
              </w:rPr>
              <w:t>-formulování vlastních postojů k získaným informacím</w:t>
            </w:r>
          </w:p>
          <w:p w:rsidR="00576274" w:rsidRPr="00475530" w:rsidRDefault="00576274" w:rsidP="000A13AC">
            <w:pPr>
              <w:rPr>
                <w:rFonts w:eastAsia="TimesNewRoman"/>
                <w:sz w:val="18"/>
                <w:szCs w:val="18"/>
              </w:rPr>
            </w:pPr>
          </w:p>
          <w:p w:rsidR="00576274" w:rsidRPr="00475530" w:rsidRDefault="00576274" w:rsidP="000A13AC">
            <w:pPr>
              <w:rPr>
                <w:rFonts w:eastAsia="TimesNewRoman"/>
                <w:sz w:val="18"/>
                <w:szCs w:val="18"/>
              </w:rPr>
            </w:pPr>
          </w:p>
          <w:p w:rsidR="00576274" w:rsidRPr="00475530" w:rsidRDefault="00576274" w:rsidP="000A13AC">
            <w:pPr>
              <w:rPr>
                <w:rFonts w:eastAsia="TimesNewRoman"/>
                <w:sz w:val="18"/>
                <w:szCs w:val="18"/>
              </w:rPr>
            </w:pPr>
            <w:r w:rsidRPr="00475530">
              <w:rPr>
                <w:rFonts w:eastAsia="TimesNewRoman"/>
                <w:sz w:val="18"/>
                <w:szCs w:val="18"/>
              </w:rPr>
              <w:t>MV</w:t>
            </w:r>
          </w:p>
          <w:p w:rsidR="00576274" w:rsidRPr="00475530" w:rsidRDefault="00576274" w:rsidP="000A13AC">
            <w:pPr>
              <w:pBdr>
                <w:bottom w:val="single" w:sz="6" w:space="1" w:color="auto"/>
              </w:pBdr>
              <w:rPr>
                <w:rFonts w:eastAsia="TimesNewRoman"/>
                <w:sz w:val="18"/>
                <w:szCs w:val="18"/>
              </w:rPr>
            </w:pPr>
            <w:r w:rsidRPr="00475530">
              <w:rPr>
                <w:rFonts w:eastAsia="TimesNewRoman"/>
                <w:sz w:val="18"/>
                <w:szCs w:val="18"/>
              </w:rPr>
              <w:t xml:space="preserve">- využívání mediálních produktů a jejich význam pro získávání informací k upevňování verbální a neverbální komunikace </w:t>
            </w:r>
          </w:p>
          <w:p w:rsidR="00576274" w:rsidRPr="00475530" w:rsidRDefault="00576274" w:rsidP="000A13AC">
            <w:pPr>
              <w:pBdr>
                <w:bottom w:val="single" w:sz="6" w:space="1" w:color="auto"/>
              </w:pBdr>
              <w:rPr>
                <w:rFonts w:eastAsia="TimesNewRoman"/>
                <w:sz w:val="18"/>
                <w:szCs w:val="18"/>
              </w:rPr>
            </w:pPr>
          </w:p>
          <w:p w:rsidR="00576274" w:rsidRPr="00475530" w:rsidRDefault="00B757F9" w:rsidP="000A13AC">
            <w:pPr>
              <w:pBdr>
                <w:bottom w:val="single" w:sz="6" w:space="1" w:color="auto"/>
              </w:pBdr>
              <w:rPr>
                <w:rFonts w:eastAsia="TimesNewRoman"/>
                <w:sz w:val="18"/>
                <w:szCs w:val="18"/>
              </w:rPr>
            </w:pPr>
            <w:r>
              <w:rPr>
                <w:rFonts w:eastAsia="TimesNewRoman"/>
                <w:sz w:val="18"/>
                <w:szCs w:val="18"/>
              </w:rPr>
              <w:t>PPC</w:t>
            </w:r>
            <w:r w:rsidR="00576274" w:rsidRPr="00475530">
              <w:rPr>
                <w:rFonts w:eastAsia="TimesNewRoman"/>
                <w:sz w:val="18"/>
                <w:szCs w:val="18"/>
              </w:rPr>
              <w:t>-využití počítače k výuce a vyhledávání  informací</w:t>
            </w:r>
          </w:p>
          <w:p w:rsidR="00576274" w:rsidRPr="00475530" w:rsidRDefault="00576274" w:rsidP="000A13AC">
            <w:pPr>
              <w:rPr>
                <w:rFonts w:eastAsia="TimesNewRoman"/>
                <w:sz w:val="18"/>
                <w:szCs w:val="18"/>
              </w:rPr>
            </w:pPr>
          </w:p>
          <w:p w:rsidR="00576274" w:rsidRPr="00475530" w:rsidRDefault="00576274" w:rsidP="000A13AC">
            <w:pPr>
              <w:rPr>
                <w:rFonts w:eastAsia="TimesNewRoman"/>
                <w:sz w:val="18"/>
                <w:szCs w:val="18"/>
              </w:rPr>
            </w:pPr>
            <w:r w:rsidRPr="00475530">
              <w:rPr>
                <w:rFonts w:eastAsia="TimesNewRoman"/>
                <w:sz w:val="18"/>
                <w:szCs w:val="18"/>
              </w:rPr>
              <w:t>OSV</w:t>
            </w:r>
          </w:p>
          <w:p w:rsidR="00576274" w:rsidRPr="00475530" w:rsidRDefault="00576274" w:rsidP="000A13AC">
            <w:pPr>
              <w:rPr>
                <w:rFonts w:eastAsia="TimesNewRoman"/>
                <w:sz w:val="18"/>
                <w:szCs w:val="18"/>
              </w:rPr>
            </w:pPr>
            <w:r w:rsidRPr="00475530">
              <w:rPr>
                <w:rFonts w:eastAsia="TimesNewRoman"/>
                <w:sz w:val="18"/>
                <w:szCs w:val="18"/>
              </w:rPr>
              <w:t xml:space="preserve"> – osobnost člověka, mezilidské vztahy – komunikace</w:t>
            </w:r>
          </w:p>
          <w:p w:rsidR="00576274" w:rsidRPr="00475530" w:rsidRDefault="00576274" w:rsidP="000A13AC">
            <w:pPr>
              <w:rPr>
                <w:rFonts w:eastAsia="TimesNewRoman"/>
                <w:sz w:val="18"/>
                <w:szCs w:val="18"/>
              </w:rPr>
            </w:pPr>
            <w:r w:rsidRPr="00475530">
              <w:rPr>
                <w:rFonts w:eastAsia="TimesNewRoman"/>
                <w:sz w:val="18"/>
                <w:szCs w:val="18"/>
              </w:rPr>
              <w:t>------</w:t>
            </w:r>
          </w:p>
          <w:p w:rsidR="00576274" w:rsidRPr="00475530" w:rsidRDefault="00576274" w:rsidP="000A13AC">
            <w:pPr>
              <w:rPr>
                <w:rFonts w:eastAsia="TimesNewRoman"/>
                <w:sz w:val="18"/>
                <w:szCs w:val="18"/>
              </w:rPr>
            </w:pPr>
            <w:r w:rsidRPr="00475530">
              <w:rPr>
                <w:rFonts w:eastAsia="TimesNewRoman"/>
                <w:sz w:val="18"/>
                <w:szCs w:val="18"/>
              </w:rPr>
              <w:t>VV – malování plakátů</w:t>
            </w:r>
          </w:p>
          <w:p w:rsidR="00576274" w:rsidRPr="00475530" w:rsidRDefault="00576274" w:rsidP="000A13AC">
            <w:pPr>
              <w:rPr>
                <w:rFonts w:eastAsia="TimesNewRoman"/>
                <w:sz w:val="18"/>
                <w:szCs w:val="18"/>
              </w:rPr>
            </w:pPr>
          </w:p>
          <w:p w:rsidR="00576274" w:rsidRPr="00475530" w:rsidRDefault="00576274" w:rsidP="000A13AC">
            <w:pPr>
              <w:rPr>
                <w:rFonts w:eastAsia="TimesNewRoman" w:cs="Arial"/>
                <w:sz w:val="18"/>
                <w:szCs w:val="18"/>
              </w:rPr>
            </w:pPr>
            <w:r w:rsidRPr="00475530">
              <w:rPr>
                <w:rFonts w:eastAsia="TimesNewRoman" w:cs="Arial"/>
                <w:b/>
                <w:sz w:val="18"/>
                <w:szCs w:val="18"/>
              </w:rPr>
              <w:t>OSV</w:t>
            </w:r>
          </w:p>
          <w:p w:rsidR="00576274" w:rsidRPr="00475530" w:rsidRDefault="00576274" w:rsidP="000A13AC">
            <w:pPr>
              <w:rPr>
                <w:rFonts w:eastAsia="TimesNewRoman" w:cs="Arial"/>
                <w:sz w:val="18"/>
                <w:szCs w:val="18"/>
              </w:rPr>
            </w:pPr>
            <w:r w:rsidRPr="00475530">
              <w:rPr>
                <w:rFonts w:eastAsia="TimesNewRoman" w:cs="Arial"/>
                <w:sz w:val="18"/>
                <w:szCs w:val="18"/>
              </w:rPr>
              <w:t xml:space="preserve">- sociální komunikace (verbální </w:t>
            </w:r>
          </w:p>
          <w:p w:rsidR="00576274" w:rsidRPr="00475530" w:rsidRDefault="00576274" w:rsidP="000A13AC">
            <w:pPr>
              <w:rPr>
                <w:rFonts w:eastAsia="TimesNewRoman" w:cs="Arial"/>
                <w:sz w:val="18"/>
                <w:szCs w:val="18"/>
              </w:rPr>
            </w:pPr>
            <w:r w:rsidRPr="00475530">
              <w:rPr>
                <w:rFonts w:eastAsia="TimesNewRoman" w:cs="Arial"/>
                <w:sz w:val="18"/>
                <w:szCs w:val="18"/>
              </w:rPr>
              <w:t xml:space="preserve">a neverbální komunikace, dovednosti spojené s kvalitami komunikace…) </w:t>
            </w:r>
          </w:p>
          <w:p w:rsidR="00576274" w:rsidRPr="00475530" w:rsidRDefault="00576274" w:rsidP="000A13AC">
            <w:pPr>
              <w:rPr>
                <w:rFonts w:ascii="Arial" w:hAnsi="Arial" w:cs="Arial"/>
                <w:sz w:val="18"/>
                <w:szCs w:val="18"/>
              </w:rPr>
            </w:pPr>
          </w:p>
          <w:p w:rsidR="00576274" w:rsidRPr="00475530" w:rsidRDefault="00576274" w:rsidP="000A13AC">
            <w:pPr>
              <w:rPr>
                <w:sz w:val="18"/>
                <w:szCs w:val="18"/>
              </w:rPr>
            </w:pPr>
          </w:p>
        </w:tc>
        <w:tc>
          <w:tcPr>
            <w:tcW w:w="556" w:type="dxa"/>
            <w:tcBorders>
              <w:right w:val="nil"/>
            </w:tcBorders>
            <w:shd w:val="clear" w:color="auto" w:fill="auto"/>
          </w:tcPr>
          <w:p w:rsidR="00576274" w:rsidRPr="00475530" w:rsidRDefault="00576274" w:rsidP="000A13AC">
            <w:pPr>
              <w:rPr>
                <w:sz w:val="18"/>
                <w:szCs w:val="18"/>
              </w:rPr>
            </w:pPr>
          </w:p>
          <w:p w:rsidR="00576274" w:rsidRPr="00475530" w:rsidRDefault="00576274" w:rsidP="000A13AC">
            <w:pPr>
              <w:rPr>
                <w:sz w:val="18"/>
                <w:szCs w:val="18"/>
              </w:rPr>
            </w:pPr>
          </w:p>
        </w:tc>
        <w:tc>
          <w:tcPr>
            <w:tcW w:w="1784" w:type="dxa"/>
            <w:tcBorders>
              <w:left w:val="nil"/>
            </w:tcBorders>
            <w:shd w:val="clear" w:color="auto" w:fill="auto"/>
          </w:tcPr>
          <w:p w:rsidR="00576274" w:rsidRPr="00475530" w:rsidRDefault="00576274">
            <w:pPr>
              <w:rPr>
                <w:sz w:val="18"/>
                <w:szCs w:val="18"/>
              </w:rPr>
            </w:pPr>
            <w:r w:rsidRPr="00475530">
              <w:rPr>
                <w:sz w:val="18"/>
                <w:szCs w:val="18"/>
              </w:rPr>
              <w:t>Pohádky, pověsti,říkadla</w:t>
            </w:r>
          </w:p>
          <w:p w:rsidR="00576274" w:rsidRPr="00475530" w:rsidRDefault="00576274">
            <w:pPr>
              <w:rPr>
                <w:sz w:val="18"/>
                <w:szCs w:val="18"/>
              </w:rPr>
            </w:pPr>
          </w:p>
          <w:p w:rsidR="00576274" w:rsidRPr="00475530" w:rsidRDefault="00576274" w:rsidP="000A13AC">
            <w:pPr>
              <w:rPr>
                <w:sz w:val="18"/>
                <w:szCs w:val="18"/>
              </w:rPr>
            </w:pPr>
            <w:r w:rsidRPr="00475530">
              <w:rPr>
                <w:sz w:val="18"/>
                <w:szCs w:val="18"/>
              </w:rPr>
              <w:t>Procvičování pravopisu v průběhu celého školního s přihlédnutím k možnostem žáků s handicapem, práce s interaktivní tabulí,</w:t>
            </w:r>
          </w:p>
          <w:p w:rsidR="00576274" w:rsidRPr="00475530" w:rsidRDefault="00576274" w:rsidP="000A13AC">
            <w:pPr>
              <w:rPr>
                <w:sz w:val="18"/>
                <w:szCs w:val="18"/>
              </w:rPr>
            </w:pPr>
            <w:r w:rsidRPr="00475530">
              <w:rPr>
                <w:sz w:val="18"/>
                <w:szCs w:val="18"/>
              </w:rPr>
              <w:t>využití kompenzačních metod a pomůcek., využití speciálních forem a metod výuky.</w:t>
            </w:r>
          </w:p>
          <w:p w:rsidR="00576274" w:rsidRPr="00475530" w:rsidRDefault="00576274" w:rsidP="000A13AC">
            <w:pPr>
              <w:rPr>
                <w:sz w:val="18"/>
                <w:szCs w:val="18"/>
              </w:rPr>
            </w:pPr>
            <w:r w:rsidRPr="00475530">
              <w:rPr>
                <w:sz w:val="18"/>
                <w:szCs w:val="18"/>
              </w:rPr>
              <w:t>Využití vhodných didaktických prostředků s přihlédnutím k omezení žáků.</w:t>
            </w:r>
          </w:p>
          <w:p w:rsidR="00576274" w:rsidRPr="00475530" w:rsidRDefault="00576274" w:rsidP="000A13AC">
            <w:pPr>
              <w:rPr>
                <w:sz w:val="18"/>
                <w:szCs w:val="18"/>
              </w:rPr>
            </w:pPr>
            <w:r w:rsidRPr="00475530">
              <w:rPr>
                <w:sz w:val="18"/>
                <w:szCs w:val="18"/>
              </w:rPr>
              <w:t>V průběhu celého školního roku se věnovat-vlastní četbě, nácviku komunikačních dovedností, vysvětlování pojmů,zvukovým ukázkám, vysvětlován</w:t>
            </w:r>
            <w:r w:rsidR="00B757F9">
              <w:rPr>
                <w:sz w:val="18"/>
                <w:szCs w:val="18"/>
              </w:rPr>
              <w:t>í významu a původu slov, významů</w:t>
            </w:r>
            <w:r w:rsidRPr="00475530">
              <w:rPr>
                <w:sz w:val="18"/>
                <w:szCs w:val="18"/>
              </w:rPr>
              <w:t xml:space="preserve"> cizích slov, jazykolamy, správná výslovnost, hlasité čtení, přednes</w:t>
            </w:r>
          </w:p>
        </w:tc>
      </w:tr>
    </w:tbl>
    <w:p w:rsidR="00576274" w:rsidRDefault="00576274" w:rsidP="000A13AC">
      <w:pPr>
        <w:ind w:right="-38"/>
        <w:rPr>
          <w:rFonts w:ascii="Arial" w:hAnsi="Arial" w:cs="Arial"/>
          <w:b/>
        </w:rPr>
      </w:pPr>
    </w:p>
    <w:p w:rsidR="00576274" w:rsidRPr="000A3933" w:rsidRDefault="00576274" w:rsidP="000A13AC">
      <w:pPr>
        <w:ind w:right="-38"/>
        <w:rPr>
          <w:rFonts w:ascii="Arial" w:hAnsi="Arial" w:cs="Arial"/>
          <w:sz w:val="28"/>
        </w:rPr>
      </w:pPr>
      <w:r w:rsidRPr="0077638B">
        <w:rPr>
          <w:rFonts w:ascii="Arial" w:hAnsi="Arial" w:cs="Arial"/>
          <w:b/>
        </w:rPr>
        <w:t>Vzdělávací oblast</w:t>
      </w:r>
      <w:r w:rsidRPr="000A3933">
        <w:rPr>
          <w:rFonts w:ascii="Arial" w:hAnsi="Arial" w:cs="Arial"/>
          <w:b/>
          <w:sz w:val="22"/>
        </w:rPr>
        <w:t xml:space="preserve">:       </w:t>
      </w:r>
      <w:r>
        <w:rPr>
          <w:rFonts w:ascii="Arial" w:hAnsi="Arial" w:cs="Arial"/>
          <w:b/>
          <w:sz w:val="22"/>
        </w:rPr>
        <w:tab/>
      </w:r>
      <w:r w:rsidRPr="000A3933">
        <w:rPr>
          <w:rFonts w:ascii="Arial" w:hAnsi="Arial" w:cs="Arial"/>
          <w:b/>
        </w:rPr>
        <w:t>Jazyk a jazyková komunikace</w:t>
      </w:r>
    </w:p>
    <w:p w:rsidR="00576274" w:rsidRDefault="00576274" w:rsidP="000A13AC">
      <w:pPr>
        <w:rPr>
          <w:rFonts w:ascii="Arial" w:hAnsi="Arial" w:cs="Arial"/>
          <w:b/>
        </w:rPr>
      </w:pPr>
      <w:r w:rsidRPr="0077638B">
        <w:rPr>
          <w:rFonts w:ascii="Arial" w:hAnsi="Arial" w:cs="Arial"/>
          <w:b/>
        </w:rPr>
        <w:t>Vyučovací předmět:</w:t>
      </w:r>
      <w:r>
        <w:rPr>
          <w:rFonts w:ascii="Arial" w:hAnsi="Arial" w:cs="Arial"/>
          <w:b/>
        </w:rPr>
        <w:tab/>
        <w:t>Český jazyk a literatura</w:t>
      </w:r>
    </w:p>
    <w:p w:rsidR="00576274" w:rsidRDefault="00576274" w:rsidP="000A13AC">
      <w:pPr>
        <w:rPr>
          <w:rFonts w:ascii="Arial" w:hAnsi="Arial" w:cs="Arial"/>
          <w:b/>
        </w:rPr>
      </w:pPr>
      <w:r w:rsidRPr="0077638B">
        <w:rPr>
          <w:rFonts w:ascii="Arial" w:hAnsi="Arial" w:cs="Arial"/>
          <w:b/>
        </w:rPr>
        <w:t>Ročník:</w:t>
      </w:r>
      <w:r>
        <w:rPr>
          <w:rFonts w:ascii="Arial" w:hAnsi="Arial" w:cs="Arial"/>
          <w:b/>
        </w:rPr>
        <w:tab/>
      </w:r>
      <w:r>
        <w:rPr>
          <w:rFonts w:ascii="Arial" w:hAnsi="Arial" w:cs="Arial"/>
          <w:b/>
        </w:rPr>
        <w:tab/>
      </w:r>
      <w:r>
        <w:rPr>
          <w:rFonts w:ascii="Arial" w:hAnsi="Arial" w:cs="Arial"/>
          <w:b/>
        </w:rPr>
        <w:tab/>
        <w:t xml:space="preserve">První </w:t>
      </w:r>
    </w:p>
    <w:p w:rsidR="00576274" w:rsidRDefault="00576274" w:rsidP="000A13AC">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556"/>
        <w:gridCol w:w="1784"/>
      </w:tblGrid>
      <w:tr w:rsidR="00576274" w:rsidRPr="00475530" w:rsidTr="000A13AC">
        <w:tc>
          <w:tcPr>
            <w:tcW w:w="3888" w:type="dxa"/>
            <w:shd w:val="solid" w:color="808080" w:fill="FFFFFF"/>
            <w:vAlign w:val="center"/>
          </w:tcPr>
          <w:p w:rsidR="00576274" w:rsidRPr="00475530" w:rsidRDefault="00576274" w:rsidP="000A13AC">
            <w:pPr>
              <w:jc w:val="center"/>
              <w:rPr>
                <w:rFonts w:cs="Arial"/>
                <w:b/>
                <w:bCs/>
                <w:sz w:val="18"/>
                <w:szCs w:val="18"/>
              </w:rPr>
            </w:pPr>
            <w:r w:rsidRPr="00475530">
              <w:rPr>
                <w:rFonts w:cs="Arial"/>
                <w:b/>
                <w:bCs/>
                <w:sz w:val="18"/>
                <w:szCs w:val="18"/>
              </w:rPr>
              <w:t>Školní výstupy</w:t>
            </w:r>
          </w:p>
          <w:p w:rsidR="00576274" w:rsidRPr="00475530" w:rsidRDefault="00576274" w:rsidP="000A13AC">
            <w:pPr>
              <w:jc w:val="center"/>
              <w:rPr>
                <w:b/>
                <w:bCs/>
                <w:sz w:val="18"/>
                <w:szCs w:val="18"/>
              </w:rPr>
            </w:pPr>
            <w:r w:rsidRPr="00475530">
              <w:rPr>
                <w:rFonts w:cs="Arial"/>
                <w:b/>
                <w:bCs/>
                <w:sz w:val="18"/>
                <w:szCs w:val="18"/>
              </w:rPr>
              <w:t>Žák:</w:t>
            </w:r>
          </w:p>
        </w:tc>
        <w:tc>
          <w:tcPr>
            <w:tcW w:w="4680" w:type="dxa"/>
            <w:shd w:val="solid" w:color="808080" w:fill="FFFFFF"/>
            <w:vAlign w:val="center"/>
          </w:tcPr>
          <w:p w:rsidR="00576274" w:rsidRPr="00475530" w:rsidRDefault="00576274" w:rsidP="000A13AC">
            <w:pPr>
              <w:jc w:val="center"/>
              <w:rPr>
                <w:b/>
                <w:bCs/>
                <w:sz w:val="18"/>
                <w:szCs w:val="18"/>
              </w:rPr>
            </w:pPr>
            <w:r w:rsidRPr="00475530">
              <w:rPr>
                <w:rFonts w:cs="Arial"/>
                <w:b/>
                <w:bCs/>
                <w:sz w:val="18"/>
                <w:szCs w:val="18"/>
              </w:rPr>
              <w:t>Učivo</w:t>
            </w:r>
          </w:p>
        </w:tc>
        <w:tc>
          <w:tcPr>
            <w:tcW w:w="3600" w:type="dxa"/>
            <w:shd w:val="solid" w:color="808080" w:fill="FFFFFF"/>
            <w:vAlign w:val="center"/>
          </w:tcPr>
          <w:p w:rsidR="00576274" w:rsidRPr="00475530" w:rsidRDefault="00576274" w:rsidP="000A13AC">
            <w:pPr>
              <w:jc w:val="center"/>
              <w:rPr>
                <w:rFonts w:cs="Arial"/>
                <w:b/>
                <w:bCs/>
                <w:sz w:val="18"/>
                <w:szCs w:val="18"/>
              </w:rPr>
            </w:pPr>
            <w:r w:rsidRPr="00475530">
              <w:rPr>
                <w:rFonts w:cs="Arial"/>
                <w:b/>
                <w:bCs/>
                <w:sz w:val="18"/>
                <w:szCs w:val="18"/>
              </w:rPr>
              <w:t>Průřezová témata</w:t>
            </w:r>
          </w:p>
          <w:p w:rsidR="00576274" w:rsidRPr="00475530" w:rsidRDefault="00576274" w:rsidP="000A13AC">
            <w:pPr>
              <w:jc w:val="center"/>
              <w:rPr>
                <w:b/>
                <w:bCs/>
                <w:sz w:val="18"/>
                <w:szCs w:val="18"/>
              </w:rPr>
            </w:pPr>
            <w:r w:rsidRPr="00475530">
              <w:rPr>
                <w:rFonts w:cs="Arial"/>
                <w:b/>
                <w:bCs/>
                <w:sz w:val="18"/>
                <w:szCs w:val="18"/>
              </w:rPr>
              <w:t>Mezipředmětové vztahy</w:t>
            </w:r>
          </w:p>
        </w:tc>
        <w:tc>
          <w:tcPr>
            <w:tcW w:w="2340" w:type="dxa"/>
            <w:gridSpan w:val="2"/>
            <w:shd w:val="solid" w:color="808080" w:fill="FFFFFF"/>
            <w:vAlign w:val="center"/>
          </w:tcPr>
          <w:p w:rsidR="00576274" w:rsidRPr="00475530" w:rsidRDefault="00576274" w:rsidP="000A13AC">
            <w:pPr>
              <w:jc w:val="center"/>
              <w:rPr>
                <w:b/>
                <w:bCs/>
                <w:sz w:val="18"/>
                <w:szCs w:val="18"/>
              </w:rPr>
            </w:pPr>
            <w:r w:rsidRPr="00475530">
              <w:rPr>
                <w:rFonts w:cs="Arial"/>
                <w:b/>
                <w:bCs/>
                <w:sz w:val="18"/>
                <w:szCs w:val="18"/>
              </w:rPr>
              <w:t>Poznámky</w:t>
            </w:r>
          </w:p>
        </w:tc>
      </w:tr>
      <w:tr w:rsidR="00576274" w:rsidRPr="00475530" w:rsidTr="000A13AC">
        <w:tc>
          <w:tcPr>
            <w:tcW w:w="3888" w:type="dxa"/>
            <w:shd w:val="clear" w:color="auto" w:fill="auto"/>
          </w:tcPr>
          <w:p w:rsidR="00576274" w:rsidRPr="00475530" w:rsidRDefault="00576274" w:rsidP="000A13AC">
            <w:pPr>
              <w:autoSpaceDE w:val="0"/>
              <w:autoSpaceDN w:val="0"/>
              <w:adjustRightInd w:val="0"/>
              <w:rPr>
                <w:rFonts w:cs="TimesNewRoman"/>
                <w:sz w:val="18"/>
                <w:szCs w:val="18"/>
              </w:rPr>
            </w:pPr>
          </w:p>
          <w:p w:rsidR="00576274" w:rsidRPr="00475530" w:rsidRDefault="00576274" w:rsidP="00A54B49">
            <w:pPr>
              <w:numPr>
                <w:ilvl w:val="0"/>
                <w:numId w:val="5"/>
              </w:numPr>
              <w:rPr>
                <w:sz w:val="18"/>
                <w:szCs w:val="18"/>
              </w:rPr>
            </w:pPr>
            <w:r w:rsidRPr="00475530">
              <w:rPr>
                <w:sz w:val="18"/>
                <w:szCs w:val="18"/>
              </w:rPr>
              <w:t xml:space="preserve">vyjadřovat se správně a srozumitelně, tak jak je jen vzhledem k </w:t>
            </w:r>
            <w:proofErr w:type="spellStart"/>
            <w:r w:rsidRPr="00475530">
              <w:rPr>
                <w:sz w:val="18"/>
                <w:szCs w:val="18"/>
              </w:rPr>
              <w:t>handikapu</w:t>
            </w:r>
            <w:proofErr w:type="spellEnd"/>
            <w:r w:rsidRPr="00475530">
              <w:rPr>
                <w:sz w:val="18"/>
                <w:szCs w:val="18"/>
              </w:rPr>
              <w:t xml:space="preserve"> možné</w:t>
            </w:r>
          </w:p>
          <w:p w:rsidR="00576274" w:rsidRPr="00475530" w:rsidRDefault="00576274" w:rsidP="000A13AC">
            <w:pPr>
              <w:rPr>
                <w:sz w:val="18"/>
                <w:szCs w:val="18"/>
              </w:rPr>
            </w:pPr>
          </w:p>
          <w:p w:rsidR="00576274" w:rsidRPr="00475530" w:rsidRDefault="00576274" w:rsidP="000A13AC">
            <w:pPr>
              <w:tabs>
                <w:tab w:val="num" w:pos="360"/>
              </w:tabs>
              <w:rPr>
                <w:sz w:val="18"/>
                <w:szCs w:val="18"/>
              </w:rPr>
            </w:pPr>
          </w:p>
          <w:p w:rsidR="00576274" w:rsidRPr="00475530" w:rsidRDefault="00576274" w:rsidP="00A54B49">
            <w:pPr>
              <w:numPr>
                <w:ilvl w:val="0"/>
                <w:numId w:val="5"/>
              </w:numPr>
              <w:rPr>
                <w:sz w:val="18"/>
                <w:szCs w:val="18"/>
              </w:rPr>
            </w:pPr>
            <w:r w:rsidRPr="00475530">
              <w:rPr>
                <w:sz w:val="18"/>
                <w:szCs w:val="18"/>
              </w:rPr>
              <w:t>dokázat komunikovat ústní i jednoduchou písemnou formou</w:t>
            </w:r>
          </w:p>
          <w:p w:rsidR="00576274" w:rsidRPr="00475530" w:rsidRDefault="00576274" w:rsidP="000A13AC">
            <w:pPr>
              <w:pStyle w:val="Odstavecseseznamem"/>
              <w:rPr>
                <w:sz w:val="18"/>
                <w:szCs w:val="18"/>
              </w:rPr>
            </w:pP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A54B49">
            <w:pPr>
              <w:numPr>
                <w:ilvl w:val="0"/>
                <w:numId w:val="5"/>
              </w:numPr>
              <w:rPr>
                <w:sz w:val="18"/>
                <w:szCs w:val="18"/>
              </w:rPr>
            </w:pPr>
            <w:r w:rsidRPr="00475530">
              <w:rPr>
                <w:sz w:val="18"/>
                <w:szCs w:val="18"/>
              </w:rPr>
              <w:t>reprodukovat a  snažit se o dramatizaci jednoduchého příběhu</w:t>
            </w: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A54B49">
            <w:pPr>
              <w:numPr>
                <w:ilvl w:val="0"/>
                <w:numId w:val="5"/>
              </w:numPr>
              <w:rPr>
                <w:sz w:val="18"/>
                <w:szCs w:val="18"/>
              </w:rPr>
            </w:pPr>
            <w:r w:rsidRPr="00475530">
              <w:rPr>
                <w:rFonts w:ascii="TimesNewRoman" w:hAnsi="TimesNewRoman" w:cs="TimesNewRoman"/>
                <w:sz w:val="18"/>
                <w:szCs w:val="18"/>
              </w:rPr>
              <w:t>používat adekvátní slovní zásobu a stále se jí snažit obohacovat</w:t>
            </w:r>
          </w:p>
          <w:p w:rsidR="00576274" w:rsidRPr="00475530" w:rsidRDefault="00576274" w:rsidP="00A54B49">
            <w:pPr>
              <w:numPr>
                <w:ilvl w:val="0"/>
                <w:numId w:val="5"/>
              </w:numPr>
              <w:rPr>
                <w:sz w:val="18"/>
                <w:szCs w:val="18"/>
              </w:rPr>
            </w:pPr>
          </w:p>
          <w:p w:rsidR="00576274" w:rsidRPr="00475530" w:rsidRDefault="00576274" w:rsidP="000A13AC">
            <w:pPr>
              <w:rPr>
                <w:sz w:val="18"/>
                <w:szCs w:val="18"/>
              </w:rPr>
            </w:pPr>
            <w:r w:rsidRPr="00475530">
              <w:rPr>
                <w:sz w:val="18"/>
                <w:szCs w:val="18"/>
              </w:rPr>
              <w:t>orientovat se při vyplnění jednoduchých tiskopisů</w:t>
            </w: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A54B49">
            <w:pPr>
              <w:numPr>
                <w:ilvl w:val="0"/>
                <w:numId w:val="5"/>
              </w:numPr>
              <w:rPr>
                <w:sz w:val="18"/>
                <w:szCs w:val="18"/>
              </w:rPr>
            </w:pPr>
            <w:r w:rsidRPr="00475530">
              <w:rPr>
                <w:sz w:val="18"/>
                <w:szCs w:val="18"/>
              </w:rPr>
              <w:t>snažit se napsat jednoduchý příběh</w:t>
            </w:r>
          </w:p>
          <w:p w:rsidR="00576274" w:rsidRPr="00475530" w:rsidRDefault="00576274" w:rsidP="00A54B49">
            <w:pPr>
              <w:numPr>
                <w:ilvl w:val="0"/>
                <w:numId w:val="5"/>
              </w:numPr>
              <w:rPr>
                <w:sz w:val="18"/>
                <w:szCs w:val="18"/>
              </w:rPr>
            </w:pPr>
            <w:r w:rsidRPr="00475530">
              <w:rPr>
                <w:sz w:val="18"/>
                <w:szCs w:val="18"/>
              </w:rPr>
              <w:t>vyjadřovat se správně a srozumitelně</w:t>
            </w:r>
          </w:p>
          <w:p w:rsidR="00576274" w:rsidRPr="00475530" w:rsidRDefault="00576274" w:rsidP="00A54B49">
            <w:pPr>
              <w:numPr>
                <w:ilvl w:val="0"/>
                <w:numId w:val="5"/>
              </w:numPr>
              <w:rPr>
                <w:sz w:val="18"/>
                <w:szCs w:val="18"/>
              </w:rPr>
            </w:pPr>
          </w:p>
          <w:p w:rsidR="00576274" w:rsidRPr="00475530" w:rsidRDefault="00576274" w:rsidP="00A54B49">
            <w:pPr>
              <w:numPr>
                <w:ilvl w:val="0"/>
                <w:numId w:val="5"/>
              </w:numPr>
              <w:rPr>
                <w:sz w:val="18"/>
                <w:szCs w:val="18"/>
              </w:rPr>
            </w:pPr>
            <w:r w:rsidRPr="00475530">
              <w:rPr>
                <w:sz w:val="18"/>
                <w:szCs w:val="18"/>
              </w:rPr>
              <w:t>dokázat komunikovat dostupnou formou</w:t>
            </w:r>
          </w:p>
          <w:p w:rsidR="00576274" w:rsidRPr="00475530" w:rsidRDefault="00576274" w:rsidP="00A54B49">
            <w:pPr>
              <w:numPr>
                <w:ilvl w:val="0"/>
                <w:numId w:val="5"/>
              </w:numPr>
              <w:autoSpaceDE w:val="0"/>
              <w:autoSpaceDN w:val="0"/>
              <w:adjustRightInd w:val="0"/>
              <w:rPr>
                <w:sz w:val="18"/>
                <w:szCs w:val="18"/>
              </w:rPr>
            </w:pPr>
            <w:r w:rsidRPr="00475530">
              <w:rPr>
                <w:rFonts w:cs="TimesNewRoman"/>
                <w:sz w:val="18"/>
                <w:szCs w:val="18"/>
              </w:rPr>
              <w:t>poznat a  snažit se formulovat rozdíl mezi poezií a prózou</w:t>
            </w:r>
          </w:p>
          <w:p w:rsidR="00576274" w:rsidRPr="00475530" w:rsidRDefault="00576274" w:rsidP="00A54B49">
            <w:pPr>
              <w:numPr>
                <w:ilvl w:val="0"/>
                <w:numId w:val="5"/>
              </w:numPr>
              <w:rPr>
                <w:sz w:val="18"/>
                <w:szCs w:val="18"/>
              </w:rPr>
            </w:pPr>
            <w:r w:rsidRPr="00475530">
              <w:rPr>
                <w:sz w:val="18"/>
                <w:szCs w:val="18"/>
              </w:rPr>
              <w:t xml:space="preserve">orientovat se při rozlišování jednotlivých literárních žánrů </w:t>
            </w:r>
          </w:p>
        </w:tc>
        <w:tc>
          <w:tcPr>
            <w:tcW w:w="4680" w:type="dxa"/>
            <w:shd w:val="clear" w:color="auto" w:fill="auto"/>
          </w:tcPr>
          <w:p w:rsidR="00576274" w:rsidRPr="00B757F9" w:rsidRDefault="00576274" w:rsidP="00A54B49">
            <w:pPr>
              <w:numPr>
                <w:ilvl w:val="0"/>
                <w:numId w:val="3"/>
              </w:numPr>
              <w:ind w:left="365" w:hanging="284"/>
              <w:rPr>
                <w:sz w:val="18"/>
                <w:szCs w:val="18"/>
              </w:rPr>
            </w:pPr>
            <w:r w:rsidRPr="00475530">
              <w:rPr>
                <w:rFonts w:cs="TimesNewRoman"/>
                <w:sz w:val="18"/>
                <w:szCs w:val="18"/>
              </w:rPr>
              <w:t>souhrnné poučení o slohu</w:t>
            </w:r>
          </w:p>
          <w:p w:rsidR="00576274" w:rsidRPr="00475530" w:rsidRDefault="00576274" w:rsidP="00A54B49">
            <w:pPr>
              <w:numPr>
                <w:ilvl w:val="0"/>
                <w:numId w:val="3"/>
              </w:numPr>
              <w:autoSpaceDE w:val="0"/>
              <w:autoSpaceDN w:val="0"/>
              <w:adjustRightInd w:val="0"/>
              <w:rPr>
                <w:rFonts w:cs="TimesNewRoman"/>
                <w:sz w:val="18"/>
                <w:szCs w:val="18"/>
              </w:rPr>
            </w:pPr>
            <w:r w:rsidRPr="00475530">
              <w:rPr>
                <w:rFonts w:cs="TimesNewRoman"/>
                <w:sz w:val="18"/>
                <w:szCs w:val="18"/>
              </w:rPr>
              <w:t>jazykové prostředky</w:t>
            </w:r>
          </w:p>
          <w:p w:rsidR="00576274" w:rsidRPr="00475530" w:rsidRDefault="00576274" w:rsidP="000A13AC">
            <w:pPr>
              <w:autoSpaceDE w:val="0"/>
              <w:autoSpaceDN w:val="0"/>
              <w:adjustRightInd w:val="0"/>
              <w:ind w:left="725"/>
              <w:rPr>
                <w:rFonts w:cs="TimesNewRoman"/>
                <w:sz w:val="18"/>
                <w:szCs w:val="18"/>
              </w:rPr>
            </w:pPr>
          </w:p>
          <w:p w:rsidR="00576274" w:rsidRPr="00475530" w:rsidRDefault="00576274" w:rsidP="00A54B49">
            <w:pPr>
              <w:numPr>
                <w:ilvl w:val="0"/>
                <w:numId w:val="3"/>
              </w:numPr>
              <w:ind w:left="365" w:hanging="284"/>
              <w:rPr>
                <w:sz w:val="18"/>
                <w:szCs w:val="18"/>
              </w:rPr>
            </w:pPr>
            <w:r w:rsidRPr="00475530">
              <w:rPr>
                <w:rFonts w:cs="TimesNewRoman"/>
                <w:sz w:val="18"/>
                <w:szCs w:val="18"/>
              </w:rPr>
              <w:t>práce s odbornými texty</w:t>
            </w:r>
          </w:p>
          <w:p w:rsidR="00576274" w:rsidRPr="00475530" w:rsidRDefault="00576274" w:rsidP="00B757F9">
            <w:pPr>
              <w:ind w:left="365"/>
              <w:rPr>
                <w:sz w:val="18"/>
                <w:szCs w:val="18"/>
              </w:rPr>
            </w:pPr>
          </w:p>
          <w:p w:rsidR="00576274" w:rsidRPr="00475530" w:rsidRDefault="00576274" w:rsidP="00A54B49">
            <w:pPr>
              <w:numPr>
                <w:ilvl w:val="0"/>
                <w:numId w:val="4"/>
              </w:numPr>
              <w:rPr>
                <w:sz w:val="18"/>
                <w:szCs w:val="18"/>
              </w:rPr>
            </w:pPr>
            <w:r w:rsidRPr="00475530">
              <w:rPr>
                <w:sz w:val="18"/>
                <w:szCs w:val="18"/>
              </w:rPr>
              <w:t>interpretace textů</w:t>
            </w:r>
          </w:p>
          <w:p w:rsidR="00576274" w:rsidRPr="00475530" w:rsidRDefault="00576274" w:rsidP="000A13AC">
            <w:pPr>
              <w:ind w:left="725"/>
              <w:rPr>
                <w:sz w:val="18"/>
                <w:szCs w:val="18"/>
              </w:rPr>
            </w:pPr>
          </w:p>
          <w:p w:rsidR="00576274" w:rsidRPr="00475530" w:rsidRDefault="00576274" w:rsidP="00A54B49">
            <w:pPr>
              <w:numPr>
                <w:ilvl w:val="0"/>
                <w:numId w:val="3"/>
              </w:numPr>
              <w:autoSpaceDE w:val="0"/>
              <w:autoSpaceDN w:val="0"/>
              <w:adjustRightInd w:val="0"/>
              <w:ind w:left="365" w:hanging="284"/>
              <w:rPr>
                <w:rFonts w:cs="TimesNewRoman"/>
                <w:sz w:val="18"/>
                <w:szCs w:val="18"/>
              </w:rPr>
            </w:pPr>
            <w:r w:rsidRPr="00475530">
              <w:rPr>
                <w:rFonts w:cs="TimesNewRoman"/>
                <w:sz w:val="18"/>
                <w:szCs w:val="18"/>
              </w:rPr>
              <w:t>ústní a písemné projevy společenského</w:t>
            </w:r>
          </w:p>
          <w:p w:rsidR="00576274" w:rsidRPr="00475530" w:rsidRDefault="00576274" w:rsidP="000A13AC">
            <w:pPr>
              <w:autoSpaceDE w:val="0"/>
              <w:autoSpaceDN w:val="0"/>
              <w:adjustRightInd w:val="0"/>
              <w:ind w:left="365" w:hanging="284"/>
              <w:rPr>
                <w:rFonts w:cs="TimesNewRoman"/>
                <w:sz w:val="18"/>
                <w:szCs w:val="18"/>
              </w:rPr>
            </w:pPr>
            <w:r w:rsidRPr="00475530">
              <w:rPr>
                <w:rFonts w:cs="TimesNewRoman"/>
                <w:sz w:val="18"/>
                <w:szCs w:val="18"/>
              </w:rPr>
              <w:t xml:space="preserve">     styku – dopisy (soukromé a úřední), </w:t>
            </w:r>
          </w:p>
          <w:p w:rsidR="00576274" w:rsidRPr="00475530" w:rsidRDefault="00576274" w:rsidP="000A13AC">
            <w:pPr>
              <w:autoSpaceDE w:val="0"/>
              <w:autoSpaceDN w:val="0"/>
              <w:adjustRightInd w:val="0"/>
              <w:ind w:left="365" w:hanging="284"/>
              <w:rPr>
                <w:rFonts w:cs="TimesNewRoman"/>
                <w:sz w:val="18"/>
                <w:szCs w:val="18"/>
              </w:rPr>
            </w:pPr>
            <w:r w:rsidRPr="00475530">
              <w:rPr>
                <w:rFonts w:cs="TimesNewRoman"/>
                <w:sz w:val="18"/>
                <w:szCs w:val="18"/>
              </w:rPr>
              <w:t>telefonický rozhovor</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jazykové projevy mluvené a psané</w:t>
            </w:r>
          </w:p>
          <w:p w:rsidR="00576274" w:rsidRPr="00475530" w:rsidRDefault="00576274" w:rsidP="000A13AC">
            <w:pPr>
              <w:autoSpaceDE w:val="0"/>
              <w:autoSpaceDN w:val="0"/>
              <w:adjustRightInd w:val="0"/>
              <w:ind w:left="725"/>
              <w:rPr>
                <w:rFonts w:cs="TimesNewRoman"/>
                <w:sz w:val="18"/>
                <w:szCs w:val="18"/>
              </w:rPr>
            </w:pPr>
            <w:r w:rsidRPr="00475530">
              <w:rPr>
                <w:rFonts w:cs="TimesNewRoman"/>
                <w:sz w:val="18"/>
                <w:szCs w:val="18"/>
              </w:rPr>
              <w:t>posílání e-mailu,</w:t>
            </w:r>
          </w:p>
          <w:p w:rsidR="00576274" w:rsidRPr="00475530" w:rsidRDefault="00576274" w:rsidP="000A13AC">
            <w:pPr>
              <w:autoSpaceDE w:val="0"/>
              <w:autoSpaceDN w:val="0"/>
              <w:adjustRightInd w:val="0"/>
              <w:ind w:left="725"/>
              <w:rPr>
                <w:rFonts w:cs="TimesNewRoman"/>
                <w:sz w:val="18"/>
                <w:szCs w:val="18"/>
              </w:rPr>
            </w:pPr>
          </w:p>
          <w:p w:rsidR="00576274" w:rsidRPr="00475530" w:rsidRDefault="00576274" w:rsidP="00A54B49">
            <w:pPr>
              <w:numPr>
                <w:ilvl w:val="0"/>
                <w:numId w:val="3"/>
              </w:numPr>
              <w:autoSpaceDE w:val="0"/>
              <w:autoSpaceDN w:val="0"/>
              <w:adjustRightInd w:val="0"/>
              <w:ind w:left="365" w:hanging="284"/>
              <w:rPr>
                <w:rFonts w:cs="TimesNewRoman"/>
                <w:sz w:val="18"/>
                <w:szCs w:val="18"/>
              </w:rPr>
            </w:pPr>
            <w:r w:rsidRPr="00475530">
              <w:rPr>
                <w:rFonts w:cs="TimesNewRoman"/>
                <w:sz w:val="18"/>
                <w:szCs w:val="18"/>
              </w:rPr>
              <w:t xml:space="preserve">reprodukování kratších textů, vypravování </w:t>
            </w:r>
          </w:p>
          <w:p w:rsidR="00576274" w:rsidRPr="00475530" w:rsidRDefault="00576274" w:rsidP="000A13AC">
            <w:pPr>
              <w:autoSpaceDE w:val="0"/>
              <w:autoSpaceDN w:val="0"/>
              <w:adjustRightInd w:val="0"/>
              <w:ind w:left="365"/>
              <w:rPr>
                <w:rFonts w:cs="TimesNewRoman"/>
                <w:sz w:val="18"/>
                <w:szCs w:val="18"/>
              </w:rPr>
            </w:pPr>
          </w:p>
          <w:p w:rsidR="00576274" w:rsidRPr="00475530" w:rsidRDefault="00576274" w:rsidP="000A13AC">
            <w:pPr>
              <w:autoSpaceDE w:val="0"/>
              <w:autoSpaceDN w:val="0"/>
              <w:adjustRightInd w:val="0"/>
              <w:ind w:left="365"/>
              <w:rPr>
                <w:rFonts w:cs="TimesNewRoman"/>
                <w:sz w:val="18"/>
                <w:szCs w:val="18"/>
              </w:rPr>
            </w:pPr>
          </w:p>
          <w:p w:rsidR="00576274" w:rsidRPr="00475530" w:rsidRDefault="00576274" w:rsidP="00A54B49">
            <w:pPr>
              <w:numPr>
                <w:ilvl w:val="0"/>
                <w:numId w:val="3"/>
              </w:numPr>
              <w:autoSpaceDE w:val="0"/>
              <w:autoSpaceDN w:val="0"/>
              <w:adjustRightInd w:val="0"/>
              <w:ind w:left="365" w:hanging="284"/>
              <w:rPr>
                <w:rFonts w:cs="TimesNewRoman"/>
                <w:sz w:val="18"/>
                <w:szCs w:val="18"/>
              </w:rPr>
            </w:pPr>
            <w:r w:rsidRPr="00475530">
              <w:rPr>
                <w:rFonts w:cs="TimesNewRoman"/>
                <w:sz w:val="18"/>
                <w:szCs w:val="18"/>
              </w:rPr>
              <w:t>praktická cvičení,</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jednání s pracovníkem na poště</w:t>
            </w:r>
          </w:p>
          <w:p w:rsidR="00576274" w:rsidRPr="00475530" w:rsidRDefault="00576274" w:rsidP="000A13AC">
            <w:pPr>
              <w:autoSpaceDE w:val="0"/>
              <w:autoSpaceDN w:val="0"/>
              <w:adjustRightInd w:val="0"/>
              <w:ind w:left="725"/>
              <w:rPr>
                <w:rFonts w:cs="TimesNewRoman"/>
                <w:sz w:val="18"/>
                <w:szCs w:val="18"/>
              </w:rPr>
            </w:pPr>
            <w:r w:rsidRPr="00475530">
              <w:rPr>
                <w:rFonts w:cs="TimesNewRoman"/>
                <w:sz w:val="18"/>
                <w:szCs w:val="18"/>
              </w:rPr>
              <w:t>odesílání dopisu, balíku, nákup cenin</w:t>
            </w:r>
          </w:p>
          <w:p w:rsidR="00576274" w:rsidRPr="00475530" w:rsidRDefault="00576274" w:rsidP="000A13AC">
            <w:pPr>
              <w:ind w:left="365" w:hanging="284"/>
              <w:rPr>
                <w:rFonts w:cs="TimesNewRoman"/>
                <w:sz w:val="18"/>
                <w:szCs w:val="18"/>
              </w:rPr>
            </w:pPr>
          </w:p>
          <w:p w:rsidR="00576274" w:rsidRPr="00475530" w:rsidRDefault="00576274" w:rsidP="00A54B49">
            <w:pPr>
              <w:numPr>
                <w:ilvl w:val="0"/>
                <w:numId w:val="3"/>
              </w:numPr>
              <w:autoSpaceDE w:val="0"/>
              <w:autoSpaceDN w:val="0"/>
              <w:adjustRightInd w:val="0"/>
              <w:ind w:left="365" w:hanging="284"/>
              <w:rPr>
                <w:rFonts w:cs="TimesNewRoman"/>
                <w:sz w:val="18"/>
                <w:szCs w:val="18"/>
              </w:rPr>
            </w:pPr>
            <w:r w:rsidRPr="00475530">
              <w:rPr>
                <w:rFonts w:cs="TimesNewRoman"/>
                <w:sz w:val="18"/>
                <w:szCs w:val="18"/>
              </w:rPr>
              <w:t>technika čtení, přednes</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zvukomalba, jazykové hry, jazykolamy, rétorika</w:t>
            </w:r>
          </w:p>
          <w:p w:rsidR="00576274" w:rsidRPr="00475530" w:rsidRDefault="00576274" w:rsidP="000A13AC">
            <w:pPr>
              <w:autoSpaceDE w:val="0"/>
              <w:autoSpaceDN w:val="0"/>
              <w:adjustRightInd w:val="0"/>
              <w:ind w:left="725"/>
              <w:rPr>
                <w:rFonts w:cs="TimesNewRoman"/>
                <w:sz w:val="18"/>
                <w:szCs w:val="18"/>
              </w:rPr>
            </w:pPr>
            <w:r w:rsidRPr="00475530">
              <w:rPr>
                <w:rFonts w:cs="TimesNewRoman"/>
                <w:sz w:val="18"/>
                <w:szCs w:val="18"/>
              </w:rPr>
              <w:t>-reprodukce přečteného a formulace dojmů s četby</w:t>
            </w:r>
          </w:p>
          <w:p w:rsidR="00576274" w:rsidRPr="00475530" w:rsidRDefault="00576274" w:rsidP="000A13AC">
            <w:pPr>
              <w:autoSpaceDE w:val="0"/>
              <w:autoSpaceDN w:val="0"/>
              <w:adjustRightInd w:val="0"/>
              <w:ind w:left="725"/>
              <w:rPr>
                <w:rFonts w:cs="TimesNewRoman"/>
                <w:sz w:val="18"/>
                <w:szCs w:val="18"/>
              </w:rPr>
            </w:pPr>
          </w:p>
          <w:p w:rsidR="00576274" w:rsidRPr="00475530" w:rsidRDefault="00576274" w:rsidP="00A54B49">
            <w:pPr>
              <w:numPr>
                <w:ilvl w:val="0"/>
                <w:numId w:val="3"/>
              </w:numPr>
              <w:autoSpaceDE w:val="0"/>
              <w:autoSpaceDN w:val="0"/>
              <w:adjustRightInd w:val="0"/>
              <w:ind w:left="365" w:hanging="284"/>
              <w:rPr>
                <w:rFonts w:cs="TimesNewRoman"/>
                <w:sz w:val="18"/>
                <w:szCs w:val="18"/>
              </w:rPr>
            </w:pPr>
            <w:r w:rsidRPr="00475530">
              <w:rPr>
                <w:rFonts w:cs="TimesNewRoman"/>
                <w:sz w:val="18"/>
                <w:szCs w:val="18"/>
              </w:rPr>
              <w:t>literární žánry, poezie, próza</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hlavní znaky a rozdělení</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epické /bajka, pověst, pohádka, povídka, román..../</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lyrické /píseň, óda, žalm..../</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lyricko-epické  /balada, romance ..../</w:t>
            </w:r>
          </w:p>
          <w:p w:rsidR="00576274" w:rsidRPr="00475530" w:rsidRDefault="00576274" w:rsidP="00EE6653">
            <w:pPr>
              <w:autoSpaceDE w:val="0"/>
              <w:autoSpaceDN w:val="0"/>
              <w:adjustRightInd w:val="0"/>
              <w:rPr>
                <w:sz w:val="18"/>
                <w:szCs w:val="18"/>
              </w:rPr>
            </w:pPr>
          </w:p>
        </w:tc>
        <w:tc>
          <w:tcPr>
            <w:tcW w:w="3600" w:type="dxa"/>
            <w:shd w:val="clear" w:color="auto" w:fill="auto"/>
          </w:tcPr>
          <w:p w:rsidR="00576274" w:rsidRPr="00475530" w:rsidRDefault="00576274" w:rsidP="000A13AC">
            <w:pPr>
              <w:rPr>
                <w:rFonts w:eastAsia="TimesNewRoman"/>
                <w:sz w:val="18"/>
                <w:szCs w:val="18"/>
              </w:rPr>
            </w:pPr>
            <w:r w:rsidRPr="00475530">
              <w:rPr>
                <w:rFonts w:eastAsia="TimesNewRoman"/>
                <w:sz w:val="18"/>
                <w:szCs w:val="18"/>
              </w:rPr>
              <w:t>OSV</w:t>
            </w:r>
          </w:p>
          <w:p w:rsidR="00576274" w:rsidRPr="00475530" w:rsidRDefault="00576274" w:rsidP="000A13AC">
            <w:pPr>
              <w:rPr>
                <w:rFonts w:eastAsia="TimesNewRoman"/>
                <w:sz w:val="18"/>
                <w:szCs w:val="18"/>
              </w:rPr>
            </w:pPr>
            <w:r w:rsidRPr="00475530">
              <w:rPr>
                <w:rFonts w:eastAsia="TimesNewRoman"/>
                <w:sz w:val="18"/>
                <w:szCs w:val="18"/>
              </w:rPr>
              <w:t xml:space="preserve">- sociální komunikace (upevňování verbální </w:t>
            </w:r>
          </w:p>
          <w:p w:rsidR="00576274" w:rsidRPr="00475530" w:rsidRDefault="00576274" w:rsidP="000A13AC">
            <w:pPr>
              <w:rPr>
                <w:rFonts w:eastAsia="TimesNewRoman"/>
                <w:sz w:val="18"/>
                <w:szCs w:val="18"/>
              </w:rPr>
            </w:pPr>
            <w:r w:rsidRPr="00475530">
              <w:rPr>
                <w:rFonts w:eastAsia="TimesNewRoman"/>
                <w:sz w:val="18"/>
                <w:szCs w:val="18"/>
              </w:rPr>
              <w:t xml:space="preserve">a neverbální komunikace, dovednosti spojené s kvalitami komunikace – vyjednávání, řešení konfliktů, vedení k humánním postojům, lásce k lidem, vnímání jimi vytvářených hodnot, literárních děl…) </w:t>
            </w:r>
          </w:p>
          <w:p w:rsidR="00576274" w:rsidRPr="00475530" w:rsidRDefault="00576274" w:rsidP="000A13AC">
            <w:pPr>
              <w:rPr>
                <w:rFonts w:eastAsia="TimesNewRoman"/>
                <w:sz w:val="18"/>
                <w:szCs w:val="18"/>
              </w:rPr>
            </w:pPr>
            <w:r w:rsidRPr="00475530">
              <w:rPr>
                <w:rFonts w:eastAsia="TimesNewRoman"/>
                <w:sz w:val="18"/>
                <w:szCs w:val="18"/>
              </w:rPr>
              <w:t xml:space="preserve">ČZP- estetické a citové vnímání okolí a životního prostředí, vnímání odrazu životního prostředí </w:t>
            </w:r>
          </w:p>
          <w:p w:rsidR="00576274" w:rsidRPr="00475530" w:rsidRDefault="00576274" w:rsidP="000A13AC">
            <w:pPr>
              <w:rPr>
                <w:rFonts w:eastAsia="TimesNewRoman"/>
                <w:sz w:val="18"/>
                <w:szCs w:val="18"/>
              </w:rPr>
            </w:pPr>
          </w:p>
          <w:p w:rsidR="00576274" w:rsidRPr="00475530" w:rsidRDefault="00576274" w:rsidP="000A13AC">
            <w:pPr>
              <w:rPr>
                <w:rFonts w:eastAsia="TimesNewRoman"/>
                <w:sz w:val="18"/>
                <w:szCs w:val="18"/>
              </w:rPr>
            </w:pPr>
            <w:r w:rsidRPr="00475530">
              <w:rPr>
                <w:rFonts w:eastAsia="TimesNewRoman"/>
                <w:sz w:val="18"/>
                <w:szCs w:val="18"/>
              </w:rPr>
              <w:t xml:space="preserve">VDO </w:t>
            </w:r>
          </w:p>
          <w:p w:rsidR="00576274" w:rsidRPr="00475530" w:rsidRDefault="00576274" w:rsidP="000A13AC">
            <w:pPr>
              <w:rPr>
                <w:rFonts w:eastAsia="TimesNewRoman"/>
                <w:sz w:val="18"/>
                <w:szCs w:val="18"/>
              </w:rPr>
            </w:pPr>
            <w:r w:rsidRPr="00475530">
              <w:rPr>
                <w:rFonts w:eastAsia="TimesNewRoman"/>
                <w:sz w:val="18"/>
                <w:szCs w:val="18"/>
              </w:rPr>
              <w:t xml:space="preserve">- způsobu života v literárních dílech a v historickém vývoji literatury, jejich hodnocení (procesy podporující stejnorodost a rozdílnost kulturního prostředí) </w:t>
            </w:r>
          </w:p>
          <w:p w:rsidR="00576274" w:rsidRPr="00475530" w:rsidRDefault="00576274" w:rsidP="000A13AC">
            <w:pPr>
              <w:rPr>
                <w:rFonts w:eastAsia="TimesNewRoman"/>
                <w:sz w:val="18"/>
                <w:szCs w:val="18"/>
              </w:rPr>
            </w:pPr>
          </w:p>
          <w:p w:rsidR="00576274" w:rsidRPr="00475530" w:rsidRDefault="00576274" w:rsidP="000A13AC">
            <w:pPr>
              <w:rPr>
                <w:rFonts w:eastAsia="TimesNewRoman"/>
                <w:sz w:val="18"/>
                <w:szCs w:val="18"/>
              </w:rPr>
            </w:pPr>
            <w:r>
              <w:rPr>
                <w:rFonts w:eastAsia="TimesNewRoman"/>
                <w:sz w:val="18"/>
                <w:szCs w:val="18"/>
              </w:rPr>
              <w:t>VPZ</w:t>
            </w:r>
          </w:p>
          <w:p w:rsidR="00576274" w:rsidRPr="00475530" w:rsidRDefault="00576274" w:rsidP="000A13AC">
            <w:pPr>
              <w:rPr>
                <w:rFonts w:eastAsia="TimesNewRoman"/>
                <w:sz w:val="18"/>
                <w:szCs w:val="18"/>
              </w:rPr>
            </w:pPr>
            <w:r w:rsidRPr="00475530">
              <w:rPr>
                <w:rFonts w:eastAsia="TimesNewRoman"/>
                <w:sz w:val="18"/>
                <w:szCs w:val="18"/>
              </w:rPr>
              <w:t>- práce s informacemi, jejich třídění, vyhodnocování získaných informací, jejich návaznosti a prolnutí v literárněhistorickém kontextu, formulování vlastních postojů</w:t>
            </w:r>
          </w:p>
          <w:p w:rsidR="00576274" w:rsidRPr="00475530" w:rsidRDefault="00576274" w:rsidP="000A13AC">
            <w:pPr>
              <w:rPr>
                <w:rFonts w:eastAsia="TimesNewRoman"/>
                <w:sz w:val="18"/>
                <w:szCs w:val="18"/>
              </w:rPr>
            </w:pPr>
          </w:p>
          <w:p w:rsidR="00576274" w:rsidRPr="00475530" w:rsidRDefault="00576274" w:rsidP="000A13AC">
            <w:pPr>
              <w:rPr>
                <w:rFonts w:eastAsia="TimesNewRoman"/>
                <w:sz w:val="18"/>
                <w:szCs w:val="18"/>
              </w:rPr>
            </w:pPr>
            <w:r w:rsidRPr="00475530">
              <w:rPr>
                <w:rFonts w:eastAsia="TimesNewRoman"/>
                <w:sz w:val="18"/>
                <w:szCs w:val="18"/>
              </w:rPr>
              <w:t>---------</w:t>
            </w:r>
          </w:p>
          <w:p w:rsidR="00576274" w:rsidRPr="00475530" w:rsidRDefault="00576274" w:rsidP="000A13AC">
            <w:pPr>
              <w:rPr>
                <w:rFonts w:eastAsia="TimesNewRoman" w:cs="Arial"/>
                <w:sz w:val="18"/>
                <w:szCs w:val="18"/>
              </w:rPr>
            </w:pPr>
            <w:r w:rsidRPr="00475530">
              <w:rPr>
                <w:rFonts w:eastAsia="TimesNewRoman" w:cs="Arial"/>
                <w:b/>
                <w:sz w:val="18"/>
                <w:szCs w:val="18"/>
              </w:rPr>
              <w:t>OSV</w:t>
            </w:r>
          </w:p>
          <w:p w:rsidR="00576274" w:rsidRPr="00475530" w:rsidRDefault="00576274" w:rsidP="000A13AC">
            <w:pPr>
              <w:rPr>
                <w:rFonts w:eastAsia="TimesNewRoman" w:cs="Arial"/>
                <w:sz w:val="18"/>
                <w:szCs w:val="18"/>
              </w:rPr>
            </w:pPr>
            <w:r w:rsidRPr="00475530">
              <w:rPr>
                <w:rFonts w:eastAsia="TimesNewRoman" w:cs="Arial"/>
                <w:sz w:val="18"/>
                <w:szCs w:val="18"/>
              </w:rPr>
              <w:t xml:space="preserve">- sociální komunikace (verbální a neverbální komunikace; dovednosti spojené s kvalitami komunikace) </w:t>
            </w:r>
          </w:p>
          <w:p w:rsidR="00576274" w:rsidRPr="00475530" w:rsidRDefault="00576274" w:rsidP="000A13AC">
            <w:pPr>
              <w:rPr>
                <w:rFonts w:eastAsia="TimesNewRoman" w:cs="Arial"/>
                <w:sz w:val="18"/>
                <w:szCs w:val="18"/>
              </w:rPr>
            </w:pPr>
            <w:r w:rsidRPr="00475530">
              <w:rPr>
                <w:rFonts w:eastAsia="TimesNewRoman" w:cs="Arial"/>
                <w:sz w:val="18"/>
                <w:szCs w:val="18"/>
              </w:rPr>
              <w:t>HV – lidové písně, lidová slovesnost</w:t>
            </w:r>
          </w:p>
          <w:p w:rsidR="00576274" w:rsidRPr="00475530" w:rsidRDefault="00576274" w:rsidP="000A13AC">
            <w:pPr>
              <w:rPr>
                <w:sz w:val="18"/>
                <w:szCs w:val="18"/>
              </w:rPr>
            </w:pPr>
            <w:r w:rsidRPr="00475530">
              <w:rPr>
                <w:rFonts w:eastAsia="TimesNewRoman" w:cs="Arial"/>
                <w:sz w:val="18"/>
                <w:szCs w:val="18"/>
              </w:rPr>
              <w:t>VV –lidové motivy (J. Lada)</w:t>
            </w:r>
          </w:p>
        </w:tc>
        <w:tc>
          <w:tcPr>
            <w:tcW w:w="556" w:type="dxa"/>
            <w:shd w:val="clear" w:color="auto" w:fill="auto"/>
          </w:tcPr>
          <w:p w:rsidR="00576274" w:rsidRPr="00475530" w:rsidRDefault="00576274" w:rsidP="000A13AC">
            <w:pPr>
              <w:rPr>
                <w:sz w:val="18"/>
                <w:szCs w:val="18"/>
              </w:rPr>
            </w:pPr>
          </w:p>
        </w:tc>
        <w:tc>
          <w:tcPr>
            <w:tcW w:w="1784" w:type="dxa"/>
            <w:shd w:val="clear" w:color="auto" w:fill="auto"/>
          </w:tcPr>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r w:rsidRPr="00475530">
              <w:rPr>
                <w:sz w:val="18"/>
                <w:szCs w:val="18"/>
              </w:rPr>
              <w:t>Dramatizace literární tvorby přizpůsobena handicapu žáků,využití speciálních forem a metod výuky, využití mediálních technologií</w:t>
            </w:r>
          </w:p>
          <w:p w:rsidR="00576274" w:rsidRPr="00475530" w:rsidRDefault="00576274" w:rsidP="000A13AC">
            <w:pPr>
              <w:rPr>
                <w:sz w:val="18"/>
                <w:szCs w:val="18"/>
              </w:rPr>
            </w:pPr>
          </w:p>
          <w:p w:rsidR="00576274" w:rsidRPr="00475530" w:rsidRDefault="00576274" w:rsidP="000A13AC">
            <w:pPr>
              <w:autoSpaceDE w:val="0"/>
              <w:autoSpaceDN w:val="0"/>
              <w:adjustRightInd w:val="0"/>
              <w:rPr>
                <w:rFonts w:eastAsia="PalatinoLinotype-Bold" w:cs="PalatinoLinotype-Bold"/>
                <w:b/>
                <w:bCs/>
                <w:sz w:val="18"/>
                <w:szCs w:val="18"/>
              </w:rPr>
            </w:pPr>
            <w:r w:rsidRPr="00475530">
              <w:rPr>
                <w:rFonts w:eastAsia="PalatinoLinotype-Bold" w:cs="PalatinoLinotype-Bold"/>
                <w:b/>
                <w:bCs/>
                <w:sz w:val="18"/>
                <w:szCs w:val="18"/>
              </w:rPr>
              <w:t>Někteří doporučení autoři</w:t>
            </w:r>
            <w:r w:rsidR="00B757F9">
              <w:rPr>
                <w:rFonts w:eastAsia="PalatinoLinotype-Bold" w:cs="PalatinoLinotype-Bold"/>
                <w:b/>
                <w:bCs/>
                <w:sz w:val="18"/>
                <w:szCs w:val="18"/>
              </w:rPr>
              <w:t>:</w:t>
            </w:r>
          </w:p>
          <w:p w:rsidR="00576274" w:rsidRPr="00475530" w:rsidRDefault="00576274" w:rsidP="000A13AC">
            <w:pPr>
              <w:autoSpaceDE w:val="0"/>
              <w:autoSpaceDN w:val="0"/>
              <w:adjustRightInd w:val="0"/>
              <w:rPr>
                <w:rFonts w:eastAsia="PalatinoLinotype-Roman" w:cs="PalatinoLinotype-Roman"/>
                <w:sz w:val="18"/>
                <w:szCs w:val="18"/>
              </w:rPr>
            </w:pPr>
            <w:r w:rsidRPr="00475530">
              <w:rPr>
                <w:rFonts w:eastAsia="PalatinoLinotype-Roman" w:cs="PalatinoLinotype-Roman"/>
                <w:sz w:val="18"/>
                <w:szCs w:val="18"/>
              </w:rPr>
              <w:t xml:space="preserve">P. Bezruč, </w:t>
            </w:r>
          </w:p>
          <w:p w:rsidR="00576274" w:rsidRPr="00475530" w:rsidRDefault="00B757F9" w:rsidP="000A13AC">
            <w:pPr>
              <w:autoSpaceDE w:val="0"/>
              <w:autoSpaceDN w:val="0"/>
              <w:adjustRightInd w:val="0"/>
              <w:rPr>
                <w:rFonts w:eastAsia="PalatinoLinotype-Roman" w:cs="PalatinoLinotype-Roman"/>
                <w:sz w:val="18"/>
                <w:szCs w:val="18"/>
              </w:rPr>
            </w:pPr>
            <w:r>
              <w:rPr>
                <w:rFonts w:eastAsia="PalatinoLinotype-Roman" w:cs="PalatinoLinotype-Roman"/>
                <w:sz w:val="18"/>
                <w:szCs w:val="18"/>
              </w:rPr>
              <w:t>J. Wolker, V. Nezval,  B. N</w:t>
            </w:r>
            <w:r w:rsidR="00576274" w:rsidRPr="00475530">
              <w:rPr>
                <w:rFonts w:eastAsia="PalatinoLinotype-Roman" w:cs="PalatinoLinotype-Roman"/>
                <w:sz w:val="18"/>
                <w:szCs w:val="18"/>
              </w:rPr>
              <w:t>ěmcová, K.</w:t>
            </w:r>
            <w:r>
              <w:rPr>
                <w:rFonts w:eastAsia="PalatinoLinotype-Roman" w:cs="PalatinoLinotype-Roman"/>
                <w:sz w:val="18"/>
                <w:szCs w:val="18"/>
              </w:rPr>
              <w:t xml:space="preserve"> J. Erben, E. </w:t>
            </w:r>
            <w:proofErr w:type="spellStart"/>
            <w:r w:rsidR="00576274" w:rsidRPr="00475530">
              <w:rPr>
                <w:rFonts w:eastAsia="PalatinoLinotype-Roman" w:cs="PalatinoLinotype-Roman"/>
                <w:sz w:val="18"/>
                <w:szCs w:val="18"/>
              </w:rPr>
              <w:t>Štorch,</w:t>
            </w:r>
            <w:r>
              <w:rPr>
                <w:rFonts w:eastAsia="PalatinoLinotype-Roman" w:cs="PalatinoLinotype-Roman"/>
                <w:sz w:val="18"/>
                <w:szCs w:val="18"/>
              </w:rPr>
              <w:t>I</w:t>
            </w:r>
            <w:proofErr w:type="spellEnd"/>
            <w:r>
              <w:rPr>
                <w:rFonts w:eastAsia="PalatinoLinotype-Roman" w:cs="PalatinoLinotype-Roman"/>
                <w:sz w:val="18"/>
                <w:szCs w:val="18"/>
              </w:rPr>
              <w:t xml:space="preserve">. </w:t>
            </w:r>
            <w:proofErr w:type="spellStart"/>
            <w:r>
              <w:rPr>
                <w:rFonts w:eastAsia="PalatinoLinotype-Roman" w:cs="PalatinoLinotype-Roman"/>
                <w:sz w:val="18"/>
                <w:szCs w:val="18"/>
              </w:rPr>
              <w:t>Hercíková,V</w:t>
            </w:r>
            <w:proofErr w:type="spellEnd"/>
            <w:r>
              <w:rPr>
                <w:rFonts w:eastAsia="PalatinoLinotype-Roman" w:cs="PalatinoLinotype-Roman"/>
                <w:sz w:val="18"/>
                <w:szCs w:val="18"/>
              </w:rPr>
              <w:t xml:space="preserve">. </w:t>
            </w:r>
            <w:r w:rsidR="00576274" w:rsidRPr="00475530">
              <w:rPr>
                <w:rFonts w:eastAsia="PalatinoLinotype-Roman" w:cs="PalatinoLinotype-Roman"/>
                <w:sz w:val="18"/>
                <w:szCs w:val="18"/>
              </w:rPr>
              <w:t xml:space="preserve">. </w:t>
            </w:r>
            <w:proofErr w:type="spellStart"/>
            <w:r>
              <w:rPr>
                <w:rFonts w:eastAsia="PalatinoLinotype-Roman" w:cs="PalatinoLinotype-Roman"/>
                <w:sz w:val="18"/>
                <w:szCs w:val="18"/>
              </w:rPr>
              <w:t>B.</w:t>
            </w:r>
            <w:r w:rsidR="00576274" w:rsidRPr="00475530">
              <w:rPr>
                <w:rFonts w:eastAsia="PalatinoLinotype-Roman" w:cs="PalatinoLinotype-Roman"/>
                <w:sz w:val="18"/>
                <w:szCs w:val="18"/>
              </w:rPr>
              <w:t>Říha,J</w:t>
            </w:r>
            <w:proofErr w:type="spellEnd"/>
            <w:r w:rsidR="00576274" w:rsidRPr="00475530">
              <w:rPr>
                <w:rFonts w:eastAsia="PalatinoLinotype-Roman" w:cs="PalatinoLinotype-Roman"/>
                <w:sz w:val="18"/>
                <w:szCs w:val="18"/>
              </w:rPr>
              <w:t>. Karafiát,J. Lada,</w:t>
            </w:r>
            <w:r>
              <w:rPr>
                <w:rFonts w:eastAsia="PalatinoLinotype-Roman" w:cs="PalatinoLinotype-Roman"/>
                <w:sz w:val="18"/>
                <w:szCs w:val="18"/>
              </w:rPr>
              <w:t xml:space="preserve">V. Řezáč  </w:t>
            </w:r>
            <w:proofErr w:type="spellStart"/>
            <w:r>
              <w:rPr>
                <w:rFonts w:eastAsia="PalatinoLinotype-Roman" w:cs="PalatinoLinotype-Roman"/>
                <w:sz w:val="18"/>
                <w:szCs w:val="18"/>
              </w:rPr>
              <w:t>J.Seifert,F.Hrubín</w:t>
            </w:r>
            <w:proofErr w:type="spellEnd"/>
            <w:r>
              <w:rPr>
                <w:rFonts w:eastAsia="PalatinoLinotype-Roman" w:cs="PalatinoLinotype-Roman"/>
                <w:sz w:val="18"/>
                <w:szCs w:val="18"/>
              </w:rPr>
              <w:t xml:space="preserve">, </w:t>
            </w:r>
            <w:proofErr w:type="spellStart"/>
            <w:r>
              <w:rPr>
                <w:rFonts w:eastAsia="PalatinoLinotype-Roman" w:cs="PalatinoLinotype-Roman"/>
                <w:sz w:val="18"/>
                <w:szCs w:val="18"/>
              </w:rPr>
              <w:t>F.</w:t>
            </w:r>
            <w:r w:rsidR="00576274" w:rsidRPr="00475530">
              <w:rPr>
                <w:rFonts w:eastAsia="PalatinoLinotype-Roman" w:cs="PalatinoLinotype-Roman"/>
                <w:sz w:val="18"/>
                <w:szCs w:val="18"/>
              </w:rPr>
              <w:t>.Šrámek</w:t>
            </w:r>
            <w:proofErr w:type="spellEnd"/>
          </w:p>
          <w:p w:rsidR="00576274" w:rsidRPr="00475530" w:rsidRDefault="00576274" w:rsidP="000A13AC">
            <w:pPr>
              <w:autoSpaceDE w:val="0"/>
              <w:autoSpaceDN w:val="0"/>
              <w:adjustRightInd w:val="0"/>
              <w:rPr>
                <w:rFonts w:eastAsia="PalatinoLinotype-Roman" w:cs="PalatinoLinotype-Roman"/>
                <w:sz w:val="18"/>
                <w:szCs w:val="18"/>
              </w:rPr>
            </w:pPr>
            <w:r w:rsidRPr="00475530">
              <w:rPr>
                <w:rFonts w:eastAsia="PalatinoLinotype-Roman" w:cs="PalatinoLinotype-Roman"/>
                <w:sz w:val="18"/>
                <w:szCs w:val="18"/>
              </w:rPr>
              <w:t>J</w:t>
            </w:r>
            <w:r w:rsidR="00B757F9">
              <w:rPr>
                <w:rFonts w:eastAsia="PalatinoLinotype-Roman" w:cs="PalatinoLinotype-Roman"/>
                <w:sz w:val="18"/>
                <w:szCs w:val="18"/>
              </w:rPr>
              <w:t xml:space="preserve">. Hašek, V. Vančura,  </w:t>
            </w:r>
            <w:proofErr w:type="spellStart"/>
            <w:r w:rsidR="00B757F9">
              <w:rPr>
                <w:rFonts w:eastAsia="PalatinoLinotype-Roman" w:cs="PalatinoLinotype-Roman"/>
                <w:sz w:val="18"/>
                <w:szCs w:val="18"/>
              </w:rPr>
              <w:t>J.aK</w:t>
            </w:r>
            <w:proofErr w:type="spellEnd"/>
            <w:r w:rsidR="00B757F9">
              <w:rPr>
                <w:rFonts w:eastAsia="PalatinoLinotype-Roman" w:cs="PalatinoLinotype-Roman"/>
                <w:sz w:val="18"/>
                <w:szCs w:val="18"/>
              </w:rPr>
              <w:t>. Čap</w:t>
            </w:r>
            <w:r w:rsidRPr="00475530">
              <w:rPr>
                <w:rFonts w:eastAsia="PalatinoLinotype-Roman" w:cs="PalatinoLinotype-Roman"/>
                <w:sz w:val="18"/>
                <w:szCs w:val="18"/>
              </w:rPr>
              <w:t>kovi,</w:t>
            </w:r>
          </w:p>
          <w:p w:rsidR="00576274" w:rsidRPr="00475530" w:rsidRDefault="00B757F9" w:rsidP="000A13AC">
            <w:pPr>
              <w:rPr>
                <w:sz w:val="18"/>
                <w:szCs w:val="18"/>
              </w:rPr>
            </w:pPr>
            <w:r>
              <w:rPr>
                <w:rFonts w:eastAsia="PalatinoLinotype-Roman" w:cs="PalatinoLinotype-Roman"/>
                <w:sz w:val="18"/>
                <w:szCs w:val="18"/>
              </w:rPr>
              <w:t xml:space="preserve">K. Poláček, </w:t>
            </w:r>
            <w:proofErr w:type="spellStart"/>
            <w:r w:rsidR="00576274" w:rsidRPr="00475530">
              <w:rPr>
                <w:rFonts w:eastAsia="PalatinoLinotype-Roman" w:cs="PalatinoLinotype-Roman"/>
                <w:sz w:val="18"/>
                <w:szCs w:val="18"/>
              </w:rPr>
              <w:t>E.Bass</w:t>
            </w:r>
            <w:proofErr w:type="spellEnd"/>
          </w:p>
        </w:tc>
      </w:tr>
    </w:tbl>
    <w:p w:rsidR="00576274" w:rsidRDefault="00576274" w:rsidP="000A13AC">
      <w:pPr>
        <w:ind w:right="-38"/>
        <w:rPr>
          <w:rFonts w:ascii="Arial" w:hAnsi="Arial" w:cs="Arial"/>
          <w:b/>
        </w:rPr>
      </w:pPr>
    </w:p>
    <w:p w:rsidR="00B757F9" w:rsidRDefault="00B757F9" w:rsidP="000A13AC">
      <w:pPr>
        <w:ind w:right="-38"/>
        <w:rPr>
          <w:rFonts w:ascii="Arial" w:hAnsi="Arial" w:cs="Arial"/>
          <w:b/>
        </w:rPr>
      </w:pPr>
    </w:p>
    <w:p w:rsidR="00576274" w:rsidRPr="000A3933" w:rsidRDefault="00576274" w:rsidP="000A13AC">
      <w:pPr>
        <w:ind w:right="-38"/>
        <w:rPr>
          <w:rFonts w:ascii="Arial" w:hAnsi="Arial" w:cs="Arial"/>
          <w:sz w:val="28"/>
        </w:rPr>
      </w:pPr>
      <w:r w:rsidRPr="0077638B">
        <w:rPr>
          <w:rFonts w:ascii="Arial" w:hAnsi="Arial" w:cs="Arial"/>
          <w:b/>
        </w:rPr>
        <w:lastRenderedPageBreak/>
        <w:t>Vzdělávací oblast</w:t>
      </w:r>
      <w:r w:rsidRPr="000A3933">
        <w:rPr>
          <w:rFonts w:ascii="Arial" w:hAnsi="Arial" w:cs="Arial"/>
          <w:b/>
          <w:sz w:val="22"/>
        </w:rPr>
        <w:t xml:space="preserve">:       </w:t>
      </w:r>
      <w:r>
        <w:rPr>
          <w:rFonts w:ascii="Arial" w:hAnsi="Arial" w:cs="Arial"/>
          <w:b/>
          <w:sz w:val="22"/>
        </w:rPr>
        <w:tab/>
      </w:r>
      <w:r w:rsidRPr="000A3933">
        <w:rPr>
          <w:rFonts w:ascii="Arial" w:hAnsi="Arial" w:cs="Arial"/>
          <w:b/>
        </w:rPr>
        <w:t>Jazyk a jazyková komunikace</w:t>
      </w:r>
    </w:p>
    <w:p w:rsidR="00576274" w:rsidRDefault="00576274" w:rsidP="000A13AC">
      <w:pPr>
        <w:rPr>
          <w:rFonts w:ascii="Arial" w:hAnsi="Arial" w:cs="Arial"/>
          <w:b/>
        </w:rPr>
      </w:pPr>
      <w:r w:rsidRPr="0077638B">
        <w:rPr>
          <w:rFonts w:ascii="Arial" w:hAnsi="Arial" w:cs="Arial"/>
          <w:b/>
        </w:rPr>
        <w:t>Vyučovací předmět:</w:t>
      </w:r>
      <w:r>
        <w:rPr>
          <w:rFonts w:ascii="Arial" w:hAnsi="Arial" w:cs="Arial"/>
          <w:b/>
        </w:rPr>
        <w:tab/>
        <w:t>Český jazyk a literatura</w:t>
      </w:r>
    </w:p>
    <w:p w:rsidR="00576274" w:rsidRDefault="00576274" w:rsidP="000A13AC">
      <w:pPr>
        <w:rPr>
          <w:rFonts w:ascii="Arial" w:hAnsi="Arial" w:cs="Arial"/>
          <w:b/>
        </w:rPr>
      </w:pPr>
      <w:r w:rsidRPr="0077638B">
        <w:rPr>
          <w:rFonts w:ascii="Arial" w:hAnsi="Arial" w:cs="Arial"/>
          <w:b/>
        </w:rPr>
        <w:t>Ročník:</w:t>
      </w:r>
      <w:r>
        <w:rPr>
          <w:rFonts w:ascii="Arial" w:hAnsi="Arial" w:cs="Arial"/>
          <w:b/>
        </w:rPr>
        <w:tab/>
      </w:r>
      <w:r>
        <w:rPr>
          <w:rFonts w:ascii="Arial" w:hAnsi="Arial" w:cs="Arial"/>
          <w:b/>
        </w:rPr>
        <w:tab/>
      </w:r>
      <w:r>
        <w:rPr>
          <w:rFonts w:ascii="Arial" w:hAnsi="Arial" w:cs="Arial"/>
          <w:b/>
        </w:rPr>
        <w:tab/>
        <w:t xml:space="preserve">První </w:t>
      </w:r>
    </w:p>
    <w:p w:rsidR="00576274" w:rsidRDefault="00576274" w:rsidP="000A13AC">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556"/>
        <w:gridCol w:w="1784"/>
      </w:tblGrid>
      <w:tr w:rsidR="00576274" w:rsidRPr="00475530" w:rsidTr="000A13AC">
        <w:tc>
          <w:tcPr>
            <w:tcW w:w="3888" w:type="dxa"/>
            <w:shd w:val="solid" w:color="808080" w:fill="FFFFFF"/>
            <w:vAlign w:val="center"/>
          </w:tcPr>
          <w:p w:rsidR="00576274" w:rsidRPr="00475530" w:rsidRDefault="00576274" w:rsidP="000A13AC">
            <w:pPr>
              <w:jc w:val="center"/>
              <w:rPr>
                <w:rFonts w:cs="Arial"/>
                <w:b/>
                <w:bCs/>
                <w:sz w:val="18"/>
                <w:szCs w:val="18"/>
              </w:rPr>
            </w:pPr>
            <w:r w:rsidRPr="00475530">
              <w:rPr>
                <w:rFonts w:cs="Arial"/>
                <w:b/>
                <w:bCs/>
                <w:sz w:val="18"/>
                <w:szCs w:val="18"/>
              </w:rPr>
              <w:t>Školní výstupy</w:t>
            </w:r>
          </w:p>
          <w:p w:rsidR="00576274" w:rsidRPr="00475530" w:rsidRDefault="00576274" w:rsidP="000A13AC">
            <w:pPr>
              <w:jc w:val="center"/>
              <w:rPr>
                <w:b/>
                <w:bCs/>
                <w:sz w:val="18"/>
                <w:szCs w:val="18"/>
              </w:rPr>
            </w:pPr>
            <w:r w:rsidRPr="00475530">
              <w:rPr>
                <w:rFonts w:cs="Arial"/>
                <w:b/>
                <w:bCs/>
                <w:sz w:val="18"/>
                <w:szCs w:val="18"/>
              </w:rPr>
              <w:t>Žák:</w:t>
            </w:r>
          </w:p>
        </w:tc>
        <w:tc>
          <w:tcPr>
            <w:tcW w:w="4680" w:type="dxa"/>
            <w:shd w:val="solid" w:color="808080" w:fill="FFFFFF"/>
            <w:vAlign w:val="center"/>
          </w:tcPr>
          <w:p w:rsidR="00576274" w:rsidRPr="00475530" w:rsidRDefault="00576274" w:rsidP="000A13AC">
            <w:pPr>
              <w:jc w:val="center"/>
              <w:rPr>
                <w:b/>
                <w:bCs/>
                <w:sz w:val="18"/>
                <w:szCs w:val="18"/>
              </w:rPr>
            </w:pPr>
            <w:r w:rsidRPr="00475530">
              <w:rPr>
                <w:rFonts w:cs="Arial"/>
                <w:b/>
                <w:bCs/>
                <w:sz w:val="18"/>
                <w:szCs w:val="18"/>
              </w:rPr>
              <w:t>Učivo</w:t>
            </w:r>
          </w:p>
        </w:tc>
        <w:tc>
          <w:tcPr>
            <w:tcW w:w="3600" w:type="dxa"/>
            <w:shd w:val="solid" w:color="808080" w:fill="FFFFFF"/>
            <w:vAlign w:val="center"/>
          </w:tcPr>
          <w:p w:rsidR="00576274" w:rsidRPr="00475530" w:rsidRDefault="00576274" w:rsidP="000A13AC">
            <w:pPr>
              <w:jc w:val="center"/>
              <w:rPr>
                <w:rFonts w:cs="Arial"/>
                <w:b/>
                <w:bCs/>
                <w:sz w:val="18"/>
                <w:szCs w:val="18"/>
              </w:rPr>
            </w:pPr>
            <w:r w:rsidRPr="00475530">
              <w:rPr>
                <w:rFonts w:cs="Arial"/>
                <w:b/>
                <w:bCs/>
                <w:sz w:val="18"/>
                <w:szCs w:val="18"/>
              </w:rPr>
              <w:t>Průřezová témata</w:t>
            </w:r>
          </w:p>
          <w:p w:rsidR="00576274" w:rsidRPr="00475530" w:rsidRDefault="00576274" w:rsidP="000A13AC">
            <w:pPr>
              <w:jc w:val="center"/>
              <w:rPr>
                <w:b/>
                <w:bCs/>
                <w:sz w:val="18"/>
                <w:szCs w:val="18"/>
              </w:rPr>
            </w:pPr>
            <w:r w:rsidRPr="00475530">
              <w:rPr>
                <w:rFonts w:cs="Arial"/>
                <w:b/>
                <w:bCs/>
                <w:sz w:val="18"/>
                <w:szCs w:val="18"/>
              </w:rPr>
              <w:t>Mezipředmětové vztahy</w:t>
            </w:r>
          </w:p>
        </w:tc>
        <w:tc>
          <w:tcPr>
            <w:tcW w:w="2340" w:type="dxa"/>
            <w:gridSpan w:val="2"/>
            <w:shd w:val="solid" w:color="808080" w:fill="FFFFFF"/>
            <w:vAlign w:val="center"/>
          </w:tcPr>
          <w:p w:rsidR="00576274" w:rsidRPr="00475530" w:rsidRDefault="00576274" w:rsidP="000A13AC">
            <w:pPr>
              <w:jc w:val="center"/>
              <w:rPr>
                <w:b/>
                <w:bCs/>
                <w:sz w:val="18"/>
                <w:szCs w:val="18"/>
              </w:rPr>
            </w:pPr>
            <w:r w:rsidRPr="00475530">
              <w:rPr>
                <w:rFonts w:cs="Arial"/>
                <w:b/>
                <w:bCs/>
                <w:sz w:val="18"/>
                <w:szCs w:val="18"/>
              </w:rPr>
              <w:t>Poznámky</w:t>
            </w:r>
          </w:p>
        </w:tc>
      </w:tr>
      <w:tr w:rsidR="00576274" w:rsidRPr="00475530" w:rsidTr="000A13AC">
        <w:tc>
          <w:tcPr>
            <w:tcW w:w="3888" w:type="dxa"/>
            <w:shd w:val="clear" w:color="auto" w:fill="auto"/>
          </w:tcPr>
          <w:p w:rsidR="00576274" w:rsidRPr="00475530" w:rsidRDefault="00576274" w:rsidP="000A13AC">
            <w:pPr>
              <w:autoSpaceDE w:val="0"/>
              <w:autoSpaceDN w:val="0"/>
              <w:adjustRightInd w:val="0"/>
              <w:rPr>
                <w:rFonts w:cs="TimesNewRoman"/>
                <w:sz w:val="18"/>
                <w:szCs w:val="18"/>
              </w:rPr>
            </w:pPr>
          </w:p>
          <w:p w:rsidR="00576274" w:rsidRPr="00475530" w:rsidRDefault="00576274" w:rsidP="00A54B49">
            <w:pPr>
              <w:numPr>
                <w:ilvl w:val="0"/>
                <w:numId w:val="2"/>
              </w:numPr>
              <w:autoSpaceDE w:val="0"/>
              <w:autoSpaceDN w:val="0"/>
              <w:adjustRightInd w:val="0"/>
              <w:ind w:left="284" w:hanging="284"/>
              <w:rPr>
                <w:rFonts w:cs="TimesNewRoman"/>
                <w:sz w:val="18"/>
                <w:szCs w:val="18"/>
              </w:rPr>
            </w:pPr>
            <w:r w:rsidRPr="00475530">
              <w:rPr>
                <w:rFonts w:cs="TimesNewRoman"/>
                <w:sz w:val="18"/>
                <w:szCs w:val="18"/>
              </w:rPr>
              <w:t xml:space="preserve"> podle možností reprodukovat přiměřený text z ukázek literatury</w:t>
            </w:r>
          </w:p>
          <w:p w:rsidR="00576274" w:rsidRPr="00475530" w:rsidRDefault="00576274" w:rsidP="000A13AC">
            <w:pPr>
              <w:autoSpaceDE w:val="0"/>
              <w:autoSpaceDN w:val="0"/>
              <w:adjustRightInd w:val="0"/>
              <w:rPr>
                <w:rFonts w:cs="TimesNewRoman"/>
                <w:sz w:val="18"/>
                <w:szCs w:val="18"/>
              </w:rPr>
            </w:pPr>
          </w:p>
          <w:p w:rsidR="00576274" w:rsidRPr="00475530" w:rsidRDefault="00576274" w:rsidP="000A13AC">
            <w:pPr>
              <w:autoSpaceDE w:val="0"/>
              <w:autoSpaceDN w:val="0"/>
              <w:adjustRightInd w:val="0"/>
              <w:rPr>
                <w:rFonts w:cs="TimesNewRoman"/>
                <w:sz w:val="18"/>
                <w:szCs w:val="18"/>
              </w:rPr>
            </w:pPr>
          </w:p>
          <w:p w:rsidR="00576274" w:rsidRPr="00475530" w:rsidRDefault="00576274" w:rsidP="00A54B49">
            <w:pPr>
              <w:numPr>
                <w:ilvl w:val="0"/>
                <w:numId w:val="2"/>
              </w:numPr>
              <w:autoSpaceDE w:val="0"/>
              <w:autoSpaceDN w:val="0"/>
              <w:adjustRightInd w:val="0"/>
              <w:ind w:left="284" w:hanging="284"/>
              <w:rPr>
                <w:rFonts w:cs="TimesNewRoman"/>
                <w:sz w:val="18"/>
                <w:szCs w:val="18"/>
              </w:rPr>
            </w:pPr>
            <w:r w:rsidRPr="00475530">
              <w:rPr>
                <w:rFonts w:cs="TimesNewRoman"/>
                <w:sz w:val="18"/>
                <w:szCs w:val="18"/>
              </w:rPr>
              <w:t>podle možností žáka zjišťovat základní potřebné informace z dostupných zdrojů</w:t>
            </w:r>
          </w:p>
          <w:p w:rsidR="00576274" w:rsidRPr="00475530" w:rsidRDefault="00576274" w:rsidP="000A13AC">
            <w:pPr>
              <w:rPr>
                <w:rFonts w:cs="TimesNewRoman"/>
                <w:sz w:val="18"/>
                <w:szCs w:val="18"/>
              </w:rPr>
            </w:pPr>
          </w:p>
          <w:p w:rsidR="00576274" w:rsidRPr="00475530" w:rsidRDefault="00576274" w:rsidP="000A13AC">
            <w:pPr>
              <w:rPr>
                <w:rFonts w:cs="TimesNewRoman"/>
                <w:sz w:val="18"/>
                <w:szCs w:val="18"/>
              </w:rPr>
            </w:pPr>
          </w:p>
          <w:p w:rsidR="00576274" w:rsidRPr="00475530" w:rsidRDefault="00576274" w:rsidP="000A13AC">
            <w:pPr>
              <w:rPr>
                <w:rFonts w:cs="TimesNewRoman"/>
                <w:sz w:val="18"/>
                <w:szCs w:val="18"/>
              </w:rPr>
            </w:pPr>
          </w:p>
          <w:p w:rsidR="00576274" w:rsidRPr="00475530" w:rsidRDefault="00576274" w:rsidP="000A13AC">
            <w:pPr>
              <w:rPr>
                <w:rFonts w:cs="TimesNewRoman"/>
                <w:sz w:val="18"/>
                <w:szCs w:val="18"/>
              </w:rPr>
            </w:pPr>
          </w:p>
          <w:p w:rsidR="00576274" w:rsidRPr="00475530" w:rsidRDefault="00576274" w:rsidP="000A13AC">
            <w:pPr>
              <w:rPr>
                <w:rFonts w:cs="TimesNewRoman"/>
                <w:sz w:val="18"/>
                <w:szCs w:val="18"/>
              </w:rPr>
            </w:pPr>
          </w:p>
          <w:p w:rsidR="00576274" w:rsidRPr="00475530" w:rsidRDefault="00576274" w:rsidP="000A13AC">
            <w:pPr>
              <w:rPr>
                <w:rFonts w:cs="TimesNewRoman"/>
                <w:sz w:val="18"/>
                <w:szCs w:val="18"/>
              </w:rPr>
            </w:pPr>
          </w:p>
          <w:p w:rsidR="00576274" w:rsidRPr="00475530" w:rsidRDefault="00576274" w:rsidP="000A13AC">
            <w:pPr>
              <w:rPr>
                <w:rFonts w:cs="TimesNewRoman"/>
                <w:sz w:val="18"/>
                <w:szCs w:val="18"/>
              </w:rPr>
            </w:pPr>
          </w:p>
          <w:p w:rsidR="00576274" w:rsidRPr="00475530" w:rsidRDefault="00576274" w:rsidP="000A13AC">
            <w:pPr>
              <w:rPr>
                <w:rFonts w:cs="TimesNewRoman"/>
                <w:sz w:val="18"/>
                <w:szCs w:val="18"/>
              </w:rPr>
            </w:pPr>
          </w:p>
          <w:p w:rsidR="00576274" w:rsidRPr="00475530" w:rsidRDefault="00576274" w:rsidP="000A13AC">
            <w:pPr>
              <w:rPr>
                <w:rFonts w:cs="TimesNewRoman"/>
                <w:sz w:val="18"/>
                <w:szCs w:val="18"/>
              </w:rPr>
            </w:pPr>
          </w:p>
          <w:p w:rsidR="00576274" w:rsidRPr="00475530" w:rsidRDefault="00576274" w:rsidP="000A13AC">
            <w:pPr>
              <w:rPr>
                <w:rFonts w:cs="TimesNewRoman"/>
                <w:sz w:val="18"/>
                <w:szCs w:val="18"/>
              </w:rPr>
            </w:pPr>
          </w:p>
          <w:p w:rsidR="00576274" w:rsidRPr="00475530" w:rsidRDefault="00576274" w:rsidP="000A13AC">
            <w:pPr>
              <w:rPr>
                <w:rFonts w:cs="TimesNewRoman"/>
                <w:sz w:val="18"/>
                <w:szCs w:val="18"/>
              </w:rPr>
            </w:pPr>
          </w:p>
          <w:p w:rsidR="00576274" w:rsidRPr="00475530" w:rsidRDefault="00576274" w:rsidP="000A13AC">
            <w:pPr>
              <w:rPr>
                <w:rFonts w:cs="TimesNewRoman"/>
                <w:sz w:val="18"/>
                <w:szCs w:val="18"/>
              </w:rPr>
            </w:pPr>
          </w:p>
          <w:p w:rsidR="00576274" w:rsidRPr="00475530" w:rsidRDefault="00576274" w:rsidP="000A13AC">
            <w:pPr>
              <w:rPr>
                <w:rFonts w:cs="TimesNewRoman"/>
                <w:sz w:val="18"/>
                <w:szCs w:val="18"/>
              </w:rPr>
            </w:pPr>
          </w:p>
          <w:p w:rsidR="00576274" w:rsidRPr="00475530" w:rsidRDefault="00576274" w:rsidP="000A13AC">
            <w:pPr>
              <w:rPr>
                <w:rFonts w:cs="TimesNewRoman"/>
                <w:sz w:val="18"/>
                <w:szCs w:val="18"/>
              </w:rPr>
            </w:pPr>
          </w:p>
          <w:p w:rsidR="00576274" w:rsidRPr="00475530" w:rsidRDefault="00576274" w:rsidP="000A13AC">
            <w:pPr>
              <w:rPr>
                <w:rFonts w:cs="TimesNewRoman"/>
                <w:sz w:val="18"/>
                <w:szCs w:val="18"/>
              </w:rPr>
            </w:pPr>
          </w:p>
          <w:p w:rsidR="00576274" w:rsidRPr="00475530" w:rsidRDefault="00576274" w:rsidP="000A13AC">
            <w:pPr>
              <w:rPr>
                <w:rFonts w:cs="TimesNewRoman"/>
                <w:sz w:val="18"/>
                <w:szCs w:val="18"/>
              </w:rPr>
            </w:pPr>
          </w:p>
          <w:p w:rsidR="00576274" w:rsidRPr="00475530" w:rsidRDefault="00576274" w:rsidP="000A13AC">
            <w:pPr>
              <w:rPr>
                <w:rFonts w:cs="TimesNewRoman"/>
                <w:sz w:val="18"/>
                <w:szCs w:val="18"/>
              </w:rPr>
            </w:pPr>
          </w:p>
          <w:p w:rsidR="00576274" w:rsidRPr="00475530" w:rsidRDefault="00576274" w:rsidP="000A13AC">
            <w:pPr>
              <w:rPr>
                <w:rFonts w:cs="TimesNewRoman"/>
                <w:sz w:val="18"/>
                <w:szCs w:val="18"/>
              </w:rPr>
            </w:pPr>
          </w:p>
          <w:p w:rsidR="00576274" w:rsidRPr="00475530" w:rsidRDefault="00576274" w:rsidP="000A13AC">
            <w:pPr>
              <w:rPr>
                <w:rFonts w:cs="TimesNewRoman"/>
                <w:sz w:val="18"/>
                <w:szCs w:val="18"/>
              </w:rPr>
            </w:pPr>
          </w:p>
          <w:p w:rsidR="00576274" w:rsidRPr="00475530" w:rsidRDefault="00576274" w:rsidP="000A13AC">
            <w:pPr>
              <w:rPr>
                <w:rFonts w:cs="TimesNewRoman"/>
                <w:sz w:val="18"/>
                <w:szCs w:val="18"/>
              </w:rPr>
            </w:pPr>
          </w:p>
          <w:p w:rsidR="00576274" w:rsidRPr="00475530" w:rsidRDefault="00576274" w:rsidP="000A13AC">
            <w:pPr>
              <w:rPr>
                <w:sz w:val="18"/>
                <w:szCs w:val="18"/>
              </w:rPr>
            </w:pPr>
          </w:p>
        </w:tc>
        <w:tc>
          <w:tcPr>
            <w:tcW w:w="4680" w:type="dxa"/>
            <w:shd w:val="clear" w:color="auto" w:fill="auto"/>
          </w:tcPr>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četba a výklad ukázek z naší i světové</w:t>
            </w:r>
          </w:p>
          <w:p w:rsidR="00576274" w:rsidRPr="00475530" w:rsidRDefault="00576274" w:rsidP="000A13AC">
            <w:pPr>
              <w:autoSpaceDE w:val="0"/>
              <w:autoSpaceDN w:val="0"/>
              <w:adjustRightInd w:val="0"/>
              <w:ind w:left="365"/>
              <w:rPr>
                <w:rFonts w:cs="TimesNewRoman"/>
                <w:sz w:val="18"/>
                <w:szCs w:val="18"/>
              </w:rPr>
            </w:pPr>
            <w:r w:rsidRPr="00475530">
              <w:rPr>
                <w:rFonts w:cs="TimesNewRoman"/>
                <w:sz w:val="18"/>
                <w:szCs w:val="18"/>
              </w:rPr>
              <w:t>literatury (klasické i současné)</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 xml:space="preserve">ukázka prózy a přednes poezie, </w:t>
            </w:r>
          </w:p>
          <w:p w:rsidR="00576274" w:rsidRPr="00475530" w:rsidRDefault="00576274" w:rsidP="000A13AC">
            <w:pPr>
              <w:autoSpaceDE w:val="0"/>
              <w:autoSpaceDN w:val="0"/>
              <w:adjustRightInd w:val="0"/>
              <w:ind w:left="725"/>
              <w:rPr>
                <w:rFonts w:cs="TimesNewRoman"/>
                <w:sz w:val="18"/>
                <w:szCs w:val="18"/>
              </w:rPr>
            </w:pPr>
            <w:r w:rsidRPr="00475530">
              <w:rPr>
                <w:rFonts w:cs="TimesNewRoman"/>
                <w:sz w:val="18"/>
                <w:szCs w:val="18"/>
              </w:rPr>
              <w:t>četba jednotlivých žánrů</w:t>
            </w:r>
          </w:p>
          <w:p w:rsidR="00576274" w:rsidRPr="00475530" w:rsidRDefault="00576274" w:rsidP="000A13AC">
            <w:pPr>
              <w:autoSpaceDE w:val="0"/>
              <w:autoSpaceDN w:val="0"/>
              <w:adjustRightInd w:val="0"/>
              <w:ind w:left="725"/>
              <w:rPr>
                <w:rFonts w:cs="TimesNewRoman"/>
                <w:sz w:val="18"/>
                <w:szCs w:val="18"/>
              </w:rPr>
            </w:pP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kniha, knihovna</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kniha a její historie</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návštěva knihovny, vyhledávání knih podle autorů a žánrů</w:t>
            </w:r>
          </w:p>
          <w:p w:rsidR="00576274" w:rsidRPr="00475530" w:rsidRDefault="00576274" w:rsidP="000A13AC">
            <w:pPr>
              <w:autoSpaceDE w:val="0"/>
              <w:autoSpaceDN w:val="0"/>
              <w:adjustRightInd w:val="0"/>
              <w:ind w:left="365"/>
              <w:rPr>
                <w:rFonts w:cs="TimesNewRoman"/>
                <w:sz w:val="18"/>
                <w:szCs w:val="18"/>
              </w:rPr>
            </w:pP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filmové zpracování literárních děl</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ukázky z filmů zpracovaných podle světové i české literatury</w:t>
            </w:r>
          </w:p>
          <w:p w:rsidR="00576274" w:rsidRPr="00475530" w:rsidRDefault="00576274" w:rsidP="00A54B49">
            <w:pPr>
              <w:numPr>
                <w:ilvl w:val="0"/>
                <w:numId w:val="4"/>
              </w:numPr>
              <w:autoSpaceDE w:val="0"/>
              <w:autoSpaceDN w:val="0"/>
              <w:adjustRightInd w:val="0"/>
              <w:rPr>
                <w:rFonts w:cs="TimesNewRoman"/>
                <w:sz w:val="18"/>
                <w:szCs w:val="18"/>
              </w:rPr>
            </w:pP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dramatizace literární tvorby</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 xml:space="preserve"> podle možností žáka dramatizace literární tvorby</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vytvoření vlastního scénáře na vybrané téma</w:t>
            </w:r>
          </w:p>
          <w:p w:rsidR="00576274" w:rsidRPr="00475530" w:rsidRDefault="00576274" w:rsidP="000A13AC">
            <w:pPr>
              <w:autoSpaceDE w:val="0"/>
              <w:autoSpaceDN w:val="0"/>
              <w:adjustRightInd w:val="0"/>
              <w:ind w:left="725"/>
              <w:rPr>
                <w:rFonts w:cs="TimesNewRoman"/>
                <w:sz w:val="18"/>
                <w:szCs w:val="18"/>
              </w:rPr>
            </w:pPr>
          </w:p>
          <w:p w:rsidR="00576274" w:rsidRPr="00475530" w:rsidRDefault="00576274" w:rsidP="000A13AC">
            <w:pPr>
              <w:autoSpaceDE w:val="0"/>
              <w:autoSpaceDN w:val="0"/>
              <w:adjustRightInd w:val="0"/>
              <w:ind w:left="725"/>
              <w:rPr>
                <w:rFonts w:cs="TimesNewRoman"/>
                <w:sz w:val="18"/>
                <w:szCs w:val="18"/>
              </w:rPr>
            </w:pPr>
          </w:p>
          <w:p w:rsidR="00576274" w:rsidRPr="00475530" w:rsidRDefault="00576274" w:rsidP="000A13AC">
            <w:pPr>
              <w:rPr>
                <w:sz w:val="18"/>
                <w:szCs w:val="18"/>
              </w:rPr>
            </w:pPr>
          </w:p>
        </w:tc>
        <w:tc>
          <w:tcPr>
            <w:tcW w:w="3600" w:type="dxa"/>
            <w:shd w:val="clear" w:color="auto" w:fill="auto"/>
          </w:tcPr>
          <w:p w:rsidR="00576274" w:rsidRPr="00475530" w:rsidRDefault="00576274" w:rsidP="000A13AC">
            <w:pPr>
              <w:rPr>
                <w:rFonts w:eastAsia="TimesNewRoman" w:cs="Arial"/>
                <w:sz w:val="18"/>
                <w:szCs w:val="18"/>
              </w:rPr>
            </w:pPr>
            <w:r w:rsidRPr="00475530">
              <w:rPr>
                <w:rFonts w:eastAsia="TimesNewRoman" w:cs="Arial"/>
                <w:b/>
                <w:sz w:val="18"/>
                <w:szCs w:val="18"/>
              </w:rPr>
              <w:t>MV</w:t>
            </w:r>
          </w:p>
          <w:p w:rsidR="00576274" w:rsidRPr="00475530" w:rsidRDefault="00576274" w:rsidP="000A13AC">
            <w:pPr>
              <w:rPr>
                <w:rFonts w:eastAsia="TimesNewRoman" w:cs="Arial"/>
                <w:sz w:val="18"/>
                <w:szCs w:val="18"/>
              </w:rPr>
            </w:pPr>
            <w:r w:rsidRPr="00475530">
              <w:rPr>
                <w:rFonts w:eastAsia="TimesNewRoman" w:cs="Arial"/>
                <w:sz w:val="18"/>
                <w:szCs w:val="18"/>
              </w:rPr>
              <w:t>-mediální produkty a jejich významy (výrazové prostředky pro konkrétní média)</w:t>
            </w:r>
          </w:p>
          <w:p w:rsidR="00576274" w:rsidRPr="00475530" w:rsidRDefault="00B757F9" w:rsidP="000A13AC">
            <w:pPr>
              <w:rPr>
                <w:rFonts w:eastAsia="TimesNewRoman" w:cs="Arial"/>
                <w:sz w:val="18"/>
                <w:szCs w:val="18"/>
              </w:rPr>
            </w:pPr>
            <w:r>
              <w:rPr>
                <w:rFonts w:eastAsia="TimesNewRoman" w:cs="Arial"/>
                <w:sz w:val="18"/>
                <w:szCs w:val="18"/>
              </w:rPr>
              <w:t>OV</w:t>
            </w:r>
            <w:r w:rsidR="00576274" w:rsidRPr="00475530">
              <w:rPr>
                <w:rFonts w:eastAsia="TimesNewRoman" w:cs="Arial"/>
                <w:sz w:val="18"/>
                <w:szCs w:val="18"/>
              </w:rPr>
              <w:t xml:space="preserve"> – Osobnost člověka, mezilidské vztahy – komunikace</w:t>
            </w:r>
          </w:p>
          <w:p w:rsidR="00576274" w:rsidRPr="00475530" w:rsidRDefault="00576274" w:rsidP="000A13AC">
            <w:pPr>
              <w:rPr>
                <w:rFonts w:eastAsia="TimesNewRoman" w:cs="Arial"/>
                <w:sz w:val="18"/>
                <w:szCs w:val="18"/>
              </w:rPr>
            </w:pPr>
            <w:r w:rsidRPr="00475530">
              <w:rPr>
                <w:rFonts w:eastAsia="TimesNewRoman" w:cs="Arial"/>
                <w:sz w:val="18"/>
                <w:szCs w:val="18"/>
              </w:rPr>
              <w:t xml:space="preserve">VV – malování plakátů podle literární předlohy </w:t>
            </w:r>
          </w:p>
          <w:p w:rsidR="00576274" w:rsidRPr="00475530" w:rsidRDefault="00576274" w:rsidP="000A13AC">
            <w:pPr>
              <w:rPr>
                <w:rFonts w:eastAsia="TimesNewRoman"/>
                <w:sz w:val="18"/>
                <w:szCs w:val="18"/>
              </w:rPr>
            </w:pPr>
            <w:r w:rsidRPr="00475530">
              <w:rPr>
                <w:rFonts w:eastAsia="TimesNewRoman"/>
                <w:sz w:val="18"/>
                <w:szCs w:val="18"/>
              </w:rPr>
              <w:t>OSV-</w:t>
            </w:r>
          </w:p>
          <w:p w:rsidR="00576274" w:rsidRPr="00475530" w:rsidRDefault="00576274" w:rsidP="000A13AC">
            <w:pPr>
              <w:rPr>
                <w:rFonts w:eastAsia="TimesNewRoman"/>
                <w:sz w:val="18"/>
                <w:szCs w:val="18"/>
              </w:rPr>
            </w:pPr>
            <w:r w:rsidRPr="00475530">
              <w:rPr>
                <w:rFonts w:eastAsia="TimesNewRoman"/>
                <w:sz w:val="18"/>
                <w:szCs w:val="18"/>
              </w:rPr>
              <w:t>práce ve skupině, rozvoj kreativity v komunikaci</w:t>
            </w:r>
          </w:p>
          <w:p w:rsidR="00576274" w:rsidRPr="00475530" w:rsidRDefault="00576274" w:rsidP="000A13AC">
            <w:pPr>
              <w:rPr>
                <w:rFonts w:eastAsia="TimesNewRoman"/>
                <w:sz w:val="18"/>
                <w:szCs w:val="18"/>
              </w:rPr>
            </w:pPr>
            <w:r w:rsidRPr="00475530">
              <w:rPr>
                <w:rFonts w:eastAsia="TimesNewRoman"/>
                <w:sz w:val="18"/>
                <w:szCs w:val="18"/>
              </w:rPr>
              <w:t xml:space="preserve">- sociální komunikace (dovednosti spojené s kvalitami komunikace – vyjednávání, řešení konfliktů…) </w:t>
            </w:r>
          </w:p>
          <w:p w:rsidR="00576274" w:rsidRPr="00475530" w:rsidRDefault="00576274" w:rsidP="000A13AC">
            <w:pPr>
              <w:rPr>
                <w:sz w:val="18"/>
                <w:szCs w:val="18"/>
              </w:rPr>
            </w:pPr>
          </w:p>
          <w:p w:rsidR="00576274" w:rsidRPr="00475530" w:rsidRDefault="00576274" w:rsidP="000A13AC">
            <w:pPr>
              <w:rPr>
                <w:sz w:val="18"/>
                <w:szCs w:val="18"/>
              </w:rPr>
            </w:pPr>
            <w:r w:rsidRPr="00475530">
              <w:rPr>
                <w:sz w:val="18"/>
                <w:szCs w:val="18"/>
              </w:rPr>
              <w:t>VDO</w:t>
            </w:r>
          </w:p>
          <w:p w:rsidR="00576274" w:rsidRPr="00475530" w:rsidRDefault="00576274" w:rsidP="000A13AC">
            <w:pPr>
              <w:rPr>
                <w:sz w:val="18"/>
                <w:szCs w:val="18"/>
              </w:rPr>
            </w:pPr>
            <w:r w:rsidRPr="00475530">
              <w:rPr>
                <w:sz w:val="18"/>
                <w:szCs w:val="18"/>
              </w:rPr>
              <w:t xml:space="preserve"> – rozvíjí disciplinovanost a sebekritiku, učí sebeúctě, sebedůvěře a samostatnosti</w:t>
            </w:r>
          </w:p>
          <w:p w:rsidR="00576274" w:rsidRPr="00475530" w:rsidRDefault="00576274" w:rsidP="000A13AC">
            <w:pPr>
              <w:rPr>
                <w:sz w:val="18"/>
                <w:szCs w:val="18"/>
              </w:rPr>
            </w:pPr>
          </w:p>
          <w:p w:rsidR="00576274" w:rsidRPr="00475530" w:rsidRDefault="00576274" w:rsidP="000A13AC">
            <w:pPr>
              <w:rPr>
                <w:rFonts w:eastAsia="TimesNewRoman"/>
                <w:sz w:val="18"/>
                <w:szCs w:val="18"/>
              </w:rPr>
            </w:pPr>
            <w:r w:rsidRPr="00475530">
              <w:rPr>
                <w:rFonts w:eastAsia="TimesNewRoman"/>
                <w:sz w:val="18"/>
                <w:szCs w:val="18"/>
              </w:rPr>
              <w:t xml:space="preserve">MV- Využívání mediálních produktů a jejich význam pro získávání informací k upevňování verbální a neverbální komunikace </w:t>
            </w:r>
          </w:p>
          <w:p w:rsidR="00576274" w:rsidRPr="00475530" w:rsidRDefault="00576274" w:rsidP="000A13AC">
            <w:pPr>
              <w:rPr>
                <w:rFonts w:eastAsia="TimesNewRoman"/>
                <w:sz w:val="18"/>
                <w:szCs w:val="18"/>
              </w:rPr>
            </w:pP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r w:rsidRPr="00475530">
              <w:rPr>
                <w:sz w:val="18"/>
                <w:szCs w:val="18"/>
              </w:rPr>
              <w:t>VDO</w:t>
            </w:r>
          </w:p>
          <w:p w:rsidR="00576274" w:rsidRPr="00475530" w:rsidRDefault="00576274" w:rsidP="000A13AC">
            <w:pPr>
              <w:rPr>
                <w:sz w:val="18"/>
                <w:szCs w:val="18"/>
              </w:rPr>
            </w:pPr>
            <w:r w:rsidRPr="00475530">
              <w:rPr>
                <w:sz w:val="18"/>
                <w:szCs w:val="18"/>
              </w:rPr>
              <w:t>- motivace k ohleduplnosti ochotě pomáhat  a spolupracovat</w:t>
            </w:r>
          </w:p>
        </w:tc>
        <w:tc>
          <w:tcPr>
            <w:tcW w:w="556" w:type="dxa"/>
            <w:shd w:val="clear" w:color="auto" w:fill="auto"/>
          </w:tcPr>
          <w:p w:rsidR="00576274" w:rsidRPr="00475530" w:rsidRDefault="00576274" w:rsidP="000A13AC">
            <w:pPr>
              <w:rPr>
                <w:sz w:val="18"/>
                <w:szCs w:val="18"/>
              </w:rPr>
            </w:pPr>
          </w:p>
        </w:tc>
        <w:tc>
          <w:tcPr>
            <w:tcW w:w="1784" w:type="dxa"/>
            <w:shd w:val="clear" w:color="auto" w:fill="auto"/>
          </w:tcPr>
          <w:p w:rsidR="00576274" w:rsidRPr="00475530" w:rsidRDefault="00576274" w:rsidP="000A13AC">
            <w:pPr>
              <w:autoSpaceDE w:val="0"/>
              <w:autoSpaceDN w:val="0"/>
              <w:adjustRightInd w:val="0"/>
              <w:rPr>
                <w:rFonts w:eastAsia="PalatinoLinotype-Roman" w:cs="PalatinoLinotype-Roman"/>
                <w:sz w:val="18"/>
                <w:szCs w:val="18"/>
              </w:rPr>
            </w:pPr>
          </w:p>
          <w:p w:rsidR="00576274" w:rsidRPr="00475530" w:rsidRDefault="00576274" w:rsidP="000A13AC">
            <w:pPr>
              <w:autoSpaceDE w:val="0"/>
              <w:autoSpaceDN w:val="0"/>
              <w:adjustRightInd w:val="0"/>
              <w:rPr>
                <w:rFonts w:eastAsia="PalatinoLinotype-Roman" w:cs="PalatinoLinotype-Roman"/>
                <w:sz w:val="18"/>
                <w:szCs w:val="18"/>
              </w:rPr>
            </w:pPr>
            <w:r w:rsidRPr="00475530">
              <w:rPr>
                <w:rFonts w:eastAsia="PalatinoLinotype-Roman" w:cs="PalatinoLinotype-Roman"/>
                <w:sz w:val="18"/>
                <w:szCs w:val="18"/>
              </w:rPr>
              <w:t>Využití jazykolamů, jazykových her</w:t>
            </w:r>
          </w:p>
          <w:p w:rsidR="00576274" w:rsidRPr="00475530" w:rsidRDefault="00576274" w:rsidP="000A13AC">
            <w:pPr>
              <w:autoSpaceDE w:val="0"/>
              <w:autoSpaceDN w:val="0"/>
              <w:adjustRightInd w:val="0"/>
              <w:rPr>
                <w:rFonts w:eastAsia="PalatinoLinotype-Roman" w:cs="PalatinoLinotype-Roman"/>
                <w:sz w:val="18"/>
                <w:szCs w:val="18"/>
              </w:rPr>
            </w:pPr>
          </w:p>
          <w:p w:rsidR="00576274" w:rsidRPr="00475530" w:rsidRDefault="00576274" w:rsidP="000A13AC">
            <w:pPr>
              <w:autoSpaceDE w:val="0"/>
              <w:autoSpaceDN w:val="0"/>
              <w:adjustRightInd w:val="0"/>
              <w:rPr>
                <w:rFonts w:eastAsia="PalatinoLinotype-Roman" w:cs="PalatinoLinotype-Roman"/>
                <w:sz w:val="18"/>
                <w:szCs w:val="18"/>
              </w:rPr>
            </w:pPr>
          </w:p>
          <w:p w:rsidR="00576274" w:rsidRPr="00475530" w:rsidRDefault="00576274" w:rsidP="000A13AC">
            <w:pPr>
              <w:autoSpaceDE w:val="0"/>
              <w:autoSpaceDN w:val="0"/>
              <w:adjustRightInd w:val="0"/>
              <w:rPr>
                <w:rFonts w:eastAsia="PalatinoLinotype-Roman" w:cs="PalatinoLinotype-Roman"/>
                <w:sz w:val="18"/>
                <w:szCs w:val="18"/>
              </w:rPr>
            </w:pPr>
            <w:r w:rsidRPr="00475530">
              <w:rPr>
                <w:rFonts w:eastAsia="PalatinoLinotype-Roman" w:cs="PalatinoLinotype-Roman"/>
                <w:sz w:val="18"/>
                <w:szCs w:val="18"/>
              </w:rPr>
              <w:t>PROJEKT „Čtení je potrava pro duši“</w:t>
            </w:r>
          </w:p>
          <w:p w:rsidR="00576274" w:rsidRPr="00475530" w:rsidRDefault="00576274" w:rsidP="000A13AC">
            <w:pPr>
              <w:autoSpaceDE w:val="0"/>
              <w:autoSpaceDN w:val="0"/>
              <w:adjustRightInd w:val="0"/>
              <w:rPr>
                <w:rFonts w:eastAsia="PalatinoLinotype-Roman" w:cs="PalatinoLinotype-Roman"/>
                <w:sz w:val="18"/>
                <w:szCs w:val="18"/>
              </w:rPr>
            </w:pPr>
            <w:r w:rsidRPr="00475530">
              <w:rPr>
                <w:rFonts w:eastAsia="PalatinoLinotype-Roman" w:cs="PalatinoLinotype-Roman"/>
                <w:sz w:val="18"/>
                <w:szCs w:val="18"/>
              </w:rPr>
              <w:t>-spolupráce se a školní knihovnou zaměřena na zvýšení čtenářského zájmu.</w:t>
            </w:r>
          </w:p>
          <w:p w:rsidR="00576274" w:rsidRPr="00475530" w:rsidRDefault="00576274" w:rsidP="000A13AC">
            <w:pPr>
              <w:autoSpaceDE w:val="0"/>
              <w:autoSpaceDN w:val="0"/>
              <w:adjustRightInd w:val="0"/>
              <w:rPr>
                <w:rFonts w:eastAsia="PalatinoLinotype-Roman" w:cs="PalatinoLinotype-Roman"/>
                <w:sz w:val="18"/>
                <w:szCs w:val="18"/>
              </w:rPr>
            </w:pPr>
          </w:p>
          <w:p w:rsidR="00576274" w:rsidRPr="00475530" w:rsidRDefault="00576274" w:rsidP="000A13AC">
            <w:pPr>
              <w:autoSpaceDE w:val="0"/>
              <w:autoSpaceDN w:val="0"/>
              <w:adjustRightInd w:val="0"/>
              <w:rPr>
                <w:rFonts w:eastAsia="PalatinoLinotype-Roman" w:cs="PalatinoLinotype-Roman"/>
                <w:sz w:val="18"/>
                <w:szCs w:val="18"/>
              </w:rPr>
            </w:pPr>
          </w:p>
          <w:p w:rsidR="00576274" w:rsidRPr="00475530" w:rsidRDefault="00576274" w:rsidP="000A13AC">
            <w:pPr>
              <w:autoSpaceDE w:val="0"/>
              <w:autoSpaceDN w:val="0"/>
              <w:adjustRightInd w:val="0"/>
              <w:rPr>
                <w:rFonts w:eastAsia="PalatinoLinotype-Roman" w:cs="PalatinoLinotype-Roman"/>
                <w:sz w:val="18"/>
                <w:szCs w:val="18"/>
              </w:rPr>
            </w:pPr>
          </w:p>
          <w:p w:rsidR="00576274" w:rsidRPr="00475530" w:rsidRDefault="00576274" w:rsidP="000A13AC">
            <w:pPr>
              <w:rPr>
                <w:sz w:val="18"/>
                <w:szCs w:val="18"/>
              </w:rPr>
            </w:pPr>
            <w:r w:rsidRPr="00475530">
              <w:rPr>
                <w:sz w:val="18"/>
                <w:szCs w:val="18"/>
              </w:rPr>
              <w:t>Možnost vytvoření vlastního krátkého dramatického díla.</w:t>
            </w: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autoSpaceDE w:val="0"/>
              <w:autoSpaceDN w:val="0"/>
              <w:adjustRightInd w:val="0"/>
              <w:rPr>
                <w:rFonts w:eastAsia="PalatinoLinotype-Bold" w:cs="PalatinoLinotype-Bold"/>
                <w:b/>
                <w:bCs/>
                <w:sz w:val="18"/>
                <w:szCs w:val="18"/>
              </w:rPr>
            </w:pPr>
            <w:r w:rsidRPr="00475530">
              <w:rPr>
                <w:rFonts w:eastAsia="PalatinoLinotype-Bold" w:cs="PalatinoLinotype-Bold"/>
                <w:b/>
                <w:bCs/>
                <w:sz w:val="18"/>
                <w:szCs w:val="18"/>
              </w:rPr>
              <w:t>Někteří doporučení autoři</w:t>
            </w:r>
            <w:r w:rsidR="00B757F9">
              <w:rPr>
                <w:rFonts w:eastAsia="PalatinoLinotype-Bold" w:cs="PalatinoLinotype-Bold"/>
                <w:b/>
                <w:bCs/>
                <w:sz w:val="18"/>
                <w:szCs w:val="18"/>
              </w:rPr>
              <w:t>:</w:t>
            </w:r>
          </w:p>
          <w:p w:rsidR="00B757F9" w:rsidRDefault="00576274" w:rsidP="00576274">
            <w:pPr>
              <w:autoSpaceDE w:val="0"/>
              <w:autoSpaceDN w:val="0"/>
              <w:adjustRightInd w:val="0"/>
              <w:rPr>
                <w:rFonts w:eastAsia="PalatinoLinotype-Roman" w:cs="PalatinoLinotype-Roman"/>
                <w:sz w:val="18"/>
                <w:szCs w:val="18"/>
              </w:rPr>
            </w:pPr>
            <w:r w:rsidRPr="00475530">
              <w:rPr>
                <w:rFonts w:eastAsia="PalatinoLinotype-Roman" w:cs="PalatinoLinotype-Roman"/>
                <w:sz w:val="18"/>
                <w:szCs w:val="18"/>
              </w:rPr>
              <w:t>Poezie:</w:t>
            </w:r>
            <w:r w:rsidR="00B757F9">
              <w:rPr>
                <w:rFonts w:eastAsia="PalatinoLinotype-Roman" w:cs="PalatinoLinotype-Roman"/>
                <w:sz w:val="18"/>
                <w:szCs w:val="18"/>
              </w:rPr>
              <w:t xml:space="preserve"> J. V. </w:t>
            </w:r>
            <w:r w:rsidRPr="00475530">
              <w:rPr>
                <w:rFonts w:eastAsia="PalatinoLinotype-Roman" w:cs="PalatinoLinotype-Roman"/>
                <w:sz w:val="18"/>
                <w:szCs w:val="18"/>
              </w:rPr>
              <w:t>Sládek,</w:t>
            </w:r>
            <w:r w:rsidR="00B757F9">
              <w:rPr>
                <w:rFonts w:eastAsia="PalatinoLinotype-Roman" w:cs="PalatinoLinotype-Roman"/>
                <w:sz w:val="18"/>
                <w:szCs w:val="18"/>
              </w:rPr>
              <w:t xml:space="preserve"> V. </w:t>
            </w:r>
            <w:r w:rsidRPr="00475530">
              <w:rPr>
                <w:rFonts w:eastAsia="PalatinoLinotype-Roman" w:cs="PalatinoLinotype-Roman"/>
                <w:sz w:val="18"/>
                <w:szCs w:val="18"/>
              </w:rPr>
              <w:t>Nezval,</w:t>
            </w:r>
          </w:p>
          <w:p w:rsidR="00B757F9" w:rsidRDefault="00B757F9" w:rsidP="00576274">
            <w:pPr>
              <w:autoSpaceDE w:val="0"/>
              <w:autoSpaceDN w:val="0"/>
              <w:adjustRightInd w:val="0"/>
              <w:rPr>
                <w:rFonts w:eastAsia="PalatinoLinotype-Roman" w:cs="PalatinoLinotype-Roman"/>
                <w:sz w:val="18"/>
                <w:szCs w:val="18"/>
              </w:rPr>
            </w:pPr>
            <w:r>
              <w:rPr>
                <w:rFonts w:eastAsia="PalatinoLinotype-Roman" w:cs="PalatinoLinotype-Roman"/>
                <w:sz w:val="18"/>
                <w:szCs w:val="18"/>
              </w:rPr>
              <w:t xml:space="preserve">J. Vodňanský </w:t>
            </w:r>
          </w:p>
          <w:p w:rsidR="00B757F9" w:rsidRDefault="00B757F9" w:rsidP="00576274">
            <w:pPr>
              <w:autoSpaceDE w:val="0"/>
              <w:autoSpaceDN w:val="0"/>
              <w:adjustRightInd w:val="0"/>
              <w:rPr>
                <w:rFonts w:eastAsia="PalatinoLinotype-Roman" w:cs="PalatinoLinotype-Roman"/>
                <w:sz w:val="18"/>
                <w:szCs w:val="18"/>
              </w:rPr>
            </w:pPr>
            <w:r>
              <w:rPr>
                <w:rFonts w:eastAsia="PalatinoLinotype-Roman" w:cs="PalatinoLinotype-Roman"/>
                <w:sz w:val="18"/>
                <w:szCs w:val="18"/>
              </w:rPr>
              <w:t>J. ,S</w:t>
            </w:r>
            <w:r w:rsidR="00576274" w:rsidRPr="00475530">
              <w:rPr>
                <w:rFonts w:eastAsia="PalatinoLinotype-Roman" w:cs="PalatinoLinotype-Roman"/>
                <w:sz w:val="18"/>
                <w:szCs w:val="18"/>
              </w:rPr>
              <w:t>e</w:t>
            </w:r>
            <w:r>
              <w:rPr>
                <w:rFonts w:eastAsia="PalatinoLinotype-Roman" w:cs="PalatinoLinotype-Roman"/>
                <w:sz w:val="18"/>
                <w:szCs w:val="18"/>
              </w:rPr>
              <w:t>i</w:t>
            </w:r>
            <w:r w:rsidR="00576274" w:rsidRPr="00475530">
              <w:rPr>
                <w:rFonts w:eastAsia="PalatinoLinotype-Roman" w:cs="PalatinoLinotype-Roman"/>
                <w:sz w:val="18"/>
                <w:szCs w:val="18"/>
              </w:rPr>
              <w:t>fert,</w:t>
            </w:r>
          </w:p>
          <w:p w:rsidR="00576274" w:rsidRPr="00576274" w:rsidRDefault="00B757F9" w:rsidP="00576274">
            <w:pPr>
              <w:autoSpaceDE w:val="0"/>
              <w:autoSpaceDN w:val="0"/>
              <w:adjustRightInd w:val="0"/>
              <w:rPr>
                <w:rFonts w:eastAsia="PalatinoLinotype-Roman" w:cs="PalatinoLinotype-Roman"/>
                <w:sz w:val="18"/>
                <w:szCs w:val="18"/>
              </w:rPr>
            </w:pPr>
            <w:r>
              <w:rPr>
                <w:rFonts w:eastAsia="PalatinoLinotype-Roman" w:cs="PalatinoLinotype-Roman"/>
                <w:sz w:val="18"/>
                <w:szCs w:val="18"/>
              </w:rPr>
              <w:t xml:space="preserve">J. </w:t>
            </w:r>
            <w:r w:rsidR="00576274" w:rsidRPr="00475530">
              <w:rPr>
                <w:rFonts w:eastAsia="PalatinoLinotype-Roman" w:cs="PalatinoLinotype-Roman"/>
                <w:sz w:val="18"/>
                <w:szCs w:val="18"/>
              </w:rPr>
              <w:t>Kainar,</w:t>
            </w:r>
            <w:r>
              <w:rPr>
                <w:rFonts w:eastAsia="PalatinoLinotype-Roman" w:cs="PalatinoLinotype-Roman"/>
                <w:sz w:val="18"/>
                <w:szCs w:val="18"/>
              </w:rPr>
              <w:t xml:space="preserve"> J. </w:t>
            </w:r>
            <w:r w:rsidR="00576274" w:rsidRPr="00475530">
              <w:rPr>
                <w:rFonts w:eastAsia="PalatinoLinotype-Roman" w:cs="PalatinoLinotype-Roman"/>
                <w:sz w:val="18"/>
                <w:szCs w:val="18"/>
              </w:rPr>
              <w:t>Žáček</w:t>
            </w:r>
            <w:r>
              <w:rPr>
                <w:rFonts w:eastAsia="PalatinoLinotype-Roman" w:cs="PalatinoLinotype-Roman"/>
                <w:sz w:val="18"/>
                <w:szCs w:val="18"/>
              </w:rPr>
              <w:t xml:space="preserve">, </w:t>
            </w:r>
          </w:p>
        </w:tc>
      </w:tr>
    </w:tbl>
    <w:p w:rsidR="00576274" w:rsidRDefault="00576274" w:rsidP="000A13AC">
      <w:pPr>
        <w:ind w:right="-38"/>
        <w:rPr>
          <w:rFonts w:ascii="Arial" w:hAnsi="Arial" w:cs="Arial"/>
          <w:b/>
        </w:rPr>
      </w:pPr>
    </w:p>
    <w:p w:rsidR="00EE6653" w:rsidRDefault="00EE6653" w:rsidP="000A13AC">
      <w:pPr>
        <w:ind w:right="-38"/>
        <w:rPr>
          <w:rFonts w:ascii="Arial" w:hAnsi="Arial" w:cs="Arial"/>
          <w:b/>
        </w:rPr>
      </w:pPr>
    </w:p>
    <w:p w:rsidR="00EE6653" w:rsidRDefault="00EE6653" w:rsidP="000A13AC">
      <w:pPr>
        <w:ind w:right="-38"/>
        <w:rPr>
          <w:rFonts w:ascii="Arial" w:hAnsi="Arial" w:cs="Arial"/>
          <w:b/>
        </w:rPr>
      </w:pPr>
    </w:p>
    <w:p w:rsidR="00EE6653" w:rsidRDefault="00EE6653" w:rsidP="000A13AC">
      <w:pPr>
        <w:ind w:right="-38"/>
        <w:rPr>
          <w:rFonts w:ascii="Arial" w:hAnsi="Arial" w:cs="Arial"/>
          <w:b/>
        </w:rPr>
      </w:pPr>
    </w:p>
    <w:p w:rsidR="00B757F9" w:rsidRDefault="00B757F9" w:rsidP="000A13AC">
      <w:pPr>
        <w:ind w:right="-38"/>
        <w:rPr>
          <w:rFonts w:ascii="Arial" w:hAnsi="Arial" w:cs="Arial"/>
          <w:b/>
        </w:rPr>
      </w:pPr>
    </w:p>
    <w:p w:rsidR="00EE6653" w:rsidRDefault="00EE6653" w:rsidP="000A13AC">
      <w:pPr>
        <w:ind w:right="-38"/>
        <w:rPr>
          <w:rFonts w:ascii="Arial" w:hAnsi="Arial" w:cs="Arial"/>
          <w:b/>
        </w:rPr>
      </w:pPr>
    </w:p>
    <w:p w:rsidR="00576274" w:rsidRPr="000A3933" w:rsidRDefault="00576274" w:rsidP="000A13AC">
      <w:pPr>
        <w:ind w:right="-38"/>
        <w:rPr>
          <w:rFonts w:ascii="Arial" w:hAnsi="Arial" w:cs="Arial"/>
          <w:sz w:val="28"/>
        </w:rPr>
      </w:pPr>
      <w:r w:rsidRPr="0077638B">
        <w:rPr>
          <w:rFonts w:ascii="Arial" w:hAnsi="Arial" w:cs="Arial"/>
          <w:b/>
        </w:rPr>
        <w:lastRenderedPageBreak/>
        <w:t>Vzdělávací oblast</w:t>
      </w:r>
      <w:r w:rsidRPr="000A3933">
        <w:rPr>
          <w:rFonts w:ascii="Arial" w:hAnsi="Arial" w:cs="Arial"/>
          <w:b/>
          <w:sz w:val="22"/>
        </w:rPr>
        <w:t xml:space="preserve">:       </w:t>
      </w:r>
      <w:r>
        <w:rPr>
          <w:rFonts w:ascii="Arial" w:hAnsi="Arial" w:cs="Arial"/>
          <w:b/>
          <w:sz w:val="22"/>
        </w:rPr>
        <w:tab/>
      </w:r>
      <w:r w:rsidRPr="000A3933">
        <w:rPr>
          <w:rFonts w:ascii="Arial" w:hAnsi="Arial" w:cs="Arial"/>
          <w:b/>
        </w:rPr>
        <w:t>Jazyk a jazyková komunikace</w:t>
      </w:r>
    </w:p>
    <w:p w:rsidR="00576274" w:rsidRDefault="00576274" w:rsidP="000A13AC">
      <w:pPr>
        <w:rPr>
          <w:rFonts w:ascii="Arial" w:hAnsi="Arial" w:cs="Arial"/>
          <w:b/>
        </w:rPr>
      </w:pPr>
      <w:r w:rsidRPr="0077638B">
        <w:rPr>
          <w:rFonts w:ascii="Arial" w:hAnsi="Arial" w:cs="Arial"/>
          <w:b/>
        </w:rPr>
        <w:t>Vyučovací předmět:</w:t>
      </w:r>
      <w:r>
        <w:rPr>
          <w:rFonts w:ascii="Arial" w:hAnsi="Arial" w:cs="Arial"/>
          <w:b/>
        </w:rPr>
        <w:tab/>
        <w:t>Český jazyk a literatura</w:t>
      </w:r>
    </w:p>
    <w:p w:rsidR="00576274" w:rsidRDefault="00576274" w:rsidP="000A13AC">
      <w:pPr>
        <w:rPr>
          <w:rFonts w:ascii="Arial" w:hAnsi="Arial" w:cs="Arial"/>
          <w:b/>
        </w:rPr>
      </w:pPr>
      <w:r w:rsidRPr="0077638B">
        <w:rPr>
          <w:rFonts w:ascii="Arial" w:hAnsi="Arial" w:cs="Arial"/>
          <w:b/>
        </w:rPr>
        <w:t>Ročník:</w:t>
      </w:r>
      <w:r>
        <w:rPr>
          <w:rFonts w:ascii="Arial" w:hAnsi="Arial" w:cs="Arial"/>
          <w:b/>
        </w:rPr>
        <w:tab/>
      </w:r>
      <w:r>
        <w:rPr>
          <w:rFonts w:ascii="Arial" w:hAnsi="Arial" w:cs="Arial"/>
          <w:b/>
        </w:rPr>
        <w:tab/>
      </w:r>
      <w:r>
        <w:rPr>
          <w:rFonts w:ascii="Arial" w:hAnsi="Arial" w:cs="Arial"/>
          <w:b/>
        </w:rPr>
        <w:tab/>
        <w:t xml:space="preserve">Druhý </w:t>
      </w:r>
    </w:p>
    <w:p w:rsidR="00576274" w:rsidRDefault="00576274" w:rsidP="000A13AC">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556"/>
        <w:gridCol w:w="1784"/>
      </w:tblGrid>
      <w:tr w:rsidR="00576274" w:rsidRPr="00475530" w:rsidTr="000A13AC">
        <w:tc>
          <w:tcPr>
            <w:tcW w:w="3888" w:type="dxa"/>
            <w:shd w:val="solid" w:color="808080" w:fill="FFFFFF"/>
            <w:vAlign w:val="center"/>
          </w:tcPr>
          <w:p w:rsidR="00576274" w:rsidRPr="00475530" w:rsidRDefault="00576274" w:rsidP="000A13AC">
            <w:pPr>
              <w:jc w:val="center"/>
              <w:rPr>
                <w:rFonts w:cs="Arial"/>
                <w:b/>
                <w:bCs/>
                <w:sz w:val="18"/>
                <w:szCs w:val="18"/>
              </w:rPr>
            </w:pPr>
            <w:r w:rsidRPr="00475530">
              <w:rPr>
                <w:rFonts w:cs="Arial"/>
                <w:b/>
                <w:bCs/>
                <w:sz w:val="18"/>
                <w:szCs w:val="18"/>
              </w:rPr>
              <w:t>Školní výstupy</w:t>
            </w:r>
          </w:p>
          <w:p w:rsidR="00576274" w:rsidRPr="00475530" w:rsidRDefault="00576274" w:rsidP="000A13AC">
            <w:pPr>
              <w:jc w:val="center"/>
              <w:rPr>
                <w:b/>
                <w:bCs/>
                <w:sz w:val="18"/>
                <w:szCs w:val="18"/>
              </w:rPr>
            </w:pPr>
            <w:r w:rsidRPr="00475530">
              <w:rPr>
                <w:rFonts w:cs="Arial"/>
                <w:b/>
                <w:bCs/>
                <w:sz w:val="18"/>
                <w:szCs w:val="18"/>
              </w:rPr>
              <w:t>Žák</w:t>
            </w:r>
            <w:r>
              <w:rPr>
                <w:rFonts w:cs="Arial"/>
                <w:b/>
                <w:bCs/>
                <w:sz w:val="18"/>
                <w:szCs w:val="18"/>
              </w:rPr>
              <w:t xml:space="preserve"> by měl</w:t>
            </w:r>
            <w:r w:rsidRPr="00475530">
              <w:rPr>
                <w:rFonts w:cs="Arial"/>
                <w:b/>
                <w:bCs/>
                <w:sz w:val="18"/>
                <w:szCs w:val="18"/>
              </w:rPr>
              <w:t>:</w:t>
            </w:r>
          </w:p>
        </w:tc>
        <w:tc>
          <w:tcPr>
            <w:tcW w:w="4680" w:type="dxa"/>
            <w:shd w:val="solid" w:color="808080" w:fill="FFFFFF"/>
            <w:vAlign w:val="center"/>
          </w:tcPr>
          <w:p w:rsidR="00576274" w:rsidRPr="00475530" w:rsidRDefault="00576274" w:rsidP="000A13AC">
            <w:pPr>
              <w:jc w:val="center"/>
              <w:rPr>
                <w:b/>
                <w:bCs/>
                <w:sz w:val="18"/>
                <w:szCs w:val="18"/>
              </w:rPr>
            </w:pPr>
            <w:r w:rsidRPr="00475530">
              <w:rPr>
                <w:rFonts w:cs="Arial"/>
                <w:b/>
                <w:bCs/>
                <w:sz w:val="18"/>
                <w:szCs w:val="18"/>
              </w:rPr>
              <w:t>Učivo</w:t>
            </w:r>
          </w:p>
        </w:tc>
        <w:tc>
          <w:tcPr>
            <w:tcW w:w="3600" w:type="dxa"/>
            <w:shd w:val="solid" w:color="808080" w:fill="FFFFFF"/>
            <w:vAlign w:val="center"/>
          </w:tcPr>
          <w:p w:rsidR="00576274" w:rsidRPr="00475530" w:rsidRDefault="00576274" w:rsidP="000A13AC">
            <w:pPr>
              <w:jc w:val="center"/>
              <w:rPr>
                <w:rFonts w:cs="Arial"/>
                <w:b/>
                <w:bCs/>
                <w:sz w:val="18"/>
                <w:szCs w:val="18"/>
              </w:rPr>
            </w:pPr>
            <w:r w:rsidRPr="00475530">
              <w:rPr>
                <w:rFonts w:cs="Arial"/>
                <w:b/>
                <w:bCs/>
                <w:sz w:val="18"/>
                <w:szCs w:val="18"/>
              </w:rPr>
              <w:t>Průřezová témata</w:t>
            </w:r>
          </w:p>
          <w:p w:rsidR="00576274" w:rsidRPr="00475530" w:rsidRDefault="00576274" w:rsidP="000A13AC">
            <w:pPr>
              <w:jc w:val="center"/>
              <w:rPr>
                <w:b/>
                <w:bCs/>
                <w:sz w:val="18"/>
                <w:szCs w:val="18"/>
              </w:rPr>
            </w:pPr>
            <w:r w:rsidRPr="00475530">
              <w:rPr>
                <w:rFonts w:cs="Arial"/>
                <w:b/>
                <w:bCs/>
                <w:sz w:val="18"/>
                <w:szCs w:val="18"/>
              </w:rPr>
              <w:t>Mezipředmětové vztahy</w:t>
            </w:r>
          </w:p>
        </w:tc>
        <w:tc>
          <w:tcPr>
            <w:tcW w:w="2340" w:type="dxa"/>
            <w:gridSpan w:val="2"/>
            <w:shd w:val="solid" w:color="808080" w:fill="FFFFFF"/>
            <w:vAlign w:val="center"/>
          </w:tcPr>
          <w:p w:rsidR="00576274" w:rsidRPr="00475530" w:rsidRDefault="00576274" w:rsidP="000A13AC">
            <w:pPr>
              <w:jc w:val="center"/>
              <w:rPr>
                <w:b/>
                <w:bCs/>
                <w:sz w:val="18"/>
                <w:szCs w:val="18"/>
              </w:rPr>
            </w:pPr>
            <w:r w:rsidRPr="00475530">
              <w:rPr>
                <w:rFonts w:cs="Arial"/>
                <w:b/>
                <w:bCs/>
                <w:sz w:val="18"/>
                <w:szCs w:val="18"/>
              </w:rPr>
              <w:t>Poznámky</w:t>
            </w:r>
          </w:p>
        </w:tc>
      </w:tr>
      <w:tr w:rsidR="00576274" w:rsidRPr="00475530" w:rsidTr="000A13AC">
        <w:tc>
          <w:tcPr>
            <w:tcW w:w="3888" w:type="dxa"/>
            <w:shd w:val="clear" w:color="auto" w:fill="auto"/>
          </w:tcPr>
          <w:p w:rsidR="00576274" w:rsidRPr="00475530" w:rsidRDefault="00576274" w:rsidP="000A13AC">
            <w:pPr>
              <w:autoSpaceDE w:val="0"/>
              <w:autoSpaceDN w:val="0"/>
              <w:adjustRightInd w:val="0"/>
              <w:rPr>
                <w:rFonts w:cs="TimesNewRoman"/>
                <w:sz w:val="18"/>
                <w:szCs w:val="18"/>
              </w:rPr>
            </w:pPr>
          </w:p>
          <w:p w:rsidR="00576274" w:rsidRPr="00475530" w:rsidRDefault="00576274" w:rsidP="000A13AC">
            <w:pPr>
              <w:autoSpaceDE w:val="0"/>
              <w:autoSpaceDN w:val="0"/>
              <w:adjustRightInd w:val="0"/>
              <w:rPr>
                <w:rFonts w:cs="TimesNewRoman"/>
                <w:sz w:val="18"/>
                <w:szCs w:val="18"/>
              </w:rPr>
            </w:pPr>
          </w:p>
          <w:p w:rsidR="00576274" w:rsidRPr="00475530" w:rsidRDefault="00576274" w:rsidP="00A54B49">
            <w:pPr>
              <w:numPr>
                <w:ilvl w:val="0"/>
                <w:numId w:val="2"/>
              </w:numPr>
              <w:autoSpaceDE w:val="0"/>
              <w:autoSpaceDN w:val="0"/>
              <w:adjustRightInd w:val="0"/>
              <w:ind w:left="284" w:hanging="284"/>
              <w:rPr>
                <w:rFonts w:cs="TimesNewRoman"/>
                <w:sz w:val="18"/>
                <w:szCs w:val="18"/>
              </w:rPr>
            </w:pPr>
            <w:r w:rsidRPr="00475530">
              <w:rPr>
                <w:rFonts w:cs="TimesNewRoman"/>
                <w:sz w:val="18"/>
                <w:szCs w:val="18"/>
              </w:rPr>
              <w:t>uplatňovat znalosti českého pravopisu</w:t>
            </w:r>
          </w:p>
          <w:p w:rsidR="00576274" w:rsidRPr="00475530" w:rsidRDefault="00576274" w:rsidP="000A13AC">
            <w:pPr>
              <w:autoSpaceDE w:val="0"/>
              <w:autoSpaceDN w:val="0"/>
              <w:adjustRightInd w:val="0"/>
              <w:ind w:left="284"/>
              <w:rPr>
                <w:rFonts w:cs="TimesNewRoman"/>
                <w:sz w:val="18"/>
                <w:szCs w:val="18"/>
              </w:rPr>
            </w:pPr>
            <w:r w:rsidRPr="00475530">
              <w:rPr>
                <w:rFonts w:cs="TimesNewRoman"/>
                <w:sz w:val="18"/>
                <w:szCs w:val="18"/>
              </w:rPr>
              <w:t>v písemném projevu</w:t>
            </w:r>
          </w:p>
          <w:p w:rsidR="00576274" w:rsidRPr="00475530" w:rsidRDefault="00576274" w:rsidP="000A13AC">
            <w:pPr>
              <w:autoSpaceDE w:val="0"/>
              <w:autoSpaceDN w:val="0"/>
              <w:adjustRightInd w:val="0"/>
              <w:ind w:left="284"/>
              <w:rPr>
                <w:rFonts w:cs="TimesNewRoman"/>
                <w:sz w:val="18"/>
                <w:szCs w:val="18"/>
              </w:rPr>
            </w:pPr>
            <w:r w:rsidRPr="00475530">
              <w:rPr>
                <w:rFonts w:cs="TimesNewRoman"/>
                <w:sz w:val="18"/>
                <w:szCs w:val="18"/>
              </w:rPr>
              <w:t xml:space="preserve"> -zvládnutí jednoduchých gramatických jevů</w:t>
            </w:r>
          </w:p>
          <w:p w:rsidR="00576274" w:rsidRPr="00475530" w:rsidRDefault="00576274" w:rsidP="000A13AC">
            <w:pPr>
              <w:autoSpaceDE w:val="0"/>
              <w:autoSpaceDN w:val="0"/>
              <w:adjustRightInd w:val="0"/>
              <w:ind w:left="284"/>
              <w:rPr>
                <w:rFonts w:cs="TimesNewRoman"/>
                <w:sz w:val="18"/>
                <w:szCs w:val="18"/>
              </w:rPr>
            </w:pPr>
          </w:p>
          <w:p w:rsidR="00576274" w:rsidRPr="00475530" w:rsidRDefault="00576274" w:rsidP="00A54B49">
            <w:pPr>
              <w:numPr>
                <w:ilvl w:val="0"/>
                <w:numId w:val="2"/>
              </w:numPr>
              <w:autoSpaceDE w:val="0"/>
              <w:autoSpaceDN w:val="0"/>
              <w:adjustRightInd w:val="0"/>
              <w:ind w:left="284" w:hanging="284"/>
              <w:rPr>
                <w:rFonts w:cs="TimesNewRoman"/>
                <w:sz w:val="18"/>
                <w:szCs w:val="18"/>
              </w:rPr>
            </w:pPr>
            <w:r w:rsidRPr="00475530">
              <w:rPr>
                <w:rFonts w:cs="TimesNewRoman"/>
                <w:sz w:val="18"/>
                <w:szCs w:val="18"/>
              </w:rPr>
              <w:t xml:space="preserve"> orientovat se v písemném i mluveném projevu</w:t>
            </w:r>
          </w:p>
          <w:p w:rsidR="00576274" w:rsidRPr="00475530" w:rsidRDefault="00576274" w:rsidP="000A13AC">
            <w:pPr>
              <w:autoSpaceDE w:val="0"/>
              <w:autoSpaceDN w:val="0"/>
              <w:adjustRightInd w:val="0"/>
              <w:ind w:left="284"/>
              <w:rPr>
                <w:rFonts w:cs="TimesNewRoman"/>
                <w:sz w:val="18"/>
                <w:szCs w:val="18"/>
              </w:rPr>
            </w:pPr>
            <w:r w:rsidRPr="00475530">
              <w:rPr>
                <w:rFonts w:cs="TimesNewRoman"/>
                <w:sz w:val="18"/>
                <w:szCs w:val="18"/>
              </w:rPr>
              <w:t>používat adekv</w:t>
            </w:r>
            <w:r w:rsidR="00312861">
              <w:rPr>
                <w:rFonts w:cs="TimesNewRoman"/>
                <w:sz w:val="18"/>
                <w:szCs w:val="18"/>
              </w:rPr>
              <w:t xml:space="preserve">átní slovní zásobu případně  </w:t>
            </w:r>
            <w:r w:rsidRPr="00475530">
              <w:rPr>
                <w:rFonts w:cs="TimesNewRoman"/>
                <w:sz w:val="18"/>
                <w:szCs w:val="18"/>
              </w:rPr>
              <w:t>příslušnou odbornou  terminologii</w:t>
            </w:r>
          </w:p>
          <w:p w:rsidR="00576274" w:rsidRPr="00475530" w:rsidRDefault="00576274" w:rsidP="000A13AC">
            <w:pPr>
              <w:autoSpaceDE w:val="0"/>
              <w:autoSpaceDN w:val="0"/>
              <w:adjustRightInd w:val="0"/>
              <w:ind w:left="284"/>
              <w:rPr>
                <w:rFonts w:cs="TimesNewRoman"/>
                <w:sz w:val="18"/>
                <w:szCs w:val="18"/>
              </w:rPr>
            </w:pPr>
          </w:p>
          <w:p w:rsidR="00576274" w:rsidRPr="00475530" w:rsidRDefault="00576274" w:rsidP="00A54B49">
            <w:pPr>
              <w:numPr>
                <w:ilvl w:val="0"/>
                <w:numId w:val="2"/>
              </w:numPr>
              <w:autoSpaceDE w:val="0"/>
              <w:autoSpaceDN w:val="0"/>
              <w:adjustRightInd w:val="0"/>
              <w:ind w:left="284" w:hanging="284"/>
              <w:rPr>
                <w:rFonts w:cs="TimesNewRoman"/>
                <w:sz w:val="18"/>
                <w:szCs w:val="18"/>
              </w:rPr>
            </w:pPr>
            <w:r w:rsidRPr="00475530">
              <w:rPr>
                <w:rFonts w:cs="TimesNewRoman"/>
                <w:sz w:val="18"/>
                <w:szCs w:val="18"/>
              </w:rPr>
              <w:t>snaha  o vysvětlení odborných termínů,jejich vyhledávání</w:t>
            </w:r>
          </w:p>
          <w:p w:rsidR="00576274" w:rsidRPr="00475530" w:rsidRDefault="00576274" w:rsidP="00A54B49">
            <w:pPr>
              <w:numPr>
                <w:ilvl w:val="0"/>
                <w:numId w:val="2"/>
              </w:numPr>
              <w:autoSpaceDE w:val="0"/>
              <w:autoSpaceDN w:val="0"/>
              <w:adjustRightInd w:val="0"/>
              <w:ind w:left="284" w:hanging="284"/>
              <w:rPr>
                <w:rFonts w:cs="TimesNewRoman"/>
                <w:sz w:val="18"/>
                <w:szCs w:val="18"/>
              </w:rPr>
            </w:pPr>
            <w:r w:rsidRPr="00475530">
              <w:rPr>
                <w:rFonts w:cs="TimesNewRoman"/>
                <w:sz w:val="18"/>
                <w:szCs w:val="18"/>
              </w:rPr>
              <w:t>orientovat se  podle možností žáka v odborné literatuře</w:t>
            </w:r>
          </w:p>
          <w:p w:rsidR="00576274" w:rsidRPr="00475530" w:rsidRDefault="00576274" w:rsidP="000A13AC">
            <w:pPr>
              <w:autoSpaceDE w:val="0"/>
              <w:autoSpaceDN w:val="0"/>
              <w:adjustRightInd w:val="0"/>
              <w:ind w:left="284"/>
              <w:rPr>
                <w:rFonts w:cs="TimesNewRoman"/>
                <w:sz w:val="18"/>
                <w:szCs w:val="18"/>
              </w:rPr>
            </w:pPr>
          </w:p>
          <w:p w:rsidR="00576274" w:rsidRPr="00475530" w:rsidRDefault="00576274" w:rsidP="000A13AC">
            <w:pPr>
              <w:autoSpaceDE w:val="0"/>
              <w:autoSpaceDN w:val="0"/>
              <w:adjustRightInd w:val="0"/>
              <w:ind w:left="284"/>
              <w:rPr>
                <w:rFonts w:cs="TimesNewRoman"/>
                <w:sz w:val="18"/>
                <w:szCs w:val="18"/>
              </w:rPr>
            </w:pPr>
          </w:p>
          <w:p w:rsidR="00576274" w:rsidRPr="00475530" w:rsidRDefault="00576274" w:rsidP="00A54B49">
            <w:pPr>
              <w:numPr>
                <w:ilvl w:val="0"/>
                <w:numId w:val="2"/>
              </w:numPr>
              <w:autoSpaceDE w:val="0"/>
              <w:autoSpaceDN w:val="0"/>
              <w:adjustRightInd w:val="0"/>
              <w:ind w:left="284" w:hanging="284"/>
              <w:rPr>
                <w:rFonts w:cs="TimesNewRoman"/>
                <w:sz w:val="18"/>
                <w:szCs w:val="18"/>
              </w:rPr>
            </w:pPr>
            <w:r w:rsidRPr="00475530">
              <w:rPr>
                <w:rFonts w:cs="TimesNewRoman"/>
                <w:sz w:val="18"/>
                <w:szCs w:val="18"/>
              </w:rPr>
              <w:t xml:space="preserve"> snažit se zvládnout formulovat dojmy s četby</w:t>
            </w:r>
          </w:p>
          <w:p w:rsidR="00576274" w:rsidRPr="00475530" w:rsidRDefault="00576274" w:rsidP="000A13AC">
            <w:pPr>
              <w:autoSpaceDE w:val="0"/>
              <w:autoSpaceDN w:val="0"/>
              <w:adjustRightInd w:val="0"/>
              <w:ind w:left="284"/>
              <w:rPr>
                <w:rFonts w:cs="TimesNewRoman"/>
                <w:sz w:val="18"/>
                <w:szCs w:val="18"/>
              </w:rPr>
            </w:pPr>
          </w:p>
          <w:p w:rsidR="00576274" w:rsidRPr="00475530" w:rsidRDefault="00576274" w:rsidP="000A13AC">
            <w:pPr>
              <w:autoSpaceDE w:val="0"/>
              <w:autoSpaceDN w:val="0"/>
              <w:adjustRightInd w:val="0"/>
              <w:ind w:left="284"/>
              <w:rPr>
                <w:rFonts w:cs="TimesNewRoman"/>
                <w:sz w:val="18"/>
                <w:szCs w:val="18"/>
              </w:rPr>
            </w:pPr>
          </w:p>
          <w:p w:rsidR="00576274" w:rsidRPr="00475530" w:rsidRDefault="00576274" w:rsidP="000A13AC">
            <w:pPr>
              <w:autoSpaceDE w:val="0"/>
              <w:autoSpaceDN w:val="0"/>
              <w:adjustRightInd w:val="0"/>
              <w:ind w:left="284"/>
              <w:rPr>
                <w:rFonts w:cs="TimesNewRoman"/>
                <w:sz w:val="18"/>
                <w:szCs w:val="18"/>
              </w:rPr>
            </w:pPr>
          </w:p>
          <w:p w:rsidR="00576274" w:rsidRPr="00475530" w:rsidRDefault="00576274" w:rsidP="000A13AC">
            <w:pPr>
              <w:autoSpaceDE w:val="0"/>
              <w:autoSpaceDN w:val="0"/>
              <w:adjustRightInd w:val="0"/>
              <w:ind w:left="284"/>
              <w:rPr>
                <w:rFonts w:cs="TimesNewRoman"/>
                <w:sz w:val="18"/>
                <w:szCs w:val="18"/>
              </w:rPr>
            </w:pPr>
          </w:p>
          <w:p w:rsidR="00576274" w:rsidRPr="00475530" w:rsidRDefault="00576274" w:rsidP="00A54B49">
            <w:pPr>
              <w:numPr>
                <w:ilvl w:val="0"/>
                <w:numId w:val="2"/>
              </w:numPr>
              <w:autoSpaceDE w:val="0"/>
              <w:autoSpaceDN w:val="0"/>
              <w:adjustRightInd w:val="0"/>
              <w:ind w:left="284" w:hanging="284"/>
              <w:rPr>
                <w:rFonts w:cs="TimesNewRoman"/>
                <w:sz w:val="18"/>
                <w:szCs w:val="18"/>
              </w:rPr>
            </w:pPr>
            <w:r w:rsidRPr="00475530">
              <w:rPr>
                <w:rFonts w:cs="TimesNewRoman"/>
                <w:sz w:val="18"/>
                <w:szCs w:val="18"/>
              </w:rPr>
              <w:t xml:space="preserve">využívat poznatky z tvarosloví </w:t>
            </w:r>
          </w:p>
          <w:p w:rsidR="00576274" w:rsidRPr="00475530" w:rsidRDefault="00576274" w:rsidP="00A54B49">
            <w:pPr>
              <w:numPr>
                <w:ilvl w:val="0"/>
                <w:numId w:val="2"/>
              </w:numPr>
              <w:autoSpaceDE w:val="0"/>
              <w:autoSpaceDN w:val="0"/>
              <w:adjustRightInd w:val="0"/>
              <w:ind w:left="284" w:hanging="284"/>
              <w:rPr>
                <w:rFonts w:cs="TimesNewRoman"/>
                <w:sz w:val="18"/>
                <w:szCs w:val="18"/>
              </w:rPr>
            </w:pPr>
            <w:r w:rsidRPr="00475530">
              <w:rPr>
                <w:rFonts w:cs="TimesNewRoman"/>
                <w:sz w:val="18"/>
                <w:szCs w:val="18"/>
              </w:rPr>
              <w:t xml:space="preserve">orientovat se v určování slovních druhů </w:t>
            </w:r>
          </w:p>
          <w:p w:rsidR="00576274" w:rsidRPr="00475530" w:rsidRDefault="00576274" w:rsidP="00A54B49">
            <w:pPr>
              <w:numPr>
                <w:ilvl w:val="0"/>
                <w:numId w:val="2"/>
              </w:numPr>
              <w:autoSpaceDE w:val="0"/>
              <w:autoSpaceDN w:val="0"/>
              <w:adjustRightInd w:val="0"/>
              <w:ind w:left="284" w:hanging="284"/>
              <w:rPr>
                <w:rFonts w:cs="TimesNewRoman"/>
                <w:sz w:val="18"/>
                <w:szCs w:val="18"/>
              </w:rPr>
            </w:pPr>
            <w:r w:rsidRPr="00475530">
              <w:rPr>
                <w:rFonts w:cs="TimesNewRoman"/>
                <w:sz w:val="18"/>
                <w:szCs w:val="18"/>
              </w:rPr>
              <w:t xml:space="preserve">snaha o zvládnutí mluvnických kategorií </w:t>
            </w:r>
          </w:p>
          <w:p w:rsidR="00576274" w:rsidRPr="00475530" w:rsidRDefault="00576274" w:rsidP="000A13AC">
            <w:pPr>
              <w:autoSpaceDE w:val="0"/>
              <w:autoSpaceDN w:val="0"/>
              <w:adjustRightInd w:val="0"/>
              <w:rPr>
                <w:rFonts w:cs="TimesNewRoman"/>
                <w:sz w:val="18"/>
                <w:szCs w:val="18"/>
              </w:rPr>
            </w:pPr>
          </w:p>
          <w:p w:rsidR="00576274" w:rsidRPr="00475530" w:rsidRDefault="00576274" w:rsidP="000A13AC">
            <w:pPr>
              <w:autoSpaceDE w:val="0"/>
              <w:autoSpaceDN w:val="0"/>
              <w:adjustRightInd w:val="0"/>
              <w:rPr>
                <w:rFonts w:cs="TimesNewRoman"/>
                <w:sz w:val="18"/>
                <w:szCs w:val="18"/>
              </w:rPr>
            </w:pPr>
          </w:p>
          <w:p w:rsidR="00576274" w:rsidRPr="00475530" w:rsidRDefault="00576274" w:rsidP="000A13AC">
            <w:pPr>
              <w:autoSpaceDE w:val="0"/>
              <w:autoSpaceDN w:val="0"/>
              <w:adjustRightInd w:val="0"/>
              <w:rPr>
                <w:rFonts w:cs="TimesNewRoman"/>
                <w:sz w:val="18"/>
                <w:szCs w:val="18"/>
              </w:rPr>
            </w:pPr>
          </w:p>
          <w:p w:rsidR="00576274" w:rsidRPr="00475530" w:rsidRDefault="00576274" w:rsidP="000A13AC">
            <w:pPr>
              <w:autoSpaceDE w:val="0"/>
              <w:autoSpaceDN w:val="0"/>
              <w:adjustRightInd w:val="0"/>
              <w:rPr>
                <w:rFonts w:cs="TimesNewRoman"/>
                <w:sz w:val="18"/>
                <w:szCs w:val="18"/>
              </w:rPr>
            </w:pPr>
          </w:p>
          <w:p w:rsidR="00576274" w:rsidRPr="00475530" w:rsidRDefault="00576274" w:rsidP="000A13AC">
            <w:pPr>
              <w:autoSpaceDE w:val="0"/>
              <w:autoSpaceDN w:val="0"/>
              <w:adjustRightInd w:val="0"/>
              <w:rPr>
                <w:rFonts w:cs="TimesNewRoman"/>
                <w:sz w:val="18"/>
                <w:szCs w:val="18"/>
              </w:rPr>
            </w:pPr>
          </w:p>
          <w:p w:rsidR="00576274" w:rsidRPr="00475530" w:rsidRDefault="00576274" w:rsidP="00A54B49">
            <w:pPr>
              <w:numPr>
                <w:ilvl w:val="0"/>
                <w:numId w:val="5"/>
              </w:numPr>
              <w:tabs>
                <w:tab w:val="num" w:pos="360"/>
              </w:tabs>
              <w:ind w:left="360"/>
              <w:rPr>
                <w:sz w:val="18"/>
                <w:szCs w:val="18"/>
              </w:rPr>
            </w:pPr>
            <w:r w:rsidRPr="00475530">
              <w:rPr>
                <w:sz w:val="18"/>
                <w:szCs w:val="18"/>
              </w:rPr>
              <w:t>popsat předměty a činnosti vztahující se k odborným činnostem</w:t>
            </w:r>
          </w:p>
          <w:p w:rsidR="00576274" w:rsidRPr="00475530" w:rsidRDefault="00576274" w:rsidP="00A54B49">
            <w:pPr>
              <w:numPr>
                <w:ilvl w:val="0"/>
                <w:numId w:val="5"/>
              </w:numPr>
              <w:tabs>
                <w:tab w:val="num" w:pos="360"/>
              </w:tabs>
              <w:ind w:left="360"/>
              <w:rPr>
                <w:sz w:val="18"/>
                <w:szCs w:val="18"/>
              </w:rPr>
            </w:pPr>
            <w:r w:rsidRPr="00475530">
              <w:rPr>
                <w:sz w:val="18"/>
                <w:szCs w:val="18"/>
              </w:rPr>
              <w:t>aplikovat zadaný pracovní postup</w:t>
            </w:r>
          </w:p>
          <w:p w:rsidR="00576274" w:rsidRPr="00475530" w:rsidRDefault="00576274" w:rsidP="000A13AC">
            <w:pPr>
              <w:rPr>
                <w:sz w:val="18"/>
                <w:szCs w:val="18"/>
              </w:rPr>
            </w:pPr>
          </w:p>
        </w:tc>
        <w:tc>
          <w:tcPr>
            <w:tcW w:w="4680" w:type="dxa"/>
            <w:shd w:val="clear" w:color="auto" w:fill="auto"/>
          </w:tcPr>
          <w:p w:rsidR="00576274" w:rsidRPr="00475530" w:rsidRDefault="00576274" w:rsidP="000A13AC">
            <w:pPr>
              <w:autoSpaceDE w:val="0"/>
              <w:autoSpaceDN w:val="0"/>
              <w:adjustRightInd w:val="0"/>
              <w:ind w:left="365"/>
              <w:rPr>
                <w:rFonts w:cs="TimesNewRoman"/>
                <w:sz w:val="18"/>
                <w:szCs w:val="18"/>
              </w:rPr>
            </w:pP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 xml:space="preserve"> postavení češtiny mezi evropskými jazyky</w:t>
            </w:r>
          </w:p>
          <w:p w:rsidR="00576274" w:rsidRPr="00312861"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 xml:space="preserve">zařazení českého jazyka mezi jazyky slovanské </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jazyková kultura</w:t>
            </w:r>
          </w:p>
          <w:p w:rsidR="00576274" w:rsidRPr="00312861"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jazykový projev</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pravopisné zásady</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hlavní principy českého pravopisu</w:t>
            </w:r>
          </w:p>
          <w:p w:rsidR="00576274" w:rsidRPr="00312861"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 xml:space="preserve"> jednoduché gramatické tvary a konstrukce</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odborná terminologie</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orientace v odborné literatuře, typické výrazové prostředky</w:t>
            </w:r>
          </w:p>
          <w:p w:rsidR="00576274" w:rsidRPr="00312861"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snaha o vyhledávání odborných termínů, jejich vysvětlení, vhodné použití</w:t>
            </w:r>
          </w:p>
          <w:p w:rsidR="00576274" w:rsidRPr="00475530" w:rsidRDefault="00576274" w:rsidP="00A54B49">
            <w:pPr>
              <w:numPr>
                <w:ilvl w:val="0"/>
                <w:numId w:val="4"/>
              </w:numPr>
              <w:rPr>
                <w:sz w:val="18"/>
                <w:szCs w:val="18"/>
              </w:rPr>
            </w:pPr>
            <w:r w:rsidRPr="00475530">
              <w:rPr>
                <w:rFonts w:cs="TimesNewRoman"/>
                <w:sz w:val="18"/>
                <w:szCs w:val="18"/>
              </w:rPr>
              <w:t>práce s odbornými texty</w:t>
            </w:r>
          </w:p>
          <w:p w:rsidR="00576274" w:rsidRPr="00312861" w:rsidRDefault="00576274" w:rsidP="00A54B49">
            <w:pPr>
              <w:numPr>
                <w:ilvl w:val="0"/>
                <w:numId w:val="4"/>
              </w:numPr>
              <w:rPr>
                <w:sz w:val="18"/>
                <w:szCs w:val="18"/>
              </w:rPr>
            </w:pPr>
            <w:r w:rsidRPr="00475530">
              <w:rPr>
                <w:rFonts w:cs="TimesNewRoman"/>
                <w:sz w:val="18"/>
                <w:szCs w:val="18"/>
              </w:rPr>
              <w:t>získávání a zpracovávání informací z</w:t>
            </w:r>
            <w:r w:rsidR="00312861">
              <w:rPr>
                <w:rFonts w:cs="TimesNewRoman"/>
                <w:sz w:val="18"/>
                <w:szCs w:val="18"/>
              </w:rPr>
              <w:t> </w:t>
            </w:r>
            <w:r w:rsidRPr="00475530">
              <w:rPr>
                <w:rFonts w:cs="TimesNewRoman"/>
                <w:sz w:val="18"/>
                <w:szCs w:val="18"/>
              </w:rPr>
              <w:t>textu</w:t>
            </w:r>
            <w:r w:rsidR="00312861">
              <w:rPr>
                <w:rFonts w:cs="TimesNewRoman"/>
                <w:sz w:val="18"/>
                <w:szCs w:val="18"/>
              </w:rPr>
              <w:t xml:space="preserve">, </w:t>
            </w:r>
            <w:r w:rsidRPr="00312861">
              <w:rPr>
                <w:rFonts w:cs="TimesNewRoman"/>
                <w:sz w:val="18"/>
                <w:szCs w:val="18"/>
              </w:rPr>
              <w:t>jejich třídění a hodnocení</w:t>
            </w:r>
          </w:p>
          <w:p w:rsidR="00576274" w:rsidRPr="00475530" w:rsidRDefault="00576274" w:rsidP="00A54B49">
            <w:pPr>
              <w:numPr>
                <w:ilvl w:val="0"/>
                <w:numId w:val="4"/>
              </w:numPr>
              <w:autoSpaceDE w:val="0"/>
              <w:autoSpaceDN w:val="0"/>
              <w:adjustRightInd w:val="0"/>
              <w:ind w:left="365"/>
              <w:rPr>
                <w:rFonts w:cs="TimesNewRoman"/>
                <w:sz w:val="18"/>
                <w:szCs w:val="18"/>
              </w:rPr>
            </w:pPr>
            <w:r w:rsidRPr="00475530">
              <w:rPr>
                <w:rFonts w:cs="TimesNewRoman"/>
                <w:sz w:val="18"/>
                <w:szCs w:val="18"/>
              </w:rPr>
              <w:t>seznámení s vybranými autory</w:t>
            </w:r>
          </w:p>
          <w:p w:rsidR="00576274" w:rsidRPr="00475530" w:rsidRDefault="00576274" w:rsidP="00A54B49">
            <w:pPr>
              <w:numPr>
                <w:ilvl w:val="0"/>
                <w:numId w:val="3"/>
              </w:numPr>
              <w:autoSpaceDE w:val="0"/>
              <w:autoSpaceDN w:val="0"/>
              <w:adjustRightInd w:val="0"/>
              <w:ind w:left="365" w:hanging="284"/>
              <w:rPr>
                <w:rFonts w:cs="TimesNewRoman"/>
                <w:sz w:val="18"/>
                <w:szCs w:val="18"/>
              </w:rPr>
            </w:pPr>
            <w:r w:rsidRPr="00475530">
              <w:rPr>
                <w:rFonts w:cs="TimesNewRoman"/>
                <w:sz w:val="18"/>
                <w:szCs w:val="18"/>
              </w:rPr>
              <w:t>četba a výklad ukázek z naší i světové</w:t>
            </w:r>
          </w:p>
          <w:p w:rsidR="00576274" w:rsidRPr="00475530" w:rsidRDefault="00576274" w:rsidP="000A13AC">
            <w:pPr>
              <w:autoSpaceDE w:val="0"/>
              <w:autoSpaceDN w:val="0"/>
              <w:adjustRightInd w:val="0"/>
              <w:ind w:left="365"/>
              <w:rPr>
                <w:rFonts w:cs="TimesNewRoman"/>
                <w:sz w:val="18"/>
                <w:szCs w:val="18"/>
              </w:rPr>
            </w:pPr>
            <w:r w:rsidRPr="00475530">
              <w:rPr>
                <w:rFonts w:cs="TimesNewRoman"/>
                <w:sz w:val="18"/>
                <w:szCs w:val="18"/>
              </w:rPr>
              <w:t>literatury (klasické i současné)</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 xml:space="preserve">ukázka prózy a přednes poezie, </w:t>
            </w:r>
          </w:p>
          <w:p w:rsidR="00576274" w:rsidRPr="00475530" w:rsidRDefault="00576274" w:rsidP="000A13AC">
            <w:pPr>
              <w:autoSpaceDE w:val="0"/>
              <w:autoSpaceDN w:val="0"/>
              <w:adjustRightInd w:val="0"/>
              <w:ind w:left="725"/>
              <w:rPr>
                <w:rFonts w:cs="TimesNewRoman"/>
                <w:sz w:val="18"/>
                <w:szCs w:val="18"/>
              </w:rPr>
            </w:pPr>
            <w:r w:rsidRPr="00475530">
              <w:rPr>
                <w:rFonts w:cs="TimesNewRoman"/>
                <w:sz w:val="18"/>
                <w:szCs w:val="18"/>
              </w:rPr>
              <w:t>četba jednotlivých žánrů</w:t>
            </w:r>
          </w:p>
          <w:p w:rsidR="00576274" w:rsidRPr="00475530" w:rsidRDefault="00576274" w:rsidP="000A13AC">
            <w:pPr>
              <w:autoSpaceDE w:val="0"/>
              <w:autoSpaceDN w:val="0"/>
              <w:adjustRightInd w:val="0"/>
              <w:ind w:left="725"/>
              <w:rPr>
                <w:rFonts w:cs="TimesNewRoman"/>
                <w:sz w:val="18"/>
                <w:szCs w:val="18"/>
              </w:rPr>
            </w:pPr>
            <w:r w:rsidRPr="00475530">
              <w:rPr>
                <w:rFonts w:cs="TimesNewRoman"/>
                <w:sz w:val="18"/>
                <w:szCs w:val="18"/>
              </w:rPr>
              <w:t>-četba interpretace textu</w:t>
            </w:r>
          </w:p>
          <w:p w:rsidR="00576274" w:rsidRPr="00475530" w:rsidRDefault="00576274" w:rsidP="000A13AC">
            <w:pPr>
              <w:autoSpaceDE w:val="0"/>
              <w:autoSpaceDN w:val="0"/>
              <w:adjustRightInd w:val="0"/>
              <w:ind w:left="725"/>
              <w:rPr>
                <w:rFonts w:cs="TimesNewRoman"/>
                <w:sz w:val="18"/>
                <w:szCs w:val="18"/>
              </w:rPr>
            </w:pPr>
            <w:r w:rsidRPr="00475530">
              <w:rPr>
                <w:rFonts w:cs="TimesNewRoman"/>
                <w:sz w:val="18"/>
                <w:szCs w:val="18"/>
              </w:rPr>
              <w:t>-tvořivé činnosti</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charakteristika</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vybraná osoba z přečtené povídky</w:t>
            </w:r>
          </w:p>
          <w:p w:rsidR="00576274" w:rsidRPr="00475530" w:rsidRDefault="00576274" w:rsidP="000A13AC">
            <w:pPr>
              <w:autoSpaceDE w:val="0"/>
              <w:autoSpaceDN w:val="0"/>
              <w:adjustRightInd w:val="0"/>
              <w:ind w:left="725"/>
              <w:rPr>
                <w:rFonts w:cs="TimesNewRoman"/>
                <w:sz w:val="18"/>
                <w:szCs w:val="18"/>
              </w:rPr>
            </w:pP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tvarosloví – slovní druhy</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 xml:space="preserve">procvičování </w:t>
            </w:r>
          </w:p>
          <w:p w:rsidR="00576274" w:rsidRPr="00475530" w:rsidRDefault="00576274" w:rsidP="00A54B49">
            <w:pPr>
              <w:numPr>
                <w:ilvl w:val="0"/>
                <w:numId w:val="4"/>
              </w:numPr>
              <w:autoSpaceDE w:val="0"/>
              <w:autoSpaceDN w:val="0"/>
              <w:adjustRightInd w:val="0"/>
              <w:rPr>
                <w:rFonts w:cs="TimesNewRoman"/>
                <w:sz w:val="18"/>
                <w:szCs w:val="18"/>
              </w:rPr>
            </w:pP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skladba – druhy vět z gramatického a komunikačního     hlediska</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stavba věty jednoduché, souvětí</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 xml:space="preserve">druhy vět </w:t>
            </w:r>
          </w:p>
          <w:p w:rsidR="00576274" w:rsidRPr="00475530" w:rsidRDefault="00576274" w:rsidP="00A54B49">
            <w:pPr>
              <w:numPr>
                <w:ilvl w:val="0"/>
                <w:numId w:val="4"/>
              </w:numPr>
              <w:autoSpaceDE w:val="0"/>
              <w:autoSpaceDN w:val="0"/>
              <w:adjustRightInd w:val="0"/>
              <w:rPr>
                <w:sz w:val="18"/>
                <w:szCs w:val="18"/>
              </w:rPr>
            </w:pPr>
            <w:r w:rsidRPr="00475530">
              <w:rPr>
                <w:rFonts w:cs="TimesNewRoman"/>
                <w:sz w:val="18"/>
                <w:szCs w:val="18"/>
              </w:rPr>
              <w:t>práce s odbornými texty</w:t>
            </w:r>
          </w:p>
        </w:tc>
        <w:tc>
          <w:tcPr>
            <w:tcW w:w="3600" w:type="dxa"/>
            <w:shd w:val="clear" w:color="auto" w:fill="auto"/>
          </w:tcPr>
          <w:p w:rsidR="00576274" w:rsidRPr="00475530" w:rsidRDefault="00576274" w:rsidP="000A13AC">
            <w:pPr>
              <w:rPr>
                <w:rFonts w:eastAsia="TimesNewRoman"/>
                <w:sz w:val="18"/>
                <w:szCs w:val="18"/>
              </w:rPr>
            </w:pPr>
          </w:p>
          <w:p w:rsidR="00576274" w:rsidRPr="00475530" w:rsidRDefault="00576274" w:rsidP="000A13AC">
            <w:pPr>
              <w:rPr>
                <w:rFonts w:eastAsia="TimesNewRoman"/>
                <w:sz w:val="18"/>
                <w:szCs w:val="18"/>
              </w:rPr>
            </w:pPr>
          </w:p>
          <w:p w:rsidR="00576274" w:rsidRPr="00475530" w:rsidRDefault="00576274" w:rsidP="000A13AC">
            <w:pPr>
              <w:rPr>
                <w:rFonts w:eastAsia="TimesNewRoman"/>
                <w:sz w:val="18"/>
                <w:szCs w:val="18"/>
              </w:rPr>
            </w:pPr>
            <w:r w:rsidRPr="00475530">
              <w:rPr>
                <w:rFonts w:eastAsia="TimesNewRoman"/>
                <w:sz w:val="18"/>
                <w:szCs w:val="18"/>
              </w:rPr>
              <w:t>OSV</w:t>
            </w:r>
          </w:p>
          <w:p w:rsidR="00576274" w:rsidRPr="00475530" w:rsidRDefault="00576274" w:rsidP="000A13AC">
            <w:pPr>
              <w:rPr>
                <w:rFonts w:eastAsia="TimesNewRoman"/>
                <w:sz w:val="18"/>
                <w:szCs w:val="18"/>
              </w:rPr>
            </w:pPr>
            <w:r w:rsidRPr="00475530">
              <w:rPr>
                <w:rFonts w:eastAsia="TimesNewRoman"/>
                <w:sz w:val="18"/>
                <w:szCs w:val="18"/>
              </w:rPr>
              <w:t>- sociální komunikace</w:t>
            </w:r>
            <w:r w:rsidR="00312861">
              <w:rPr>
                <w:rFonts w:eastAsia="TimesNewRoman"/>
                <w:sz w:val="18"/>
                <w:szCs w:val="18"/>
              </w:rPr>
              <w:t>,</w:t>
            </w:r>
            <w:r w:rsidRPr="00475530">
              <w:rPr>
                <w:rFonts w:eastAsia="TimesNewRoman"/>
                <w:sz w:val="18"/>
                <w:szCs w:val="18"/>
              </w:rPr>
              <w:t xml:space="preserve"> sebepoznání a sebepojetí- životopis, dovednosti spojené s kvalitami komunikace- asertivníkomunikace</w:t>
            </w:r>
          </w:p>
          <w:p w:rsidR="00576274" w:rsidRPr="00475530" w:rsidRDefault="00576274" w:rsidP="000A13AC">
            <w:pPr>
              <w:rPr>
                <w:sz w:val="18"/>
                <w:szCs w:val="18"/>
              </w:rPr>
            </w:pPr>
            <w:r w:rsidRPr="00475530">
              <w:rPr>
                <w:sz w:val="18"/>
                <w:szCs w:val="18"/>
              </w:rPr>
              <w:t xml:space="preserve">VDO </w:t>
            </w:r>
          </w:p>
          <w:p w:rsidR="00576274" w:rsidRPr="00475530" w:rsidRDefault="00576274" w:rsidP="000A13AC">
            <w:pPr>
              <w:rPr>
                <w:sz w:val="18"/>
                <w:szCs w:val="18"/>
              </w:rPr>
            </w:pPr>
            <w:r w:rsidRPr="00475530">
              <w:rPr>
                <w:sz w:val="18"/>
                <w:szCs w:val="18"/>
              </w:rPr>
              <w:t xml:space="preserve">-spolupráce mezi lidmi z různého kulturního prostředí – práce s odbornými texty zaměřenými na živ.prostředí…) </w:t>
            </w:r>
          </w:p>
          <w:p w:rsidR="00576274" w:rsidRPr="00475530" w:rsidRDefault="00576274" w:rsidP="000A13AC">
            <w:pPr>
              <w:rPr>
                <w:rFonts w:eastAsia="TimesNewRoman"/>
                <w:sz w:val="18"/>
                <w:szCs w:val="18"/>
              </w:rPr>
            </w:pPr>
            <w:r w:rsidRPr="00475530">
              <w:rPr>
                <w:sz w:val="18"/>
                <w:szCs w:val="18"/>
              </w:rPr>
              <w:t xml:space="preserve">- </w:t>
            </w:r>
            <w:r w:rsidRPr="00475530">
              <w:rPr>
                <w:rFonts w:eastAsia="TimesNewRoman"/>
                <w:sz w:val="18"/>
                <w:szCs w:val="18"/>
              </w:rPr>
              <w:t>OSV</w:t>
            </w:r>
          </w:p>
          <w:p w:rsidR="00576274" w:rsidRPr="00475530" w:rsidRDefault="00576274" w:rsidP="000A13AC">
            <w:pPr>
              <w:rPr>
                <w:rFonts w:eastAsia="TimesNewRoman"/>
                <w:sz w:val="18"/>
                <w:szCs w:val="18"/>
              </w:rPr>
            </w:pPr>
            <w:r w:rsidRPr="00475530">
              <w:rPr>
                <w:rFonts w:eastAsia="TimesNewRoman"/>
                <w:sz w:val="18"/>
                <w:szCs w:val="18"/>
              </w:rPr>
              <w:t>- práce s informacemi, jejich třídění, vyhodnocování získaných informací, jejich návaznosti a prolnutí v literárněhistorickém kontextu, formulování vlastních postojů</w:t>
            </w:r>
          </w:p>
          <w:p w:rsidR="00576274" w:rsidRPr="00475530" w:rsidRDefault="00312861" w:rsidP="000A13AC">
            <w:pPr>
              <w:pBdr>
                <w:bottom w:val="single" w:sz="6" w:space="1" w:color="auto"/>
              </w:pBdr>
              <w:rPr>
                <w:rFonts w:eastAsia="TimesNewRoman"/>
                <w:sz w:val="18"/>
                <w:szCs w:val="18"/>
              </w:rPr>
            </w:pPr>
            <w:r>
              <w:rPr>
                <w:rFonts w:eastAsia="TimesNewRoman"/>
                <w:sz w:val="18"/>
                <w:szCs w:val="18"/>
              </w:rPr>
              <w:t>PPC</w:t>
            </w:r>
            <w:r w:rsidR="00576274" w:rsidRPr="00475530">
              <w:rPr>
                <w:rFonts w:eastAsia="TimesNewRoman"/>
                <w:sz w:val="18"/>
                <w:szCs w:val="18"/>
              </w:rPr>
              <w:t>-využití počítače k výuce a vyhledávání  informací</w:t>
            </w:r>
          </w:p>
          <w:p w:rsidR="00576274" w:rsidRPr="00475530" w:rsidRDefault="00576274" w:rsidP="000A13AC">
            <w:pPr>
              <w:rPr>
                <w:rFonts w:eastAsia="TimesNewRoman"/>
                <w:sz w:val="18"/>
                <w:szCs w:val="18"/>
              </w:rPr>
            </w:pPr>
            <w:r w:rsidRPr="00475530">
              <w:rPr>
                <w:rFonts w:eastAsia="TimesNewRoman"/>
                <w:sz w:val="18"/>
                <w:szCs w:val="18"/>
              </w:rPr>
              <w:t>OSV</w:t>
            </w:r>
          </w:p>
          <w:p w:rsidR="00576274" w:rsidRPr="00475530" w:rsidRDefault="00576274" w:rsidP="000A13AC">
            <w:pPr>
              <w:rPr>
                <w:rFonts w:eastAsia="TimesNewRoman"/>
                <w:sz w:val="18"/>
                <w:szCs w:val="18"/>
              </w:rPr>
            </w:pPr>
            <w:r w:rsidRPr="00475530">
              <w:rPr>
                <w:rFonts w:eastAsia="TimesNewRoman"/>
                <w:sz w:val="18"/>
                <w:szCs w:val="18"/>
              </w:rPr>
              <w:t xml:space="preserve">- sociální komunikace (upevňování verbální </w:t>
            </w:r>
          </w:p>
          <w:p w:rsidR="00576274" w:rsidRPr="00475530" w:rsidRDefault="00576274" w:rsidP="000A13AC">
            <w:pPr>
              <w:rPr>
                <w:rFonts w:eastAsia="TimesNewRoman"/>
                <w:sz w:val="18"/>
                <w:szCs w:val="18"/>
              </w:rPr>
            </w:pPr>
            <w:r w:rsidRPr="00475530">
              <w:rPr>
                <w:rFonts w:eastAsia="TimesNewRoman"/>
                <w:sz w:val="18"/>
                <w:szCs w:val="18"/>
              </w:rPr>
              <w:t xml:space="preserve">a neverbální komunikace, dovednosti spojené s kvalitami komunikace – vyjednávání, řešení konfliktů, vedení k humánním postojům, lásce k lidem, vnímání jimi vytvářených hodnot, literárních děl…) </w:t>
            </w:r>
          </w:p>
          <w:p w:rsidR="00576274" w:rsidRPr="00475530" w:rsidRDefault="00576274" w:rsidP="000A13AC">
            <w:pPr>
              <w:rPr>
                <w:rFonts w:eastAsia="TimesNewRoman"/>
                <w:sz w:val="18"/>
                <w:szCs w:val="18"/>
              </w:rPr>
            </w:pPr>
          </w:p>
          <w:p w:rsidR="00576274" w:rsidRPr="00475530" w:rsidRDefault="00576274" w:rsidP="000A13AC">
            <w:pPr>
              <w:rPr>
                <w:rFonts w:eastAsia="TimesNewRoman"/>
                <w:sz w:val="18"/>
                <w:szCs w:val="18"/>
              </w:rPr>
            </w:pPr>
            <w:r w:rsidRPr="00475530">
              <w:rPr>
                <w:rFonts w:eastAsia="TimesNewRoman"/>
                <w:sz w:val="18"/>
                <w:szCs w:val="18"/>
              </w:rPr>
              <w:t>MV</w:t>
            </w:r>
          </w:p>
          <w:p w:rsidR="00576274" w:rsidRPr="00475530" w:rsidRDefault="00576274" w:rsidP="000A13AC">
            <w:pPr>
              <w:rPr>
                <w:sz w:val="18"/>
                <w:szCs w:val="18"/>
              </w:rPr>
            </w:pPr>
            <w:r w:rsidRPr="00475530">
              <w:rPr>
                <w:rFonts w:eastAsia="TimesNewRoman"/>
                <w:sz w:val="18"/>
                <w:szCs w:val="18"/>
              </w:rPr>
              <w:t xml:space="preserve">- využívání mediálních produktů a jejich význam pro získávání informací k upevňování verbální a neverbální komunikace, uvědomování </w:t>
            </w:r>
            <w:r w:rsidRPr="00475530">
              <w:rPr>
                <w:sz w:val="18"/>
                <w:szCs w:val="18"/>
              </w:rPr>
              <w:t xml:space="preserve">evropského vzdělávacího </w:t>
            </w:r>
          </w:p>
          <w:p w:rsidR="00576274" w:rsidRPr="00475530" w:rsidRDefault="00576274" w:rsidP="000A13AC">
            <w:pPr>
              <w:rPr>
                <w:sz w:val="18"/>
                <w:szCs w:val="18"/>
              </w:rPr>
            </w:pPr>
            <w:r w:rsidRPr="00475530">
              <w:rPr>
                <w:sz w:val="18"/>
                <w:szCs w:val="18"/>
              </w:rPr>
              <w:t>prostoru…)</w:t>
            </w:r>
          </w:p>
          <w:p w:rsidR="00576274" w:rsidRPr="00475530" w:rsidRDefault="00576274" w:rsidP="000A13AC">
            <w:pPr>
              <w:rPr>
                <w:rFonts w:eastAsia="TimesNewRoman"/>
                <w:sz w:val="18"/>
                <w:szCs w:val="18"/>
              </w:rPr>
            </w:pPr>
            <w:r w:rsidRPr="00475530">
              <w:rPr>
                <w:rFonts w:eastAsia="TimesNewRoman"/>
                <w:sz w:val="18"/>
                <w:szCs w:val="18"/>
              </w:rPr>
              <w:t xml:space="preserve"> ----------</w:t>
            </w:r>
          </w:p>
          <w:p w:rsidR="00576274" w:rsidRPr="00475530" w:rsidRDefault="00576274" w:rsidP="000A13AC">
            <w:pPr>
              <w:rPr>
                <w:rFonts w:eastAsia="TimesNewRoman" w:cs="Arial"/>
                <w:b/>
                <w:sz w:val="18"/>
                <w:szCs w:val="18"/>
              </w:rPr>
            </w:pPr>
            <w:r w:rsidRPr="00475530">
              <w:rPr>
                <w:rFonts w:eastAsia="TimesNewRoman" w:cs="Arial"/>
                <w:b/>
                <w:sz w:val="18"/>
                <w:szCs w:val="18"/>
              </w:rPr>
              <w:t>OSV</w:t>
            </w:r>
          </w:p>
          <w:p w:rsidR="00576274" w:rsidRPr="00475530" w:rsidRDefault="00576274" w:rsidP="000A13AC">
            <w:pPr>
              <w:rPr>
                <w:rFonts w:cs="Arial"/>
                <w:sz w:val="18"/>
                <w:szCs w:val="18"/>
              </w:rPr>
            </w:pPr>
            <w:r w:rsidRPr="00475530">
              <w:rPr>
                <w:rFonts w:cs="Arial"/>
                <w:sz w:val="18"/>
                <w:szCs w:val="18"/>
              </w:rPr>
              <w:t>- morálka všedního dne (jak mohu rozvíjet dobré vztahy k lidem)</w:t>
            </w:r>
          </w:p>
          <w:p w:rsidR="00576274" w:rsidRPr="00475530" w:rsidRDefault="00576274" w:rsidP="000A13AC">
            <w:pPr>
              <w:rPr>
                <w:sz w:val="18"/>
                <w:szCs w:val="18"/>
              </w:rPr>
            </w:pPr>
          </w:p>
        </w:tc>
        <w:tc>
          <w:tcPr>
            <w:tcW w:w="556" w:type="dxa"/>
            <w:shd w:val="clear" w:color="auto" w:fill="auto"/>
          </w:tcPr>
          <w:p w:rsidR="00576274" w:rsidRPr="00475530" w:rsidRDefault="00576274" w:rsidP="000A13AC">
            <w:pPr>
              <w:rPr>
                <w:sz w:val="18"/>
                <w:szCs w:val="18"/>
              </w:rPr>
            </w:pPr>
          </w:p>
          <w:p w:rsidR="00576274" w:rsidRPr="00475530" w:rsidRDefault="00576274" w:rsidP="000A13AC">
            <w:pPr>
              <w:rPr>
                <w:sz w:val="18"/>
                <w:szCs w:val="18"/>
              </w:rPr>
            </w:pPr>
          </w:p>
        </w:tc>
        <w:tc>
          <w:tcPr>
            <w:tcW w:w="1784" w:type="dxa"/>
            <w:shd w:val="clear" w:color="auto" w:fill="auto"/>
          </w:tcPr>
          <w:p w:rsidR="00576274" w:rsidRPr="00475530" w:rsidRDefault="00576274" w:rsidP="000A13AC">
            <w:pPr>
              <w:rPr>
                <w:sz w:val="18"/>
                <w:szCs w:val="18"/>
              </w:rPr>
            </w:pPr>
            <w:r w:rsidRPr="00475530">
              <w:rPr>
                <w:sz w:val="18"/>
                <w:szCs w:val="18"/>
              </w:rPr>
              <w:t>Příručky  o vaření a péči o</w:t>
            </w:r>
            <w:r w:rsidR="00312861">
              <w:rPr>
                <w:sz w:val="18"/>
                <w:szCs w:val="18"/>
              </w:rPr>
              <w:t>domácnost .</w:t>
            </w:r>
          </w:p>
          <w:p w:rsidR="00576274" w:rsidRPr="00475530" w:rsidRDefault="00576274" w:rsidP="000A13AC">
            <w:pPr>
              <w:rPr>
                <w:sz w:val="18"/>
                <w:szCs w:val="18"/>
              </w:rPr>
            </w:pPr>
            <w:r w:rsidRPr="00475530">
              <w:rPr>
                <w:sz w:val="18"/>
                <w:szCs w:val="18"/>
              </w:rPr>
              <w:t>Procvičování pravopisu v průběhu celého školního s přihlédnutím k možnostem žáků s handicapem, práce s interaktivní tabulí,</w:t>
            </w:r>
          </w:p>
          <w:p w:rsidR="00576274" w:rsidRPr="00475530" w:rsidRDefault="00576274" w:rsidP="000A13AC">
            <w:pPr>
              <w:rPr>
                <w:sz w:val="18"/>
                <w:szCs w:val="18"/>
              </w:rPr>
            </w:pPr>
            <w:r w:rsidRPr="00475530">
              <w:rPr>
                <w:sz w:val="18"/>
                <w:szCs w:val="18"/>
              </w:rPr>
              <w:t xml:space="preserve">využití kompenzačních metod a pomůcek., využití </w:t>
            </w:r>
            <w:r w:rsidR="00312861">
              <w:rPr>
                <w:sz w:val="18"/>
                <w:szCs w:val="18"/>
              </w:rPr>
              <w:t>speciálních forem a metod výuky</w:t>
            </w:r>
          </w:p>
          <w:p w:rsidR="00312861" w:rsidRDefault="00576274" w:rsidP="000A13AC">
            <w:pPr>
              <w:rPr>
                <w:sz w:val="18"/>
                <w:szCs w:val="18"/>
              </w:rPr>
            </w:pPr>
            <w:r w:rsidRPr="00475530">
              <w:rPr>
                <w:sz w:val="18"/>
                <w:szCs w:val="18"/>
              </w:rPr>
              <w:t>Literárně výchovné aktivity podle potřeb, možností a vzhledem k možnostem a dostupnosti žáků s tělesným postižením(divadlo,</w:t>
            </w:r>
          </w:p>
          <w:p w:rsidR="00576274" w:rsidRPr="00475530" w:rsidRDefault="00576274" w:rsidP="000A13AC">
            <w:pPr>
              <w:rPr>
                <w:sz w:val="18"/>
                <w:szCs w:val="18"/>
              </w:rPr>
            </w:pPr>
            <w:r w:rsidRPr="00475530">
              <w:rPr>
                <w:sz w:val="18"/>
                <w:szCs w:val="18"/>
              </w:rPr>
              <w:t>besedy, výstavy) Příklady ukázek textů a jejich rozbory</w:t>
            </w:r>
          </w:p>
          <w:p w:rsidR="00312861" w:rsidRDefault="00312861" w:rsidP="000A13AC">
            <w:pPr>
              <w:autoSpaceDE w:val="0"/>
              <w:autoSpaceDN w:val="0"/>
              <w:adjustRightInd w:val="0"/>
              <w:rPr>
                <w:rFonts w:eastAsia="PalatinoLinotype-Roman" w:cs="PalatinoLinotype-Roman"/>
                <w:sz w:val="18"/>
                <w:szCs w:val="18"/>
              </w:rPr>
            </w:pPr>
            <w:r>
              <w:rPr>
                <w:rFonts w:eastAsia="PalatinoLinotype-Roman" w:cs="PalatinoLinotype-Roman"/>
                <w:sz w:val="18"/>
                <w:szCs w:val="18"/>
              </w:rPr>
              <w:t xml:space="preserve">Doporučená literatura: </w:t>
            </w:r>
          </w:p>
          <w:p w:rsidR="00576274" w:rsidRPr="00475530" w:rsidRDefault="00312861" w:rsidP="000A13AC">
            <w:pPr>
              <w:autoSpaceDE w:val="0"/>
              <w:autoSpaceDN w:val="0"/>
              <w:adjustRightInd w:val="0"/>
              <w:rPr>
                <w:rFonts w:eastAsia="PalatinoLinotype-Roman" w:cs="PalatinoLinotype-Roman"/>
                <w:sz w:val="18"/>
                <w:szCs w:val="18"/>
              </w:rPr>
            </w:pPr>
            <w:r>
              <w:rPr>
                <w:rFonts w:eastAsia="PalatinoLinotype-Roman" w:cs="PalatinoLinotype-Roman"/>
                <w:sz w:val="18"/>
                <w:szCs w:val="18"/>
              </w:rPr>
              <w:t>B. Havránek A.  J</w:t>
            </w:r>
            <w:r w:rsidR="00576274" w:rsidRPr="00475530">
              <w:rPr>
                <w:rFonts w:eastAsia="PalatinoLinotype-Roman" w:cs="PalatinoLinotype-Roman"/>
                <w:sz w:val="18"/>
                <w:szCs w:val="18"/>
              </w:rPr>
              <w:t xml:space="preserve">edlička A.:Stručná mluvnice česká.Praha ,SPN 1996,Pravidla českého pravopisu.Praha,Fortuna 1999, Klimeš,L.: Slovník cizích slov. </w:t>
            </w:r>
          </w:p>
          <w:p w:rsidR="00576274" w:rsidRPr="00475530" w:rsidRDefault="00576274" w:rsidP="000A13AC">
            <w:pPr>
              <w:autoSpaceDE w:val="0"/>
              <w:autoSpaceDN w:val="0"/>
              <w:adjustRightInd w:val="0"/>
              <w:rPr>
                <w:sz w:val="18"/>
                <w:szCs w:val="18"/>
              </w:rPr>
            </w:pPr>
          </w:p>
        </w:tc>
      </w:tr>
    </w:tbl>
    <w:p w:rsidR="00576274" w:rsidRDefault="00576274" w:rsidP="000A13AC">
      <w:pPr>
        <w:ind w:right="-38"/>
        <w:rPr>
          <w:rFonts w:ascii="Arial" w:hAnsi="Arial" w:cs="Arial"/>
          <w:b/>
        </w:rPr>
      </w:pPr>
    </w:p>
    <w:p w:rsidR="00576274" w:rsidRPr="000A3933" w:rsidRDefault="00576274" w:rsidP="000A13AC">
      <w:pPr>
        <w:ind w:right="-38"/>
        <w:rPr>
          <w:rFonts w:ascii="Arial" w:hAnsi="Arial" w:cs="Arial"/>
          <w:sz w:val="28"/>
        </w:rPr>
      </w:pPr>
      <w:r w:rsidRPr="0077638B">
        <w:rPr>
          <w:rFonts w:ascii="Arial" w:hAnsi="Arial" w:cs="Arial"/>
          <w:b/>
        </w:rPr>
        <w:t>Vzdělávací oblast</w:t>
      </w:r>
      <w:r w:rsidRPr="000A3933">
        <w:rPr>
          <w:rFonts w:ascii="Arial" w:hAnsi="Arial" w:cs="Arial"/>
          <w:b/>
          <w:sz w:val="22"/>
        </w:rPr>
        <w:t xml:space="preserve">:       </w:t>
      </w:r>
      <w:r>
        <w:rPr>
          <w:rFonts w:ascii="Arial" w:hAnsi="Arial" w:cs="Arial"/>
          <w:b/>
          <w:sz w:val="22"/>
        </w:rPr>
        <w:tab/>
      </w:r>
      <w:r w:rsidRPr="000A3933">
        <w:rPr>
          <w:rFonts w:ascii="Arial" w:hAnsi="Arial" w:cs="Arial"/>
          <w:b/>
        </w:rPr>
        <w:t>Jazyk a jazyková komunikace</w:t>
      </w:r>
    </w:p>
    <w:p w:rsidR="00576274" w:rsidRDefault="00576274" w:rsidP="000A13AC">
      <w:pPr>
        <w:rPr>
          <w:rFonts w:ascii="Arial" w:hAnsi="Arial" w:cs="Arial"/>
          <w:b/>
        </w:rPr>
      </w:pPr>
      <w:r w:rsidRPr="0077638B">
        <w:rPr>
          <w:rFonts w:ascii="Arial" w:hAnsi="Arial" w:cs="Arial"/>
          <w:b/>
        </w:rPr>
        <w:t>Vyučovací předmět:</w:t>
      </w:r>
      <w:r>
        <w:rPr>
          <w:rFonts w:ascii="Arial" w:hAnsi="Arial" w:cs="Arial"/>
          <w:b/>
        </w:rPr>
        <w:tab/>
        <w:t>Český jazyk a literatura</w:t>
      </w:r>
    </w:p>
    <w:p w:rsidR="00576274" w:rsidRDefault="00576274" w:rsidP="000A13AC">
      <w:pPr>
        <w:rPr>
          <w:rFonts w:ascii="Arial" w:hAnsi="Arial" w:cs="Arial"/>
          <w:b/>
        </w:rPr>
      </w:pPr>
      <w:r w:rsidRPr="0077638B">
        <w:rPr>
          <w:rFonts w:ascii="Arial" w:hAnsi="Arial" w:cs="Arial"/>
          <w:b/>
        </w:rPr>
        <w:t>Ročník:</w:t>
      </w:r>
      <w:r>
        <w:rPr>
          <w:rFonts w:ascii="Arial" w:hAnsi="Arial" w:cs="Arial"/>
          <w:b/>
        </w:rPr>
        <w:tab/>
      </w:r>
      <w:r>
        <w:rPr>
          <w:rFonts w:ascii="Arial" w:hAnsi="Arial" w:cs="Arial"/>
          <w:b/>
        </w:rPr>
        <w:tab/>
      </w:r>
      <w:r>
        <w:rPr>
          <w:rFonts w:ascii="Arial" w:hAnsi="Arial" w:cs="Arial"/>
          <w:b/>
        </w:rPr>
        <w:tab/>
        <w:t xml:space="preserve">Druhý </w:t>
      </w:r>
    </w:p>
    <w:p w:rsidR="00576274" w:rsidRDefault="00576274" w:rsidP="000A13AC">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556"/>
        <w:gridCol w:w="1784"/>
      </w:tblGrid>
      <w:tr w:rsidR="00576274" w:rsidRPr="00475530" w:rsidTr="000A13AC">
        <w:tc>
          <w:tcPr>
            <w:tcW w:w="3888" w:type="dxa"/>
            <w:shd w:val="solid" w:color="808080" w:fill="FFFFFF"/>
            <w:vAlign w:val="center"/>
          </w:tcPr>
          <w:p w:rsidR="00576274" w:rsidRPr="00475530" w:rsidRDefault="00576274" w:rsidP="000A13AC">
            <w:pPr>
              <w:jc w:val="center"/>
              <w:rPr>
                <w:rFonts w:cs="Arial"/>
                <w:b/>
                <w:bCs/>
                <w:sz w:val="18"/>
                <w:szCs w:val="18"/>
              </w:rPr>
            </w:pPr>
            <w:r w:rsidRPr="00475530">
              <w:rPr>
                <w:rFonts w:cs="Arial"/>
                <w:b/>
                <w:bCs/>
                <w:sz w:val="18"/>
                <w:szCs w:val="18"/>
              </w:rPr>
              <w:t>Školní výstupy</w:t>
            </w:r>
          </w:p>
          <w:p w:rsidR="00576274" w:rsidRPr="00475530" w:rsidRDefault="00576274" w:rsidP="000A13AC">
            <w:pPr>
              <w:jc w:val="center"/>
              <w:rPr>
                <w:b/>
                <w:bCs/>
                <w:sz w:val="18"/>
                <w:szCs w:val="18"/>
              </w:rPr>
            </w:pPr>
            <w:r w:rsidRPr="00475530">
              <w:rPr>
                <w:rFonts w:cs="Arial"/>
                <w:b/>
                <w:bCs/>
                <w:sz w:val="18"/>
                <w:szCs w:val="18"/>
              </w:rPr>
              <w:t>Žák:</w:t>
            </w:r>
          </w:p>
        </w:tc>
        <w:tc>
          <w:tcPr>
            <w:tcW w:w="4680" w:type="dxa"/>
            <w:shd w:val="solid" w:color="808080" w:fill="FFFFFF"/>
            <w:vAlign w:val="center"/>
          </w:tcPr>
          <w:p w:rsidR="00576274" w:rsidRPr="00475530" w:rsidRDefault="00576274" w:rsidP="000A13AC">
            <w:pPr>
              <w:jc w:val="center"/>
              <w:rPr>
                <w:b/>
                <w:bCs/>
                <w:sz w:val="18"/>
                <w:szCs w:val="18"/>
              </w:rPr>
            </w:pPr>
            <w:r w:rsidRPr="00475530">
              <w:rPr>
                <w:rFonts w:cs="Arial"/>
                <w:b/>
                <w:bCs/>
                <w:sz w:val="18"/>
                <w:szCs w:val="18"/>
              </w:rPr>
              <w:t>Učivo</w:t>
            </w:r>
          </w:p>
        </w:tc>
        <w:tc>
          <w:tcPr>
            <w:tcW w:w="3600" w:type="dxa"/>
            <w:shd w:val="solid" w:color="808080" w:fill="FFFFFF"/>
            <w:vAlign w:val="center"/>
          </w:tcPr>
          <w:p w:rsidR="00576274" w:rsidRPr="00475530" w:rsidRDefault="00576274" w:rsidP="000A13AC">
            <w:pPr>
              <w:jc w:val="center"/>
              <w:rPr>
                <w:rFonts w:cs="Arial"/>
                <w:b/>
                <w:bCs/>
                <w:sz w:val="18"/>
                <w:szCs w:val="18"/>
              </w:rPr>
            </w:pPr>
            <w:r w:rsidRPr="00475530">
              <w:rPr>
                <w:rFonts w:cs="Arial"/>
                <w:b/>
                <w:bCs/>
                <w:sz w:val="18"/>
                <w:szCs w:val="18"/>
              </w:rPr>
              <w:t>Průřezová témata</w:t>
            </w:r>
          </w:p>
          <w:p w:rsidR="00576274" w:rsidRPr="00475530" w:rsidRDefault="00576274" w:rsidP="000A13AC">
            <w:pPr>
              <w:jc w:val="center"/>
              <w:rPr>
                <w:b/>
                <w:bCs/>
                <w:sz w:val="18"/>
                <w:szCs w:val="18"/>
              </w:rPr>
            </w:pPr>
            <w:r w:rsidRPr="00475530">
              <w:rPr>
                <w:rFonts w:cs="Arial"/>
                <w:b/>
                <w:bCs/>
                <w:sz w:val="18"/>
                <w:szCs w:val="18"/>
              </w:rPr>
              <w:t>Mezipředmětové vztahy</w:t>
            </w:r>
          </w:p>
        </w:tc>
        <w:tc>
          <w:tcPr>
            <w:tcW w:w="2340" w:type="dxa"/>
            <w:gridSpan w:val="2"/>
            <w:shd w:val="solid" w:color="808080" w:fill="FFFFFF"/>
            <w:vAlign w:val="center"/>
          </w:tcPr>
          <w:p w:rsidR="00576274" w:rsidRPr="00475530" w:rsidRDefault="00576274" w:rsidP="000A13AC">
            <w:pPr>
              <w:jc w:val="center"/>
              <w:rPr>
                <w:b/>
                <w:bCs/>
                <w:sz w:val="18"/>
                <w:szCs w:val="18"/>
              </w:rPr>
            </w:pPr>
            <w:r w:rsidRPr="00475530">
              <w:rPr>
                <w:rFonts w:cs="Arial"/>
                <w:b/>
                <w:bCs/>
                <w:sz w:val="18"/>
                <w:szCs w:val="18"/>
              </w:rPr>
              <w:t>Poznámky</w:t>
            </w:r>
          </w:p>
        </w:tc>
      </w:tr>
      <w:tr w:rsidR="00576274" w:rsidRPr="00475530" w:rsidTr="000A13AC">
        <w:tc>
          <w:tcPr>
            <w:tcW w:w="3888" w:type="dxa"/>
            <w:shd w:val="clear" w:color="auto" w:fill="auto"/>
          </w:tcPr>
          <w:p w:rsidR="00576274" w:rsidRPr="00475530" w:rsidRDefault="00576274" w:rsidP="00A54B49">
            <w:pPr>
              <w:numPr>
                <w:ilvl w:val="0"/>
                <w:numId w:val="5"/>
              </w:numPr>
              <w:tabs>
                <w:tab w:val="clear" w:pos="720"/>
                <w:tab w:val="num" w:pos="284"/>
              </w:tabs>
              <w:ind w:left="360"/>
              <w:rPr>
                <w:sz w:val="18"/>
                <w:szCs w:val="18"/>
              </w:rPr>
            </w:pPr>
            <w:r w:rsidRPr="00475530">
              <w:rPr>
                <w:sz w:val="18"/>
                <w:szCs w:val="18"/>
              </w:rPr>
              <w:t>vyjadřovat se správně a srozumitelně podle možností žáka</w:t>
            </w:r>
          </w:p>
          <w:p w:rsidR="00576274" w:rsidRPr="00475530" w:rsidRDefault="00576274" w:rsidP="000A13AC">
            <w:pPr>
              <w:rPr>
                <w:sz w:val="18"/>
                <w:szCs w:val="18"/>
              </w:rPr>
            </w:pPr>
          </w:p>
          <w:p w:rsidR="00576274" w:rsidRPr="00475530" w:rsidRDefault="00576274" w:rsidP="000A13AC">
            <w:pPr>
              <w:rPr>
                <w:sz w:val="18"/>
                <w:szCs w:val="18"/>
              </w:rPr>
            </w:pPr>
          </w:p>
          <w:p w:rsidR="00576274" w:rsidRPr="00312861" w:rsidRDefault="00576274" w:rsidP="00A54B49">
            <w:pPr>
              <w:numPr>
                <w:ilvl w:val="0"/>
                <w:numId w:val="2"/>
              </w:numPr>
              <w:autoSpaceDE w:val="0"/>
              <w:autoSpaceDN w:val="0"/>
              <w:adjustRightInd w:val="0"/>
              <w:ind w:left="284" w:hanging="284"/>
              <w:rPr>
                <w:rFonts w:cs="TimesNewRoman"/>
                <w:sz w:val="18"/>
                <w:szCs w:val="18"/>
              </w:rPr>
            </w:pPr>
            <w:r w:rsidRPr="00475530">
              <w:rPr>
                <w:rFonts w:cs="TimesNewRoman"/>
                <w:sz w:val="18"/>
                <w:szCs w:val="18"/>
              </w:rPr>
              <w:t>podle svých možností uplatňovat znalosti českého pravopisu</w:t>
            </w:r>
            <w:r w:rsidRPr="00312861">
              <w:rPr>
                <w:rFonts w:cs="TimesNewRoman"/>
                <w:sz w:val="18"/>
                <w:szCs w:val="18"/>
              </w:rPr>
              <w:t>v písemném projevu</w:t>
            </w:r>
            <w:r w:rsidR="00312861">
              <w:rPr>
                <w:rFonts w:cs="TimesNewRoman"/>
                <w:sz w:val="18"/>
                <w:szCs w:val="18"/>
              </w:rPr>
              <w:t>,</w:t>
            </w:r>
          </w:p>
          <w:p w:rsidR="00576274" w:rsidRPr="00475530" w:rsidRDefault="00576274" w:rsidP="000A13AC">
            <w:pPr>
              <w:autoSpaceDE w:val="0"/>
              <w:autoSpaceDN w:val="0"/>
              <w:adjustRightInd w:val="0"/>
              <w:ind w:left="284"/>
              <w:rPr>
                <w:sz w:val="18"/>
                <w:szCs w:val="18"/>
              </w:rPr>
            </w:pPr>
            <w:r w:rsidRPr="00475530">
              <w:rPr>
                <w:rFonts w:cs="TimesNewRoman"/>
                <w:sz w:val="18"/>
                <w:szCs w:val="18"/>
              </w:rPr>
              <w:t>orientovat se hlavních principech českého pravopisu</w:t>
            </w: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A54B49">
            <w:pPr>
              <w:numPr>
                <w:ilvl w:val="0"/>
                <w:numId w:val="5"/>
              </w:numPr>
              <w:tabs>
                <w:tab w:val="clear" w:pos="720"/>
                <w:tab w:val="num" w:pos="284"/>
              </w:tabs>
              <w:ind w:left="360"/>
              <w:rPr>
                <w:sz w:val="18"/>
                <w:szCs w:val="18"/>
              </w:rPr>
            </w:pPr>
            <w:r w:rsidRPr="00475530">
              <w:rPr>
                <w:sz w:val="18"/>
                <w:szCs w:val="18"/>
              </w:rPr>
              <w:t>dokáží rozlišit žádost,životopis,inzerát</w:t>
            </w:r>
          </w:p>
          <w:p w:rsidR="00576274" w:rsidRPr="00475530" w:rsidRDefault="00576274" w:rsidP="000A13AC">
            <w:pPr>
              <w:rPr>
                <w:sz w:val="18"/>
                <w:szCs w:val="18"/>
              </w:rPr>
            </w:pPr>
          </w:p>
          <w:p w:rsidR="00576274" w:rsidRPr="00475530" w:rsidRDefault="00576274" w:rsidP="00A54B49">
            <w:pPr>
              <w:numPr>
                <w:ilvl w:val="0"/>
                <w:numId w:val="5"/>
              </w:numPr>
              <w:tabs>
                <w:tab w:val="clear" w:pos="720"/>
                <w:tab w:val="num" w:pos="284"/>
              </w:tabs>
              <w:ind w:left="360"/>
              <w:rPr>
                <w:sz w:val="18"/>
                <w:szCs w:val="18"/>
              </w:rPr>
            </w:pPr>
            <w:r w:rsidRPr="00475530">
              <w:rPr>
                <w:sz w:val="18"/>
                <w:szCs w:val="18"/>
              </w:rPr>
              <w:t>dokázat komunikovat ústní i jednoduchou písemnou formou, případně podle možností žáka</w:t>
            </w:r>
          </w:p>
          <w:p w:rsidR="00576274" w:rsidRPr="00475530" w:rsidRDefault="00576274" w:rsidP="000A13AC">
            <w:pPr>
              <w:pStyle w:val="Odstavecseseznamem"/>
              <w:rPr>
                <w:sz w:val="18"/>
                <w:szCs w:val="18"/>
              </w:rPr>
            </w:pPr>
          </w:p>
          <w:p w:rsidR="00576274" w:rsidRPr="00475530" w:rsidRDefault="00576274" w:rsidP="000A13AC">
            <w:pPr>
              <w:ind w:left="360"/>
              <w:rPr>
                <w:sz w:val="18"/>
                <w:szCs w:val="18"/>
              </w:rPr>
            </w:pPr>
          </w:p>
          <w:p w:rsidR="00576274" w:rsidRPr="00475530" w:rsidRDefault="00576274" w:rsidP="00A54B49">
            <w:pPr>
              <w:numPr>
                <w:ilvl w:val="0"/>
                <w:numId w:val="5"/>
              </w:numPr>
              <w:tabs>
                <w:tab w:val="clear" w:pos="720"/>
                <w:tab w:val="num" w:pos="284"/>
              </w:tabs>
              <w:ind w:left="360"/>
              <w:rPr>
                <w:sz w:val="18"/>
                <w:szCs w:val="18"/>
              </w:rPr>
            </w:pPr>
            <w:r w:rsidRPr="00475530">
              <w:rPr>
                <w:sz w:val="18"/>
                <w:szCs w:val="18"/>
              </w:rPr>
              <w:t>zvládnout vyplnění jednoduchých tiskopisů, žádostí, napsat strukturovaný  životopis</w:t>
            </w:r>
          </w:p>
          <w:p w:rsidR="00576274" w:rsidRPr="00475530" w:rsidRDefault="00576274" w:rsidP="000A13AC">
            <w:pPr>
              <w:ind w:left="360"/>
              <w:rPr>
                <w:sz w:val="18"/>
                <w:szCs w:val="18"/>
              </w:rPr>
            </w:pPr>
          </w:p>
          <w:p w:rsidR="00576274" w:rsidRPr="00475530" w:rsidRDefault="00576274" w:rsidP="000A13AC">
            <w:pPr>
              <w:ind w:left="360"/>
              <w:rPr>
                <w:sz w:val="18"/>
                <w:szCs w:val="18"/>
              </w:rPr>
            </w:pPr>
          </w:p>
          <w:p w:rsidR="00576274" w:rsidRPr="00475530" w:rsidRDefault="00576274" w:rsidP="00A54B49">
            <w:pPr>
              <w:numPr>
                <w:ilvl w:val="0"/>
                <w:numId w:val="5"/>
              </w:numPr>
              <w:tabs>
                <w:tab w:val="clear" w:pos="720"/>
                <w:tab w:val="num" w:pos="284"/>
              </w:tabs>
              <w:ind w:left="360"/>
              <w:rPr>
                <w:sz w:val="18"/>
                <w:szCs w:val="18"/>
              </w:rPr>
            </w:pPr>
            <w:r w:rsidRPr="00475530">
              <w:rPr>
                <w:sz w:val="18"/>
                <w:szCs w:val="18"/>
              </w:rPr>
              <w:t>reprodukovat a dramatizovat jednoduchý příběh</w:t>
            </w:r>
          </w:p>
          <w:p w:rsidR="00576274" w:rsidRPr="00475530" w:rsidRDefault="00576274" w:rsidP="000A13AC">
            <w:pPr>
              <w:rPr>
                <w:sz w:val="18"/>
                <w:szCs w:val="18"/>
              </w:rPr>
            </w:pPr>
          </w:p>
          <w:p w:rsidR="00576274" w:rsidRPr="00475530" w:rsidRDefault="00576274" w:rsidP="000A13AC">
            <w:pPr>
              <w:rPr>
                <w:sz w:val="18"/>
                <w:szCs w:val="18"/>
              </w:rPr>
            </w:pPr>
          </w:p>
          <w:p w:rsidR="00576274" w:rsidRPr="00576274" w:rsidRDefault="00576274" w:rsidP="00A54B49">
            <w:pPr>
              <w:numPr>
                <w:ilvl w:val="0"/>
                <w:numId w:val="5"/>
              </w:numPr>
              <w:tabs>
                <w:tab w:val="clear" w:pos="720"/>
                <w:tab w:val="num" w:pos="284"/>
              </w:tabs>
              <w:ind w:left="360"/>
              <w:rPr>
                <w:sz w:val="18"/>
                <w:szCs w:val="18"/>
              </w:rPr>
            </w:pPr>
            <w:r w:rsidRPr="00475530">
              <w:rPr>
                <w:sz w:val="18"/>
                <w:szCs w:val="18"/>
              </w:rPr>
              <w:t xml:space="preserve">zvládnou reagovat </w:t>
            </w:r>
            <w:r>
              <w:rPr>
                <w:sz w:val="18"/>
                <w:szCs w:val="18"/>
              </w:rPr>
              <w:t>na konkrétní  mimořádnou situaci</w:t>
            </w:r>
          </w:p>
          <w:p w:rsidR="00576274" w:rsidRPr="00475530" w:rsidRDefault="00576274" w:rsidP="000A13AC">
            <w:pPr>
              <w:rPr>
                <w:sz w:val="18"/>
                <w:szCs w:val="18"/>
              </w:rPr>
            </w:pPr>
          </w:p>
        </w:tc>
        <w:tc>
          <w:tcPr>
            <w:tcW w:w="4680" w:type="dxa"/>
            <w:shd w:val="clear" w:color="auto" w:fill="auto"/>
          </w:tcPr>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vyhledávání receptů, rady pro domácnost, rady pro péči o domácnost, péči o dítě, vaření, postupy pro práci s keramikou ....</w:t>
            </w:r>
          </w:p>
          <w:p w:rsidR="00576274" w:rsidRPr="00475530" w:rsidRDefault="00576274" w:rsidP="000A13AC">
            <w:pPr>
              <w:rPr>
                <w:rFonts w:cs="TimesNewRoman"/>
                <w:sz w:val="18"/>
                <w:szCs w:val="18"/>
              </w:rPr>
            </w:pPr>
          </w:p>
          <w:p w:rsidR="00576274" w:rsidRPr="00475530" w:rsidRDefault="00576274" w:rsidP="00A54B49">
            <w:pPr>
              <w:numPr>
                <w:ilvl w:val="0"/>
                <w:numId w:val="3"/>
              </w:numPr>
              <w:autoSpaceDE w:val="0"/>
              <w:autoSpaceDN w:val="0"/>
              <w:adjustRightInd w:val="0"/>
              <w:ind w:left="365" w:hanging="284"/>
              <w:rPr>
                <w:rFonts w:cs="TimesNewRoman"/>
                <w:sz w:val="18"/>
                <w:szCs w:val="18"/>
              </w:rPr>
            </w:pPr>
            <w:r w:rsidRPr="00475530">
              <w:rPr>
                <w:rFonts w:cs="TimesNewRoman"/>
                <w:sz w:val="18"/>
                <w:szCs w:val="18"/>
              </w:rPr>
              <w:t xml:space="preserve">encyklopedie, denní tisk, časopisy </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exkurze v prodejně s časopisy</w:t>
            </w:r>
          </w:p>
          <w:p w:rsidR="00576274" w:rsidRPr="00475530" w:rsidRDefault="00576274" w:rsidP="00A54B49">
            <w:pPr>
              <w:numPr>
                <w:ilvl w:val="0"/>
                <w:numId w:val="4"/>
              </w:numPr>
              <w:autoSpaceDE w:val="0"/>
              <w:autoSpaceDN w:val="0"/>
              <w:adjustRightInd w:val="0"/>
              <w:ind w:left="365"/>
              <w:rPr>
                <w:sz w:val="18"/>
                <w:szCs w:val="18"/>
              </w:rPr>
            </w:pPr>
            <w:r w:rsidRPr="00475530">
              <w:rPr>
                <w:rFonts w:cs="TimesNewRoman"/>
                <w:sz w:val="18"/>
                <w:szCs w:val="18"/>
              </w:rPr>
              <w:t>vyhledávání časopisů zaměřených na uveřejňování receptů</w:t>
            </w:r>
          </w:p>
          <w:p w:rsidR="00576274" w:rsidRPr="00475530" w:rsidRDefault="00576274" w:rsidP="000A13AC">
            <w:pPr>
              <w:ind w:left="365" w:hanging="284"/>
              <w:rPr>
                <w:rFonts w:cs="TimesNewRoman"/>
                <w:sz w:val="18"/>
                <w:szCs w:val="18"/>
              </w:rPr>
            </w:pPr>
          </w:p>
          <w:p w:rsidR="00576274" w:rsidRPr="00475530" w:rsidRDefault="00576274" w:rsidP="00A54B49">
            <w:pPr>
              <w:numPr>
                <w:ilvl w:val="0"/>
                <w:numId w:val="3"/>
              </w:numPr>
              <w:autoSpaceDE w:val="0"/>
              <w:autoSpaceDN w:val="0"/>
              <w:adjustRightInd w:val="0"/>
              <w:ind w:left="365" w:hanging="284"/>
              <w:rPr>
                <w:rFonts w:cs="TimesNewRoman"/>
                <w:sz w:val="18"/>
                <w:szCs w:val="18"/>
              </w:rPr>
            </w:pPr>
            <w:r w:rsidRPr="00475530">
              <w:rPr>
                <w:rFonts w:cs="TimesNewRoman"/>
                <w:sz w:val="18"/>
                <w:szCs w:val="18"/>
              </w:rPr>
              <w:t>ústní a písemné projevy společenského</w:t>
            </w:r>
          </w:p>
          <w:p w:rsidR="00576274" w:rsidRPr="00475530" w:rsidRDefault="00576274" w:rsidP="000A13AC">
            <w:pPr>
              <w:autoSpaceDE w:val="0"/>
              <w:autoSpaceDN w:val="0"/>
              <w:adjustRightInd w:val="0"/>
              <w:ind w:left="365" w:hanging="284"/>
              <w:rPr>
                <w:rFonts w:cs="TimesNewRoman"/>
                <w:sz w:val="18"/>
                <w:szCs w:val="18"/>
              </w:rPr>
            </w:pPr>
            <w:r w:rsidRPr="00475530">
              <w:rPr>
                <w:rFonts w:cs="TimesNewRoman"/>
                <w:sz w:val="18"/>
                <w:szCs w:val="18"/>
              </w:rPr>
              <w:t>styku –  žádost, životopis, inzerát</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snaha o vyplnění strukturovaného životopisu</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přijímací pohovor</w:t>
            </w:r>
          </w:p>
          <w:p w:rsidR="00576274" w:rsidRPr="00475530" w:rsidRDefault="00576274" w:rsidP="000A13AC">
            <w:pPr>
              <w:autoSpaceDE w:val="0"/>
              <w:autoSpaceDN w:val="0"/>
              <w:adjustRightInd w:val="0"/>
              <w:ind w:left="365" w:hanging="284"/>
              <w:rPr>
                <w:rFonts w:cs="TimesNewRoman"/>
                <w:sz w:val="18"/>
                <w:szCs w:val="18"/>
              </w:rPr>
            </w:pPr>
          </w:p>
          <w:p w:rsidR="00576274" w:rsidRPr="00475530" w:rsidRDefault="00576274" w:rsidP="00A54B49">
            <w:pPr>
              <w:numPr>
                <w:ilvl w:val="0"/>
                <w:numId w:val="3"/>
              </w:numPr>
              <w:autoSpaceDE w:val="0"/>
              <w:autoSpaceDN w:val="0"/>
              <w:adjustRightInd w:val="0"/>
              <w:ind w:left="365" w:hanging="284"/>
              <w:rPr>
                <w:rFonts w:cs="TimesNewRoman"/>
                <w:sz w:val="18"/>
                <w:szCs w:val="18"/>
              </w:rPr>
            </w:pPr>
            <w:r w:rsidRPr="00475530">
              <w:rPr>
                <w:rFonts w:cs="TimesNewRoman"/>
                <w:sz w:val="18"/>
                <w:szCs w:val="18"/>
              </w:rPr>
              <w:t>grafická a formální úprava jednoduchých</w:t>
            </w:r>
          </w:p>
          <w:p w:rsidR="00576274" w:rsidRPr="00475530" w:rsidRDefault="00576274" w:rsidP="000A13AC">
            <w:pPr>
              <w:autoSpaceDE w:val="0"/>
              <w:autoSpaceDN w:val="0"/>
              <w:adjustRightInd w:val="0"/>
              <w:ind w:left="365" w:hanging="284"/>
              <w:rPr>
                <w:rFonts w:cs="TimesNewRoman"/>
                <w:sz w:val="18"/>
                <w:szCs w:val="18"/>
              </w:rPr>
            </w:pPr>
            <w:r w:rsidRPr="00475530">
              <w:rPr>
                <w:rFonts w:cs="TimesNewRoman"/>
                <w:sz w:val="18"/>
                <w:szCs w:val="18"/>
              </w:rPr>
              <w:t xml:space="preserve">     písemných projevů</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tvoření odstavců, používání odtržek, úprava textu</w:t>
            </w:r>
          </w:p>
          <w:p w:rsidR="00576274" w:rsidRPr="00475530" w:rsidRDefault="00576274" w:rsidP="000A13AC">
            <w:pPr>
              <w:autoSpaceDE w:val="0"/>
              <w:autoSpaceDN w:val="0"/>
              <w:adjustRightInd w:val="0"/>
              <w:ind w:left="365" w:hanging="284"/>
              <w:rPr>
                <w:rFonts w:cs="TimesNewRoman"/>
                <w:sz w:val="18"/>
                <w:szCs w:val="18"/>
              </w:rPr>
            </w:pPr>
          </w:p>
          <w:p w:rsidR="00576274" w:rsidRPr="00475530" w:rsidRDefault="00576274" w:rsidP="00A54B49">
            <w:pPr>
              <w:numPr>
                <w:ilvl w:val="0"/>
                <w:numId w:val="3"/>
              </w:numPr>
              <w:autoSpaceDE w:val="0"/>
              <w:autoSpaceDN w:val="0"/>
              <w:adjustRightInd w:val="0"/>
              <w:ind w:left="365" w:hanging="284"/>
              <w:rPr>
                <w:rFonts w:cs="TimesNewRoman"/>
                <w:sz w:val="18"/>
                <w:szCs w:val="18"/>
              </w:rPr>
            </w:pPr>
            <w:r w:rsidRPr="00475530">
              <w:rPr>
                <w:rFonts w:cs="TimesNewRoman"/>
                <w:sz w:val="18"/>
                <w:szCs w:val="18"/>
              </w:rPr>
              <w:t>vyplňování tiskopisů, administrativní</w:t>
            </w:r>
          </w:p>
          <w:p w:rsidR="00576274" w:rsidRPr="00475530" w:rsidRDefault="00576274" w:rsidP="000A13AC">
            <w:pPr>
              <w:autoSpaceDE w:val="0"/>
              <w:autoSpaceDN w:val="0"/>
              <w:adjustRightInd w:val="0"/>
              <w:ind w:left="365"/>
              <w:rPr>
                <w:rFonts w:cs="TimesNewRoman"/>
                <w:sz w:val="18"/>
                <w:szCs w:val="18"/>
              </w:rPr>
            </w:pPr>
            <w:r w:rsidRPr="00475530">
              <w:rPr>
                <w:rFonts w:cs="TimesNewRoman"/>
                <w:sz w:val="18"/>
                <w:szCs w:val="18"/>
              </w:rPr>
              <w:t>postupy</w:t>
            </w:r>
          </w:p>
          <w:p w:rsidR="00576274" w:rsidRPr="00475530" w:rsidRDefault="00576274" w:rsidP="000A13AC">
            <w:pPr>
              <w:autoSpaceDE w:val="0"/>
              <w:autoSpaceDN w:val="0"/>
              <w:adjustRightInd w:val="0"/>
              <w:ind w:left="365" w:hanging="284"/>
              <w:rPr>
                <w:rFonts w:cs="TimesNewRoman"/>
                <w:sz w:val="18"/>
                <w:szCs w:val="18"/>
              </w:rPr>
            </w:pPr>
          </w:p>
          <w:p w:rsidR="00576274" w:rsidRPr="00475530" w:rsidRDefault="00576274" w:rsidP="00A54B49">
            <w:pPr>
              <w:numPr>
                <w:ilvl w:val="0"/>
                <w:numId w:val="3"/>
              </w:numPr>
              <w:autoSpaceDE w:val="0"/>
              <w:autoSpaceDN w:val="0"/>
              <w:adjustRightInd w:val="0"/>
              <w:ind w:left="365" w:hanging="284"/>
              <w:rPr>
                <w:rFonts w:cs="TimesNewRoman"/>
                <w:sz w:val="18"/>
                <w:szCs w:val="18"/>
              </w:rPr>
            </w:pPr>
            <w:r w:rsidRPr="00475530">
              <w:rPr>
                <w:rFonts w:cs="TimesNewRoman"/>
                <w:sz w:val="18"/>
                <w:szCs w:val="18"/>
              </w:rPr>
              <w:t>reprodukování kratších textů-</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reprodukce receptu na vaření, postupů při údržbě prádla</w:t>
            </w:r>
          </w:p>
          <w:p w:rsidR="00576274" w:rsidRPr="00475530" w:rsidRDefault="00576274" w:rsidP="000A13AC">
            <w:pPr>
              <w:autoSpaceDE w:val="0"/>
              <w:autoSpaceDN w:val="0"/>
              <w:adjustRightInd w:val="0"/>
              <w:ind w:left="365"/>
              <w:rPr>
                <w:rFonts w:cs="TimesNewRoman"/>
                <w:sz w:val="18"/>
                <w:szCs w:val="18"/>
              </w:rPr>
            </w:pPr>
          </w:p>
          <w:p w:rsidR="00576274" w:rsidRPr="00475530" w:rsidRDefault="00576274" w:rsidP="00A54B49">
            <w:pPr>
              <w:numPr>
                <w:ilvl w:val="0"/>
                <w:numId w:val="3"/>
              </w:numPr>
              <w:autoSpaceDE w:val="0"/>
              <w:autoSpaceDN w:val="0"/>
              <w:adjustRightInd w:val="0"/>
              <w:ind w:left="365" w:hanging="284"/>
              <w:rPr>
                <w:rFonts w:cs="TimesNewRoman"/>
                <w:sz w:val="18"/>
                <w:szCs w:val="18"/>
              </w:rPr>
            </w:pPr>
            <w:r w:rsidRPr="00475530">
              <w:rPr>
                <w:rFonts w:cs="TimesNewRoman"/>
                <w:sz w:val="18"/>
                <w:szCs w:val="18"/>
              </w:rPr>
              <w:t xml:space="preserve">nácvik konkrétních situací </w:t>
            </w:r>
          </w:p>
          <w:p w:rsidR="00576274" w:rsidRPr="00475530" w:rsidRDefault="00576274" w:rsidP="00A54B49">
            <w:pPr>
              <w:numPr>
                <w:ilvl w:val="0"/>
                <w:numId w:val="4"/>
              </w:numPr>
              <w:rPr>
                <w:rFonts w:cs="TimesNewRoman"/>
                <w:sz w:val="18"/>
                <w:szCs w:val="18"/>
              </w:rPr>
            </w:pPr>
            <w:r w:rsidRPr="00475530">
              <w:rPr>
                <w:rFonts w:cs="TimesNewRoman"/>
                <w:sz w:val="18"/>
                <w:szCs w:val="18"/>
              </w:rPr>
              <w:t>přivolání pomoci</w:t>
            </w:r>
          </w:p>
          <w:p w:rsidR="00576274" w:rsidRPr="00475530" w:rsidRDefault="00576274" w:rsidP="00A54B49">
            <w:pPr>
              <w:numPr>
                <w:ilvl w:val="0"/>
                <w:numId w:val="4"/>
              </w:numPr>
              <w:rPr>
                <w:rFonts w:cs="TimesNewRoman"/>
                <w:sz w:val="18"/>
                <w:szCs w:val="18"/>
              </w:rPr>
            </w:pPr>
            <w:r w:rsidRPr="00475530">
              <w:rPr>
                <w:rFonts w:cs="TimesNewRoman"/>
                <w:sz w:val="18"/>
                <w:szCs w:val="18"/>
              </w:rPr>
              <w:t>reakce při mimořádné události</w:t>
            </w:r>
          </w:p>
          <w:p w:rsidR="00576274" w:rsidRPr="00475530" w:rsidRDefault="00576274" w:rsidP="00576274">
            <w:pPr>
              <w:ind w:left="725"/>
              <w:rPr>
                <w:rFonts w:cs="TimesNewRoman"/>
                <w:sz w:val="18"/>
                <w:szCs w:val="18"/>
              </w:rPr>
            </w:pPr>
            <w:r w:rsidRPr="00475530">
              <w:rPr>
                <w:rFonts w:cs="TimesNewRoman"/>
                <w:sz w:val="18"/>
                <w:szCs w:val="18"/>
              </w:rPr>
              <w:t>zranění, požár, autonehoda....</w:t>
            </w:r>
          </w:p>
          <w:p w:rsidR="00576274" w:rsidRPr="00475530" w:rsidRDefault="00576274" w:rsidP="000A13AC">
            <w:pPr>
              <w:rPr>
                <w:sz w:val="18"/>
                <w:szCs w:val="18"/>
              </w:rPr>
            </w:pPr>
          </w:p>
        </w:tc>
        <w:tc>
          <w:tcPr>
            <w:tcW w:w="3600" w:type="dxa"/>
            <w:shd w:val="clear" w:color="auto" w:fill="auto"/>
          </w:tcPr>
          <w:p w:rsidR="00576274" w:rsidRPr="00475530" w:rsidRDefault="00576274" w:rsidP="000A13AC">
            <w:pPr>
              <w:pBdr>
                <w:bottom w:val="single" w:sz="6" w:space="1" w:color="auto"/>
              </w:pBdr>
              <w:rPr>
                <w:rFonts w:eastAsia="TimesNewRoman"/>
                <w:sz w:val="18"/>
                <w:szCs w:val="18"/>
              </w:rPr>
            </w:pPr>
            <w:proofErr w:type="spellStart"/>
            <w:r w:rsidRPr="00475530">
              <w:rPr>
                <w:rFonts w:eastAsia="TimesNewRoman"/>
                <w:sz w:val="18"/>
                <w:szCs w:val="18"/>
              </w:rPr>
              <w:t>PPc</w:t>
            </w:r>
            <w:proofErr w:type="spellEnd"/>
            <w:r w:rsidRPr="00475530">
              <w:rPr>
                <w:rFonts w:eastAsia="TimesNewRoman"/>
                <w:sz w:val="18"/>
                <w:szCs w:val="18"/>
              </w:rPr>
              <w:t>-využití počítače k výuce a vyhledávání  informací</w:t>
            </w:r>
          </w:p>
          <w:p w:rsidR="00576274" w:rsidRPr="00475530" w:rsidRDefault="00576274" w:rsidP="000A13AC">
            <w:pPr>
              <w:pBdr>
                <w:bottom w:val="single" w:sz="6" w:space="1" w:color="auto"/>
              </w:pBdr>
              <w:rPr>
                <w:rFonts w:eastAsia="TimesNewRoman"/>
                <w:sz w:val="18"/>
                <w:szCs w:val="18"/>
              </w:rPr>
            </w:pPr>
            <w:r w:rsidRPr="00475530">
              <w:rPr>
                <w:rFonts w:eastAsia="TimesNewRoman"/>
                <w:sz w:val="18"/>
                <w:szCs w:val="18"/>
              </w:rPr>
              <w:t>EV-</w:t>
            </w:r>
          </w:p>
          <w:p w:rsidR="00576274" w:rsidRPr="00475530" w:rsidRDefault="00576274" w:rsidP="000A13AC">
            <w:pPr>
              <w:rPr>
                <w:rFonts w:eastAsia="TimesNewRoman"/>
                <w:sz w:val="18"/>
                <w:szCs w:val="18"/>
              </w:rPr>
            </w:pPr>
            <w:r w:rsidRPr="00475530">
              <w:rPr>
                <w:rFonts w:eastAsia="TimesNewRoman"/>
                <w:sz w:val="18"/>
                <w:szCs w:val="18"/>
              </w:rPr>
              <w:t xml:space="preserve"> estetické a citové vnímání okolí a životního prostředí, životního prostředí v literárních textech (procesy podporující stejnorodost a rozdílnost kulturního prostředí) </w:t>
            </w:r>
          </w:p>
          <w:p w:rsidR="00576274" w:rsidRPr="00475530" w:rsidRDefault="00576274" w:rsidP="000A13AC">
            <w:pPr>
              <w:rPr>
                <w:rFonts w:eastAsia="TimesNewRoman"/>
                <w:sz w:val="18"/>
                <w:szCs w:val="18"/>
              </w:rPr>
            </w:pPr>
            <w:r>
              <w:rPr>
                <w:rFonts w:eastAsia="TimesNewRoman"/>
                <w:sz w:val="18"/>
                <w:szCs w:val="18"/>
              </w:rPr>
              <w:t>VPZ</w:t>
            </w:r>
          </w:p>
          <w:p w:rsidR="00576274" w:rsidRPr="00475530" w:rsidRDefault="00576274" w:rsidP="000A13AC">
            <w:pPr>
              <w:rPr>
                <w:rFonts w:eastAsia="TimesNewRoman"/>
                <w:sz w:val="18"/>
                <w:szCs w:val="18"/>
              </w:rPr>
            </w:pPr>
            <w:r w:rsidRPr="00475530">
              <w:rPr>
                <w:rFonts w:eastAsia="TimesNewRoman"/>
                <w:sz w:val="18"/>
                <w:szCs w:val="18"/>
              </w:rPr>
              <w:t>- práce s informacemi, jejich prolnutí v literárněhistorickém kontextu, formulování vlastních postojů</w:t>
            </w:r>
          </w:p>
          <w:p w:rsidR="00576274" w:rsidRPr="00475530" w:rsidRDefault="00576274" w:rsidP="000A13AC">
            <w:pPr>
              <w:rPr>
                <w:rFonts w:eastAsia="TimesNewRoman"/>
                <w:sz w:val="18"/>
                <w:szCs w:val="18"/>
              </w:rPr>
            </w:pPr>
            <w:r w:rsidRPr="00475530">
              <w:rPr>
                <w:rFonts w:eastAsia="TimesNewRoman"/>
                <w:sz w:val="18"/>
                <w:szCs w:val="18"/>
              </w:rPr>
              <w:t>MV</w:t>
            </w:r>
          </w:p>
          <w:p w:rsidR="00576274" w:rsidRPr="00475530" w:rsidRDefault="00576274" w:rsidP="000A13AC">
            <w:pPr>
              <w:rPr>
                <w:rFonts w:eastAsia="TimesNewRoman"/>
                <w:sz w:val="18"/>
                <w:szCs w:val="18"/>
              </w:rPr>
            </w:pPr>
            <w:r w:rsidRPr="00475530">
              <w:rPr>
                <w:rFonts w:eastAsia="TimesNewRoman"/>
                <w:sz w:val="18"/>
                <w:szCs w:val="18"/>
              </w:rPr>
              <w:t xml:space="preserve">- využívání mediálních produktů a jejich význam pro získávání informací k upevňování verbální a neverbální komunikace </w:t>
            </w:r>
          </w:p>
          <w:p w:rsidR="00576274" w:rsidRPr="00475530" w:rsidRDefault="00576274" w:rsidP="000A13AC">
            <w:pPr>
              <w:rPr>
                <w:rFonts w:eastAsia="TimesNewRoman"/>
                <w:sz w:val="18"/>
                <w:szCs w:val="18"/>
              </w:rPr>
            </w:pPr>
            <w:r w:rsidRPr="00475530">
              <w:rPr>
                <w:rFonts w:eastAsia="TimesNewRoman"/>
                <w:sz w:val="18"/>
                <w:szCs w:val="18"/>
              </w:rPr>
              <w:t>VV, HV / EV – umění 19.století  (stavitelství, sochařství, malířství )</w:t>
            </w:r>
          </w:p>
          <w:p w:rsidR="00576274" w:rsidRPr="00475530" w:rsidRDefault="00576274" w:rsidP="000A13AC">
            <w:pPr>
              <w:rPr>
                <w:rFonts w:eastAsia="TimesNewRoman"/>
                <w:sz w:val="18"/>
                <w:szCs w:val="18"/>
              </w:rPr>
            </w:pPr>
            <w:r w:rsidRPr="00475530">
              <w:rPr>
                <w:rFonts w:eastAsia="TimesNewRoman"/>
                <w:sz w:val="18"/>
                <w:szCs w:val="18"/>
              </w:rPr>
              <w:t>RP-přehled jednotlivých směrů v historii odívání</w:t>
            </w:r>
          </w:p>
          <w:p w:rsidR="00576274" w:rsidRPr="00475530" w:rsidRDefault="00576274" w:rsidP="000A13AC">
            <w:pPr>
              <w:rPr>
                <w:rFonts w:eastAsia="TimesNewRoman"/>
                <w:sz w:val="18"/>
                <w:szCs w:val="18"/>
              </w:rPr>
            </w:pPr>
            <w:r w:rsidRPr="00475530">
              <w:rPr>
                <w:rFonts w:eastAsia="TimesNewRoman"/>
                <w:sz w:val="18"/>
                <w:szCs w:val="18"/>
              </w:rPr>
              <w:t>PP- historie a vývoj vaření, tvorba receptů</w:t>
            </w:r>
          </w:p>
          <w:p w:rsidR="00576274" w:rsidRPr="00475530" w:rsidRDefault="00576274" w:rsidP="000A13AC">
            <w:pPr>
              <w:rPr>
                <w:rFonts w:eastAsia="TimesNewRoman" w:cs="Arial"/>
                <w:sz w:val="18"/>
                <w:szCs w:val="18"/>
              </w:rPr>
            </w:pPr>
            <w:r w:rsidRPr="00475530">
              <w:rPr>
                <w:rFonts w:eastAsia="TimesNewRoman" w:cs="Arial"/>
                <w:b/>
                <w:sz w:val="18"/>
                <w:szCs w:val="18"/>
              </w:rPr>
              <w:t>OSV</w:t>
            </w:r>
          </w:p>
          <w:p w:rsidR="00576274" w:rsidRPr="00475530" w:rsidRDefault="00576274" w:rsidP="000A13AC">
            <w:pPr>
              <w:rPr>
                <w:rFonts w:eastAsia="TimesNewRoman" w:cs="Arial"/>
                <w:sz w:val="18"/>
                <w:szCs w:val="18"/>
              </w:rPr>
            </w:pPr>
            <w:r w:rsidRPr="00475530">
              <w:rPr>
                <w:rFonts w:eastAsia="TimesNewRoman" w:cs="Arial"/>
                <w:sz w:val="18"/>
                <w:szCs w:val="18"/>
              </w:rPr>
              <w:t xml:space="preserve"> – spolupráce a soutěž (mezilidské vztahy, jejich spolupráce a komunikace)</w:t>
            </w:r>
          </w:p>
          <w:p w:rsidR="00576274" w:rsidRPr="00475530" w:rsidRDefault="00576274" w:rsidP="000A13AC">
            <w:pPr>
              <w:rPr>
                <w:sz w:val="18"/>
                <w:szCs w:val="18"/>
              </w:rPr>
            </w:pPr>
            <w:r w:rsidRPr="00475530">
              <w:rPr>
                <w:sz w:val="18"/>
                <w:szCs w:val="18"/>
              </w:rPr>
              <w:t>OV-teoretické poznatky v oblasti mimořádné události</w:t>
            </w:r>
          </w:p>
          <w:p w:rsidR="00576274" w:rsidRPr="00475530" w:rsidRDefault="00576274" w:rsidP="000A13AC">
            <w:pPr>
              <w:rPr>
                <w:sz w:val="18"/>
                <w:szCs w:val="18"/>
              </w:rPr>
            </w:pPr>
            <w:r w:rsidRPr="00475530">
              <w:rPr>
                <w:sz w:val="18"/>
                <w:szCs w:val="18"/>
              </w:rPr>
              <w:t>MV- rozvoj citlivosti vůči předsudků zjednodušujícím soudům o jednotlivci i společnosti</w:t>
            </w:r>
          </w:p>
        </w:tc>
        <w:tc>
          <w:tcPr>
            <w:tcW w:w="556" w:type="dxa"/>
            <w:shd w:val="clear" w:color="auto" w:fill="auto"/>
          </w:tcPr>
          <w:p w:rsidR="00576274" w:rsidRPr="00475530" w:rsidRDefault="00576274" w:rsidP="000A13AC">
            <w:pPr>
              <w:rPr>
                <w:sz w:val="18"/>
                <w:szCs w:val="18"/>
              </w:rPr>
            </w:pPr>
            <w:r w:rsidRPr="00475530">
              <w:rPr>
                <w:sz w:val="18"/>
                <w:szCs w:val="18"/>
              </w:rPr>
              <w:t>3</w:t>
            </w: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r w:rsidRPr="00475530">
              <w:rPr>
                <w:sz w:val="18"/>
                <w:szCs w:val="18"/>
              </w:rPr>
              <w:t>3</w:t>
            </w: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r w:rsidRPr="00475530">
              <w:rPr>
                <w:sz w:val="18"/>
                <w:szCs w:val="18"/>
              </w:rPr>
              <w:t>7</w:t>
            </w:r>
          </w:p>
          <w:p w:rsidR="00576274" w:rsidRPr="00475530" w:rsidRDefault="00576274" w:rsidP="000A13AC">
            <w:pPr>
              <w:rPr>
                <w:sz w:val="18"/>
                <w:szCs w:val="18"/>
              </w:rPr>
            </w:pPr>
          </w:p>
          <w:p w:rsidR="00576274" w:rsidRPr="00475530" w:rsidRDefault="00576274" w:rsidP="000A13AC">
            <w:pPr>
              <w:rPr>
                <w:sz w:val="18"/>
                <w:szCs w:val="18"/>
              </w:rPr>
            </w:pPr>
            <w:r w:rsidRPr="00475530">
              <w:rPr>
                <w:sz w:val="18"/>
                <w:szCs w:val="18"/>
              </w:rPr>
              <w:t>5</w:t>
            </w: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r w:rsidRPr="00475530">
              <w:rPr>
                <w:sz w:val="18"/>
                <w:szCs w:val="18"/>
              </w:rPr>
              <w:t>5</w:t>
            </w: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r w:rsidRPr="00475530">
              <w:rPr>
                <w:sz w:val="18"/>
                <w:szCs w:val="18"/>
              </w:rPr>
              <w:t>5</w:t>
            </w: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r w:rsidRPr="00475530">
              <w:rPr>
                <w:sz w:val="18"/>
                <w:szCs w:val="18"/>
              </w:rPr>
              <w:t>3</w:t>
            </w: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p>
          <w:p w:rsidR="00576274" w:rsidRPr="00475530" w:rsidRDefault="00576274" w:rsidP="000A13AC">
            <w:pPr>
              <w:rPr>
                <w:sz w:val="18"/>
                <w:szCs w:val="18"/>
              </w:rPr>
            </w:pPr>
            <w:r w:rsidRPr="00475530">
              <w:rPr>
                <w:sz w:val="18"/>
                <w:szCs w:val="18"/>
              </w:rPr>
              <w:t>7</w:t>
            </w:r>
          </w:p>
        </w:tc>
        <w:tc>
          <w:tcPr>
            <w:tcW w:w="1784" w:type="dxa"/>
            <w:shd w:val="clear" w:color="auto" w:fill="auto"/>
          </w:tcPr>
          <w:p w:rsidR="00576274" w:rsidRPr="00475530" w:rsidRDefault="00576274" w:rsidP="000A13AC">
            <w:pPr>
              <w:autoSpaceDE w:val="0"/>
              <w:autoSpaceDN w:val="0"/>
              <w:adjustRightInd w:val="0"/>
              <w:rPr>
                <w:rFonts w:eastAsia="PalatinoLinotype-Roman" w:cs="PalatinoLinotype-Roman"/>
                <w:sz w:val="18"/>
                <w:szCs w:val="18"/>
              </w:rPr>
            </w:pPr>
            <w:r w:rsidRPr="00475530">
              <w:rPr>
                <w:rFonts w:eastAsia="PalatinoLinotype-Roman" w:cs="PalatinoLinotype-Roman"/>
                <w:sz w:val="18"/>
                <w:szCs w:val="18"/>
              </w:rPr>
              <w:t>D</w:t>
            </w:r>
            <w:r w:rsidR="00312861">
              <w:rPr>
                <w:rFonts w:eastAsia="PalatinoLinotype-Roman" w:cs="PalatinoLinotype-Roman"/>
                <w:sz w:val="18"/>
                <w:szCs w:val="18"/>
              </w:rPr>
              <w:t xml:space="preserve">oporučená literatura: Havránek Jedlička </w:t>
            </w:r>
            <w:r w:rsidRPr="00475530">
              <w:rPr>
                <w:rFonts w:eastAsia="PalatinoLinotype-Roman" w:cs="PalatinoLinotype-Roman"/>
                <w:sz w:val="18"/>
                <w:szCs w:val="18"/>
              </w:rPr>
              <w:t>.:Stručná mluvnice česká.Praha ,SPN 1996,Pravidla českého pravopisu.Praha,Fortuna 1999, Klimeš,L.: Slovník cizích slov. Praha, SPN 2002</w:t>
            </w:r>
          </w:p>
          <w:p w:rsidR="00576274" w:rsidRPr="00475530" w:rsidRDefault="00576274" w:rsidP="000A13AC">
            <w:pPr>
              <w:autoSpaceDE w:val="0"/>
              <w:autoSpaceDN w:val="0"/>
              <w:adjustRightInd w:val="0"/>
              <w:rPr>
                <w:rFonts w:eastAsia="PalatinoLinotype-Roman" w:cs="PalatinoLinotype-Roman"/>
                <w:sz w:val="18"/>
                <w:szCs w:val="18"/>
              </w:rPr>
            </w:pPr>
          </w:p>
          <w:p w:rsidR="00576274" w:rsidRPr="00475530" w:rsidRDefault="00576274" w:rsidP="000A13AC">
            <w:pPr>
              <w:autoSpaceDE w:val="0"/>
              <w:autoSpaceDN w:val="0"/>
              <w:adjustRightInd w:val="0"/>
              <w:rPr>
                <w:rFonts w:eastAsia="PalatinoLinotype-Roman" w:cs="PalatinoLinotype-Roman"/>
                <w:sz w:val="18"/>
                <w:szCs w:val="18"/>
              </w:rPr>
            </w:pPr>
          </w:p>
          <w:p w:rsidR="00576274" w:rsidRPr="00475530" w:rsidRDefault="00576274" w:rsidP="000A13AC">
            <w:pPr>
              <w:autoSpaceDE w:val="0"/>
              <w:autoSpaceDN w:val="0"/>
              <w:adjustRightInd w:val="0"/>
              <w:rPr>
                <w:rFonts w:eastAsia="PalatinoLinotype-Roman" w:cs="PalatinoLinotype-Roman"/>
                <w:sz w:val="18"/>
                <w:szCs w:val="18"/>
              </w:rPr>
            </w:pPr>
          </w:p>
          <w:p w:rsidR="00576274" w:rsidRPr="00475530" w:rsidRDefault="00576274" w:rsidP="000A13AC">
            <w:pPr>
              <w:autoSpaceDE w:val="0"/>
              <w:autoSpaceDN w:val="0"/>
              <w:adjustRightInd w:val="0"/>
              <w:rPr>
                <w:rFonts w:eastAsia="PalatinoLinotype-Roman" w:cs="PalatinoLinotype-Roman"/>
                <w:sz w:val="18"/>
                <w:szCs w:val="18"/>
              </w:rPr>
            </w:pPr>
          </w:p>
          <w:p w:rsidR="00576274" w:rsidRPr="00EE6653" w:rsidRDefault="00576274" w:rsidP="00EE6653">
            <w:pPr>
              <w:autoSpaceDE w:val="0"/>
              <w:autoSpaceDN w:val="0"/>
              <w:adjustRightInd w:val="0"/>
              <w:rPr>
                <w:rFonts w:eastAsia="PalatinoLinotype-Roman" w:cs="PalatinoLinotype-Roman"/>
                <w:sz w:val="18"/>
                <w:szCs w:val="18"/>
              </w:rPr>
            </w:pPr>
            <w:r w:rsidRPr="00475530">
              <w:rPr>
                <w:sz w:val="18"/>
                <w:szCs w:val="18"/>
              </w:rPr>
              <w:t xml:space="preserve">V průběhu </w:t>
            </w:r>
            <w:r w:rsidR="00312861">
              <w:rPr>
                <w:sz w:val="18"/>
                <w:szCs w:val="18"/>
              </w:rPr>
              <w:t xml:space="preserve">celého školního roku se věnovat  </w:t>
            </w:r>
            <w:r w:rsidRPr="00475530">
              <w:rPr>
                <w:sz w:val="18"/>
                <w:szCs w:val="18"/>
              </w:rPr>
              <w:t>vlastní četbě, nácviku komunikačních dovedností, vysvětlování pojmů,</w:t>
            </w:r>
            <w:r w:rsidR="00312861">
              <w:rPr>
                <w:sz w:val="18"/>
                <w:szCs w:val="18"/>
              </w:rPr>
              <w:t xml:space="preserve"> zvukovým ukázkám, </w:t>
            </w:r>
            <w:r w:rsidRPr="00475530">
              <w:rPr>
                <w:sz w:val="18"/>
                <w:szCs w:val="18"/>
              </w:rPr>
              <w:t>vysvětlován</w:t>
            </w:r>
            <w:r w:rsidR="00312861">
              <w:rPr>
                <w:sz w:val="18"/>
                <w:szCs w:val="18"/>
              </w:rPr>
              <w:t>í významu a původu slov, významu</w:t>
            </w:r>
            <w:r w:rsidRPr="00475530">
              <w:rPr>
                <w:sz w:val="18"/>
                <w:szCs w:val="18"/>
              </w:rPr>
              <w:t xml:space="preserve"> cizích slov, jazykolamy, správná výslovnost, hlasité čtení, přednes</w:t>
            </w:r>
          </w:p>
        </w:tc>
      </w:tr>
    </w:tbl>
    <w:p w:rsidR="00576274" w:rsidRDefault="00576274" w:rsidP="000A13AC">
      <w:pPr>
        <w:ind w:right="-38"/>
        <w:rPr>
          <w:rFonts w:ascii="Arial" w:hAnsi="Arial" w:cs="Arial"/>
          <w:b/>
        </w:rPr>
      </w:pPr>
    </w:p>
    <w:p w:rsidR="00576274" w:rsidRDefault="00576274" w:rsidP="000A13AC">
      <w:pPr>
        <w:ind w:right="-38"/>
        <w:rPr>
          <w:rFonts w:ascii="Arial" w:hAnsi="Arial" w:cs="Arial"/>
          <w:b/>
        </w:rPr>
      </w:pPr>
    </w:p>
    <w:p w:rsidR="00312861" w:rsidRDefault="00312861" w:rsidP="000A13AC">
      <w:pPr>
        <w:ind w:right="-38"/>
        <w:rPr>
          <w:rFonts w:ascii="Arial" w:hAnsi="Arial" w:cs="Arial"/>
          <w:b/>
        </w:rPr>
      </w:pPr>
    </w:p>
    <w:p w:rsidR="00576274" w:rsidRPr="000A3933" w:rsidRDefault="00576274" w:rsidP="000A13AC">
      <w:pPr>
        <w:ind w:right="-38"/>
        <w:rPr>
          <w:rFonts w:ascii="Arial" w:hAnsi="Arial" w:cs="Arial"/>
          <w:sz w:val="28"/>
        </w:rPr>
      </w:pPr>
      <w:r w:rsidRPr="0077638B">
        <w:rPr>
          <w:rFonts w:ascii="Arial" w:hAnsi="Arial" w:cs="Arial"/>
          <w:b/>
        </w:rPr>
        <w:lastRenderedPageBreak/>
        <w:t>Vzdělávací oblast</w:t>
      </w:r>
      <w:r w:rsidRPr="000A3933">
        <w:rPr>
          <w:rFonts w:ascii="Arial" w:hAnsi="Arial" w:cs="Arial"/>
          <w:b/>
          <w:sz w:val="22"/>
        </w:rPr>
        <w:t xml:space="preserve">:       </w:t>
      </w:r>
      <w:r>
        <w:rPr>
          <w:rFonts w:ascii="Arial" w:hAnsi="Arial" w:cs="Arial"/>
          <w:b/>
          <w:sz w:val="22"/>
        </w:rPr>
        <w:tab/>
      </w:r>
      <w:r w:rsidRPr="000A3933">
        <w:rPr>
          <w:rFonts w:ascii="Arial" w:hAnsi="Arial" w:cs="Arial"/>
          <w:b/>
        </w:rPr>
        <w:t>Jazyk a jazyková komunikace</w:t>
      </w:r>
    </w:p>
    <w:p w:rsidR="00576274" w:rsidRDefault="00576274" w:rsidP="000A13AC">
      <w:pPr>
        <w:rPr>
          <w:rFonts w:ascii="Arial" w:hAnsi="Arial" w:cs="Arial"/>
          <w:b/>
        </w:rPr>
      </w:pPr>
      <w:r w:rsidRPr="0077638B">
        <w:rPr>
          <w:rFonts w:ascii="Arial" w:hAnsi="Arial" w:cs="Arial"/>
          <w:b/>
        </w:rPr>
        <w:t>Vyučovací předmět:</w:t>
      </w:r>
      <w:r>
        <w:rPr>
          <w:rFonts w:ascii="Arial" w:hAnsi="Arial" w:cs="Arial"/>
          <w:b/>
        </w:rPr>
        <w:tab/>
        <w:t>Český jazyk a literatura</w:t>
      </w:r>
    </w:p>
    <w:p w:rsidR="00576274" w:rsidRDefault="00576274" w:rsidP="000A13AC">
      <w:pPr>
        <w:rPr>
          <w:rFonts w:ascii="Arial" w:hAnsi="Arial" w:cs="Arial"/>
          <w:b/>
        </w:rPr>
      </w:pPr>
      <w:r w:rsidRPr="0077638B">
        <w:rPr>
          <w:rFonts w:ascii="Arial" w:hAnsi="Arial" w:cs="Arial"/>
          <w:b/>
        </w:rPr>
        <w:t>Ročník:</w:t>
      </w:r>
      <w:r>
        <w:rPr>
          <w:rFonts w:ascii="Arial" w:hAnsi="Arial" w:cs="Arial"/>
          <w:b/>
        </w:rPr>
        <w:tab/>
      </w:r>
      <w:r>
        <w:rPr>
          <w:rFonts w:ascii="Arial" w:hAnsi="Arial" w:cs="Arial"/>
          <w:b/>
        </w:rPr>
        <w:tab/>
      </w:r>
      <w:r>
        <w:rPr>
          <w:rFonts w:ascii="Arial" w:hAnsi="Arial" w:cs="Arial"/>
          <w:b/>
        </w:rPr>
        <w:tab/>
        <w:t xml:space="preserve">Druhý </w:t>
      </w:r>
    </w:p>
    <w:p w:rsidR="00576274" w:rsidRDefault="00576274" w:rsidP="000A13AC">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556"/>
        <w:gridCol w:w="1784"/>
      </w:tblGrid>
      <w:tr w:rsidR="00576274" w:rsidRPr="00475530" w:rsidTr="000A13AC">
        <w:tc>
          <w:tcPr>
            <w:tcW w:w="3888" w:type="dxa"/>
            <w:shd w:val="solid" w:color="808080" w:fill="FFFFFF"/>
            <w:vAlign w:val="center"/>
          </w:tcPr>
          <w:p w:rsidR="00576274" w:rsidRPr="00475530" w:rsidRDefault="00576274" w:rsidP="000A13AC">
            <w:pPr>
              <w:jc w:val="center"/>
              <w:rPr>
                <w:rFonts w:cs="Arial"/>
                <w:b/>
                <w:bCs/>
                <w:sz w:val="18"/>
                <w:szCs w:val="18"/>
              </w:rPr>
            </w:pPr>
            <w:r w:rsidRPr="00475530">
              <w:rPr>
                <w:rFonts w:cs="Arial"/>
                <w:b/>
                <w:bCs/>
                <w:sz w:val="18"/>
                <w:szCs w:val="18"/>
              </w:rPr>
              <w:t>Školní výstupy</w:t>
            </w:r>
          </w:p>
          <w:p w:rsidR="00576274" w:rsidRPr="00475530" w:rsidRDefault="00576274" w:rsidP="000A13AC">
            <w:pPr>
              <w:jc w:val="center"/>
              <w:rPr>
                <w:b/>
                <w:bCs/>
                <w:sz w:val="18"/>
                <w:szCs w:val="18"/>
              </w:rPr>
            </w:pPr>
            <w:r w:rsidRPr="00475530">
              <w:rPr>
                <w:rFonts w:cs="Arial"/>
                <w:b/>
                <w:bCs/>
                <w:sz w:val="18"/>
                <w:szCs w:val="18"/>
              </w:rPr>
              <w:t>Žák:</w:t>
            </w:r>
          </w:p>
        </w:tc>
        <w:tc>
          <w:tcPr>
            <w:tcW w:w="4680" w:type="dxa"/>
            <w:shd w:val="solid" w:color="808080" w:fill="FFFFFF"/>
            <w:vAlign w:val="center"/>
          </w:tcPr>
          <w:p w:rsidR="00576274" w:rsidRPr="00475530" w:rsidRDefault="00576274" w:rsidP="000A13AC">
            <w:pPr>
              <w:jc w:val="center"/>
              <w:rPr>
                <w:b/>
                <w:bCs/>
                <w:sz w:val="18"/>
                <w:szCs w:val="18"/>
              </w:rPr>
            </w:pPr>
            <w:r w:rsidRPr="00475530">
              <w:rPr>
                <w:rFonts w:cs="Arial"/>
                <w:b/>
                <w:bCs/>
                <w:sz w:val="18"/>
                <w:szCs w:val="18"/>
              </w:rPr>
              <w:t>Učivo</w:t>
            </w:r>
          </w:p>
        </w:tc>
        <w:tc>
          <w:tcPr>
            <w:tcW w:w="3600" w:type="dxa"/>
            <w:shd w:val="solid" w:color="808080" w:fill="FFFFFF"/>
            <w:vAlign w:val="center"/>
          </w:tcPr>
          <w:p w:rsidR="00576274" w:rsidRPr="00475530" w:rsidRDefault="00576274" w:rsidP="000A13AC">
            <w:pPr>
              <w:jc w:val="center"/>
              <w:rPr>
                <w:rFonts w:cs="Arial"/>
                <w:b/>
                <w:bCs/>
                <w:sz w:val="18"/>
                <w:szCs w:val="18"/>
              </w:rPr>
            </w:pPr>
            <w:r w:rsidRPr="00475530">
              <w:rPr>
                <w:rFonts w:cs="Arial"/>
                <w:b/>
                <w:bCs/>
                <w:sz w:val="18"/>
                <w:szCs w:val="18"/>
              </w:rPr>
              <w:t>Průřezová témata</w:t>
            </w:r>
          </w:p>
          <w:p w:rsidR="00576274" w:rsidRPr="00475530" w:rsidRDefault="00576274" w:rsidP="000A13AC">
            <w:pPr>
              <w:jc w:val="center"/>
              <w:rPr>
                <w:b/>
                <w:bCs/>
                <w:sz w:val="18"/>
                <w:szCs w:val="18"/>
              </w:rPr>
            </w:pPr>
            <w:r w:rsidRPr="00475530">
              <w:rPr>
                <w:rFonts w:cs="Arial"/>
                <w:b/>
                <w:bCs/>
                <w:sz w:val="18"/>
                <w:szCs w:val="18"/>
              </w:rPr>
              <w:t>Mezipředmětové vztahy</w:t>
            </w:r>
          </w:p>
        </w:tc>
        <w:tc>
          <w:tcPr>
            <w:tcW w:w="2340" w:type="dxa"/>
            <w:gridSpan w:val="2"/>
            <w:shd w:val="solid" w:color="808080" w:fill="FFFFFF"/>
            <w:vAlign w:val="center"/>
          </w:tcPr>
          <w:p w:rsidR="00576274" w:rsidRPr="00475530" w:rsidRDefault="00576274" w:rsidP="000A13AC">
            <w:pPr>
              <w:jc w:val="center"/>
              <w:rPr>
                <w:b/>
                <w:bCs/>
                <w:sz w:val="18"/>
                <w:szCs w:val="18"/>
              </w:rPr>
            </w:pPr>
            <w:r w:rsidRPr="00475530">
              <w:rPr>
                <w:rFonts w:cs="Arial"/>
                <w:b/>
                <w:bCs/>
                <w:sz w:val="18"/>
                <w:szCs w:val="18"/>
              </w:rPr>
              <w:t>Poznámky</w:t>
            </w:r>
          </w:p>
        </w:tc>
      </w:tr>
      <w:tr w:rsidR="00576274" w:rsidRPr="00475530" w:rsidTr="000A13AC">
        <w:tc>
          <w:tcPr>
            <w:tcW w:w="3888" w:type="dxa"/>
            <w:shd w:val="clear" w:color="auto" w:fill="auto"/>
          </w:tcPr>
          <w:p w:rsidR="00576274" w:rsidRPr="00475530" w:rsidRDefault="00576274" w:rsidP="000A13AC">
            <w:pPr>
              <w:autoSpaceDE w:val="0"/>
              <w:autoSpaceDN w:val="0"/>
              <w:adjustRightInd w:val="0"/>
              <w:rPr>
                <w:rFonts w:cs="Symbol"/>
                <w:sz w:val="18"/>
                <w:szCs w:val="18"/>
              </w:rPr>
            </w:pPr>
          </w:p>
          <w:p w:rsidR="00576274" w:rsidRPr="00475530" w:rsidRDefault="00576274" w:rsidP="000A13AC">
            <w:pPr>
              <w:autoSpaceDE w:val="0"/>
              <w:autoSpaceDN w:val="0"/>
              <w:adjustRightInd w:val="0"/>
              <w:rPr>
                <w:rFonts w:cs="Symbol"/>
                <w:sz w:val="18"/>
                <w:szCs w:val="18"/>
              </w:rPr>
            </w:pPr>
          </w:p>
          <w:p w:rsidR="00576274" w:rsidRPr="00475530" w:rsidRDefault="00576274" w:rsidP="00A54B49">
            <w:pPr>
              <w:numPr>
                <w:ilvl w:val="0"/>
                <w:numId w:val="2"/>
              </w:numPr>
              <w:autoSpaceDE w:val="0"/>
              <w:autoSpaceDN w:val="0"/>
              <w:adjustRightInd w:val="0"/>
              <w:ind w:left="284" w:hanging="284"/>
              <w:rPr>
                <w:rFonts w:cs="TimesNewRoman"/>
                <w:sz w:val="18"/>
                <w:szCs w:val="18"/>
              </w:rPr>
            </w:pPr>
            <w:r w:rsidRPr="00475530">
              <w:rPr>
                <w:rFonts w:cs="TimesNewRoman"/>
                <w:sz w:val="18"/>
                <w:szCs w:val="18"/>
              </w:rPr>
              <w:t>zvládne odbornou terminologii zaměřenou na vykonání závěrečné zkoušky</w:t>
            </w:r>
          </w:p>
          <w:p w:rsidR="00576274" w:rsidRPr="00475530" w:rsidRDefault="00576274" w:rsidP="000A13AC">
            <w:pPr>
              <w:autoSpaceDE w:val="0"/>
              <w:autoSpaceDN w:val="0"/>
              <w:adjustRightInd w:val="0"/>
              <w:rPr>
                <w:rFonts w:cs="TimesNewRoman"/>
                <w:sz w:val="18"/>
                <w:szCs w:val="18"/>
              </w:rPr>
            </w:pPr>
          </w:p>
          <w:p w:rsidR="00576274" w:rsidRPr="00475530" w:rsidRDefault="00576274" w:rsidP="000A13AC">
            <w:pPr>
              <w:autoSpaceDE w:val="0"/>
              <w:autoSpaceDN w:val="0"/>
              <w:adjustRightInd w:val="0"/>
              <w:rPr>
                <w:rFonts w:cs="TimesNewRoman"/>
                <w:sz w:val="18"/>
                <w:szCs w:val="18"/>
              </w:rPr>
            </w:pPr>
          </w:p>
          <w:p w:rsidR="00576274" w:rsidRPr="00475530" w:rsidRDefault="00576274" w:rsidP="000A13AC">
            <w:pPr>
              <w:rPr>
                <w:rFonts w:cs="TimesNewRoman"/>
                <w:sz w:val="18"/>
                <w:szCs w:val="18"/>
              </w:rPr>
            </w:pPr>
          </w:p>
        </w:tc>
        <w:tc>
          <w:tcPr>
            <w:tcW w:w="4680" w:type="dxa"/>
            <w:shd w:val="clear" w:color="auto" w:fill="auto"/>
          </w:tcPr>
          <w:p w:rsidR="00576274" w:rsidRPr="00475530" w:rsidRDefault="00576274" w:rsidP="00A54B49">
            <w:pPr>
              <w:numPr>
                <w:ilvl w:val="0"/>
                <w:numId w:val="3"/>
              </w:numPr>
              <w:autoSpaceDE w:val="0"/>
              <w:autoSpaceDN w:val="0"/>
              <w:adjustRightInd w:val="0"/>
              <w:ind w:left="365" w:hanging="284"/>
              <w:rPr>
                <w:rFonts w:cs="TimesNewRoman"/>
                <w:sz w:val="18"/>
                <w:szCs w:val="18"/>
              </w:rPr>
            </w:pPr>
            <w:r w:rsidRPr="00475530">
              <w:rPr>
                <w:rFonts w:cs="TimesNewRoman"/>
                <w:sz w:val="18"/>
                <w:szCs w:val="18"/>
              </w:rPr>
              <w:t>čtení návodů a pracovních postupů (profesní</w:t>
            </w:r>
          </w:p>
          <w:p w:rsidR="00576274" w:rsidRPr="00475530" w:rsidRDefault="00576274" w:rsidP="000A13AC">
            <w:pPr>
              <w:rPr>
                <w:rFonts w:cs="TimesNewRoman"/>
                <w:sz w:val="18"/>
                <w:szCs w:val="18"/>
              </w:rPr>
            </w:pPr>
            <w:r w:rsidRPr="00475530">
              <w:rPr>
                <w:rFonts w:cs="TimesNewRoman"/>
                <w:sz w:val="18"/>
                <w:szCs w:val="18"/>
              </w:rPr>
              <w:t xml:space="preserve">      příprava)</w:t>
            </w:r>
          </w:p>
          <w:p w:rsidR="00576274" w:rsidRPr="00475530" w:rsidRDefault="00576274" w:rsidP="00A54B49">
            <w:pPr>
              <w:numPr>
                <w:ilvl w:val="0"/>
                <w:numId w:val="4"/>
              </w:numPr>
              <w:rPr>
                <w:sz w:val="18"/>
                <w:szCs w:val="18"/>
              </w:rPr>
            </w:pPr>
            <w:r w:rsidRPr="00475530">
              <w:rPr>
                <w:rFonts w:cs="TimesNewRoman"/>
                <w:sz w:val="18"/>
                <w:szCs w:val="18"/>
              </w:rPr>
              <w:t>pletení košíků, výroba broží, práce se dřevem, postup při žehlení ....</w:t>
            </w:r>
          </w:p>
          <w:p w:rsidR="00576274" w:rsidRPr="00475530" w:rsidRDefault="00576274" w:rsidP="000A13AC">
            <w:pPr>
              <w:rPr>
                <w:rFonts w:cs="TimesNewRoman"/>
                <w:sz w:val="18"/>
                <w:szCs w:val="18"/>
              </w:rPr>
            </w:pPr>
          </w:p>
          <w:p w:rsidR="00576274" w:rsidRPr="00475530" w:rsidRDefault="00576274" w:rsidP="00A54B49">
            <w:pPr>
              <w:numPr>
                <w:ilvl w:val="0"/>
                <w:numId w:val="3"/>
              </w:numPr>
              <w:autoSpaceDE w:val="0"/>
              <w:autoSpaceDN w:val="0"/>
              <w:adjustRightInd w:val="0"/>
              <w:ind w:left="365" w:hanging="284"/>
              <w:rPr>
                <w:rFonts w:cs="TimesNewRoman"/>
                <w:sz w:val="18"/>
                <w:szCs w:val="18"/>
              </w:rPr>
            </w:pPr>
            <w:r w:rsidRPr="00475530">
              <w:rPr>
                <w:rFonts w:cs="TimesNewRoman"/>
                <w:sz w:val="18"/>
                <w:szCs w:val="18"/>
              </w:rPr>
              <w:t>odborná terminologie</w:t>
            </w:r>
          </w:p>
          <w:p w:rsidR="00576274" w:rsidRPr="00475530" w:rsidRDefault="00576274" w:rsidP="00A54B49">
            <w:pPr>
              <w:numPr>
                <w:ilvl w:val="0"/>
                <w:numId w:val="4"/>
              </w:numPr>
              <w:autoSpaceDE w:val="0"/>
              <w:autoSpaceDN w:val="0"/>
              <w:adjustRightInd w:val="0"/>
              <w:rPr>
                <w:rFonts w:cs="TimesNewRoman"/>
                <w:sz w:val="18"/>
                <w:szCs w:val="18"/>
              </w:rPr>
            </w:pPr>
            <w:r w:rsidRPr="00475530">
              <w:rPr>
                <w:rFonts w:cs="TimesNewRoman"/>
                <w:sz w:val="18"/>
                <w:szCs w:val="18"/>
              </w:rPr>
              <w:t>terminologie zaměřená k tématům závěrečné zkoušky</w:t>
            </w:r>
          </w:p>
          <w:p w:rsidR="00576274" w:rsidRPr="00475530" w:rsidRDefault="00576274" w:rsidP="000A13AC">
            <w:pPr>
              <w:autoSpaceDE w:val="0"/>
              <w:autoSpaceDN w:val="0"/>
              <w:adjustRightInd w:val="0"/>
              <w:ind w:left="725"/>
              <w:rPr>
                <w:rFonts w:cs="TimesNewRoman"/>
                <w:sz w:val="18"/>
                <w:szCs w:val="18"/>
              </w:rPr>
            </w:pPr>
          </w:p>
          <w:p w:rsidR="00576274" w:rsidRPr="00475530" w:rsidRDefault="00576274" w:rsidP="000A13AC">
            <w:pPr>
              <w:rPr>
                <w:sz w:val="18"/>
                <w:szCs w:val="18"/>
              </w:rPr>
            </w:pPr>
          </w:p>
        </w:tc>
        <w:tc>
          <w:tcPr>
            <w:tcW w:w="3600" w:type="dxa"/>
            <w:shd w:val="clear" w:color="auto" w:fill="auto"/>
          </w:tcPr>
          <w:p w:rsidR="00576274" w:rsidRPr="00475530" w:rsidRDefault="00576274" w:rsidP="000A13AC">
            <w:pPr>
              <w:jc w:val="center"/>
              <w:rPr>
                <w:sz w:val="18"/>
                <w:szCs w:val="18"/>
              </w:rPr>
            </w:pPr>
          </w:p>
        </w:tc>
        <w:tc>
          <w:tcPr>
            <w:tcW w:w="556" w:type="dxa"/>
            <w:shd w:val="clear" w:color="auto" w:fill="auto"/>
          </w:tcPr>
          <w:p w:rsidR="00576274" w:rsidRPr="00475530" w:rsidRDefault="00576274" w:rsidP="000A13AC">
            <w:pPr>
              <w:rPr>
                <w:sz w:val="18"/>
                <w:szCs w:val="18"/>
              </w:rPr>
            </w:pPr>
          </w:p>
        </w:tc>
        <w:tc>
          <w:tcPr>
            <w:tcW w:w="1784" w:type="dxa"/>
            <w:shd w:val="clear" w:color="auto" w:fill="auto"/>
          </w:tcPr>
          <w:p w:rsidR="00576274" w:rsidRPr="00475530" w:rsidRDefault="00576274" w:rsidP="000A13AC">
            <w:pPr>
              <w:rPr>
                <w:sz w:val="18"/>
                <w:szCs w:val="18"/>
              </w:rPr>
            </w:pPr>
          </w:p>
        </w:tc>
      </w:tr>
    </w:tbl>
    <w:p w:rsidR="00576274" w:rsidRPr="00967EAD" w:rsidRDefault="00576274" w:rsidP="000A13AC">
      <w:pPr>
        <w:ind w:right="-38"/>
        <w:rPr>
          <w:rFonts w:ascii="Arial" w:hAnsi="Arial" w:cs="Arial"/>
          <w:b/>
          <w:color w:val="FF0000"/>
        </w:rPr>
      </w:pPr>
    </w:p>
    <w:p w:rsidR="00576274" w:rsidRDefault="00576274">
      <w:pPr>
        <w:sectPr w:rsidR="00576274" w:rsidSect="00576274">
          <w:pgSz w:w="16838" w:h="11906" w:orient="landscape"/>
          <w:pgMar w:top="1417" w:right="1417" w:bottom="1417" w:left="1417" w:header="708" w:footer="708" w:gutter="0"/>
          <w:cols w:space="708"/>
          <w:docGrid w:linePitch="360"/>
        </w:sectPr>
      </w:pPr>
    </w:p>
    <w:p w:rsidR="005933DA" w:rsidRPr="0016793F" w:rsidRDefault="005933DA" w:rsidP="0016793F">
      <w:pPr>
        <w:pStyle w:val="Nadpis2"/>
        <w:rPr>
          <w:sz w:val="32"/>
        </w:rPr>
      </w:pPr>
      <w:bookmarkStart w:id="31" w:name="_Toc422472871"/>
      <w:r w:rsidRPr="0016793F">
        <w:lastRenderedPageBreak/>
        <w:t>ANGLICKÝ</w:t>
      </w:r>
      <w:r w:rsidRPr="005933DA">
        <w:t xml:space="preserve"> JAZYK</w:t>
      </w:r>
      <w:bookmarkEnd w:id="31"/>
    </w:p>
    <w:p w:rsidR="005933DA" w:rsidRDefault="005933DA" w:rsidP="000A13AC">
      <w:pPr>
        <w:spacing w:line="240" w:lineRule="atLeast"/>
      </w:pPr>
      <w:r>
        <w:t> </w:t>
      </w:r>
    </w:p>
    <w:p w:rsidR="005933DA" w:rsidRDefault="005933DA" w:rsidP="000A13AC">
      <w:pPr>
        <w:spacing w:line="280" w:lineRule="atLeast"/>
        <w:jc w:val="both"/>
      </w:pPr>
      <w:r w:rsidRPr="00EB027A">
        <w:rPr>
          <w:b/>
          <w:bCs/>
          <w:sz w:val="28"/>
        </w:rPr>
        <w:t>Charakteristika předmětu</w:t>
      </w:r>
    </w:p>
    <w:p w:rsidR="004A12C0" w:rsidRDefault="004A12C0" w:rsidP="00860CDF">
      <w:pPr>
        <w:spacing w:line="240" w:lineRule="atLeast"/>
        <w:jc w:val="both"/>
      </w:pPr>
    </w:p>
    <w:p w:rsidR="005933DA" w:rsidRPr="004A12C0" w:rsidRDefault="004A12C0" w:rsidP="004A12C0">
      <w:pPr>
        <w:jc w:val="both"/>
      </w:pPr>
      <w:r w:rsidRPr="004A12C0">
        <w:t xml:space="preserve">Anglický jazyk je součástí </w:t>
      </w:r>
      <w:r w:rsidR="005933DA" w:rsidRPr="004A12C0">
        <w:t>vzdělávací oblasti Jazyk a jazyková komunikace.</w:t>
      </w:r>
    </w:p>
    <w:p w:rsidR="005933DA" w:rsidRPr="004A12C0" w:rsidRDefault="005933DA" w:rsidP="004A12C0">
      <w:pPr>
        <w:ind w:firstLine="708"/>
        <w:jc w:val="both"/>
      </w:pPr>
      <w:r w:rsidRPr="004A12C0">
        <w:t>V </w:t>
      </w:r>
      <w:r w:rsidR="00860CDF" w:rsidRPr="004A12C0">
        <w:t>p</w:t>
      </w:r>
      <w:r w:rsidRPr="004A12C0">
        <w:t>raktické škole žáci opakují, upevňují</w:t>
      </w:r>
      <w:r w:rsidR="004A12C0">
        <w:t>,</w:t>
      </w:r>
      <w:r w:rsidRPr="004A12C0">
        <w:t xml:space="preserve"> a pokud je to možné, mírně rozšiřují dosavadní znalosti a komunikační dovednosti z předchozího studia. Snažíme se spolu se studenty o osvojení základních praktických řečových dovedností. </w:t>
      </w:r>
    </w:p>
    <w:p w:rsidR="005933DA" w:rsidRPr="004A12C0" w:rsidRDefault="005933DA" w:rsidP="004A12C0">
      <w:pPr>
        <w:ind w:firstLine="708"/>
        <w:jc w:val="both"/>
      </w:pPr>
      <w:r w:rsidRPr="004A12C0">
        <w:t>Výuka směřuje ke schopnosti využít získané základní řečové dovednosti v praktickém životě.</w:t>
      </w:r>
      <w:r w:rsidR="004A12C0">
        <w:t xml:space="preserve"> </w:t>
      </w:r>
      <w:r w:rsidRPr="004A12C0">
        <w:t>Vzdělávání směřuje k tomu, aby žáci porozuměli jednoduchým textům, sdělením či nápisům a aby se nebáli uplatnit základní řečové dovednosti ve svém životě. Tím, že vzděláváme studenty v cizím jazyce, přispíváme k jejich sebedůvěře v komunikaci s vnějším světem.</w:t>
      </w:r>
    </w:p>
    <w:p w:rsidR="005933DA" w:rsidRPr="004A12C0" w:rsidRDefault="005933DA" w:rsidP="004A12C0">
      <w:pPr>
        <w:ind w:firstLine="708"/>
        <w:jc w:val="both"/>
      </w:pPr>
      <w:r w:rsidRPr="004A12C0">
        <w:t>Seznamujeme studenty s tradicemi a zvyky ostatních národů tak, aby dokázali pochopit odlišné kulturní hodnoty a aby se ve vztahu k příslušníkům jiných kultur projevovali v souladu se zásadami demokracie.</w:t>
      </w:r>
    </w:p>
    <w:p w:rsidR="005933DA" w:rsidRPr="004A1791" w:rsidRDefault="005933DA" w:rsidP="004A12C0">
      <w:pPr>
        <w:pStyle w:val="Bezmezer1"/>
        <w:ind w:firstLine="708"/>
        <w:jc w:val="both"/>
        <w:rPr>
          <w:rFonts w:ascii="Times New Roman" w:hAnsi="Times New Roman"/>
          <w:sz w:val="24"/>
          <w:szCs w:val="24"/>
        </w:rPr>
      </w:pPr>
      <w:r w:rsidRPr="004A1791">
        <w:rPr>
          <w:rFonts w:ascii="Times New Roman" w:hAnsi="Times New Roman"/>
          <w:sz w:val="24"/>
          <w:szCs w:val="24"/>
        </w:rPr>
        <w:t>Tento školní program je vytvořen pro školu vzdělávající studenty se speciálními potřebami.</w:t>
      </w:r>
      <w:r w:rsidR="004A12C0">
        <w:rPr>
          <w:rFonts w:ascii="Times New Roman" w:hAnsi="Times New Roman"/>
          <w:sz w:val="24"/>
          <w:szCs w:val="24"/>
        </w:rPr>
        <w:t xml:space="preserve"> </w:t>
      </w:r>
      <w:r w:rsidRPr="004A1791">
        <w:rPr>
          <w:rFonts w:ascii="Times New Roman" w:hAnsi="Times New Roman"/>
          <w:sz w:val="24"/>
          <w:szCs w:val="24"/>
        </w:rPr>
        <w:t>Je třeba individuálně posoudit, jaké části jsou pro daného studenta splnitelné a jaké z objektivních důvodů nikoli.</w:t>
      </w:r>
    </w:p>
    <w:p w:rsidR="005933DA" w:rsidRPr="004A1791" w:rsidRDefault="005933DA" w:rsidP="004A12C0">
      <w:pPr>
        <w:pStyle w:val="Bezmezer1"/>
        <w:ind w:firstLine="708"/>
        <w:jc w:val="both"/>
        <w:rPr>
          <w:rFonts w:ascii="Times New Roman" w:hAnsi="Times New Roman"/>
          <w:sz w:val="24"/>
          <w:szCs w:val="24"/>
        </w:rPr>
      </w:pPr>
      <w:r w:rsidRPr="004A1791">
        <w:rPr>
          <w:rFonts w:ascii="Times New Roman" w:hAnsi="Times New Roman"/>
          <w:sz w:val="24"/>
          <w:szCs w:val="24"/>
        </w:rPr>
        <w:t>Studenti s těžkými progresivními chorobami mají potíže s rychlou unavitelností, je třeba dát pozor na jejich přetěžování.</w:t>
      </w:r>
    </w:p>
    <w:p w:rsidR="005933DA" w:rsidRPr="004A1791" w:rsidRDefault="005933DA" w:rsidP="004A12C0">
      <w:pPr>
        <w:pStyle w:val="Bezmezer1"/>
        <w:ind w:firstLine="708"/>
        <w:jc w:val="both"/>
        <w:rPr>
          <w:rFonts w:ascii="Times New Roman" w:hAnsi="Times New Roman"/>
          <w:sz w:val="24"/>
          <w:szCs w:val="24"/>
        </w:rPr>
      </w:pPr>
      <w:r w:rsidRPr="004A1791">
        <w:rPr>
          <w:rFonts w:ascii="Times New Roman" w:hAnsi="Times New Roman"/>
          <w:sz w:val="24"/>
          <w:szCs w:val="24"/>
        </w:rPr>
        <w:t>Studenti s DMO mají často potíže s abstraktním myšlením</w:t>
      </w:r>
      <w:r>
        <w:rPr>
          <w:rFonts w:ascii="Times New Roman" w:hAnsi="Times New Roman"/>
          <w:sz w:val="24"/>
          <w:szCs w:val="24"/>
        </w:rPr>
        <w:t>, s výslovností cizího jazyka a s přijetím nového gramatického vzorce odlišného od jejich mateřského jazyka.</w:t>
      </w:r>
    </w:p>
    <w:p w:rsidR="005933DA" w:rsidRPr="004A1791" w:rsidRDefault="005933DA" w:rsidP="00860CDF">
      <w:pPr>
        <w:pStyle w:val="Bezmezer1"/>
        <w:jc w:val="both"/>
        <w:rPr>
          <w:rFonts w:ascii="Times New Roman" w:hAnsi="Times New Roman"/>
          <w:sz w:val="24"/>
          <w:szCs w:val="24"/>
        </w:rPr>
      </w:pPr>
      <w:r w:rsidRPr="004A1791">
        <w:rPr>
          <w:rFonts w:ascii="Times New Roman" w:hAnsi="Times New Roman"/>
          <w:sz w:val="24"/>
          <w:szCs w:val="24"/>
        </w:rPr>
        <w:t xml:space="preserve">Vyučujeme studenty nepíšící a studenty komunikující neverbálně. Každému z nich je třeba upravit plán dle jeho schopností a potřeb. </w:t>
      </w:r>
    </w:p>
    <w:p w:rsidR="005933DA" w:rsidRDefault="005933DA" w:rsidP="004A12C0">
      <w:pPr>
        <w:pStyle w:val="Bezmezer1"/>
        <w:ind w:firstLine="708"/>
        <w:jc w:val="both"/>
        <w:rPr>
          <w:rFonts w:ascii="Times New Roman" w:hAnsi="Times New Roman"/>
          <w:sz w:val="24"/>
          <w:szCs w:val="24"/>
        </w:rPr>
      </w:pPr>
      <w:r w:rsidRPr="004A1791">
        <w:rPr>
          <w:rFonts w:ascii="Times New Roman" w:hAnsi="Times New Roman"/>
          <w:sz w:val="24"/>
          <w:szCs w:val="24"/>
        </w:rPr>
        <w:t>Studenti zapomínají látku, která byla probrána na základní škol</w:t>
      </w:r>
      <w:r>
        <w:rPr>
          <w:rFonts w:ascii="Times New Roman" w:hAnsi="Times New Roman"/>
          <w:sz w:val="24"/>
          <w:szCs w:val="24"/>
        </w:rPr>
        <w:t xml:space="preserve">e, proto je důležité </w:t>
      </w:r>
      <w:r w:rsidRPr="004A1791">
        <w:rPr>
          <w:rFonts w:ascii="Times New Roman" w:hAnsi="Times New Roman"/>
          <w:sz w:val="24"/>
          <w:szCs w:val="24"/>
        </w:rPr>
        <w:t>neustále opakovat a fi</w:t>
      </w:r>
      <w:r>
        <w:rPr>
          <w:rFonts w:ascii="Times New Roman" w:hAnsi="Times New Roman"/>
          <w:sz w:val="24"/>
          <w:szCs w:val="24"/>
        </w:rPr>
        <w:t xml:space="preserve">xovat již probrané učivo </w:t>
      </w:r>
      <w:r w:rsidRPr="004A1791">
        <w:rPr>
          <w:rFonts w:ascii="Times New Roman" w:hAnsi="Times New Roman"/>
          <w:sz w:val="24"/>
          <w:szCs w:val="24"/>
        </w:rPr>
        <w:t>i v následném studiu. V oblasti písemného projevu je nutné vytvořit studentům co nejlepší možnost dorozumívat se písemně (kompenzační pomůcky, práce s počítačem, ideálně vlastním). V oblasti ústní komunikace je třeba využít možností neverbálního dorozumívání po</w:t>
      </w:r>
      <w:r>
        <w:rPr>
          <w:rFonts w:ascii="Times New Roman" w:hAnsi="Times New Roman"/>
          <w:sz w:val="24"/>
          <w:szCs w:val="24"/>
        </w:rPr>
        <w:t>mocí tabulek</w:t>
      </w:r>
      <w:r w:rsidRPr="004A1791">
        <w:rPr>
          <w:rFonts w:ascii="Times New Roman" w:hAnsi="Times New Roman"/>
          <w:sz w:val="24"/>
          <w:szCs w:val="24"/>
        </w:rPr>
        <w:t>.</w:t>
      </w:r>
    </w:p>
    <w:p w:rsidR="005933DA" w:rsidRDefault="005933DA" w:rsidP="00860CDF">
      <w:pPr>
        <w:spacing w:line="240" w:lineRule="atLeast"/>
        <w:jc w:val="both"/>
      </w:pPr>
    </w:p>
    <w:p w:rsidR="005933DA" w:rsidRDefault="005933DA" w:rsidP="000A13AC">
      <w:pPr>
        <w:spacing w:line="280" w:lineRule="atLeast"/>
        <w:ind w:right="960"/>
        <w:rPr>
          <w:b/>
          <w:bCs/>
          <w:sz w:val="28"/>
        </w:rPr>
      </w:pPr>
      <w:r>
        <w:rPr>
          <w:b/>
          <w:bCs/>
          <w:sz w:val="28"/>
        </w:rPr>
        <w:t>Obsahové,</w:t>
      </w:r>
      <w:r w:rsidRPr="00CC1382">
        <w:rPr>
          <w:b/>
          <w:bCs/>
          <w:sz w:val="28"/>
        </w:rPr>
        <w:t xml:space="preserve"> časové a organizační vymezení</w:t>
      </w:r>
      <w:r>
        <w:rPr>
          <w:b/>
          <w:bCs/>
          <w:sz w:val="28"/>
        </w:rPr>
        <w:t xml:space="preserve"> předmětu</w:t>
      </w:r>
    </w:p>
    <w:p w:rsidR="005A41F3" w:rsidRDefault="005A41F3" w:rsidP="000A13AC">
      <w:pPr>
        <w:spacing w:line="280" w:lineRule="atLeast"/>
        <w:ind w:right="960"/>
      </w:pPr>
    </w:p>
    <w:p w:rsidR="005933DA" w:rsidRDefault="005933DA" w:rsidP="005A41F3">
      <w:pPr>
        <w:spacing w:line="240" w:lineRule="atLeast"/>
        <w:jc w:val="both"/>
      </w:pPr>
      <w:r>
        <w:t xml:space="preserve">Anglický jazyk se vyučuje v prvním i druhém ročníku </w:t>
      </w:r>
      <w:r w:rsidR="00860CDF">
        <w:t>p</w:t>
      </w:r>
      <w:r>
        <w:t xml:space="preserve">raktické školy jednu hodinu týdně. Při výuce je nutno respektovat individualitu a specifické potřeby žáků, zohlednit druh, míru a stupeň postižení, brát ohled na rozdílné pracovní tempo. V případě potřeby je u žáků s těžkým tělesným postižením potřeba dopomoc asistenta pedagoga. </w:t>
      </w:r>
    </w:p>
    <w:p w:rsidR="005933DA" w:rsidRDefault="005933DA" w:rsidP="000A13AC">
      <w:pPr>
        <w:spacing w:line="280" w:lineRule="atLeast"/>
        <w:rPr>
          <w:b/>
          <w:bCs/>
          <w:sz w:val="28"/>
        </w:rPr>
      </w:pPr>
    </w:p>
    <w:p w:rsidR="005933DA" w:rsidRDefault="005933DA" w:rsidP="000A13AC">
      <w:pPr>
        <w:spacing w:line="280" w:lineRule="atLeast"/>
      </w:pPr>
      <w:r w:rsidRPr="00EB027A">
        <w:rPr>
          <w:b/>
          <w:bCs/>
          <w:sz w:val="28"/>
        </w:rPr>
        <w:t>Výchovné a vzdělávací strategie</w:t>
      </w:r>
    </w:p>
    <w:p w:rsidR="005933DA" w:rsidRDefault="005933DA" w:rsidP="000A13AC">
      <w:pPr>
        <w:spacing w:line="240" w:lineRule="atLeast"/>
      </w:pPr>
      <w:r>
        <w:t> </w:t>
      </w:r>
    </w:p>
    <w:p w:rsidR="005933DA" w:rsidRDefault="005933DA" w:rsidP="000A13AC">
      <w:pPr>
        <w:spacing w:line="280" w:lineRule="atLeast"/>
      </w:pPr>
      <w:r w:rsidRPr="00EB027A">
        <w:rPr>
          <w:b/>
          <w:bCs/>
          <w:sz w:val="28"/>
        </w:rPr>
        <w:t>Klíčové kompetence</w:t>
      </w:r>
    </w:p>
    <w:p w:rsidR="005933DA" w:rsidRDefault="005933DA" w:rsidP="000A13AC">
      <w:pPr>
        <w:spacing w:line="240" w:lineRule="atLeast"/>
      </w:pPr>
      <w:r w:rsidRPr="00EB027A">
        <w:rPr>
          <w:b/>
          <w:bCs/>
          <w:u w:val="single"/>
        </w:rPr>
        <w:t>Kompetence k učení</w:t>
      </w:r>
    </w:p>
    <w:p w:rsidR="005933DA" w:rsidRDefault="005933DA" w:rsidP="000A13AC">
      <w:pPr>
        <w:spacing w:line="240" w:lineRule="atLeast"/>
      </w:pPr>
      <w:r>
        <w:t>Učitel:</w:t>
      </w:r>
    </w:p>
    <w:p w:rsidR="005933DA" w:rsidRDefault="005933DA" w:rsidP="004A12C0">
      <w:pPr>
        <w:pStyle w:val="Odstavecseseznamem"/>
        <w:numPr>
          <w:ilvl w:val="0"/>
          <w:numId w:val="4"/>
        </w:numPr>
        <w:spacing w:line="240" w:lineRule="atLeast"/>
        <w:jc w:val="both"/>
      </w:pPr>
      <w:r>
        <w:t>podporuje tvořivou činnost žáků</w:t>
      </w:r>
    </w:p>
    <w:p w:rsidR="005933DA" w:rsidRDefault="005933DA" w:rsidP="004A12C0">
      <w:pPr>
        <w:pStyle w:val="Odstavecseseznamem"/>
        <w:numPr>
          <w:ilvl w:val="0"/>
          <w:numId w:val="4"/>
        </w:numPr>
        <w:spacing w:line="240" w:lineRule="atLeast"/>
        <w:jc w:val="both"/>
      </w:pPr>
      <w:r>
        <w:t>sleduje pokrok u všech žáků</w:t>
      </w:r>
    </w:p>
    <w:p w:rsidR="005933DA" w:rsidRDefault="005933DA" w:rsidP="004A12C0">
      <w:pPr>
        <w:pStyle w:val="Odstavecseseznamem"/>
        <w:numPr>
          <w:ilvl w:val="0"/>
          <w:numId w:val="4"/>
        </w:numPr>
        <w:spacing w:line="240" w:lineRule="atLeast"/>
        <w:jc w:val="both"/>
      </w:pPr>
      <w:r>
        <w:t xml:space="preserve">vede žáky k prezentaci a hodnocení </w:t>
      </w:r>
    </w:p>
    <w:p w:rsidR="005933DA" w:rsidRDefault="005933DA" w:rsidP="000A13AC">
      <w:pPr>
        <w:spacing w:line="240" w:lineRule="atLeast"/>
      </w:pPr>
    </w:p>
    <w:p w:rsidR="005933DA" w:rsidRDefault="005933DA" w:rsidP="000A13AC">
      <w:pPr>
        <w:spacing w:line="240" w:lineRule="atLeast"/>
      </w:pPr>
      <w:r>
        <w:t>Žák by měl:</w:t>
      </w:r>
    </w:p>
    <w:p w:rsidR="005933DA" w:rsidRDefault="005933DA" w:rsidP="00D33C43">
      <w:pPr>
        <w:pStyle w:val="Odstavecseseznamem"/>
        <w:numPr>
          <w:ilvl w:val="0"/>
          <w:numId w:val="77"/>
        </w:numPr>
        <w:spacing w:line="240" w:lineRule="atLeast"/>
        <w:jc w:val="both"/>
      </w:pPr>
      <w:r>
        <w:lastRenderedPageBreak/>
        <w:t>poznávat vlastní pokroky a uvědomovat si probl</w:t>
      </w:r>
      <w:r w:rsidR="004A12C0">
        <w:t>émy, které mu v dalším rozvoji b</w:t>
      </w:r>
      <w:r>
        <w:t>rání</w:t>
      </w:r>
    </w:p>
    <w:p w:rsidR="005933DA" w:rsidRDefault="005933DA" w:rsidP="00D33C43">
      <w:pPr>
        <w:pStyle w:val="Odstavecseseznamem"/>
        <w:numPr>
          <w:ilvl w:val="0"/>
          <w:numId w:val="77"/>
        </w:numPr>
        <w:spacing w:line="240" w:lineRule="atLeast"/>
        <w:jc w:val="both"/>
      </w:pPr>
      <w:r>
        <w:t>přijímat hodnocení výsledků své tvorby ze strany jiných lidí</w:t>
      </w:r>
    </w:p>
    <w:p w:rsidR="005933DA" w:rsidRDefault="005933DA" w:rsidP="000A13AC">
      <w:pPr>
        <w:spacing w:line="240" w:lineRule="atLeast"/>
      </w:pPr>
    </w:p>
    <w:p w:rsidR="005933DA" w:rsidRDefault="005933DA" w:rsidP="000A13AC">
      <w:pPr>
        <w:spacing w:line="240" w:lineRule="atLeast"/>
      </w:pPr>
      <w:r>
        <w:t> </w:t>
      </w:r>
    </w:p>
    <w:p w:rsidR="005933DA" w:rsidRDefault="005933DA" w:rsidP="000A13AC">
      <w:pPr>
        <w:spacing w:line="240" w:lineRule="atLeast"/>
      </w:pPr>
      <w:r w:rsidRPr="00EB027A">
        <w:rPr>
          <w:b/>
          <w:bCs/>
          <w:u w:val="single"/>
        </w:rPr>
        <w:t>Kompetence k řešení problémů</w:t>
      </w:r>
    </w:p>
    <w:p w:rsidR="005933DA" w:rsidRDefault="005933DA" w:rsidP="000A13AC">
      <w:pPr>
        <w:spacing w:line="240" w:lineRule="atLeast"/>
      </w:pPr>
      <w:r>
        <w:t>Učitel:</w:t>
      </w:r>
    </w:p>
    <w:p w:rsidR="005933DA" w:rsidRDefault="005933DA" w:rsidP="00D33C43">
      <w:pPr>
        <w:pStyle w:val="Odstavecseseznamem"/>
        <w:numPr>
          <w:ilvl w:val="0"/>
          <w:numId w:val="78"/>
        </w:numPr>
        <w:spacing w:line="240" w:lineRule="atLeast"/>
        <w:jc w:val="both"/>
      </w:pPr>
      <w:r>
        <w:t>poskytuje prostor pro obhájení vlastních názorů při prezentaci výsledků práce</w:t>
      </w:r>
    </w:p>
    <w:p w:rsidR="005933DA" w:rsidRDefault="005933DA" w:rsidP="00D33C43">
      <w:pPr>
        <w:pStyle w:val="Odstavecseseznamem"/>
        <w:numPr>
          <w:ilvl w:val="0"/>
          <w:numId w:val="78"/>
        </w:numPr>
        <w:spacing w:line="240" w:lineRule="atLeast"/>
        <w:jc w:val="both"/>
      </w:pPr>
      <w:r>
        <w:t>vede žáky k vlastnímu vyjádření</w:t>
      </w:r>
    </w:p>
    <w:p w:rsidR="005933DA" w:rsidRDefault="005933DA" w:rsidP="000A13AC">
      <w:pPr>
        <w:spacing w:line="240" w:lineRule="atLeast"/>
      </w:pPr>
      <w:r>
        <w:t> </w:t>
      </w:r>
    </w:p>
    <w:p w:rsidR="004A12C0" w:rsidRDefault="005933DA" w:rsidP="000A13AC">
      <w:pPr>
        <w:spacing w:line="240" w:lineRule="atLeast"/>
      </w:pPr>
      <w:r>
        <w:t>Žák by měl:</w:t>
      </w:r>
    </w:p>
    <w:p w:rsidR="005933DA" w:rsidRDefault="005933DA" w:rsidP="00D33C43">
      <w:pPr>
        <w:pStyle w:val="Odstavecseseznamem"/>
        <w:numPr>
          <w:ilvl w:val="0"/>
          <w:numId w:val="79"/>
        </w:numPr>
        <w:spacing w:line="240" w:lineRule="atLeast"/>
        <w:jc w:val="both"/>
      </w:pPr>
      <w:r>
        <w:t>dokázat popsat problém a svěřit se s ním, požádat o radu</w:t>
      </w:r>
    </w:p>
    <w:p w:rsidR="005933DA" w:rsidRDefault="005933DA" w:rsidP="000A13AC">
      <w:pPr>
        <w:spacing w:line="240" w:lineRule="atLeast"/>
      </w:pPr>
    </w:p>
    <w:p w:rsidR="005933DA" w:rsidRDefault="005933DA" w:rsidP="000A13AC">
      <w:pPr>
        <w:spacing w:line="240" w:lineRule="atLeast"/>
      </w:pPr>
      <w:r>
        <w:t> </w:t>
      </w:r>
    </w:p>
    <w:p w:rsidR="005933DA" w:rsidRDefault="005933DA" w:rsidP="000A13AC">
      <w:pPr>
        <w:spacing w:line="240" w:lineRule="atLeast"/>
      </w:pPr>
      <w:r w:rsidRPr="00EB027A">
        <w:rPr>
          <w:b/>
          <w:bCs/>
          <w:u w:val="single"/>
        </w:rPr>
        <w:t>Kompetence komunikativní</w:t>
      </w:r>
    </w:p>
    <w:p w:rsidR="005933DA" w:rsidRDefault="005933DA" w:rsidP="000A13AC">
      <w:pPr>
        <w:spacing w:line="240" w:lineRule="atLeast"/>
      </w:pPr>
      <w:r>
        <w:t>Učitel:</w:t>
      </w:r>
    </w:p>
    <w:p w:rsidR="004A12C0" w:rsidRDefault="005933DA" w:rsidP="00D33C43">
      <w:pPr>
        <w:pStyle w:val="Odstavecseseznamem"/>
        <w:numPr>
          <w:ilvl w:val="0"/>
          <w:numId w:val="79"/>
        </w:numPr>
        <w:spacing w:line="240" w:lineRule="atLeast"/>
        <w:jc w:val="both"/>
      </w:pPr>
      <w:r>
        <w:t>vede žáky k vyjádření vlastních myšlenek a zkušeností</w:t>
      </w:r>
    </w:p>
    <w:p w:rsidR="005933DA" w:rsidRDefault="005933DA" w:rsidP="00D33C43">
      <w:pPr>
        <w:pStyle w:val="Odstavecseseznamem"/>
        <w:numPr>
          <w:ilvl w:val="0"/>
          <w:numId w:val="79"/>
        </w:numPr>
        <w:spacing w:line="240" w:lineRule="atLeast"/>
        <w:jc w:val="both"/>
      </w:pPr>
      <w:r>
        <w:t>vede žáky k diskusi</w:t>
      </w:r>
    </w:p>
    <w:p w:rsidR="005933DA" w:rsidRDefault="005933DA" w:rsidP="000A13AC">
      <w:pPr>
        <w:spacing w:line="240" w:lineRule="atLeast"/>
      </w:pPr>
    </w:p>
    <w:p w:rsidR="005933DA" w:rsidRDefault="005933DA" w:rsidP="000A13AC">
      <w:pPr>
        <w:spacing w:line="240" w:lineRule="atLeast"/>
      </w:pPr>
      <w:r>
        <w:t>Žák by měl:</w:t>
      </w:r>
    </w:p>
    <w:p w:rsidR="005933DA" w:rsidRDefault="005933DA" w:rsidP="00D33C43">
      <w:pPr>
        <w:pStyle w:val="Odstavecseseznamem"/>
        <w:numPr>
          <w:ilvl w:val="0"/>
          <w:numId w:val="80"/>
        </w:numPr>
        <w:spacing w:line="240" w:lineRule="atLeast"/>
        <w:jc w:val="both"/>
      </w:pPr>
      <w:r>
        <w:t>vyjadřovat se srozumitelně v ústním projevu</w:t>
      </w:r>
    </w:p>
    <w:p w:rsidR="005933DA" w:rsidRDefault="005933DA" w:rsidP="00D33C43">
      <w:pPr>
        <w:pStyle w:val="Odstavecseseznamem"/>
        <w:numPr>
          <w:ilvl w:val="0"/>
          <w:numId w:val="80"/>
        </w:numPr>
        <w:spacing w:line="240" w:lineRule="atLeast"/>
        <w:jc w:val="both"/>
      </w:pPr>
      <w:r>
        <w:t>účastnit se diskusí</w:t>
      </w:r>
    </w:p>
    <w:p w:rsidR="005933DA" w:rsidRDefault="005933DA" w:rsidP="000A13AC">
      <w:pPr>
        <w:spacing w:line="240" w:lineRule="atLeast"/>
      </w:pPr>
      <w:r>
        <w:t> </w:t>
      </w:r>
    </w:p>
    <w:p w:rsidR="005933DA" w:rsidRDefault="005933DA" w:rsidP="000A13AC">
      <w:pPr>
        <w:spacing w:line="240" w:lineRule="atLeast"/>
      </w:pPr>
      <w:r w:rsidRPr="00EB027A">
        <w:rPr>
          <w:b/>
          <w:bCs/>
          <w:u w:val="single"/>
        </w:rPr>
        <w:t>Kompetence sociální a personální </w:t>
      </w:r>
    </w:p>
    <w:p w:rsidR="005933DA" w:rsidRDefault="005933DA" w:rsidP="000A13AC">
      <w:pPr>
        <w:spacing w:line="240" w:lineRule="atLeast"/>
      </w:pPr>
      <w:r>
        <w:t>Učitel:</w:t>
      </w:r>
    </w:p>
    <w:p w:rsidR="005933DA" w:rsidRDefault="005933DA" w:rsidP="00D33C43">
      <w:pPr>
        <w:pStyle w:val="Odstavecseseznamem"/>
        <w:numPr>
          <w:ilvl w:val="0"/>
          <w:numId w:val="81"/>
        </w:numPr>
        <w:spacing w:line="240" w:lineRule="atLeast"/>
      </w:pPr>
      <w:r>
        <w:t>podporuje vzájemnou spolupráci žáků</w:t>
      </w:r>
    </w:p>
    <w:p w:rsidR="005933DA" w:rsidRDefault="005933DA" w:rsidP="00D33C43">
      <w:pPr>
        <w:pStyle w:val="Odstavecseseznamem"/>
        <w:numPr>
          <w:ilvl w:val="0"/>
          <w:numId w:val="81"/>
        </w:numPr>
        <w:spacing w:line="240" w:lineRule="atLeast"/>
      </w:pPr>
      <w:r>
        <w:t>prezentuje osobní zájem o vyučovaný  obor</w:t>
      </w:r>
    </w:p>
    <w:p w:rsidR="005933DA" w:rsidRDefault="005933DA" w:rsidP="00D33C43">
      <w:pPr>
        <w:pStyle w:val="Odstavecseseznamem"/>
        <w:numPr>
          <w:ilvl w:val="0"/>
          <w:numId w:val="81"/>
        </w:numPr>
        <w:spacing w:line="240" w:lineRule="atLeast"/>
      </w:pPr>
      <w:r>
        <w:t>vede žáky k dodržování pravidel společenského chování</w:t>
      </w:r>
    </w:p>
    <w:p w:rsidR="005933DA" w:rsidRDefault="005933DA" w:rsidP="00D33C43">
      <w:pPr>
        <w:pStyle w:val="Odstavecseseznamem"/>
        <w:numPr>
          <w:ilvl w:val="0"/>
          <w:numId w:val="81"/>
        </w:numPr>
        <w:spacing w:line="240" w:lineRule="atLeast"/>
      </w:pPr>
      <w:r>
        <w:t>vede žáky ke vzájemné spolupráci</w:t>
      </w:r>
    </w:p>
    <w:p w:rsidR="005933DA" w:rsidRDefault="005933DA" w:rsidP="00D33C43">
      <w:pPr>
        <w:pStyle w:val="Odstavecseseznamem"/>
        <w:numPr>
          <w:ilvl w:val="0"/>
          <w:numId w:val="81"/>
        </w:numPr>
        <w:spacing w:line="240" w:lineRule="atLeast"/>
      </w:pPr>
      <w:r>
        <w:t>podporuje tvořivou komunikaci</w:t>
      </w:r>
    </w:p>
    <w:p w:rsidR="005933DA" w:rsidRDefault="005933DA" w:rsidP="00D33C43">
      <w:pPr>
        <w:pStyle w:val="Odstavecseseznamem"/>
        <w:numPr>
          <w:ilvl w:val="0"/>
          <w:numId w:val="81"/>
        </w:numPr>
        <w:spacing w:line="240" w:lineRule="atLeast"/>
      </w:pPr>
      <w:r>
        <w:t xml:space="preserve">učí vzájemnému respektu, snaze pomoci k dosažení cíle, toleranci nedostatků    </w:t>
      </w:r>
    </w:p>
    <w:p w:rsidR="005933DA" w:rsidRDefault="005933DA" w:rsidP="00D33C43">
      <w:pPr>
        <w:pStyle w:val="Odstavecseseznamem"/>
        <w:numPr>
          <w:ilvl w:val="0"/>
          <w:numId w:val="81"/>
        </w:numPr>
        <w:spacing w:line="240" w:lineRule="atLeast"/>
      </w:pPr>
      <w:r>
        <w:t>rozvíjí u žáků pocit sebedůvěry</w:t>
      </w:r>
    </w:p>
    <w:p w:rsidR="005933DA" w:rsidRDefault="005933DA" w:rsidP="000A13AC">
      <w:pPr>
        <w:spacing w:line="240" w:lineRule="atLeast"/>
      </w:pPr>
    </w:p>
    <w:p w:rsidR="005933DA" w:rsidRDefault="005933DA" w:rsidP="000A13AC">
      <w:pPr>
        <w:spacing w:line="240" w:lineRule="atLeast"/>
      </w:pPr>
      <w:r>
        <w:t>Žák by měl:</w:t>
      </w:r>
    </w:p>
    <w:p w:rsidR="005933DA" w:rsidRDefault="005933DA" w:rsidP="00D33C43">
      <w:pPr>
        <w:pStyle w:val="Odstavecseseznamem"/>
        <w:numPr>
          <w:ilvl w:val="0"/>
          <w:numId w:val="82"/>
        </w:numPr>
        <w:spacing w:line="240" w:lineRule="atLeast"/>
        <w:jc w:val="both"/>
      </w:pPr>
      <w:r>
        <w:t>reagovat adekvátně na hodnocení svých výsledků, přijímat kritiku</w:t>
      </w:r>
    </w:p>
    <w:p w:rsidR="005933DA" w:rsidRDefault="005933DA" w:rsidP="00D33C43">
      <w:pPr>
        <w:pStyle w:val="Odstavecseseznamem"/>
        <w:numPr>
          <w:ilvl w:val="0"/>
          <w:numId w:val="82"/>
        </w:numPr>
        <w:spacing w:line="240" w:lineRule="atLeast"/>
        <w:jc w:val="both"/>
      </w:pPr>
      <w:r>
        <w:t>přispívat vhodným vystupováním k vytváření vstřícných mezilidských vztahů</w:t>
      </w:r>
    </w:p>
    <w:p w:rsidR="005933DA" w:rsidRDefault="005933DA" w:rsidP="000A13AC">
      <w:pPr>
        <w:spacing w:line="240" w:lineRule="atLeast"/>
      </w:pPr>
    </w:p>
    <w:p w:rsidR="005933DA" w:rsidRDefault="005933DA" w:rsidP="000A13AC">
      <w:pPr>
        <w:spacing w:line="240" w:lineRule="atLeast"/>
      </w:pPr>
      <w:r>
        <w:t> </w:t>
      </w:r>
    </w:p>
    <w:p w:rsidR="005933DA" w:rsidRDefault="005933DA" w:rsidP="000A13AC">
      <w:pPr>
        <w:spacing w:line="240" w:lineRule="atLeast"/>
      </w:pPr>
      <w:r w:rsidRPr="00EB027A">
        <w:rPr>
          <w:b/>
          <w:bCs/>
          <w:u w:val="single"/>
        </w:rPr>
        <w:t>Kompetence občanské </w:t>
      </w:r>
    </w:p>
    <w:p w:rsidR="005933DA" w:rsidRDefault="005933DA" w:rsidP="000A13AC">
      <w:pPr>
        <w:spacing w:line="240" w:lineRule="atLeast"/>
      </w:pPr>
      <w:r>
        <w:t>Učitel:</w:t>
      </w:r>
    </w:p>
    <w:p w:rsidR="005933DA" w:rsidRDefault="005933DA" w:rsidP="00D33C43">
      <w:pPr>
        <w:pStyle w:val="Odstavecseseznamem"/>
        <w:numPr>
          <w:ilvl w:val="0"/>
          <w:numId w:val="83"/>
        </w:numPr>
        <w:spacing w:line="240" w:lineRule="atLeast"/>
        <w:jc w:val="both"/>
      </w:pPr>
      <w:r>
        <w:t xml:space="preserve">vede žáky k aktivnímu podílení se na vytváření podnětné a vstřícné atmosféry  </w:t>
      </w:r>
    </w:p>
    <w:p w:rsidR="005933DA" w:rsidRDefault="005933DA" w:rsidP="00D33C43">
      <w:pPr>
        <w:pStyle w:val="Odstavecseseznamem"/>
        <w:numPr>
          <w:ilvl w:val="0"/>
          <w:numId w:val="83"/>
        </w:numPr>
        <w:spacing w:line="240" w:lineRule="atLeast"/>
        <w:jc w:val="both"/>
      </w:pPr>
      <w:r>
        <w:t>vede žáky k toleranci, porozumění,</w:t>
      </w:r>
      <w:r w:rsidR="004A12C0">
        <w:t xml:space="preserve"> </w:t>
      </w:r>
      <w:r>
        <w:t xml:space="preserve">ale i kritičnosti </w:t>
      </w:r>
    </w:p>
    <w:p w:rsidR="005933DA" w:rsidRDefault="005933DA" w:rsidP="000A13AC">
      <w:pPr>
        <w:spacing w:line="240" w:lineRule="atLeast"/>
      </w:pPr>
      <w:r>
        <w:t> </w:t>
      </w:r>
    </w:p>
    <w:p w:rsidR="005933DA" w:rsidRDefault="005933DA" w:rsidP="000A13AC">
      <w:pPr>
        <w:spacing w:line="240" w:lineRule="atLeast"/>
      </w:pPr>
      <w:r>
        <w:t>Žák by měl:</w:t>
      </w:r>
    </w:p>
    <w:p w:rsidR="005933DA" w:rsidRDefault="005933DA" w:rsidP="00D33C43">
      <w:pPr>
        <w:pStyle w:val="Odstavecseseznamem"/>
        <w:numPr>
          <w:ilvl w:val="0"/>
          <w:numId w:val="84"/>
        </w:numPr>
        <w:spacing w:line="240" w:lineRule="atLeast"/>
        <w:jc w:val="both"/>
      </w:pPr>
      <w:r>
        <w:t>jednat v souladu s morálními zásadami společenského chování</w:t>
      </w:r>
    </w:p>
    <w:p w:rsidR="005933DA" w:rsidRDefault="005933DA" w:rsidP="000A13AC">
      <w:pPr>
        <w:spacing w:line="240" w:lineRule="atLeast"/>
      </w:pPr>
    </w:p>
    <w:p w:rsidR="005933DA" w:rsidRDefault="005933DA" w:rsidP="000A13AC">
      <w:pPr>
        <w:spacing w:line="240" w:lineRule="atLeast"/>
      </w:pPr>
      <w:r>
        <w:t> </w:t>
      </w:r>
    </w:p>
    <w:p w:rsidR="005A41F3" w:rsidRDefault="005A41F3" w:rsidP="000A13AC">
      <w:pPr>
        <w:spacing w:line="240" w:lineRule="atLeast"/>
      </w:pPr>
    </w:p>
    <w:p w:rsidR="005933DA" w:rsidRDefault="005933DA" w:rsidP="000A13AC">
      <w:pPr>
        <w:spacing w:line="240" w:lineRule="atLeast"/>
        <w:rPr>
          <w:b/>
          <w:bCs/>
          <w:u w:val="single"/>
        </w:rPr>
      </w:pPr>
    </w:p>
    <w:p w:rsidR="003A5B61" w:rsidRDefault="003A5B61" w:rsidP="000A13AC">
      <w:pPr>
        <w:spacing w:line="240" w:lineRule="atLeast"/>
        <w:rPr>
          <w:b/>
          <w:bCs/>
          <w:u w:val="single"/>
        </w:rPr>
      </w:pPr>
    </w:p>
    <w:p w:rsidR="005933DA" w:rsidRDefault="005933DA" w:rsidP="000A13AC">
      <w:pPr>
        <w:spacing w:line="240" w:lineRule="atLeast"/>
      </w:pPr>
      <w:r w:rsidRPr="00EB027A">
        <w:rPr>
          <w:b/>
          <w:bCs/>
          <w:u w:val="single"/>
        </w:rPr>
        <w:lastRenderedPageBreak/>
        <w:t>Kompetence pracovní</w:t>
      </w:r>
    </w:p>
    <w:p w:rsidR="005933DA" w:rsidRDefault="005933DA" w:rsidP="000A13AC">
      <w:pPr>
        <w:spacing w:line="240" w:lineRule="atLeast"/>
      </w:pPr>
      <w:r>
        <w:t>Učitel:</w:t>
      </w:r>
    </w:p>
    <w:p w:rsidR="005933DA" w:rsidRDefault="005933DA" w:rsidP="00D33C43">
      <w:pPr>
        <w:pStyle w:val="Odstavecseseznamem"/>
        <w:numPr>
          <w:ilvl w:val="0"/>
          <w:numId w:val="85"/>
        </w:numPr>
        <w:spacing w:line="240" w:lineRule="atLeast"/>
        <w:jc w:val="both"/>
      </w:pPr>
      <w:r>
        <w:t>podněcuje žáky k samostatnému výkonu</w:t>
      </w:r>
    </w:p>
    <w:p w:rsidR="005933DA" w:rsidRDefault="005933DA" w:rsidP="00D33C43">
      <w:pPr>
        <w:pStyle w:val="Odstavecseseznamem"/>
        <w:numPr>
          <w:ilvl w:val="0"/>
          <w:numId w:val="85"/>
        </w:numPr>
        <w:spacing w:line="240" w:lineRule="atLeast"/>
        <w:jc w:val="both"/>
      </w:pPr>
      <w:r>
        <w:t>vede žáky k lásce k danému oboru</w:t>
      </w:r>
    </w:p>
    <w:p w:rsidR="005933DA" w:rsidRDefault="005933DA" w:rsidP="000A13AC">
      <w:pPr>
        <w:spacing w:line="240" w:lineRule="atLeast"/>
      </w:pPr>
      <w:r>
        <w:t> </w:t>
      </w:r>
    </w:p>
    <w:p w:rsidR="005933DA" w:rsidRDefault="005933DA" w:rsidP="000A13AC">
      <w:pPr>
        <w:spacing w:line="240" w:lineRule="atLeast"/>
      </w:pPr>
      <w:r>
        <w:t>Žák by měl:</w:t>
      </w:r>
    </w:p>
    <w:p w:rsidR="005933DA" w:rsidRDefault="005933DA" w:rsidP="00D33C43">
      <w:pPr>
        <w:pStyle w:val="Odstavecseseznamem"/>
        <w:numPr>
          <w:ilvl w:val="0"/>
          <w:numId w:val="86"/>
        </w:numPr>
        <w:spacing w:line="240" w:lineRule="atLeast"/>
        <w:jc w:val="both"/>
      </w:pPr>
      <w:r>
        <w:t>plnit stanovené povinnosti, být schopen spolupráce, respektovat práci svou i druhých</w:t>
      </w:r>
    </w:p>
    <w:p w:rsidR="005933DA" w:rsidRPr="004A12C0" w:rsidRDefault="005933DA" w:rsidP="00D33C43">
      <w:pPr>
        <w:pStyle w:val="Odstavecseseznamem"/>
        <w:numPr>
          <w:ilvl w:val="0"/>
          <w:numId w:val="86"/>
        </w:numPr>
        <w:spacing w:line="240" w:lineRule="atLeast"/>
        <w:jc w:val="both"/>
        <w:rPr>
          <w:b/>
          <w:bCs/>
          <w:u w:val="single"/>
        </w:rPr>
      </w:pPr>
      <w:r>
        <w:t>s dopomocí dokončovat zadané úkoly</w:t>
      </w:r>
    </w:p>
    <w:p w:rsidR="004A12C0" w:rsidRDefault="004A12C0" w:rsidP="005933DA">
      <w:pPr>
        <w:spacing w:line="240" w:lineRule="atLeast"/>
        <w:rPr>
          <w:b/>
          <w:bCs/>
          <w:sz w:val="28"/>
        </w:rPr>
      </w:pPr>
    </w:p>
    <w:p w:rsidR="005933DA" w:rsidRPr="005933DA" w:rsidRDefault="005933DA" w:rsidP="005933DA">
      <w:pPr>
        <w:spacing w:line="240" w:lineRule="atLeast"/>
        <w:rPr>
          <w:b/>
          <w:bCs/>
          <w:u w:val="single"/>
        </w:rPr>
      </w:pPr>
      <w:r w:rsidRPr="00EB027A">
        <w:rPr>
          <w:b/>
          <w:bCs/>
          <w:sz w:val="28"/>
        </w:rPr>
        <w:t>Průřezová témata</w:t>
      </w:r>
    </w:p>
    <w:p w:rsidR="005933DA" w:rsidRDefault="005933DA" w:rsidP="000A13AC">
      <w:pPr>
        <w:spacing w:line="240" w:lineRule="atLeast"/>
      </w:pPr>
      <w:r>
        <w:t> </w:t>
      </w:r>
    </w:p>
    <w:p w:rsidR="005933DA" w:rsidRDefault="005933DA" w:rsidP="000A13AC">
      <w:pPr>
        <w:spacing w:line="240" w:lineRule="atLeast"/>
      </w:pPr>
      <w:r w:rsidRPr="00EB027A">
        <w:rPr>
          <w:b/>
          <w:bCs/>
          <w:u w:val="single"/>
        </w:rPr>
        <w:t>Osobnostní a sociální výchova</w:t>
      </w:r>
    </w:p>
    <w:p w:rsidR="005933DA" w:rsidRDefault="005933DA" w:rsidP="000A13AC">
      <w:pPr>
        <w:spacing w:line="240" w:lineRule="atLeast"/>
        <w:rPr>
          <w:b/>
          <w:bCs/>
        </w:rPr>
      </w:pPr>
      <w:r w:rsidRPr="00EB027A">
        <w:rPr>
          <w:b/>
          <w:bCs/>
        </w:rPr>
        <w:t>Osobnostní rozvoj</w:t>
      </w:r>
    </w:p>
    <w:p w:rsidR="005933DA" w:rsidRPr="006F75CC" w:rsidRDefault="005933DA" w:rsidP="00D33C43">
      <w:pPr>
        <w:pStyle w:val="Odstavecseseznamem"/>
        <w:numPr>
          <w:ilvl w:val="0"/>
          <w:numId w:val="87"/>
        </w:numPr>
        <w:spacing w:line="240" w:lineRule="atLeast"/>
        <w:jc w:val="both"/>
      </w:pPr>
      <w:r w:rsidRPr="004A12C0">
        <w:rPr>
          <w:bCs/>
        </w:rPr>
        <w:t>rozvoj pozornosti, soustředění</w:t>
      </w:r>
    </w:p>
    <w:p w:rsidR="005933DA" w:rsidRDefault="005933DA" w:rsidP="000A13AC">
      <w:pPr>
        <w:spacing w:line="240" w:lineRule="atLeast"/>
        <w:ind w:left="1820" w:hanging="360"/>
      </w:pPr>
    </w:p>
    <w:p w:rsidR="005933DA" w:rsidRDefault="005933DA" w:rsidP="000A13AC">
      <w:pPr>
        <w:spacing w:line="240" w:lineRule="atLeast"/>
        <w:rPr>
          <w:b/>
          <w:bCs/>
        </w:rPr>
      </w:pPr>
      <w:r w:rsidRPr="00EB027A">
        <w:rPr>
          <w:b/>
          <w:bCs/>
        </w:rPr>
        <w:t>Sociální rozvoj</w:t>
      </w:r>
    </w:p>
    <w:p w:rsidR="005933DA" w:rsidRPr="006F75CC" w:rsidRDefault="005933DA" w:rsidP="00D33C43">
      <w:pPr>
        <w:pStyle w:val="Odstavecseseznamem"/>
        <w:numPr>
          <w:ilvl w:val="0"/>
          <w:numId w:val="87"/>
        </w:numPr>
        <w:spacing w:line="240" w:lineRule="atLeast"/>
        <w:jc w:val="both"/>
      </w:pPr>
      <w:r w:rsidRPr="004A12C0">
        <w:rPr>
          <w:bCs/>
        </w:rPr>
        <w:t>mezilidské vztahy, nácvik komunikace, obhajování vlastních názorů</w:t>
      </w:r>
    </w:p>
    <w:p w:rsidR="005933DA" w:rsidRDefault="005933DA" w:rsidP="000A13AC">
      <w:pPr>
        <w:spacing w:line="240" w:lineRule="atLeast"/>
        <w:ind w:left="1760" w:hanging="360"/>
      </w:pPr>
    </w:p>
    <w:p w:rsidR="005933DA" w:rsidRDefault="005933DA" w:rsidP="000A13AC">
      <w:pPr>
        <w:spacing w:line="240" w:lineRule="atLeast"/>
      </w:pPr>
      <w:r>
        <w:t> </w:t>
      </w:r>
    </w:p>
    <w:p w:rsidR="005933DA" w:rsidRDefault="005933DA" w:rsidP="000A13AC">
      <w:pPr>
        <w:spacing w:line="240" w:lineRule="atLeast"/>
      </w:pPr>
      <w:r w:rsidRPr="00EB027A">
        <w:rPr>
          <w:b/>
          <w:bCs/>
          <w:u w:val="single"/>
        </w:rPr>
        <w:t>Výchova demokratického občana</w:t>
      </w:r>
    </w:p>
    <w:p w:rsidR="005933DA" w:rsidRDefault="004A12C0" w:rsidP="00D33C43">
      <w:pPr>
        <w:pStyle w:val="Odstavecseseznamem"/>
        <w:numPr>
          <w:ilvl w:val="0"/>
          <w:numId w:val="87"/>
        </w:numPr>
        <w:spacing w:line="240" w:lineRule="atLeast"/>
        <w:jc w:val="both"/>
      </w:pPr>
      <w:r>
        <w:t>j</w:t>
      </w:r>
      <w:r w:rsidR="005933DA">
        <w:t xml:space="preserve">edinečnost každého člověka a jeho individuální zvláštnosti, respektování zvláštností různých národů a jejich kultur </w:t>
      </w:r>
    </w:p>
    <w:p w:rsidR="005933DA" w:rsidRDefault="005933DA" w:rsidP="000A13AC">
      <w:pPr>
        <w:spacing w:line="240" w:lineRule="atLeast"/>
      </w:pPr>
    </w:p>
    <w:p w:rsidR="005933DA" w:rsidRDefault="005933DA" w:rsidP="000A13AC">
      <w:pPr>
        <w:spacing w:line="240" w:lineRule="atLeast"/>
        <w:rPr>
          <w:b/>
          <w:u w:val="single"/>
        </w:rPr>
      </w:pPr>
      <w:r>
        <w:rPr>
          <w:b/>
          <w:u w:val="single"/>
        </w:rPr>
        <w:t>Mediální výchova</w:t>
      </w:r>
    </w:p>
    <w:p w:rsidR="005933DA" w:rsidRDefault="005933DA" w:rsidP="00D33C43">
      <w:pPr>
        <w:pStyle w:val="Odstavecseseznamem"/>
        <w:numPr>
          <w:ilvl w:val="0"/>
          <w:numId w:val="87"/>
        </w:numPr>
        <w:spacing w:line="240" w:lineRule="atLeast"/>
        <w:jc w:val="both"/>
      </w:pPr>
      <w:r>
        <w:t>hledání informací o anglicky mluvících zemích skrze média</w:t>
      </w:r>
    </w:p>
    <w:p w:rsidR="005933DA" w:rsidRDefault="005933DA" w:rsidP="000A13AC">
      <w:pPr>
        <w:spacing w:line="240" w:lineRule="atLeast"/>
      </w:pPr>
      <w:r>
        <w:t> </w:t>
      </w:r>
    </w:p>
    <w:p w:rsidR="005933DA" w:rsidRDefault="005933DA" w:rsidP="000A13AC">
      <w:pPr>
        <w:spacing w:line="240" w:lineRule="atLeast"/>
        <w:rPr>
          <w:b/>
          <w:bCs/>
          <w:u w:val="single"/>
        </w:rPr>
      </w:pPr>
      <w:r w:rsidRPr="00EB027A">
        <w:rPr>
          <w:b/>
          <w:bCs/>
          <w:u w:val="single"/>
        </w:rPr>
        <w:t>Člověk a životní pros</w:t>
      </w:r>
      <w:r>
        <w:rPr>
          <w:b/>
          <w:bCs/>
          <w:u w:val="single"/>
        </w:rPr>
        <w:t>tředí</w:t>
      </w:r>
    </w:p>
    <w:p w:rsidR="004A12C0" w:rsidRPr="004A12C0" w:rsidRDefault="004A12C0" w:rsidP="000A13AC">
      <w:pPr>
        <w:spacing w:line="240" w:lineRule="atLeast"/>
        <w:rPr>
          <w:b/>
          <w:bCs/>
        </w:rPr>
      </w:pPr>
      <w:r w:rsidRPr="004A12C0">
        <w:rPr>
          <w:b/>
          <w:bCs/>
        </w:rPr>
        <w:t>L</w:t>
      </w:r>
      <w:r w:rsidR="005933DA" w:rsidRPr="004A12C0">
        <w:rPr>
          <w:b/>
          <w:bCs/>
        </w:rPr>
        <w:t>idé a příroda</w:t>
      </w:r>
    </w:p>
    <w:p w:rsidR="005933DA" w:rsidRPr="006F75CC" w:rsidRDefault="005933DA" w:rsidP="00D33C43">
      <w:pPr>
        <w:pStyle w:val="Odstavecseseznamem"/>
        <w:numPr>
          <w:ilvl w:val="0"/>
          <w:numId w:val="87"/>
        </w:numPr>
        <w:spacing w:line="240" w:lineRule="atLeast"/>
        <w:jc w:val="both"/>
      </w:pPr>
      <w:r w:rsidRPr="004A12C0">
        <w:rPr>
          <w:bCs/>
        </w:rPr>
        <w:t>rozdílný vztah v rozdílných zemích, národech a komunitách</w:t>
      </w:r>
    </w:p>
    <w:p w:rsidR="005933DA" w:rsidRDefault="005933DA" w:rsidP="000A13AC">
      <w:pPr>
        <w:spacing w:line="240" w:lineRule="atLeast"/>
      </w:pPr>
      <w:r>
        <w:t> </w:t>
      </w:r>
    </w:p>
    <w:p w:rsidR="005933DA" w:rsidRDefault="005933DA" w:rsidP="000A13AC">
      <w:pPr>
        <w:spacing w:line="240" w:lineRule="atLeast"/>
      </w:pPr>
      <w:r>
        <w:t> </w:t>
      </w:r>
    </w:p>
    <w:p w:rsidR="005933DA" w:rsidRDefault="005933DA" w:rsidP="000A13AC">
      <w:pPr>
        <w:spacing w:line="280" w:lineRule="atLeast"/>
      </w:pPr>
      <w:r w:rsidRPr="00EB027A">
        <w:rPr>
          <w:b/>
          <w:bCs/>
          <w:sz w:val="28"/>
        </w:rPr>
        <w:t>Mezipředmětové vztahy</w:t>
      </w:r>
    </w:p>
    <w:p w:rsidR="005933DA" w:rsidRDefault="005933DA" w:rsidP="000A13AC">
      <w:pPr>
        <w:spacing w:line="240" w:lineRule="atLeast"/>
      </w:pPr>
      <w:r>
        <w:t> </w:t>
      </w:r>
    </w:p>
    <w:p w:rsidR="005933DA" w:rsidRDefault="005933DA" w:rsidP="000A13AC">
      <w:pPr>
        <w:spacing w:line="240" w:lineRule="atLeast"/>
      </w:pPr>
      <w:r>
        <w:t>Předmět Anglický jazyk je úzce spjat se vzdělávacími oblastmi:</w:t>
      </w:r>
    </w:p>
    <w:p w:rsidR="005933DA" w:rsidRDefault="005933DA" w:rsidP="000A13AC">
      <w:pPr>
        <w:spacing w:line="240" w:lineRule="atLeast"/>
        <w:ind w:left="2120"/>
      </w:pPr>
      <w:r>
        <w:t> </w:t>
      </w:r>
    </w:p>
    <w:p w:rsidR="005933DA" w:rsidRPr="004A12C0" w:rsidRDefault="005933DA" w:rsidP="00D33C43">
      <w:pPr>
        <w:pStyle w:val="Odstavecseseznamem"/>
        <w:numPr>
          <w:ilvl w:val="0"/>
          <w:numId w:val="87"/>
        </w:numPr>
        <w:jc w:val="both"/>
      </w:pPr>
      <w:r w:rsidRPr="004A12C0">
        <w:t>Jazyk a jazyková komunikace (předmět Český  jazyk a literatura)</w:t>
      </w:r>
    </w:p>
    <w:p w:rsidR="005933DA" w:rsidRPr="004A12C0" w:rsidRDefault="00860CDF" w:rsidP="00D33C43">
      <w:pPr>
        <w:pStyle w:val="Odstavecseseznamem"/>
        <w:numPr>
          <w:ilvl w:val="0"/>
          <w:numId w:val="87"/>
        </w:numPr>
        <w:jc w:val="both"/>
      </w:pPr>
      <w:r w:rsidRPr="004A12C0">
        <w:t>Člověk a společnost (předmět Občanská výchova</w:t>
      </w:r>
      <w:r w:rsidR="005933DA" w:rsidRPr="004A12C0">
        <w:t>)</w:t>
      </w:r>
    </w:p>
    <w:p w:rsidR="005933DA" w:rsidRDefault="005933DA" w:rsidP="00D33C43">
      <w:pPr>
        <w:pStyle w:val="Odstavecseseznamem"/>
        <w:numPr>
          <w:ilvl w:val="0"/>
          <w:numId w:val="87"/>
        </w:numPr>
        <w:jc w:val="both"/>
      </w:pPr>
      <w:r w:rsidRPr="004A12C0">
        <w:t>Umění a kultura (předmět Hudební výchova</w:t>
      </w:r>
      <w:r w:rsidR="00860CDF" w:rsidRPr="004A12C0">
        <w:t>)</w:t>
      </w:r>
    </w:p>
    <w:p w:rsidR="004A12C0" w:rsidRDefault="004A12C0" w:rsidP="004A12C0">
      <w:pPr>
        <w:jc w:val="both"/>
      </w:pPr>
    </w:p>
    <w:p w:rsidR="004A12C0" w:rsidRPr="004A12C0" w:rsidRDefault="004A12C0" w:rsidP="00D33C43">
      <w:pPr>
        <w:pStyle w:val="Odstavecseseznamem"/>
        <w:numPr>
          <w:ilvl w:val="0"/>
          <w:numId w:val="87"/>
        </w:numPr>
        <w:jc w:val="both"/>
        <w:sectPr w:rsidR="004A12C0" w:rsidRPr="004A12C0" w:rsidSect="005933DA">
          <w:pgSz w:w="11906" w:h="16838"/>
          <w:pgMar w:top="1417" w:right="1417" w:bottom="1417" w:left="1417" w:header="708" w:footer="708" w:gutter="0"/>
          <w:cols w:space="708"/>
          <w:docGrid w:linePitch="360"/>
        </w:sectPr>
      </w:pPr>
    </w:p>
    <w:p w:rsidR="005933DA" w:rsidRPr="000B362A" w:rsidRDefault="005933DA" w:rsidP="000A13AC">
      <w:pPr>
        <w:ind w:right="960"/>
      </w:pPr>
      <w:r w:rsidRPr="000B362A">
        <w:rPr>
          <w:b/>
          <w:bCs/>
        </w:rPr>
        <w:lastRenderedPageBreak/>
        <w:t xml:space="preserve">Vzdělávací oblast:   Jazyk a </w:t>
      </w:r>
      <w:r>
        <w:rPr>
          <w:b/>
          <w:bCs/>
        </w:rPr>
        <w:t>jazyková komunikace</w:t>
      </w:r>
    </w:p>
    <w:p w:rsidR="005933DA" w:rsidRPr="000B362A" w:rsidRDefault="005933DA" w:rsidP="000A13AC">
      <w:r w:rsidRPr="000B362A">
        <w:rPr>
          <w:b/>
          <w:bCs/>
        </w:rPr>
        <w:t xml:space="preserve">Vyučovací předmět: </w:t>
      </w:r>
      <w:r w:rsidR="00C22CFC">
        <w:rPr>
          <w:b/>
          <w:bCs/>
        </w:rPr>
        <w:t xml:space="preserve">Anglický jazyk </w:t>
      </w:r>
    </w:p>
    <w:p w:rsidR="005933DA" w:rsidRPr="000B362A" w:rsidRDefault="005933DA" w:rsidP="000A13AC">
      <w:r w:rsidRPr="000B362A">
        <w:rPr>
          <w:b/>
          <w:bCs/>
        </w:rPr>
        <w:t>Ročník: 1</w:t>
      </w:r>
      <w:r>
        <w:rPr>
          <w:b/>
          <w:bCs/>
        </w:rPr>
        <w:t xml:space="preserve">. </w:t>
      </w:r>
    </w:p>
    <w:tbl>
      <w:tblPr>
        <w:tblW w:w="13531" w:type="dxa"/>
        <w:tblCellMar>
          <w:top w:w="15" w:type="dxa"/>
          <w:left w:w="15" w:type="dxa"/>
          <w:bottom w:w="15" w:type="dxa"/>
          <w:right w:w="15" w:type="dxa"/>
        </w:tblCellMar>
        <w:tblLook w:val="0000" w:firstRow="0" w:lastRow="0" w:firstColumn="0" w:lastColumn="0" w:noHBand="0" w:noVBand="0"/>
      </w:tblPr>
      <w:tblGrid>
        <w:gridCol w:w="3975"/>
        <w:gridCol w:w="3600"/>
        <w:gridCol w:w="3152"/>
        <w:gridCol w:w="2804"/>
      </w:tblGrid>
      <w:tr w:rsidR="005933DA" w:rsidRPr="000B362A" w:rsidTr="000A13AC">
        <w:trPr>
          <w:trHeight w:val="571"/>
        </w:trPr>
        <w:tc>
          <w:tcPr>
            <w:tcW w:w="3975" w:type="dxa"/>
            <w:tcBorders>
              <w:top w:val="single" w:sz="8" w:space="0" w:color="000000"/>
              <w:left w:val="single" w:sz="8" w:space="0" w:color="000000"/>
              <w:bottom w:val="single" w:sz="8" w:space="0" w:color="000000"/>
              <w:right w:val="single" w:sz="8" w:space="0" w:color="000000"/>
            </w:tcBorders>
            <w:shd w:val="clear" w:color="auto" w:fill="808080"/>
          </w:tcPr>
          <w:p w:rsidR="005933DA" w:rsidRPr="000B362A" w:rsidRDefault="005933DA" w:rsidP="000A13AC">
            <w:pPr>
              <w:jc w:val="center"/>
            </w:pPr>
            <w:r w:rsidRPr="000B362A">
              <w:t> </w:t>
            </w:r>
            <w:r w:rsidRPr="000B362A">
              <w:rPr>
                <w:b/>
                <w:bCs/>
                <w:color w:val="FFFFFF"/>
              </w:rPr>
              <w:t>Školní výstupy</w:t>
            </w:r>
          </w:p>
          <w:p w:rsidR="005933DA" w:rsidRPr="000B362A" w:rsidRDefault="005933DA" w:rsidP="000A13AC">
            <w:pPr>
              <w:jc w:val="center"/>
            </w:pPr>
            <w:r w:rsidRPr="000B362A">
              <w:rPr>
                <w:b/>
                <w:bCs/>
                <w:color w:val="FFFFFF"/>
              </w:rPr>
              <w:t>Žák:</w:t>
            </w:r>
          </w:p>
        </w:tc>
        <w:tc>
          <w:tcPr>
            <w:tcW w:w="3600" w:type="dxa"/>
            <w:tcBorders>
              <w:top w:val="single" w:sz="8" w:space="0" w:color="000000"/>
              <w:left w:val="single" w:sz="8" w:space="0" w:color="000000"/>
              <w:bottom w:val="single" w:sz="8" w:space="0" w:color="000000"/>
              <w:right w:val="single" w:sz="8" w:space="0" w:color="000000"/>
            </w:tcBorders>
            <w:shd w:val="clear" w:color="auto" w:fill="808080"/>
          </w:tcPr>
          <w:p w:rsidR="005933DA" w:rsidRPr="000B362A" w:rsidRDefault="005933DA" w:rsidP="000A13AC">
            <w:pPr>
              <w:jc w:val="center"/>
            </w:pPr>
            <w:r w:rsidRPr="000B362A">
              <w:rPr>
                <w:b/>
                <w:bCs/>
                <w:color w:val="FFFFFF"/>
              </w:rPr>
              <w:t>Učivo</w:t>
            </w:r>
          </w:p>
        </w:tc>
        <w:tc>
          <w:tcPr>
            <w:tcW w:w="3152" w:type="dxa"/>
            <w:tcBorders>
              <w:top w:val="single" w:sz="8" w:space="0" w:color="000000"/>
              <w:left w:val="single" w:sz="8" w:space="0" w:color="000000"/>
              <w:bottom w:val="single" w:sz="8" w:space="0" w:color="000000"/>
              <w:right w:val="single" w:sz="8" w:space="0" w:color="000000"/>
            </w:tcBorders>
            <w:shd w:val="clear" w:color="auto" w:fill="808080"/>
          </w:tcPr>
          <w:p w:rsidR="005933DA" w:rsidRPr="000B362A" w:rsidRDefault="005933DA" w:rsidP="000A13AC">
            <w:pPr>
              <w:jc w:val="center"/>
            </w:pPr>
            <w:r w:rsidRPr="000B362A">
              <w:rPr>
                <w:b/>
                <w:bCs/>
                <w:color w:val="FFFFFF"/>
              </w:rPr>
              <w:t>Průřezová témata</w:t>
            </w:r>
          </w:p>
          <w:p w:rsidR="005933DA" w:rsidRPr="000B362A" w:rsidRDefault="005933DA" w:rsidP="000A13AC">
            <w:pPr>
              <w:jc w:val="center"/>
            </w:pPr>
            <w:r w:rsidRPr="000B362A">
              <w:rPr>
                <w:b/>
                <w:bCs/>
                <w:color w:val="FFFFFF"/>
              </w:rPr>
              <w:t>Mezipředmětové vztahy</w:t>
            </w:r>
          </w:p>
        </w:tc>
        <w:tc>
          <w:tcPr>
            <w:tcW w:w="2804" w:type="dxa"/>
            <w:tcBorders>
              <w:top w:val="single" w:sz="8" w:space="0" w:color="000000"/>
              <w:left w:val="single" w:sz="8" w:space="0" w:color="000000"/>
              <w:bottom w:val="single" w:sz="8" w:space="0" w:color="000000"/>
              <w:right w:val="single" w:sz="8" w:space="0" w:color="000000"/>
            </w:tcBorders>
            <w:shd w:val="clear" w:color="auto" w:fill="808080"/>
          </w:tcPr>
          <w:p w:rsidR="005933DA" w:rsidRPr="000B362A" w:rsidRDefault="005933DA" w:rsidP="000A13AC">
            <w:pPr>
              <w:jc w:val="center"/>
            </w:pPr>
            <w:r w:rsidRPr="000B362A">
              <w:rPr>
                <w:b/>
                <w:bCs/>
                <w:color w:val="FFFFFF"/>
              </w:rPr>
              <w:t>Poznámky</w:t>
            </w:r>
          </w:p>
        </w:tc>
      </w:tr>
      <w:tr w:rsidR="005933DA" w:rsidRPr="000B362A" w:rsidTr="000A13AC">
        <w:trPr>
          <w:trHeight w:val="932"/>
        </w:trPr>
        <w:tc>
          <w:tcPr>
            <w:tcW w:w="3975" w:type="dxa"/>
            <w:tcBorders>
              <w:top w:val="single" w:sz="8" w:space="0" w:color="000000"/>
              <w:left w:val="single" w:sz="8" w:space="0" w:color="000000"/>
              <w:bottom w:val="single" w:sz="8" w:space="0" w:color="000000"/>
              <w:right w:val="single" w:sz="8" w:space="0" w:color="000000"/>
            </w:tcBorders>
          </w:tcPr>
          <w:p w:rsidR="005933DA" w:rsidRPr="005933DA" w:rsidRDefault="005933DA" w:rsidP="000A13AC">
            <w:pPr>
              <w:rPr>
                <w:b/>
                <w:sz w:val="18"/>
                <w:szCs w:val="18"/>
              </w:rPr>
            </w:pPr>
            <w:r w:rsidRPr="005933DA">
              <w:rPr>
                <w:sz w:val="18"/>
                <w:szCs w:val="18"/>
              </w:rPr>
              <w:t> </w:t>
            </w:r>
            <w:r w:rsidRPr="005933DA">
              <w:rPr>
                <w:b/>
                <w:sz w:val="18"/>
                <w:szCs w:val="18"/>
              </w:rPr>
              <w:t>žák by měl:</w:t>
            </w:r>
          </w:p>
          <w:p w:rsidR="005933DA" w:rsidRPr="005933DA" w:rsidRDefault="005933DA" w:rsidP="00A54B49">
            <w:pPr>
              <w:numPr>
                <w:ilvl w:val="0"/>
                <w:numId w:val="9"/>
              </w:numPr>
              <w:rPr>
                <w:sz w:val="18"/>
                <w:szCs w:val="18"/>
              </w:rPr>
            </w:pPr>
            <w:r w:rsidRPr="005933DA">
              <w:rPr>
                <w:sz w:val="18"/>
                <w:szCs w:val="18"/>
              </w:rPr>
              <w:t>zvládnout dle svých možností pravidla společenského styku v angličtině</w:t>
            </w:r>
          </w:p>
          <w:p w:rsidR="005933DA" w:rsidRPr="005933DA" w:rsidRDefault="005933DA" w:rsidP="000A13AC">
            <w:pPr>
              <w:rPr>
                <w:sz w:val="18"/>
                <w:szCs w:val="18"/>
              </w:rPr>
            </w:pPr>
          </w:p>
          <w:p w:rsidR="005933DA" w:rsidRPr="005933DA" w:rsidRDefault="005933DA" w:rsidP="00A54B49">
            <w:pPr>
              <w:numPr>
                <w:ilvl w:val="0"/>
                <w:numId w:val="9"/>
              </w:numPr>
              <w:rPr>
                <w:sz w:val="18"/>
                <w:szCs w:val="18"/>
              </w:rPr>
            </w:pPr>
            <w:r w:rsidRPr="005933DA">
              <w:rPr>
                <w:sz w:val="18"/>
                <w:szCs w:val="18"/>
              </w:rPr>
              <w:t>počítat se základními číslovkami</w:t>
            </w:r>
          </w:p>
          <w:p w:rsidR="005933DA" w:rsidRPr="005933DA" w:rsidRDefault="005933DA" w:rsidP="000A13AC">
            <w:pPr>
              <w:rPr>
                <w:sz w:val="18"/>
                <w:szCs w:val="18"/>
              </w:rPr>
            </w:pPr>
          </w:p>
          <w:p w:rsidR="005933DA" w:rsidRPr="005933DA" w:rsidRDefault="005933DA" w:rsidP="00A54B49">
            <w:pPr>
              <w:numPr>
                <w:ilvl w:val="0"/>
                <w:numId w:val="9"/>
              </w:numPr>
              <w:rPr>
                <w:sz w:val="18"/>
                <w:szCs w:val="18"/>
              </w:rPr>
            </w:pPr>
            <w:r w:rsidRPr="005933DA">
              <w:rPr>
                <w:sz w:val="18"/>
                <w:szCs w:val="18"/>
              </w:rPr>
              <w:t>neustále pracovat na osvojování výslovnosti (dle svých řečových možností)</w:t>
            </w:r>
          </w:p>
          <w:p w:rsidR="005933DA" w:rsidRPr="005933DA" w:rsidRDefault="005933DA" w:rsidP="000A13AC">
            <w:pPr>
              <w:rPr>
                <w:sz w:val="18"/>
                <w:szCs w:val="18"/>
              </w:rPr>
            </w:pPr>
          </w:p>
          <w:p w:rsidR="005933DA" w:rsidRPr="005933DA" w:rsidRDefault="005933DA" w:rsidP="000A13AC">
            <w:pPr>
              <w:rPr>
                <w:sz w:val="18"/>
                <w:szCs w:val="18"/>
              </w:rPr>
            </w:pPr>
          </w:p>
          <w:p w:rsidR="005933DA" w:rsidRPr="005933DA" w:rsidRDefault="005933DA" w:rsidP="00A54B49">
            <w:pPr>
              <w:numPr>
                <w:ilvl w:val="0"/>
                <w:numId w:val="9"/>
              </w:numPr>
              <w:rPr>
                <w:sz w:val="18"/>
                <w:szCs w:val="18"/>
              </w:rPr>
            </w:pPr>
            <w:r w:rsidRPr="005933DA">
              <w:rPr>
                <w:sz w:val="18"/>
                <w:szCs w:val="18"/>
              </w:rPr>
              <w:t>znát názvy dnů v týdnu, pojmenovat měsíce, pracovat s datací...</w:t>
            </w:r>
          </w:p>
          <w:p w:rsidR="005933DA" w:rsidRPr="005933DA" w:rsidRDefault="005933DA" w:rsidP="000A13AC">
            <w:pPr>
              <w:rPr>
                <w:sz w:val="18"/>
                <w:szCs w:val="18"/>
              </w:rPr>
            </w:pPr>
          </w:p>
          <w:p w:rsidR="005933DA" w:rsidRPr="005933DA" w:rsidRDefault="005933DA" w:rsidP="00A54B49">
            <w:pPr>
              <w:numPr>
                <w:ilvl w:val="0"/>
                <w:numId w:val="9"/>
              </w:numPr>
              <w:rPr>
                <w:sz w:val="18"/>
                <w:szCs w:val="18"/>
              </w:rPr>
            </w:pPr>
            <w:r w:rsidRPr="005933DA">
              <w:rPr>
                <w:sz w:val="18"/>
                <w:szCs w:val="18"/>
              </w:rPr>
              <w:t>pojmenovat rodinné příslušníky, pracovat s fakty své rodiny</w:t>
            </w:r>
          </w:p>
          <w:p w:rsidR="005933DA" w:rsidRPr="005933DA" w:rsidRDefault="005933DA" w:rsidP="000A13AC">
            <w:pPr>
              <w:rPr>
                <w:sz w:val="18"/>
                <w:szCs w:val="18"/>
              </w:rPr>
            </w:pPr>
          </w:p>
          <w:p w:rsidR="005933DA" w:rsidRPr="005933DA" w:rsidRDefault="005933DA" w:rsidP="00A54B49">
            <w:pPr>
              <w:numPr>
                <w:ilvl w:val="0"/>
                <w:numId w:val="9"/>
              </w:numPr>
              <w:rPr>
                <w:sz w:val="18"/>
                <w:szCs w:val="18"/>
              </w:rPr>
            </w:pPr>
            <w:r w:rsidRPr="005933DA">
              <w:rPr>
                <w:sz w:val="18"/>
                <w:szCs w:val="18"/>
              </w:rPr>
              <w:t>pojmenovat věci okolo sebe, věci, které nejčastěji používá</w:t>
            </w:r>
          </w:p>
          <w:p w:rsidR="005933DA" w:rsidRPr="005933DA" w:rsidRDefault="005933DA" w:rsidP="000A13AC">
            <w:pPr>
              <w:rPr>
                <w:sz w:val="18"/>
                <w:szCs w:val="18"/>
              </w:rPr>
            </w:pPr>
          </w:p>
          <w:p w:rsidR="005933DA" w:rsidRPr="005933DA" w:rsidRDefault="005933DA" w:rsidP="00A54B49">
            <w:pPr>
              <w:numPr>
                <w:ilvl w:val="0"/>
                <w:numId w:val="9"/>
              </w:numPr>
              <w:rPr>
                <w:sz w:val="18"/>
                <w:szCs w:val="18"/>
              </w:rPr>
            </w:pPr>
            <w:r w:rsidRPr="005933DA">
              <w:rPr>
                <w:sz w:val="18"/>
                <w:szCs w:val="18"/>
              </w:rPr>
              <w:t>používat základní slovní zásobu z oblasti těla, jídla a potravin, školy a školních pomůcek, zvířectvo....</w:t>
            </w:r>
          </w:p>
          <w:p w:rsidR="005933DA" w:rsidRPr="005933DA" w:rsidRDefault="005933DA" w:rsidP="000A13AC">
            <w:pPr>
              <w:rPr>
                <w:sz w:val="18"/>
                <w:szCs w:val="18"/>
              </w:rPr>
            </w:pPr>
          </w:p>
          <w:p w:rsidR="005933DA" w:rsidRPr="005933DA" w:rsidRDefault="005933DA" w:rsidP="00A54B49">
            <w:pPr>
              <w:numPr>
                <w:ilvl w:val="0"/>
                <w:numId w:val="9"/>
              </w:numPr>
              <w:rPr>
                <w:sz w:val="18"/>
                <w:szCs w:val="18"/>
              </w:rPr>
            </w:pPr>
            <w:r w:rsidRPr="005933DA">
              <w:rPr>
                <w:sz w:val="18"/>
                <w:szCs w:val="18"/>
              </w:rPr>
              <w:t>vstřebávat fakta o reáliích a tradicích anglicky mluvících zemí</w:t>
            </w:r>
          </w:p>
          <w:p w:rsidR="005933DA" w:rsidRPr="005933DA" w:rsidRDefault="005933DA" w:rsidP="000A13AC">
            <w:pPr>
              <w:rPr>
                <w:sz w:val="18"/>
                <w:szCs w:val="18"/>
              </w:rPr>
            </w:pPr>
          </w:p>
          <w:p w:rsidR="005933DA" w:rsidRPr="005933DA" w:rsidRDefault="005933DA" w:rsidP="000A13AC">
            <w:pPr>
              <w:rPr>
                <w:sz w:val="18"/>
                <w:szCs w:val="18"/>
              </w:rPr>
            </w:pPr>
          </w:p>
          <w:p w:rsidR="005933DA" w:rsidRPr="005933DA" w:rsidRDefault="005933DA" w:rsidP="000A13AC">
            <w:pPr>
              <w:rPr>
                <w:sz w:val="18"/>
                <w:szCs w:val="18"/>
              </w:rPr>
            </w:pPr>
          </w:p>
        </w:tc>
        <w:tc>
          <w:tcPr>
            <w:tcW w:w="3600" w:type="dxa"/>
            <w:tcBorders>
              <w:top w:val="single" w:sz="8" w:space="0" w:color="000000"/>
              <w:left w:val="single" w:sz="8" w:space="0" w:color="000000"/>
              <w:bottom w:val="single" w:sz="8" w:space="0" w:color="000000"/>
              <w:right w:val="single" w:sz="8" w:space="0" w:color="000000"/>
            </w:tcBorders>
          </w:tcPr>
          <w:p w:rsidR="005933DA" w:rsidRPr="005933DA" w:rsidRDefault="005933DA" w:rsidP="000A13AC">
            <w:pPr>
              <w:rPr>
                <w:sz w:val="18"/>
                <w:szCs w:val="18"/>
              </w:rPr>
            </w:pPr>
            <w:r w:rsidRPr="005933DA">
              <w:rPr>
                <w:sz w:val="18"/>
                <w:szCs w:val="18"/>
              </w:rPr>
              <w:t> </w:t>
            </w:r>
          </w:p>
          <w:p w:rsidR="005933DA" w:rsidRPr="005933DA" w:rsidRDefault="005933DA" w:rsidP="00A54B49">
            <w:pPr>
              <w:numPr>
                <w:ilvl w:val="0"/>
                <w:numId w:val="9"/>
              </w:numPr>
              <w:rPr>
                <w:sz w:val="18"/>
                <w:szCs w:val="18"/>
              </w:rPr>
            </w:pPr>
            <w:r w:rsidRPr="005933DA">
              <w:rPr>
                <w:sz w:val="18"/>
                <w:szCs w:val="18"/>
              </w:rPr>
              <w:t>pozdravit, odpovědět na pozdrav,    poděkovat, představit se, uvést svůj věk...</w:t>
            </w:r>
          </w:p>
          <w:p w:rsidR="005933DA" w:rsidRPr="005933DA" w:rsidRDefault="005933DA" w:rsidP="00A54B49">
            <w:pPr>
              <w:numPr>
                <w:ilvl w:val="0"/>
                <w:numId w:val="9"/>
              </w:numPr>
              <w:rPr>
                <w:sz w:val="18"/>
                <w:szCs w:val="18"/>
              </w:rPr>
            </w:pPr>
            <w:r w:rsidRPr="005933DA">
              <w:rPr>
                <w:sz w:val="18"/>
                <w:szCs w:val="18"/>
              </w:rPr>
              <w:t>číslovky 0 až 100</w:t>
            </w:r>
          </w:p>
          <w:p w:rsidR="005933DA" w:rsidRPr="005933DA" w:rsidRDefault="005933DA" w:rsidP="000A13AC">
            <w:pPr>
              <w:ind w:left="360"/>
              <w:rPr>
                <w:sz w:val="18"/>
                <w:szCs w:val="18"/>
              </w:rPr>
            </w:pPr>
          </w:p>
          <w:p w:rsidR="005933DA" w:rsidRPr="005933DA" w:rsidRDefault="005933DA" w:rsidP="00A54B49">
            <w:pPr>
              <w:numPr>
                <w:ilvl w:val="0"/>
                <w:numId w:val="9"/>
              </w:numPr>
              <w:rPr>
                <w:sz w:val="18"/>
                <w:szCs w:val="18"/>
              </w:rPr>
            </w:pPr>
            <w:r w:rsidRPr="005933DA">
              <w:rPr>
                <w:sz w:val="18"/>
                <w:szCs w:val="18"/>
              </w:rPr>
              <w:t>zpívané texty, opakování výslovnosti po učiteli, případně občasná komunikace s rodilým mluvčím</w:t>
            </w:r>
          </w:p>
          <w:p w:rsidR="005933DA" w:rsidRPr="005933DA" w:rsidRDefault="005933DA" w:rsidP="00A54B49">
            <w:pPr>
              <w:numPr>
                <w:ilvl w:val="0"/>
                <w:numId w:val="9"/>
              </w:numPr>
              <w:rPr>
                <w:sz w:val="18"/>
                <w:szCs w:val="18"/>
              </w:rPr>
            </w:pPr>
            <w:r w:rsidRPr="005933DA">
              <w:rPr>
                <w:sz w:val="18"/>
                <w:szCs w:val="18"/>
              </w:rPr>
              <w:t>dny, měsíce, číslovky</w:t>
            </w:r>
          </w:p>
          <w:p w:rsidR="005933DA" w:rsidRPr="005933DA" w:rsidRDefault="005933DA" w:rsidP="000A13AC">
            <w:pPr>
              <w:rPr>
                <w:sz w:val="18"/>
                <w:szCs w:val="18"/>
              </w:rPr>
            </w:pPr>
          </w:p>
          <w:p w:rsidR="005933DA" w:rsidRPr="005933DA" w:rsidRDefault="005933DA" w:rsidP="000A13AC">
            <w:pPr>
              <w:rPr>
                <w:sz w:val="18"/>
                <w:szCs w:val="18"/>
              </w:rPr>
            </w:pPr>
          </w:p>
          <w:p w:rsidR="005933DA" w:rsidRPr="005933DA" w:rsidRDefault="005933DA" w:rsidP="000A13AC">
            <w:pPr>
              <w:rPr>
                <w:sz w:val="18"/>
                <w:szCs w:val="18"/>
              </w:rPr>
            </w:pPr>
          </w:p>
          <w:p w:rsidR="005933DA" w:rsidRPr="005933DA" w:rsidRDefault="005933DA" w:rsidP="00A54B49">
            <w:pPr>
              <w:numPr>
                <w:ilvl w:val="0"/>
                <w:numId w:val="9"/>
              </w:numPr>
              <w:rPr>
                <w:sz w:val="18"/>
                <w:szCs w:val="18"/>
              </w:rPr>
            </w:pPr>
            <w:r w:rsidRPr="005933DA">
              <w:rPr>
                <w:sz w:val="18"/>
                <w:szCs w:val="18"/>
              </w:rPr>
              <w:t>slovní zásoba – rodina, přátelé, příbuzní, povolání, věk...</w:t>
            </w:r>
          </w:p>
          <w:p w:rsidR="005933DA" w:rsidRPr="005933DA" w:rsidRDefault="005933DA" w:rsidP="00A54B49">
            <w:pPr>
              <w:numPr>
                <w:ilvl w:val="0"/>
                <w:numId w:val="9"/>
              </w:numPr>
              <w:rPr>
                <w:sz w:val="18"/>
                <w:szCs w:val="18"/>
              </w:rPr>
            </w:pPr>
            <w:r w:rsidRPr="005933DA">
              <w:rPr>
                <w:sz w:val="18"/>
                <w:szCs w:val="18"/>
              </w:rPr>
              <w:t>slovní zásoba – pokoj, třída a vybavení třídy či pokoje</w:t>
            </w:r>
          </w:p>
          <w:p w:rsidR="005933DA" w:rsidRPr="005933DA" w:rsidRDefault="005933DA" w:rsidP="000A13AC">
            <w:pPr>
              <w:ind w:left="360"/>
              <w:rPr>
                <w:sz w:val="18"/>
                <w:szCs w:val="18"/>
              </w:rPr>
            </w:pPr>
          </w:p>
          <w:p w:rsidR="005933DA" w:rsidRPr="005933DA" w:rsidRDefault="005933DA" w:rsidP="00A54B49">
            <w:pPr>
              <w:numPr>
                <w:ilvl w:val="0"/>
                <w:numId w:val="9"/>
              </w:numPr>
              <w:rPr>
                <w:sz w:val="18"/>
                <w:szCs w:val="18"/>
              </w:rPr>
            </w:pPr>
            <w:r w:rsidRPr="005933DA">
              <w:rPr>
                <w:sz w:val="18"/>
                <w:szCs w:val="18"/>
              </w:rPr>
              <w:t>slovní zásoba – tělo, potraviny, škola a školní pomůcky, zvířata...</w:t>
            </w:r>
          </w:p>
          <w:p w:rsidR="005933DA" w:rsidRPr="005933DA" w:rsidRDefault="005933DA" w:rsidP="000A13AC">
            <w:pPr>
              <w:rPr>
                <w:sz w:val="18"/>
                <w:szCs w:val="18"/>
              </w:rPr>
            </w:pPr>
          </w:p>
          <w:p w:rsidR="005933DA" w:rsidRPr="005933DA" w:rsidRDefault="005933DA" w:rsidP="000A13AC">
            <w:pPr>
              <w:rPr>
                <w:sz w:val="18"/>
                <w:szCs w:val="18"/>
              </w:rPr>
            </w:pPr>
          </w:p>
          <w:p w:rsidR="005933DA" w:rsidRPr="005933DA" w:rsidRDefault="005933DA" w:rsidP="00A54B49">
            <w:pPr>
              <w:numPr>
                <w:ilvl w:val="0"/>
                <w:numId w:val="9"/>
              </w:numPr>
              <w:rPr>
                <w:sz w:val="18"/>
                <w:szCs w:val="18"/>
              </w:rPr>
            </w:pPr>
            <w:r w:rsidRPr="005933DA">
              <w:rPr>
                <w:sz w:val="18"/>
                <w:szCs w:val="18"/>
              </w:rPr>
              <w:t>anglický čaj, kanadská zima, australská příroda, americký přístup k životu...</w:t>
            </w:r>
          </w:p>
          <w:p w:rsidR="005933DA" w:rsidRPr="005933DA" w:rsidRDefault="005933DA" w:rsidP="000A13AC">
            <w:pPr>
              <w:rPr>
                <w:sz w:val="18"/>
                <w:szCs w:val="18"/>
              </w:rPr>
            </w:pPr>
          </w:p>
          <w:p w:rsidR="005933DA" w:rsidRPr="005933DA" w:rsidRDefault="005933DA" w:rsidP="000A13AC">
            <w:pPr>
              <w:rPr>
                <w:sz w:val="18"/>
                <w:szCs w:val="18"/>
              </w:rPr>
            </w:pPr>
          </w:p>
          <w:p w:rsidR="005933DA" w:rsidRPr="005933DA" w:rsidRDefault="005933DA" w:rsidP="000A13AC">
            <w:pPr>
              <w:rPr>
                <w:sz w:val="18"/>
                <w:szCs w:val="18"/>
              </w:rPr>
            </w:pPr>
          </w:p>
          <w:p w:rsidR="005933DA" w:rsidRPr="005933DA" w:rsidRDefault="005933DA" w:rsidP="000A13AC">
            <w:pPr>
              <w:rPr>
                <w:sz w:val="18"/>
                <w:szCs w:val="18"/>
              </w:rPr>
            </w:pPr>
          </w:p>
          <w:p w:rsidR="005933DA" w:rsidRPr="005933DA" w:rsidRDefault="005933DA" w:rsidP="000A13AC">
            <w:pPr>
              <w:rPr>
                <w:sz w:val="18"/>
                <w:szCs w:val="18"/>
              </w:rPr>
            </w:pPr>
          </w:p>
          <w:p w:rsidR="005933DA" w:rsidRPr="005933DA" w:rsidRDefault="005933DA" w:rsidP="000A13AC">
            <w:pPr>
              <w:rPr>
                <w:sz w:val="18"/>
                <w:szCs w:val="18"/>
              </w:rPr>
            </w:pPr>
          </w:p>
          <w:p w:rsidR="005933DA" w:rsidRPr="005933DA" w:rsidRDefault="005933DA" w:rsidP="000A13AC">
            <w:pPr>
              <w:rPr>
                <w:sz w:val="18"/>
                <w:szCs w:val="18"/>
              </w:rPr>
            </w:pPr>
          </w:p>
          <w:p w:rsidR="005933DA" w:rsidRPr="005933DA" w:rsidRDefault="005933DA" w:rsidP="000A13AC">
            <w:pPr>
              <w:rPr>
                <w:sz w:val="18"/>
                <w:szCs w:val="18"/>
              </w:rPr>
            </w:pPr>
          </w:p>
        </w:tc>
        <w:tc>
          <w:tcPr>
            <w:tcW w:w="3152" w:type="dxa"/>
            <w:tcBorders>
              <w:top w:val="single" w:sz="8" w:space="0" w:color="000000"/>
              <w:left w:val="single" w:sz="8" w:space="0" w:color="000000"/>
              <w:bottom w:val="single" w:sz="8" w:space="0" w:color="000000"/>
              <w:right w:val="single" w:sz="8" w:space="0" w:color="000000"/>
            </w:tcBorders>
          </w:tcPr>
          <w:p w:rsidR="005933DA" w:rsidRPr="005933DA" w:rsidRDefault="005933DA" w:rsidP="000A13AC">
            <w:pPr>
              <w:rPr>
                <w:sz w:val="18"/>
                <w:szCs w:val="18"/>
              </w:rPr>
            </w:pPr>
            <w:r w:rsidRPr="005933DA">
              <w:rPr>
                <w:sz w:val="18"/>
                <w:szCs w:val="18"/>
              </w:rPr>
              <w:t> </w:t>
            </w:r>
          </w:p>
          <w:p w:rsidR="005933DA" w:rsidRPr="005933DA" w:rsidRDefault="005933DA" w:rsidP="000A13AC">
            <w:pPr>
              <w:ind w:left="360"/>
              <w:rPr>
                <w:sz w:val="18"/>
                <w:szCs w:val="18"/>
              </w:rPr>
            </w:pPr>
            <w:r w:rsidRPr="005933DA">
              <w:rPr>
                <w:b/>
                <w:sz w:val="18"/>
                <w:szCs w:val="18"/>
              </w:rPr>
              <w:t>MV - ČJ</w:t>
            </w:r>
            <w:r w:rsidRPr="005933DA">
              <w:rPr>
                <w:sz w:val="18"/>
                <w:szCs w:val="18"/>
              </w:rPr>
              <w:t xml:space="preserve"> – rozdíl mezi češtinou a angličtinou, vznik jazyků...</w:t>
            </w:r>
          </w:p>
          <w:p w:rsidR="005933DA" w:rsidRPr="005933DA" w:rsidRDefault="005933DA" w:rsidP="000A13AC">
            <w:pPr>
              <w:ind w:left="360"/>
              <w:rPr>
                <w:sz w:val="18"/>
                <w:szCs w:val="18"/>
              </w:rPr>
            </w:pPr>
            <w:r w:rsidRPr="005933DA">
              <w:rPr>
                <w:b/>
                <w:sz w:val="18"/>
                <w:szCs w:val="18"/>
              </w:rPr>
              <w:t xml:space="preserve">PT </w:t>
            </w:r>
            <w:r w:rsidRPr="005933DA">
              <w:rPr>
                <w:sz w:val="18"/>
                <w:szCs w:val="18"/>
              </w:rPr>
              <w:t xml:space="preserve">– </w:t>
            </w:r>
            <w:r w:rsidRPr="005933DA">
              <w:rPr>
                <w:b/>
                <w:sz w:val="18"/>
                <w:szCs w:val="18"/>
              </w:rPr>
              <w:t xml:space="preserve">VDO – </w:t>
            </w:r>
            <w:r w:rsidRPr="005933DA">
              <w:rPr>
                <w:sz w:val="18"/>
                <w:szCs w:val="18"/>
              </w:rPr>
              <w:t>zkoumání</w:t>
            </w:r>
          </w:p>
          <w:p w:rsidR="005933DA" w:rsidRPr="005933DA" w:rsidRDefault="005933DA" w:rsidP="000A13AC">
            <w:pPr>
              <w:ind w:left="360"/>
              <w:rPr>
                <w:sz w:val="18"/>
                <w:szCs w:val="18"/>
              </w:rPr>
            </w:pPr>
            <w:r w:rsidRPr="005933DA">
              <w:rPr>
                <w:sz w:val="18"/>
                <w:szCs w:val="18"/>
              </w:rPr>
              <w:t>chování člověka v rozdílných společnostech</w:t>
            </w:r>
          </w:p>
          <w:p w:rsidR="005933DA" w:rsidRPr="005933DA" w:rsidRDefault="005933DA" w:rsidP="000A13AC">
            <w:pPr>
              <w:ind w:left="360"/>
              <w:rPr>
                <w:sz w:val="18"/>
                <w:szCs w:val="18"/>
              </w:rPr>
            </w:pPr>
            <w:r w:rsidRPr="005933DA">
              <w:rPr>
                <w:b/>
                <w:sz w:val="18"/>
                <w:szCs w:val="18"/>
              </w:rPr>
              <w:t xml:space="preserve">MV – ZSV, PT – OSV </w:t>
            </w:r>
            <w:r w:rsidRPr="005933DA">
              <w:rPr>
                <w:sz w:val="18"/>
                <w:szCs w:val="18"/>
              </w:rPr>
              <w:t xml:space="preserve"> mezilidské vztahy u nás a v USA, Austrálii či Novém Zélandě...</w:t>
            </w:r>
          </w:p>
          <w:p w:rsidR="005933DA" w:rsidRPr="005933DA" w:rsidRDefault="005933DA" w:rsidP="000A13AC">
            <w:pPr>
              <w:ind w:left="360"/>
              <w:rPr>
                <w:sz w:val="18"/>
                <w:szCs w:val="18"/>
              </w:rPr>
            </w:pPr>
            <w:r w:rsidRPr="005933DA">
              <w:rPr>
                <w:b/>
                <w:sz w:val="18"/>
                <w:szCs w:val="18"/>
              </w:rPr>
              <w:t xml:space="preserve">PT </w:t>
            </w:r>
            <w:r w:rsidRPr="005933DA">
              <w:rPr>
                <w:sz w:val="18"/>
                <w:szCs w:val="18"/>
              </w:rPr>
              <w:t xml:space="preserve">– </w:t>
            </w:r>
            <w:r w:rsidRPr="005933DA">
              <w:rPr>
                <w:b/>
                <w:sz w:val="18"/>
                <w:szCs w:val="18"/>
              </w:rPr>
              <w:t xml:space="preserve">ČŽP – </w:t>
            </w:r>
            <w:r w:rsidRPr="005933DA">
              <w:rPr>
                <w:sz w:val="18"/>
                <w:szCs w:val="18"/>
              </w:rPr>
              <w:t>zkoumání vztahu člověka k přírodě v zemích s neporušenou přírodou – Kanada, Nový Zéland, Austrálie</w:t>
            </w:r>
          </w:p>
          <w:p w:rsidR="005933DA" w:rsidRPr="005933DA" w:rsidRDefault="005933DA" w:rsidP="000A13AC">
            <w:pPr>
              <w:ind w:left="360"/>
              <w:rPr>
                <w:sz w:val="18"/>
                <w:szCs w:val="18"/>
              </w:rPr>
            </w:pPr>
            <w:r w:rsidRPr="005933DA">
              <w:rPr>
                <w:b/>
                <w:sz w:val="18"/>
                <w:szCs w:val="18"/>
              </w:rPr>
              <w:t xml:space="preserve">MV </w:t>
            </w:r>
            <w:r w:rsidRPr="005933DA">
              <w:rPr>
                <w:sz w:val="18"/>
                <w:szCs w:val="18"/>
              </w:rPr>
              <w:t>– Z, D – rozšíření angličtiny z Anglie do celého světa, proč se stala angličtina světovým jazykem</w:t>
            </w:r>
          </w:p>
          <w:p w:rsidR="005933DA" w:rsidRPr="005933DA" w:rsidRDefault="005933DA" w:rsidP="000A13AC">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Pr>
          <w:p w:rsidR="005933DA" w:rsidRPr="005933DA" w:rsidRDefault="005933DA" w:rsidP="000A13AC">
            <w:pPr>
              <w:rPr>
                <w:sz w:val="18"/>
                <w:szCs w:val="18"/>
              </w:rPr>
            </w:pPr>
          </w:p>
        </w:tc>
      </w:tr>
    </w:tbl>
    <w:p w:rsidR="005933DA" w:rsidRDefault="005933DA" w:rsidP="000A13AC"/>
    <w:p w:rsidR="00EF677A" w:rsidRDefault="00EF677A" w:rsidP="000A13AC">
      <w:pPr>
        <w:ind w:right="960"/>
      </w:pPr>
    </w:p>
    <w:p w:rsidR="00EF677A" w:rsidRDefault="00EF677A" w:rsidP="000A13AC">
      <w:pPr>
        <w:ind w:right="960"/>
      </w:pPr>
    </w:p>
    <w:p w:rsidR="005933DA" w:rsidRPr="000B362A" w:rsidRDefault="005933DA" w:rsidP="000A13AC">
      <w:pPr>
        <w:ind w:right="960"/>
      </w:pPr>
      <w:r w:rsidRPr="000B362A">
        <w:rPr>
          <w:b/>
          <w:bCs/>
        </w:rPr>
        <w:lastRenderedPageBreak/>
        <w:t xml:space="preserve">Vzdělávací oblast:   Jazyk a </w:t>
      </w:r>
      <w:r>
        <w:rPr>
          <w:b/>
          <w:bCs/>
        </w:rPr>
        <w:t>jazyková komunikace</w:t>
      </w:r>
    </w:p>
    <w:p w:rsidR="00860CDF" w:rsidRDefault="005933DA" w:rsidP="000A13AC">
      <w:pPr>
        <w:rPr>
          <w:b/>
          <w:bCs/>
        </w:rPr>
      </w:pPr>
      <w:r w:rsidRPr="000B362A">
        <w:rPr>
          <w:b/>
          <w:bCs/>
        </w:rPr>
        <w:t xml:space="preserve">Vyučovací předmět: </w:t>
      </w:r>
      <w:r>
        <w:rPr>
          <w:b/>
          <w:bCs/>
        </w:rPr>
        <w:t>Anglický jazyk</w:t>
      </w:r>
    </w:p>
    <w:p w:rsidR="005933DA" w:rsidRPr="000B362A" w:rsidRDefault="00860CDF" w:rsidP="000A13AC">
      <w:r>
        <w:rPr>
          <w:b/>
          <w:bCs/>
        </w:rPr>
        <w:t>R</w:t>
      </w:r>
      <w:r w:rsidR="00EF677A" w:rsidRPr="000B362A">
        <w:rPr>
          <w:b/>
          <w:bCs/>
        </w:rPr>
        <w:t xml:space="preserve">očník: </w:t>
      </w:r>
      <w:r w:rsidR="00EF677A">
        <w:rPr>
          <w:b/>
          <w:bCs/>
        </w:rPr>
        <w:t>2</w:t>
      </w:r>
    </w:p>
    <w:tbl>
      <w:tblPr>
        <w:tblW w:w="13102" w:type="dxa"/>
        <w:tblCellMar>
          <w:top w:w="15" w:type="dxa"/>
          <w:left w:w="15" w:type="dxa"/>
          <w:bottom w:w="15" w:type="dxa"/>
          <w:right w:w="15" w:type="dxa"/>
        </w:tblCellMar>
        <w:tblLook w:val="0000" w:firstRow="0" w:lastRow="0" w:firstColumn="0" w:lastColumn="0" w:noHBand="0" w:noVBand="0"/>
      </w:tblPr>
      <w:tblGrid>
        <w:gridCol w:w="3849"/>
        <w:gridCol w:w="3486"/>
        <w:gridCol w:w="3052"/>
        <w:gridCol w:w="2715"/>
      </w:tblGrid>
      <w:tr w:rsidR="005933DA" w:rsidRPr="000B362A" w:rsidTr="00EF677A">
        <w:trPr>
          <w:trHeight w:val="547"/>
        </w:trPr>
        <w:tc>
          <w:tcPr>
            <w:tcW w:w="3849" w:type="dxa"/>
            <w:tcBorders>
              <w:top w:val="single" w:sz="8" w:space="0" w:color="000000"/>
              <w:left w:val="single" w:sz="8" w:space="0" w:color="000000"/>
              <w:bottom w:val="single" w:sz="8" w:space="0" w:color="000000"/>
              <w:right w:val="single" w:sz="8" w:space="0" w:color="000000"/>
            </w:tcBorders>
            <w:shd w:val="clear" w:color="auto" w:fill="808080"/>
          </w:tcPr>
          <w:p w:rsidR="005933DA" w:rsidRPr="000B362A" w:rsidRDefault="005933DA" w:rsidP="000A13AC">
            <w:pPr>
              <w:jc w:val="center"/>
            </w:pPr>
            <w:r w:rsidRPr="000B362A">
              <w:t> </w:t>
            </w:r>
            <w:r w:rsidRPr="000B362A">
              <w:rPr>
                <w:b/>
                <w:bCs/>
                <w:color w:val="FFFFFF"/>
              </w:rPr>
              <w:t>Školní výstupy</w:t>
            </w:r>
          </w:p>
          <w:p w:rsidR="005933DA" w:rsidRPr="000B362A" w:rsidRDefault="005933DA" w:rsidP="000A13AC">
            <w:pPr>
              <w:jc w:val="center"/>
            </w:pPr>
            <w:r w:rsidRPr="000B362A">
              <w:rPr>
                <w:b/>
                <w:bCs/>
                <w:color w:val="FFFFFF"/>
              </w:rPr>
              <w:t>Žák:</w:t>
            </w:r>
          </w:p>
        </w:tc>
        <w:tc>
          <w:tcPr>
            <w:tcW w:w="3486" w:type="dxa"/>
            <w:tcBorders>
              <w:top w:val="single" w:sz="8" w:space="0" w:color="000000"/>
              <w:left w:val="single" w:sz="8" w:space="0" w:color="000000"/>
              <w:bottom w:val="single" w:sz="8" w:space="0" w:color="000000"/>
              <w:right w:val="single" w:sz="8" w:space="0" w:color="000000"/>
            </w:tcBorders>
            <w:shd w:val="clear" w:color="auto" w:fill="808080"/>
          </w:tcPr>
          <w:p w:rsidR="005933DA" w:rsidRPr="000B362A" w:rsidRDefault="005933DA" w:rsidP="000A13AC">
            <w:pPr>
              <w:jc w:val="center"/>
            </w:pPr>
            <w:r w:rsidRPr="000B362A">
              <w:rPr>
                <w:b/>
                <w:bCs/>
                <w:color w:val="FFFFFF"/>
              </w:rPr>
              <w:t>Učivo</w:t>
            </w:r>
          </w:p>
        </w:tc>
        <w:tc>
          <w:tcPr>
            <w:tcW w:w="3052" w:type="dxa"/>
            <w:tcBorders>
              <w:top w:val="single" w:sz="8" w:space="0" w:color="000000"/>
              <w:left w:val="single" w:sz="8" w:space="0" w:color="000000"/>
              <w:bottom w:val="single" w:sz="8" w:space="0" w:color="000000"/>
              <w:right w:val="single" w:sz="8" w:space="0" w:color="000000"/>
            </w:tcBorders>
            <w:shd w:val="clear" w:color="auto" w:fill="808080"/>
          </w:tcPr>
          <w:p w:rsidR="005933DA" w:rsidRPr="000B362A" w:rsidRDefault="005933DA" w:rsidP="000A13AC">
            <w:pPr>
              <w:jc w:val="center"/>
            </w:pPr>
            <w:r w:rsidRPr="000B362A">
              <w:rPr>
                <w:b/>
                <w:bCs/>
                <w:color w:val="FFFFFF"/>
              </w:rPr>
              <w:t>Průřezová témata</w:t>
            </w:r>
          </w:p>
          <w:p w:rsidR="005933DA" w:rsidRPr="000B362A" w:rsidRDefault="005933DA" w:rsidP="000A13AC">
            <w:pPr>
              <w:jc w:val="center"/>
            </w:pPr>
            <w:r w:rsidRPr="000B362A">
              <w:rPr>
                <w:b/>
                <w:bCs/>
                <w:color w:val="FFFFFF"/>
              </w:rPr>
              <w:t>Mezipředmětové vztahy</w:t>
            </w:r>
          </w:p>
        </w:tc>
        <w:tc>
          <w:tcPr>
            <w:tcW w:w="2715" w:type="dxa"/>
            <w:tcBorders>
              <w:top w:val="single" w:sz="8" w:space="0" w:color="000000"/>
              <w:left w:val="single" w:sz="8" w:space="0" w:color="000000"/>
              <w:bottom w:val="single" w:sz="8" w:space="0" w:color="000000"/>
              <w:right w:val="single" w:sz="8" w:space="0" w:color="000000"/>
            </w:tcBorders>
            <w:shd w:val="clear" w:color="auto" w:fill="808080"/>
          </w:tcPr>
          <w:p w:rsidR="005933DA" w:rsidRPr="000B362A" w:rsidRDefault="005933DA" w:rsidP="000A13AC">
            <w:pPr>
              <w:jc w:val="center"/>
            </w:pPr>
            <w:r w:rsidRPr="000B362A">
              <w:rPr>
                <w:b/>
                <w:bCs/>
                <w:color w:val="FFFFFF"/>
              </w:rPr>
              <w:t>Poznámky</w:t>
            </w:r>
          </w:p>
        </w:tc>
      </w:tr>
      <w:tr w:rsidR="005933DA" w:rsidRPr="000B362A" w:rsidTr="00EF677A">
        <w:trPr>
          <w:trHeight w:val="6726"/>
        </w:trPr>
        <w:tc>
          <w:tcPr>
            <w:tcW w:w="3849" w:type="dxa"/>
            <w:tcBorders>
              <w:top w:val="single" w:sz="8" w:space="0" w:color="000000"/>
              <w:left w:val="single" w:sz="8" w:space="0" w:color="000000"/>
              <w:bottom w:val="single" w:sz="8" w:space="0" w:color="000000"/>
              <w:right w:val="single" w:sz="8" w:space="0" w:color="000000"/>
            </w:tcBorders>
          </w:tcPr>
          <w:p w:rsidR="005933DA" w:rsidRPr="005933DA" w:rsidRDefault="005933DA" w:rsidP="000A13AC">
            <w:pPr>
              <w:rPr>
                <w:b/>
                <w:sz w:val="18"/>
                <w:szCs w:val="18"/>
              </w:rPr>
            </w:pPr>
            <w:r w:rsidRPr="005933DA">
              <w:rPr>
                <w:sz w:val="18"/>
                <w:szCs w:val="18"/>
              </w:rPr>
              <w:t> </w:t>
            </w:r>
            <w:r w:rsidRPr="005933DA">
              <w:rPr>
                <w:b/>
                <w:sz w:val="18"/>
                <w:szCs w:val="18"/>
              </w:rPr>
              <w:t>žák by měl:</w:t>
            </w:r>
          </w:p>
          <w:p w:rsidR="005933DA" w:rsidRPr="005933DA" w:rsidRDefault="005933DA" w:rsidP="00A54B49">
            <w:pPr>
              <w:numPr>
                <w:ilvl w:val="0"/>
                <w:numId w:val="9"/>
              </w:numPr>
              <w:rPr>
                <w:sz w:val="18"/>
                <w:szCs w:val="18"/>
              </w:rPr>
            </w:pPr>
            <w:r w:rsidRPr="005933DA">
              <w:rPr>
                <w:sz w:val="18"/>
                <w:szCs w:val="18"/>
              </w:rPr>
              <w:t>zvládnout dle svých možností pravidla společenského styku v angličtině</w:t>
            </w:r>
          </w:p>
          <w:p w:rsidR="005933DA" w:rsidRPr="005933DA" w:rsidRDefault="005933DA" w:rsidP="000A13AC">
            <w:pPr>
              <w:rPr>
                <w:sz w:val="18"/>
                <w:szCs w:val="18"/>
              </w:rPr>
            </w:pPr>
          </w:p>
          <w:p w:rsidR="005933DA" w:rsidRPr="005933DA" w:rsidRDefault="005933DA" w:rsidP="00A54B49">
            <w:pPr>
              <w:numPr>
                <w:ilvl w:val="0"/>
                <w:numId w:val="9"/>
              </w:numPr>
              <w:rPr>
                <w:sz w:val="18"/>
                <w:szCs w:val="18"/>
              </w:rPr>
            </w:pPr>
            <w:r w:rsidRPr="005933DA">
              <w:rPr>
                <w:sz w:val="18"/>
                <w:szCs w:val="18"/>
              </w:rPr>
              <w:t>upevnit a rozšířit práci se základními číslovkami</w:t>
            </w:r>
          </w:p>
          <w:p w:rsidR="005933DA" w:rsidRPr="005933DA" w:rsidRDefault="005933DA" w:rsidP="000A13AC">
            <w:pPr>
              <w:rPr>
                <w:sz w:val="18"/>
                <w:szCs w:val="18"/>
              </w:rPr>
            </w:pPr>
          </w:p>
          <w:p w:rsidR="005933DA" w:rsidRPr="005933DA" w:rsidRDefault="005933DA" w:rsidP="000A13AC">
            <w:pPr>
              <w:rPr>
                <w:sz w:val="18"/>
                <w:szCs w:val="18"/>
              </w:rPr>
            </w:pPr>
          </w:p>
          <w:p w:rsidR="005933DA" w:rsidRPr="005933DA" w:rsidRDefault="005933DA" w:rsidP="00A54B49">
            <w:pPr>
              <w:numPr>
                <w:ilvl w:val="0"/>
                <w:numId w:val="9"/>
              </w:numPr>
              <w:rPr>
                <w:sz w:val="18"/>
                <w:szCs w:val="18"/>
              </w:rPr>
            </w:pPr>
            <w:r w:rsidRPr="005933DA">
              <w:rPr>
                <w:sz w:val="18"/>
                <w:szCs w:val="18"/>
              </w:rPr>
              <w:t>neustále pracovat na osvojování výslovnosti (dle svých řečových možností)</w:t>
            </w:r>
          </w:p>
          <w:p w:rsidR="005933DA" w:rsidRPr="005933DA" w:rsidRDefault="005933DA" w:rsidP="000A13AC">
            <w:pPr>
              <w:rPr>
                <w:sz w:val="18"/>
                <w:szCs w:val="18"/>
              </w:rPr>
            </w:pPr>
          </w:p>
          <w:p w:rsidR="005933DA" w:rsidRPr="005933DA" w:rsidRDefault="005933DA" w:rsidP="000A13AC">
            <w:pPr>
              <w:rPr>
                <w:sz w:val="18"/>
                <w:szCs w:val="18"/>
              </w:rPr>
            </w:pPr>
          </w:p>
          <w:p w:rsidR="005933DA" w:rsidRPr="005933DA" w:rsidRDefault="005933DA" w:rsidP="000A13AC">
            <w:pPr>
              <w:rPr>
                <w:sz w:val="18"/>
                <w:szCs w:val="18"/>
              </w:rPr>
            </w:pPr>
          </w:p>
          <w:p w:rsidR="005933DA" w:rsidRPr="005933DA" w:rsidRDefault="005933DA" w:rsidP="000A13AC">
            <w:pPr>
              <w:rPr>
                <w:sz w:val="18"/>
                <w:szCs w:val="18"/>
              </w:rPr>
            </w:pPr>
          </w:p>
          <w:p w:rsidR="005933DA" w:rsidRPr="005933DA" w:rsidRDefault="005933DA" w:rsidP="00A54B49">
            <w:pPr>
              <w:numPr>
                <w:ilvl w:val="0"/>
                <w:numId w:val="9"/>
              </w:numPr>
              <w:rPr>
                <w:sz w:val="18"/>
                <w:szCs w:val="18"/>
              </w:rPr>
            </w:pPr>
            <w:r w:rsidRPr="005933DA">
              <w:rPr>
                <w:sz w:val="18"/>
                <w:szCs w:val="18"/>
              </w:rPr>
              <w:t>rozumět jednoduchým pokynům, sdělením a frázím</w:t>
            </w:r>
          </w:p>
          <w:p w:rsidR="005933DA" w:rsidRPr="005933DA" w:rsidRDefault="005933DA" w:rsidP="000A13AC">
            <w:pPr>
              <w:ind w:left="360"/>
              <w:rPr>
                <w:sz w:val="18"/>
                <w:szCs w:val="18"/>
              </w:rPr>
            </w:pPr>
          </w:p>
          <w:p w:rsidR="005933DA" w:rsidRPr="005933DA" w:rsidRDefault="005933DA" w:rsidP="00A54B49">
            <w:pPr>
              <w:numPr>
                <w:ilvl w:val="0"/>
                <w:numId w:val="9"/>
              </w:numPr>
              <w:rPr>
                <w:sz w:val="18"/>
                <w:szCs w:val="18"/>
              </w:rPr>
            </w:pPr>
            <w:r w:rsidRPr="005933DA">
              <w:rPr>
                <w:sz w:val="18"/>
                <w:szCs w:val="18"/>
              </w:rPr>
              <w:t>zformulovat jednoduchou odpověď na otázku</w:t>
            </w:r>
          </w:p>
          <w:p w:rsidR="005933DA" w:rsidRPr="005933DA" w:rsidRDefault="005933DA" w:rsidP="000A13AC">
            <w:pPr>
              <w:rPr>
                <w:sz w:val="18"/>
                <w:szCs w:val="18"/>
              </w:rPr>
            </w:pPr>
          </w:p>
          <w:p w:rsidR="005933DA" w:rsidRPr="005933DA" w:rsidRDefault="005933DA" w:rsidP="00A54B49">
            <w:pPr>
              <w:numPr>
                <w:ilvl w:val="0"/>
                <w:numId w:val="9"/>
              </w:numPr>
              <w:rPr>
                <w:sz w:val="18"/>
                <w:szCs w:val="18"/>
              </w:rPr>
            </w:pPr>
            <w:r w:rsidRPr="005933DA">
              <w:rPr>
                <w:sz w:val="18"/>
                <w:szCs w:val="18"/>
              </w:rPr>
              <w:t>používat a opakovat osvojenou slovní zásobu</w:t>
            </w:r>
          </w:p>
          <w:p w:rsidR="005933DA" w:rsidRPr="005933DA" w:rsidRDefault="005933DA" w:rsidP="00A54B49">
            <w:pPr>
              <w:numPr>
                <w:ilvl w:val="0"/>
                <w:numId w:val="9"/>
              </w:numPr>
              <w:rPr>
                <w:sz w:val="18"/>
                <w:szCs w:val="18"/>
              </w:rPr>
            </w:pPr>
            <w:r w:rsidRPr="005933DA">
              <w:rPr>
                <w:sz w:val="18"/>
                <w:szCs w:val="18"/>
              </w:rPr>
              <w:t>znát pojmenování denní doby, ročních období, určit čas</w:t>
            </w:r>
          </w:p>
          <w:p w:rsidR="005933DA" w:rsidRPr="005933DA" w:rsidRDefault="005933DA" w:rsidP="00A54B49">
            <w:pPr>
              <w:numPr>
                <w:ilvl w:val="0"/>
                <w:numId w:val="9"/>
              </w:numPr>
              <w:rPr>
                <w:sz w:val="18"/>
                <w:szCs w:val="18"/>
              </w:rPr>
            </w:pPr>
            <w:r w:rsidRPr="005933DA">
              <w:rPr>
                <w:sz w:val="18"/>
                <w:szCs w:val="18"/>
              </w:rPr>
              <w:t>pokusit se vést jednoduchý rozhovor v angličtině</w:t>
            </w:r>
          </w:p>
          <w:p w:rsidR="005933DA" w:rsidRPr="005933DA" w:rsidRDefault="005933DA" w:rsidP="000A13AC">
            <w:pPr>
              <w:rPr>
                <w:sz w:val="18"/>
                <w:szCs w:val="18"/>
              </w:rPr>
            </w:pPr>
            <w:r w:rsidRPr="005933DA">
              <w:rPr>
                <w:sz w:val="18"/>
                <w:szCs w:val="18"/>
              </w:rPr>
              <w:t>.</w:t>
            </w:r>
          </w:p>
          <w:p w:rsidR="005933DA" w:rsidRPr="005933DA" w:rsidRDefault="005933DA" w:rsidP="000A13AC">
            <w:pPr>
              <w:rPr>
                <w:sz w:val="18"/>
                <w:szCs w:val="18"/>
              </w:rPr>
            </w:pPr>
          </w:p>
          <w:p w:rsidR="005933DA" w:rsidRPr="005933DA" w:rsidRDefault="005933DA" w:rsidP="00A54B49">
            <w:pPr>
              <w:numPr>
                <w:ilvl w:val="0"/>
                <w:numId w:val="9"/>
              </w:numPr>
              <w:rPr>
                <w:sz w:val="18"/>
                <w:szCs w:val="18"/>
              </w:rPr>
            </w:pPr>
            <w:r w:rsidRPr="005933DA">
              <w:rPr>
                <w:sz w:val="18"/>
                <w:szCs w:val="18"/>
              </w:rPr>
              <w:t>upevňovat fakta o reáliích a tradicích anglicky mluvících zemí</w:t>
            </w:r>
          </w:p>
          <w:p w:rsidR="005933DA" w:rsidRPr="005933DA" w:rsidRDefault="005933DA" w:rsidP="00A54B49">
            <w:pPr>
              <w:numPr>
                <w:ilvl w:val="0"/>
                <w:numId w:val="9"/>
              </w:numPr>
              <w:rPr>
                <w:sz w:val="18"/>
                <w:szCs w:val="18"/>
              </w:rPr>
            </w:pPr>
            <w:r w:rsidRPr="005933DA">
              <w:rPr>
                <w:sz w:val="18"/>
                <w:szCs w:val="18"/>
              </w:rPr>
              <w:t>používat základní gramatické prostředky</w:t>
            </w:r>
          </w:p>
          <w:p w:rsidR="005933DA" w:rsidRPr="005933DA" w:rsidRDefault="005933DA" w:rsidP="000A13AC">
            <w:pPr>
              <w:rPr>
                <w:sz w:val="18"/>
                <w:szCs w:val="18"/>
              </w:rPr>
            </w:pPr>
          </w:p>
          <w:p w:rsidR="005933DA" w:rsidRPr="00EF677A" w:rsidRDefault="005933DA" w:rsidP="00A54B49">
            <w:pPr>
              <w:numPr>
                <w:ilvl w:val="0"/>
                <w:numId w:val="9"/>
              </w:numPr>
              <w:rPr>
                <w:sz w:val="18"/>
                <w:szCs w:val="18"/>
              </w:rPr>
            </w:pPr>
            <w:r w:rsidRPr="005933DA">
              <w:rPr>
                <w:sz w:val="18"/>
                <w:szCs w:val="18"/>
              </w:rPr>
              <w:t>číst jednoduchý text a pokusit se o překlad</w:t>
            </w:r>
          </w:p>
          <w:p w:rsidR="005933DA" w:rsidRPr="005933DA" w:rsidRDefault="005933DA" w:rsidP="000A13AC">
            <w:pPr>
              <w:rPr>
                <w:sz w:val="18"/>
                <w:szCs w:val="18"/>
              </w:rPr>
            </w:pPr>
          </w:p>
        </w:tc>
        <w:tc>
          <w:tcPr>
            <w:tcW w:w="3486" w:type="dxa"/>
            <w:tcBorders>
              <w:top w:val="single" w:sz="8" w:space="0" w:color="000000"/>
              <w:left w:val="single" w:sz="8" w:space="0" w:color="000000"/>
              <w:bottom w:val="single" w:sz="8" w:space="0" w:color="000000"/>
              <w:right w:val="single" w:sz="8" w:space="0" w:color="000000"/>
            </w:tcBorders>
          </w:tcPr>
          <w:p w:rsidR="005933DA" w:rsidRPr="005933DA" w:rsidRDefault="005933DA" w:rsidP="000A13AC">
            <w:pPr>
              <w:rPr>
                <w:sz w:val="18"/>
                <w:szCs w:val="18"/>
              </w:rPr>
            </w:pPr>
            <w:r w:rsidRPr="005933DA">
              <w:rPr>
                <w:sz w:val="18"/>
                <w:szCs w:val="18"/>
              </w:rPr>
              <w:t> </w:t>
            </w:r>
          </w:p>
          <w:p w:rsidR="005933DA" w:rsidRPr="005933DA" w:rsidRDefault="005933DA" w:rsidP="00A54B49">
            <w:pPr>
              <w:numPr>
                <w:ilvl w:val="0"/>
                <w:numId w:val="9"/>
              </w:numPr>
              <w:rPr>
                <w:sz w:val="18"/>
                <w:szCs w:val="18"/>
              </w:rPr>
            </w:pPr>
            <w:r w:rsidRPr="005933DA">
              <w:rPr>
                <w:sz w:val="18"/>
                <w:szCs w:val="18"/>
              </w:rPr>
              <w:t>pozdravit, odpovědět na pozdrav,    poděkovat, představit se, uvést svůj věk, zeptat se na věk...</w:t>
            </w:r>
          </w:p>
          <w:p w:rsidR="005933DA" w:rsidRPr="005933DA" w:rsidRDefault="005933DA" w:rsidP="00A54B49">
            <w:pPr>
              <w:numPr>
                <w:ilvl w:val="0"/>
                <w:numId w:val="9"/>
              </w:numPr>
              <w:rPr>
                <w:sz w:val="18"/>
                <w:szCs w:val="18"/>
              </w:rPr>
            </w:pPr>
            <w:r w:rsidRPr="005933DA">
              <w:rPr>
                <w:sz w:val="18"/>
                <w:szCs w:val="18"/>
              </w:rPr>
              <w:t>číslovky 0 až 1000,  počítání v obchodě, ceny zboží – koruna, dolar, libra...</w:t>
            </w:r>
          </w:p>
          <w:p w:rsidR="005933DA" w:rsidRPr="005933DA" w:rsidRDefault="005933DA" w:rsidP="000A13AC">
            <w:pPr>
              <w:ind w:left="360"/>
              <w:rPr>
                <w:sz w:val="18"/>
                <w:szCs w:val="18"/>
              </w:rPr>
            </w:pPr>
          </w:p>
          <w:p w:rsidR="005933DA" w:rsidRPr="005933DA" w:rsidRDefault="005933DA" w:rsidP="00A54B49">
            <w:pPr>
              <w:numPr>
                <w:ilvl w:val="0"/>
                <w:numId w:val="9"/>
              </w:numPr>
              <w:rPr>
                <w:sz w:val="18"/>
                <w:szCs w:val="18"/>
              </w:rPr>
            </w:pPr>
            <w:r w:rsidRPr="005933DA">
              <w:rPr>
                <w:sz w:val="18"/>
                <w:szCs w:val="18"/>
              </w:rPr>
              <w:t>opakování výslovnosti po učiteli, případně občasná komunikace s rodilým mluvčím, poslech jednoduchých písní s anglickým textem</w:t>
            </w:r>
          </w:p>
          <w:p w:rsidR="005933DA" w:rsidRPr="005933DA" w:rsidRDefault="005933DA" w:rsidP="000A13AC">
            <w:pPr>
              <w:rPr>
                <w:sz w:val="18"/>
                <w:szCs w:val="18"/>
              </w:rPr>
            </w:pPr>
          </w:p>
          <w:p w:rsidR="005933DA" w:rsidRPr="005933DA" w:rsidRDefault="005933DA" w:rsidP="00A54B49">
            <w:pPr>
              <w:numPr>
                <w:ilvl w:val="0"/>
                <w:numId w:val="9"/>
              </w:numPr>
              <w:rPr>
                <w:sz w:val="18"/>
                <w:szCs w:val="18"/>
              </w:rPr>
            </w:pPr>
            <w:r w:rsidRPr="005933DA">
              <w:rPr>
                <w:sz w:val="18"/>
                <w:szCs w:val="18"/>
              </w:rPr>
              <w:t>základní údaje o své osobě</w:t>
            </w:r>
          </w:p>
          <w:p w:rsidR="005933DA" w:rsidRPr="005933DA" w:rsidRDefault="005933DA" w:rsidP="000A13AC">
            <w:pPr>
              <w:rPr>
                <w:sz w:val="18"/>
                <w:szCs w:val="18"/>
              </w:rPr>
            </w:pPr>
          </w:p>
          <w:p w:rsidR="005933DA" w:rsidRPr="005933DA" w:rsidRDefault="005933DA" w:rsidP="000A13AC">
            <w:pPr>
              <w:rPr>
                <w:sz w:val="18"/>
                <w:szCs w:val="18"/>
              </w:rPr>
            </w:pPr>
          </w:p>
          <w:p w:rsidR="005933DA" w:rsidRPr="005933DA" w:rsidRDefault="005933DA" w:rsidP="00A54B49">
            <w:pPr>
              <w:numPr>
                <w:ilvl w:val="0"/>
                <w:numId w:val="9"/>
              </w:numPr>
              <w:rPr>
                <w:sz w:val="18"/>
                <w:szCs w:val="18"/>
              </w:rPr>
            </w:pPr>
            <w:r w:rsidRPr="005933DA">
              <w:rPr>
                <w:sz w:val="18"/>
                <w:szCs w:val="18"/>
              </w:rPr>
              <w:t>jednoduchá otázka a odpověď, tázací zájmena</w:t>
            </w:r>
          </w:p>
          <w:p w:rsidR="005933DA" w:rsidRPr="005933DA" w:rsidRDefault="005933DA" w:rsidP="000A13AC">
            <w:pPr>
              <w:rPr>
                <w:sz w:val="18"/>
                <w:szCs w:val="18"/>
              </w:rPr>
            </w:pPr>
          </w:p>
          <w:p w:rsidR="005933DA" w:rsidRPr="005933DA" w:rsidRDefault="005933DA" w:rsidP="00A54B49">
            <w:pPr>
              <w:numPr>
                <w:ilvl w:val="0"/>
                <w:numId w:val="9"/>
              </w:numPr>
              <w:rPr>
                <w:sz w:val="18"/>
                <w:szCs w:val="18"/>
              </w:rPr>
            </w:pPr>
            <w:r w:rsidRPr="005933DA">
              <w:rPr>
                <w:sz w:val="18"/>
                <w:szCs w:val="18"/>
              </w:rPr>
              <w:t>čtení a překlad jednoduchých textů</w:t>
            </w:r>
          </w:p>
          <w:p w:rsidR="005933DA" w:rsidRPr="005933DA" w:rsidRDefault="005933DA" w:rsidP="00A54B49">
            <w:pPr>
              <w:numPr>
                <w:ilvl w:val="0"/>
                <w:numId w:val="9"/>
              </w:numPr>
              <w:rPr>
                <w:sz w:val="18"/>
                <w:szCs w:val="18"/>
              </w:rPr>
            </w:pPr>
            <w:r w:rsidRPr="005933DA">
              <w:rPr>
                <w:sz w:val="18"/>
                <w:szCs w:val="18"/>
              </w:rPr>
              <w:t>kalendář, čas, roční období a jejich charakter, řad.číslovky</w:t>
            </w:r>
          </w:p>
          <w:p w:rsidR="005933DA" w:rsidRPr="005933DA" w:rsidRDefault="005933DA" w:rsidP="00A54B49">
            <w:pPr>
              <w:numPr>
                <w:ilvl w:val="0"/>
                <w:numId w:val="9"/>
              </w:numPr>
              <w:rPr>
                <w:sz w:val="18"/>
                <w:szCs w:val="18"/>
              </w:rPr>
            </w:pPr>
            <w:r w:rsidRPr="005933DA">
              <w:rPr>
                <w:sz w:val="18"/>
                <w:szCs w:val="18"/>
              </w:rPr>
              <w:t>moje země, moje město, moje bydliště...</w:t>
            </w:r>
          </w:p>
          <w:p w:rsidR="005933DA" w:rsidRPr="005933DA" w:rsidRDefault="005933DA" w:rsidP="000A13AC">
            <w:pPr>
              <w:rPr>
                <w:sz w:val="18"/>
                <w:szCs w:val="18"/>
              </w:rPr>
            </w:pPr>
          </w:p>
          <w:p w:rsidR="005933DA" w:rsidRPr="005933DA" w:rsidRDefault="005933DA" w:rsidP="000A13AC">
            <w:pPr>
              <w:rPr>
                <w:sz w:val="18"/>
                <w:szCs w:val="18"/>
              </w:rPr>
            </w:pPr>
          </w:p>
          <w:p w:rsidR="005933DA" w:rsidRPr="005933DA" w:rsidRDefault="005933DA" w:rsidP="00A54B49">
            <w:pPr>
              <w:numPr>
                <w:ilvl w:val="0"/>
                <w:numId w:val="9"/>
              </w:numPr>
              <w:rPr>
                <w:sz w:val="18"/>
                <w:szCs w:val="18"/>
              </w:rPr>
            </w:pPr>
            <w:r w:rsidRPr="005933DA">
              <w:rPr>
                <w:sz w:val="18"/>
                <w:szCs w:val="18"/>
              </w:rPr>
              <w:t>zajímavá fakta o rozdílném životě v USA, Kanadě, Austrálii, Novém Zélandě...</w:t>
            </w:r>
          </w:p>
          <w:p w:rsidR="005933DA" w:rsidRPr="005933DA" w:rsidRDefault="005933DA" w:rsidP="00A54B49">
            <w:pPr>
              <w:numPr>
                <w:ilvl w:val="0"/>
                <w:numId w:val="9"/>
              </w:numPr>
              <w:rPr>
                <w:sz w:val="18"/>
                <w:szCs w:val="18"/>
              </w:rPr>
            </w:pPr>
            <w:r w:rsidRPr="005933DA">
              <w:rPr>
                <w:sz w:val="18"/>
                <w:szCs w:val="18"/>
              </w:rPr>
              <w:t>číslo jednotné, množné,</w:t>
            </w:r>
          </w:p>
          <w:p w:rsidR="005933DA" w:rsidRPr="005933DA" w:rsidRDefault="005933DA" w:rsidP="000A13AC">
            <w:pPr>
              <w:ind w:left="720"/>
              <w:rPr>
                <w:sz w:val="18"/>
                <w:szCs w:val="18"/>
              </w:rPr>
            </w:pPr>
            <w:r w:rsidRPr="005933DA">
              <w:rPr>
                <w:sz w:val="18"/>
                <w:szCs w:val="18"/>
              </w:rPr>
              <w:t>základní slovesa k vyjádření dějů a činností, 3.os.sloves,</w:t>
            </w:r>
          </w:p>
          <w:p w:rsidR="005933DA" w:rsidRPr="005933DA" w:rsidRDefault="005933DA" w:rsidP="00EF677A">
            <w:pPr>
              <w:ind w:left="720"/>
              <w:rPr>
                <w:sz w:val="18"/>
                <w:szCs w:val="18"/>
              </w:rPr>
            </w:pPr>
            <w:r w:rsidRPr="005933DA">
              <w:rPr>
                <w:sz w:val="18"/>
                <w:szCs w:val="18"/>
              </w:rPr>
              <w:t>jm</w:t>
            </w:r>
            <w:r>
              <w:rPr>
                <w:sz w:val="18"/>
                <w:szCs w:val="18"/>
              </w:rPr>
              <w:t>éna, čísla, slovesa a příslovce</w:t>
            </w:r>
          </w:p>
        </w:tc>
        <w:tc>
          <w:tcPr>
            <w:tcW w:w="3052" w:type="dxa"/>
            <w:tcBorders>
              <w:top w:val="single" w:sz="8" w:space="0" w:color="000000"/>
              <w:left w:val="single" w:sz="8" w:space="0" w:color="000000"/>
              <w:bottom w:val="single" w:sz="8" w:space="0" w:color="000000"/>
              <w:right w:val="single" w:sz="8" w:space="0" w:color="000000"/>
            </w:tcBorders>
          </w:tcPr>
          <w:p w:rsidR="005933DA" w:rsidRPr="005933DA" w:rsidRDefault="005933DA" w:rsidP="000A13AC">
            <w:pPr>
              <w:rPr>
                <w:sz w:val="18"/>
                <w:szCs w:val="18"/>
              </w:rPr>
            </w:pPr>
            <w:r w:rsidRPr="005933DA">
              <w:rPr>
                <w:sz w:val="18"/>
                <w:szCs w:val="18"/>
              </w:rPr>
              <w:t> </w:t>
            </w:r>
          </w:p>
          <w:p w:rsidR="005933DA" w:rsidRPr="005933DA" w:rsidRDefault="005933DA" w:rsidP="000A13AC">
            <w:pPr>
              <w:ind w:left="360"/>
              <w:rPr>
                <w:sz w:val="18"/>
                <w:szCs w:val="18"/>
              </w:rPr>
            </w:pPr>
            <w:r w:rsidRPr="005933DA">
              <w:rPr>
                <w:b/>
                <w:sz w:val="18"/>
                <w:szCs w:val="18"/>
              </w:rPr>
              <w:t>MV - ČJ</w:t>
            </w:r>
            <w:r w:rsidRPr="005933DA">
              <w:rPr>
                <w:sz w:val="18"/>
                <w:szCs w:val="18"/>
              </w:rPr>
              <w:t xml:space="preserve"> – rozdíl mezi češtinou a angličtinou, vznik jazyků...</w:t>
            </w:r>
          </w:p>
          <w:p w:rsidR="005933DA" w:rsidRPr="005933DA" w:rsidRDefault="005933DA" w:rsidP="000A13AC">
            <w:pPr>
              <w:ind w:left="360"/>
              <w:rPr>
                <w:sz w:val="18"/>
                <w:szCs w:val="18"/>
              </w:rPr>
            </w:pPr>
            <w:r w:rsidRPr="005933DA">
              <w:rPr>
                <w:b/>
                <w:sz w:val="18"/>
                <w:szCs w:val="18"/>
              </w:rPr>
              <w:t xml:space="preserve">PT </w:t>
            </w:r>
            <w:r w:rsidRPr="005933DA">
              <w:rPr>
                <w:sz w:val="18"/>
                <w:szCs w:val="18"/>
              </w:rPr>
              <w:t xml:space="preserve">– </w:t>
            </w:r>
            <w:r w:rsidRPr="005933DA">
              <w:rPr>
                <w:b/>
                <w:sz w:val="18"/>
                <w:szCs w:val="18"/>
              </w:rPr>
              <w:t xml:space="preserve">VDO – </w:t>
            </w:r>
            <w:r w:rsidRPr="005933DA">
              <w:rPr>
                <w:sz w:val="18"/>
                <w:szCs w:val="18"/>
              </w:rPr>
              <w:t>zkoumání</w:t>
            </w:r>
          </w:p>
          <w:p w:rsidR="005933DA" w:rsidRPr="005933DA" w:rsidRDefault="005933DA" w:rsidP="000A13AC">
            <w:pPr>
              <w:ind w:left="360"/>
              <w:rPr>
                <w:sz w:val="18"/>
                <w:szCs w:val="18"/>
              </w:rPr>
            </w:pPr>
            <w:r w:rsidRPr="005933DA">
              <w:rPr>
                <w:sz w:val="18"/>
                <w:szCs w:val="18"/>
              </w:rPr>
              <w:t>chování člověka v rozdílných společnostech</w:t>
            </w:r>
          </w:p>
          <w:p w:rsidR="005933DA" w:rsidRPr="005933DA" w:rsidRDefault="005933DA" w:rsidP="000A13AC">
            <w:pPr>
              <w:ind w:left="360"/>
              <w:rPr>
                <w:sz w:val="18"/>
                <w:szCs w:val="18"/>
              </w:rPr>
            </w:pPr>
            <w:r w:rsidRPr="005933DA">
              <w:rPr>
                <w:b/>
                <w:sz w:val="18"/>
                <w:szCs w:val="18"/>
              </w:rPr>
              <w:t xml:space="preserve">MV – ZSV, PT – OSV </w:t>
            </w:r>
            <w:r w:rsidRPr="005933DA">
              <w:rPr>
                <w:sz w:val="18"/>
                <w:szCs w:val="18"/>
              </w:rPr>
              <w:t xml:space="preserve"> mezilidské vztahy u nás a v USA, Austrálii či Novém Zélandě...</w:t>
            </w:r>
          </w:p>
          <w:p w:rsidR="005933DA" w:rsidRPr="005933DA" w:rsidRDefault="005933DA" w:rsidP="000A13AC">
            <w:pPr>
              <w:ind w:left="360"/>
              <w:rPr>
                <w:sz w:val="18"/>
                <w:szCs w:val="18"/>
              </w:rPr>
            </w:pPr>
            <w:r w:rsidRPr="005933DA">
              <w:rPr>
                <w:b/>
                <w:sz w:val="18"/>
                <w:szCs w:val="18"/>
              </w:rPr>
              <w:t xml:space="preserve">PT </w:t>
            </w:r>
            <w:r w:rsidRPr="005933DA">
              <w:rPr>
                <w:sz w:val="18"/>
                <w:szCs w:val="18"/>
              </w:rPr>
              <w:t xml:space="preserve">– </w:t>
            </w:r>
            <w:r w:rsidRPr="005933DA">
              <w:rPr>
                <w:b/>
                <w:sz w:val="18"/>
                <w:szCs w:val="18"/>
              </w:rPr>
              <w:t xml:space="preserve">ČŽP – </w:t>
            </w:r>
            <w:r w:rsidRPr="005933DA">
              <w:rPr>
                <w:sz w:val="18"/>
                <w:szCs w:val="18"/>
              </w:rPr>
              <w:t>zkoumání vztahu člověka k přírodě v zemích s neporušenou přírodou – Kanada, Nový Zéland, Austrálie</w:t>
            </w:r>
          </w:p>
          <w:p w:rsidR="005933DA" w:rsidRPr="005933DA" w:rsidRDefault="005933DA" w:rsidP="000A13AC">
            <w:pPr>
              <w:ind w:left="360"/>
              <w:rPr>
                <w:sz w:val="18"/>
                <w:szCs w:val="18"/>
              </w:rPr>
            </w:pPr>
            <w:r w:rsidRPr="005933DA">
              <w:rPr>
                <w:b/>
                <w:sz w:val="18"/>
                <w:szCs w:val="18"/>
              </w:rPr>
              <w:t xml:space="preserve">MV </w:t>
            </w:r>
            <w:r w:rsidRPr="005933DA">
              <w:rPr>
                <w:sz w:val="18"/>
                <w:szCs w:val="18"/>
              </w:rPr>
              <w:t>– Z, D – rozšíření angličtiny z Anglie do celého světa, proč se stala angličtina světovým jazykem, poznáváme anglicky mluvící země a jejich historii, zjišťujeme zajímavá fakta</w:t>
            </w:r>
          </w:p>
          <w:p w:rsidR="005933DA" w:rsidRPr="005933DA" w:rsidRDefault="005933DA" w:rsidP="000A13AC">
            <w:pPr>
              <w:rPr>
                <w:sz w:val="18"/>
                <w:szCs w:val="18"/>
              </w:rPr>
            </w:pPr>
          </w:p>
        </w:tc>
        <w:tc>
          <w:tcPr>
            <w:tcW w:w="2715" w:type="dxa"/>
            <w:tcBorders>
              <w:top w:val="single" w:sz="8" w:space="0" w:color="000000"/>
              <w:left w:val="single" w:sz="8" w:space="0" w:color="000000"/>
              <w:bottom w:val="single" w:sz="8" w:space="0" w:color="000000"/>
              <w:right w:val="single" w:sz="8" w:space="0" w:color="000000"/>
            </w:tcBorders>
          </w:tcPr>
          <w:p w:rsidR="005933DA" w:rsidRPr="000B362A" w:rsidRDefault="005933DA" w:rsidP="000A13AC"/>
        </w:tc>
      </w:tr>
    </w:tbl>
    <w:p w:rsidR="00EF677A" w:rsidRDefault="00EF677A" w:rsidP="00EF677A">
      <w:pPr>
        <w:pStyle w:val="Nadpis2"/>
        <w:numPr>
          <w:ilvl w:val="0"/>
          <w:numId w:val="0"/>
        </w:numPr>
        <w:sectPr w:rsidR="00EF677A" w:rsidSect="00EF677A">
          <w:pgSz w:w="16838" w:h="11906" w:orient="landscape"/>
          <w:pgMar w:top="1417" w:right="1417" w:bottom="1417" w:left="1417" w:header="708" w:footer="708" w:gutter="0"/>
          <w:cols w:space="708"/>
          <w:docGrid w:linePitch="360"/>
        </w:sectPr>
      </w:pPr>
    </w:p>
    <w:p w:rsidR="005933DA" w:rsidRPr="0016793F" w:rsidRDefault="003A5B61" w:rsidP="003A5B61">
      <w:pPr>
        <w:pStyle w:val="Nadpis2"/>
        <w:numPr>
          <w:ilvl w:val="0"/>
          <w:numId w:val="0"/>
        </w:numPr>
        <w:ind w:left="718"/>
      </w:pPr>
      <w:bookmarkStart w:id="32" w:name="_Toc261346092"/>
      <w:bookmarkStart w:id="33" w:name="_Toc422472872"/>
      <w:r>
        <w:lastRenderedPageBreak/>
        <w:t xml:space="preserve">5.3.  </w:t>
      </w:r>
      <w:r w:rsidR="005933DA" w:rsidRPr="0016793F">
        <w:t>MATEMATIKA</w:t>
      </w:r>
      <w:bookmarkEnd w:id="32"/>
      <w:bookmarkEnd w:id="33"/>
    </w:p>
    <w:p w:rsidR="005933DA" w:rsidRPr="00E66D96" w:rsidRDefault="005933DA" w:rsidP="000A13AC">
      <w:pPr>
        <w:widowControl w:val="0"/>
        <w:ind w:left="454" w:hanging="454"/>
        <w:jc w:val="both"/>
        <w:rPr>
          <w:b/>
        </w:rPr>
      </w:pPr>
    </w:p>
    <w:p w:rsidR="005933DA" w:rsidRPr="00E66D96" w:rsidRDefault="005933DA" w:rsidP="000A13AC">
      <w:pPr>
        <w:widowControl w:val="0"/>
        <w:ind w:left="454" w:hanging="454"/>
        <w:jc w:val="both"/>
        <w:rPr>
          <w:b/>
        </w:rPr>
      </w:pPr>
      <w:r w:rsidRPr="00E66D96">
        <w:rPr>
          <w:b/>
        </w:rPr>
        <w:t>Charakteristika předmětu</w:t>
      </w:r>
    </w:p>
    <w:p w:rsidR="005933DA" w:rsidRPr="00E66D96" w:rsidRDefault="005933DA" w:rsidP="000A13AC">
      <w:pPr>
        <w:widowControl w:val="0"/>
        <w:ind w:left="454" w:hanging="454"/>
        <w:jc w:val="both"/>
        <w:rPr>
          <w:b/>
        </w:rPr>
      </w:pPr>
    </w:p>
    <w:p w:rsidR="00C22CFC" w:rsidRDefault="005933DA" w:rsidP="000A13AC">
      <w:pPr>
        <w:widowControl w:val="0"/>
        <w:jc w:val="both"/>
      </w:pPr>
      <w:r w:rsidRPr="00E66D96">
        <w:t xml:space="preserve">Vzdělávací předmět </w:t>
      </w:r>
      <w:r w:rsidRPr="00E66D96">
        <w:rPr>
          <w:b/>
        </w:rPr>
        <w:t>Matematika</w:t>
      </w:r>
      <w:r w:rsidRPr="00E66D96">
        <w:t xml:space="preserve"> vychází ze vzdělávací oblasti matematika a její aplikace. Tato vzdělávací oblast má žáky vybavit vědomostmi a znalostmi potřebnými v praktickém životě. Rozvíjí matematické dovednosti a geometrickou představivost, kromě funkce všeobecně vzdělávací plní i funkci průpravnou pro odbornou oblast vzdělávání. </w:t>
      </w:r>
    </w:p>
    <w:p w:rsidR="00C22CFC" w:rsidRDefault="005933DA" w:rsidP="000A13AC">
      <w:pPr>
        <w:widowControl w:val="0"/>
        <w:jc w:val="both"/>
      </w:pPr>
      <w:r w:rsidRPr="00E66D96">
        <w:t xml:space="preserve">Kromě vytváření matematických představ, vědomostí, dovedností a návyků je kladen důraz </w:t>
      </w:r>
    </w:p>
    <w:p w:rsidR="005933DA" w:rsidRPr="00E66D96" w:rsidRDefault="005933DA" w:rsidP="000A13AC">
      <w:pPr>
        <w:widowControl w:val="0"/>
        <w:jc w:val="both"/>
      </w:pPr>
      <w:r w:rsidRPr="00E66D96">
        <w:t>na rozvíjení schopností jejich aplikace v praktických životních situacích.</w:t>
      </w:r>
    </w:p>
    <w:p w:rsidR="005933DA" w:rsidRPr="00E66D96" w:rsidRDefault="005933DA" w:rsidP="000A13AC">
      <w:pPr>
        <w:widowControl w:val="0"/>
        <w:ind w:left="454" w:hanging="454"/>
        <w:jc w:val="both"/>
      </w:pPr>
    </w:p>
    <w:p w:rsidR="005933DA" w:rsidRPr="00E66D96" w:rsidRDefault="005933DA" w:rsidP="000A13AC">
      <w:pPr>
        <w:widowControl w:val="0"/>
        <w:ind w:left="454" w:hanging="454"/>
        <w:jc w:val="both"/>
      </w:pPr>
      <w:r w:rsidRPr="00E66D96">
        <w:t xml:space="preserve">Vzdělávací oblast Matematika obsahuje stejnojmenný okruh. </w:t>
      </w:r>
    </w:p>
    <w:p w:rsidR="005933DA" w:rsidRPr="00E66D96" w:rsidRDefault="005933DA" w:rsidP="000A13AC">
      <w:pPr>
        <w:widowControl w:val="0"/>
        <w:jc w:val="both"/>
      </w:pPr>
    </w:p>
    <w:p w:rsidR="005933DA" w:rsidRPr="00E66D96" w:rsidRDefault="005933DA" w:rsidP="000A13AC">
      <w:pPr>
        <w:widowControl w:val="0"/>
        <w:jc w:val="both"/>
      </w:pPr>
      <w:r w:rsidRPr="00E66D96">
        <w:t xml:space="preserve">Vzdělávací obsah vzdělávacího okruhu Matematika je rozdělen do tří tematických celků. V tematickém celku </w:t>
      </w:r>
      <w:r w:rsidRPr="00E66D96">
        <w:rPr>
          <w:b/>
        </w:rPr>
        <w:t>Čísla a početní operace</w:t>
      </w:r>
      <w:r w:rsidRPr="00E66D96">
        <w:t xml:space="preserve"> si žáci prohlubují aritmetické operace propojené s reálnými situacemi, učí se využívat prostředky výpočetní techniky – kalkulátory apod.</w:t>
      </w:r>
    </w:p>
    <w:p w:rsidR="005933DA" w:rsidRPr="00E66D96" w:rsidRDefault="005933DA" w:rsidP="000A13AC">
      <w:pPr>
        <w:widowControl w:val="0"/>
        <w:jc w:val="both"/>
      </w:pPr>
      <w:r w:rsidRPr="00E66D96">
        <w:t xml:space="preserve">V tematickém celku </w:t>
      </w:r>
      <w:r w:rsidRPr="007A3F22">
        <w:rPr>
          <w:b/>
        </w:rPr>
        <w:t>Závislosti, vztahy a práce s daty</w:t>
      </w:r>
      <w:r w:rsidRPr="00E66D96">
        <w:t xml:space="preserve"> se učí třídit a seskupovat data podle určitých kritérií, jejich vzájemných souvislostí a závislostí. </w:t>
      </w:r>
    </w:p>
    <w:p w:rsidR="005933DA" w:rsidRPr="00E66D96" w:rsidRDefault="005933DA" w:rsidP="000A13AC">
      <w:pPr>
        <w:widowControl w:val="0"/>
        <w:jc w:val="both"/>
      </w:pPr>
      <w:r w:rsidRPr="00E66D96">
        <w:t xml:space="preserve">V třetím tematickém celku </w:t>
      </w:r>
      <w:r w:rsidRPr="00E66D96">
        <w:rPr>
          <w:b/>
        </w:rPr>
        <w:t>Geometrie</w:t>
      </w:r>
      <w:r w:rsidRPr="00E66D96">
        <w:t xml:space="preserve"> žáci pojmenovávají a znázorňují geometrické útvary, hledají podobnosti a odlišnosti útvarů, které se vyskytují všude kolem nás. </w:t>
      </w:r>
    </w:p>
    <w:p w:rsidR="005933DA" w:rsidRPr="00E66D96" w:rsidRDefault="005933DA" w:rsidP="000A13AC">
      <w:pPr>
        <w:jc w:val="both"/>
        <w:rPr>
          <w:b/>
        </w:rPr>
      </w:pPr>
    </w:p>
    <w:p w:rsidR="005933DA" w:rsidRPr="00E66D96" w:rsidRDefault="005933DA" w:rsidP="000A13AC">
      <w:pPr>
        <w:jc w:val="both"/>
        <w:rPr>
          <w:b/>
        </w:rPr>
      </w:pPr>
    </w:p>
    <w:p w:rsidR="005933DA" w:rsidRDefault="005933DA" w:rsidP="000A13AC">
      <w:pPr>
        <w:rPr>
          <w:b/>
        </w:rPr>
      </w:pPr>
      <w:r w:rsidRPr="00E66D96">
        <w:rPr>
          <w:b/>
        </w:rPr>
        <w:t>Cíle vzdělávací oblasti</w:t>
      </w:r>
    </w:p>
    <w:p w:rsidR="005933DA" w:rsidRPr="00E66D96" w:rsidRDefault="005933DA" w:rsidP="000A13AC">
      <w:pPr>
        <w:rPr>
          <w:b/>
        </w:rPr>
      </w:pPr>
    </w:p>
    <w:p w:rsidR="005933DA" w:rsidRPr="00E66D96" w:rsidRDefault="005933DA" w:rsidP="00B1328A">
      <w:pPr>
        <w:pStyle w:val="Odstavecseseznamem"/>
        <w:numPr>
          <w:ilvl w:val="0"/>
          <w:numId w:val="19"/>
        </w:numPr>
        <w:suppressAutoHyphens/>
        <w:jc w:val="both"/>
      </w:pPr>
      <w:r w:rsidRPr="00E66D96">
        <w:t>osvojovat si základní matematické pojmy na základě aktivních činností každého žáka</w:t>
      </w:r>
    </w:p>
    <w:p w:rsidR="005933DA" w:rsidRPr="00E66D96" w:rsidRDefault="005933DA" w:rsidP="00B1328A">
      <w:pPr>
        <w:pStyle w:val="Odstavecseseznamem"/>
        <w:numPr>
          <w:ilvl w:val="0"/>
          <w:numId w:val="19"/>
        </w:numPr>
        <w:suppressAutoHyphens/>
        <w:jc w:val="both"/>
      </w:pPr>
      <w:r w:rsidRPr="00E66D96">
        <w:t>porozumět základním pojmům matematiky a jejich vzájemným vztahům</w:t>
      </w:r>
    </w:p>
    <w:p w:rsidR="005933DA" w:rsidRPr="00E66D96" w:rsidRDefault="005933DA" w:rsidP="00B1328A">
      <w:pPr>
        <w:pStyle w:val="Odstavecseseznamem"/>
        <w:numPr>
          <w:ilvl w:val="0"/>
          <w:numId w:val="19"/>
        </w:numPr>
        <w:suppressAutoHyphens/>
        <w:jc w:val="both"/>
      </w:pPr>
      <w:r w:rsidRPr="00E66D96">
        <w:t>rozvíjet zkušenosti s matematickým modelováním pomocí činností, kterými se žáci učí poznávat a nalézat situace, které dokážou matematicky popsat</w:t>
      </w:r>
    </w:p>
    <w:p w:rsidR="005933DA" w:rsidRPr="00E66D96" w:rsidRDefault="005933DA" w:rsidP="00B1328A">
      <w:pPr>
        <w:pStyle w:val="Odstavecseseznamem"/>
        <w:numPr>
          <w:ilvl w:val="0"/>
          <w:numId w:val="19"/>
        </w:numPr>
        <w:suppressAutoHyphens/>
        <w:jc w:val="both"/>
      </w:pPr>
      <w:r w:rsidRPr="00E66D96">
        <w:t>využívat zkušeností žáků z domova i ze života kolem nich</w:t>
      </w:r>
    </w:p>
    <w:p w:rsidR="005933DA" w:rsidRPr="00E66D96" w:rsidRDefault="005933DA" w:rsidP="00B1328A">
      <w:pPr>
        <w:pStyle w:val="Odstavecseseznamem"/>
        <w:numPr>
          <w:ilvl w:val="0"/>
          <w:numId w:val="19"/>
        </w:numPr>
        <w:suppressAutoHyphens/>
        <w:jc w:val="both"/>
      </w:pPr>
      <w:r w:rsidRPr="00E66D96">
        <w:t>vytvářet prostor pro aktivní projev žáka – vymýšlení úloh žáky, využití jejich zájmů, komunikace mezi žáky, efektivní využívání osvojených poznatků</w:t>
      </w:r>
    </w:p>
    <w:p w:rsidR="005933DA" w:rsidRPr="00E66D96" w:rsidRDefault="005933DA" w:rsidP="00B1328A">
      <w:pPr>
        <w:pStyle w:val="Odstavecseseznamem"/>
        <w:numPr>
          <w:ilvl w:val="0"/>
          <w:numId w:val="19"/>
        </w:numPr>
        <w:suppressAutoHyphens/>
        <w:jc w:val="both"/>
      </w:pPr>
      <w:r w:rsidRPr="00E66D96">
        <w:t>vytvářet grafický projev žáka – od kresleného obrázkového názoru k náčrtům</w:t>
      </w:r>
    </w:p>
    <w:p w:rsidR="005933DA" w:rsidRDefault="005933DA" w:rsidP="00B1328A">
      <w:pPr>
        <w:pStyle w:val="Odstavecseseznamem"/>
        <w:numPr>
          <w:ilvl w:val="0"/>
          <w:numId w:val="19"/>
        </w:numPr>
        <w:suppressAutoHyphens/>
        <w:jc w:val="both"/>
      </w:pPr>
      <w:r w:rsidRPr="00E66D96">
        <w:t>postupně si osvojovat první matematické pojmy, početní výkony, postupy, základy jazyka matematiky a způsob jejich užití</w:t>
      </w:r>
    </w:p>
    <w:p w:rsidR="005933DA" w:rsidRDefault="005933DA" w:rsidP="000A13AC">
      <w:pPr>
        <w:pStyle w:val="Odstavecseseznamem"/>
        <w:suppressAutoHyphens/>
        <w:jc w:val="both"/>
      </w:pPr>
    </w:p>
    <w:p w:rsidR="005933DA" w:rsidRPr="00E66D96" w:rsidRDefault="005933DA" w:rsidP="000A13AC">
      <w:pPr>
        <w:pStyle w:val="Odstavecseseznamem"/>
        <w:suppressAutoHyphens/>
        <w:jc w:val="both"/>
      </w:pPr>
    </w:p>
    <w:p w:rsidR="005933DA" w:rsidRDefault="005933DA" w:rsidP="000A13AC">
      <w:pPr>
        <w:rPr>
          <w:b/>
        </w:rPr>
      </w:pPr>
      <w:r w:rsidRPr="00E66D96">
        <w:rPr>
          <w:b/>
        </w:rPr>
        <w:t>Obsahové, časové a organizační vymezení</w:t>
      </w:r>
    </w:p>
    <w:p w:rsidR="005933DA" w:rsidRPr="00E66D96" w:rsidRDefault="005933DA" w:rsidP="000A13AC">
      <w:pPr>
        <w:rPr>
          <w:b/>
        </w:rPr>
      </w:pPr>
    </w:p>
    <w:p w:rsidR="005933DA" w:rsidRDefault="0040243F" w:rsidP="000A13AC">
      <w:pPr>
        <w:jc w:val="both"/>
      </w:pPr>
      <w:r>
        <w:t xml:space="preserve">Žáci z každého ročníku </w:t>
      </w:r>
      <w:r w:rsidR="005933DA" w:rsidRPr="00E66D96">
        <w:t>pracují během vyučov</w:t>
      </w:r>
      <w:r w:rsidR="000B264F">
        <w:t>ací hodiny ve své kmenové třídě</w:t>
      </w:r>
      <w:r w:rsidR="005933DA" w:rsidRPr="00E66D96">
        <w:t xml:space="preserve"> programu PŠ</w:t>
      </w:r>
      <w:r>
        <w:t>.</w:t>
      </w:r>
      <w:r w:rsidR="005933DA" w:rsidRPr="00E66D96">
        <w:t xml:space="preserve"> Žáci mohou případně využívat učebnu s počítači nebo s interaktivní tabulí. V rámci výuky se využívají různé formy práce. Během hodiny učitel a žáci používají všechny dostupné vyučovací pomůcky. Předmět se vyučuje v každém ročníku dvě hodiny týdně.</w:t>
      </w:r>
    </w:p>
    <w:p w:rsidR="005933DA" w:rsidRDefault="005933DA" w:rsidP="000A13AC">
      <w:pPr>
        <w:jc w:val="both"/>
      </w:pPr>
    </w:p>
    <w:p w:rsidR="005933DA" w:rsidRDefault="005933DA" w:rsidP="000A13AC">
      <w:pPr>
        <w:jc w:val="both"/>
      </w:pPr>
    </w:p>
    <w:p w:rsidR="005933DA" w:rsidRDefault="005933DA" w:rsidP="000A13AC">
      <w:pPr>
        <w:jc w:val="both"/>
      </w:pPr>
    </w:p>
    <w:p w:rsidR="005933DA" w:rsidRDefault="005933DA" w:rsidP="000A13AC">
      <w:pPr>
        <w:jc w:val="both"/>
        <w:rPr>
          <w:b/>
        </w:rPr>
      </w:pPr>
    </w:p>
    <w:p w:rsidR="000B264F" w:rsidRDefault="000B264F" w:rsidP="000A13AC">
      <w:pPr>
        <w:jc w:val="both"/>
        <w:rPr>
          <w:b/>
        </w:rPr>
      </w:pPr>
    </w:p>
    <w:p w:rsidR="005933DA" w:rsidRDefault="005933DA" w:rsidP="000A13AC">
      <w:pPr>
        <w:jc w:val="both"/>
        <w:rPr>
          <w:b/>
        </w:rPr>
      </w:pPr>
    </w:p>
    <w:p w:rsidR="005933DA" w:rsidRPr="00E66D96" w:rsidRDefault="005933DA" w:rsidP="000A13AC">
      <w:pPr>
        <w:jc w:val="both"/>
        <w:rPr>
          <w:b/>
        </w:rPr>
      </w:pPr>
    </w:p>
    <w:p w:rsidR="005933DA" w:rsidRDefault="005933DA" w:rsidP="000A13AC">
      <w:pPr>
        <w:jc w:val="both"/>
        <w:rPr>
          <w:b/>
        </w:rPr>
      </w:pPr>
      <w:r w:rsidRPr="00E66D96">
        <w:rPr>
          <w:b/>
        </w:rPr>
        <w:lastRenderedPageBreak/>
        <w:t xml:space="preserve">Výchovné a vzdělávací strategie pro rozvoj klíčových kompetencí </w:t>
      </w:r>
    </w:p>
    <w:p w:rsidR="005933DA" w:rsidRPr="00E66D96" w:rsidRDefault="005933DA" w:rsidP="000A13AC">
      <w:pPr>
        <w:jc w:val="both"/>
        <w:rPr>
          <w:b/>
        </w:rPr>
      </w:pPr>
    </w:p>
    <w:p w:rsidR="005933DA" w:rsidRPr="00E66D96" w:rsidRDefault="005933DA" w:rsidP="0040243F">
      <w:pPr>
        <w:suppressAutoHyphens/>
        <w:jc w:val="both"/>
        <w:rPr>
          <w:b/>
        </w:rPr>
      </w:pPr>
      <w:r w:rsidRPr="00E66D96">
        <w:rPr>
          <w:b/>
        </w:rPr>
        <w:t>Kompetence k učení</w:t>
      </w:r>
    </w:p>
    <w:p w:rsidR="007A3F22" w:rsidRPr="0040243F" w:rsidRDefault="005933DA" w:rsidP="0040243F">
      <w:r w:rsidRPr="0040243F">
        <w:t xml:space="preserve">Žák by se měl </w:t>
      </w:r>
    </w:p>
    <w:p w:rsidR="005933DA" w:rsidRPr="0040243F" w:rsidRDefault="005933DA" w:rsidP="00D33C43">
      <w:pPr>
        <w:pStyle w:val="Odstavecseseznamem"/>
        <w:numPr>
          <w:ilvl w:val="0"/>
          <w:numId w:val="88"/>
        </w:numPr>
        <w:jc w:val="both"/>
      </w:pPr>
      <w:r w:rsidRPr="0040243F">
        <w:t>učit přesně a stručně vyjadřovat užíváním matematického jazyka včetně symboliky prováděním rozborů a zápisů při řešení úloh a zdokonalovat grafický projev</w:t>
      </w:r>
    </w:p>
    <w:p w:rsidR="005933DA" w:rsidRPr="0040243F" w:rsidRDefault="005933DA" w:rsidP="00D33C43">
      <w:pPr>
        <w:pStyle w:val="Odstavecseseznamem"/>
        <w:numPr>
          <w:ilvl w:val="0"/>
          <w:numId w:val="88"/>
        </w:numPr>
        <w:jc w:val="both"/>
      </w:pPr>
      <w:r w:rsidRPr="0040243F">
        <w:t>rozvíjet abstraktní, exaktní, kombinatorické a logické myšlení k věcné a srozumitelné argumentaci</w:t>
      </w:r>
    </w:p>
    <w:p w:rsidR="005933DA" w:rsidRPr="0040243F" w:rsidRDefault="005933DA" w:rsidP="00D33C43">
      <w:pPr>
        <w:pStyle w:val="Odstavecseseznamem"/>
        <w:numPr>
          <w:ilvl w:val="0"/>
          <w:numId w:val="88"/>
        </w:numPr>
        <w:jc w:val="both"/>
      </w:pPr>
      <w:r w:rsidRPr="0040243F">
        <w:t>podílet se na utváření kritérií hodnocení činností nebo jejich výsledků</w:t>
      </w:r>
    </w:p>
    <w:p w:rsidR="005933DA" w:rsidRPr="0040243F" w:rsidRDefault="005933DA" w:rsidP="00D33C43">
      <w:pPr>
        <w:pStyle w:val="Odstavecseseznamem"/>
        <w:numPr>
          <w:ilvl w:val="0"/>
          <w:numId w:val="88"/>
        </w:numPr>
        <w:jc w:val="both"/>
      </w:pPr>
      <w:r w:rsidRPr="0040243F">
        <w:t>plnit dílčí vzdělávací cíle v souladu s cíli vzdělávacího programu a ověřovat výsledky</w:t>
      </w:r>
    </w:p>
    <w:p w:rsidR="0040243F" w:rsidRDefault="0040243F" w:rsidP="0040243F">
      <w:pPr>
        <w:suppressAutoHyphens/>
        <w:jc w:val="both"/>
        <w:rPr>
          <w:b/>
        </w:rPr>
      </w:pPr>
    </w:p>
    <w:p w:rsidR="005933DA" w:rsidRPr="00E66D96" w:rsidRDefault="005933DA" w:rsidP="0040243F">
      <w:pPr>
        <w:suppressAutoHyphens/>
        <w:jc w:val="both"/>
        <w:rPr>
          <w:b/>
        </w:rPr>
      </w:pPr>
      <w:r w:rsidRPr="00E66D96">
        <w:rPr>
          <w:b/>
        </w:rPr>
        <w:t>Kompetence k řešení problémů</w:t>
      </w:r>
    </w:p>
    <w:p w:rsidR="007A3F22" w:rsidRPr="0040243F" w:rsidRDefault="005933DA" w:rsidP="0040243F">
      <w:pPr>
        <w:jc w:val="both"/>
      </w:pPr>
      <w:r w:rsidRPr="0040243F">
        <w:t>Žák by se měl</w:t>
      </w:r>
    </w:p>
    <w:p w:rsidR="005933DA" w:rsidRPr="0040243F" w:rsidRDefault="005933DA" w:rsidP="00D33C43">
      <w:pPr>
        <w:pStyle w:val="Odstavecseseznamem"/>
        <w:numPr>
          <w:ilvl w:val="0"/>
          <w:numId w:val="89"/>
        </w:numPr>
        <w:jc w:val="both"/>
      </w:pPr>
      <w:r w:rsidRPr="0040243F">
        <w:t>učit rozvíjet důvěru ve vlastní schopnosti a možnosti při řešení úloh, učit se sebekontrole, systematičnosti, vytrvalosti a přesnosti</w:t>
      </w:r>
    </w:p>
    <w:p w:rsidR="005933DA" w:rsidRPr="0040243F" w:rsidRDefault="005933DA" w:rsidP="00D33C43">
      <w:pPr>
        <w:pStyle w:val="Odstavecseseznamem"/>
        <w:numPr>
          <w:ilvl w:val="0"/>
          <w:numId w:val="89"/>
        </w:numPr>
        <w:jc w:val="both"/>
      </w:pPr>
      <w:r w:rsidRPr="0040243F">
        <w:t>učit se provádět rozbor problémů a plánu řešení, odhadování výsledků, volbě správného postupu, vyhodnocování správností výsledků</w:t>
      </w:r>
    </w:p>
    <w:p w:rsidR="005933DA" w:rsidRPr="0040243F" w:rsidRDefault="005933DA" w:rsidP="00D33C43">
      <w:pPr>
        <w:pStyle w:val="Odstavecseseznamem"/>
        <w:numPr>
          <w:ilvl w:val="0"/>
          <w:numId w:val="89"/>
        </w:numPr>
        <w:jc w:val="both"/>
      </w:pPr>
      <w:r w:rsidRPr="0040243F">
        <w:t xml:space="preserve">používat náměty, názory, zkušenosti </w:t>
      </w:r>
    </w:p>
    <w:p w:rsidR="005933DA" w:rsidRPr="0040243F" w:rsidRDefault="005933DA" w:rsidP="00D33C43">
      <w:pPr>
        <w:pStyle w:val="Odstavecseseznamem"/>
        <w:numPr>
          <w:ilvl w:val="0"/>
          <w:numId w:val="89"/>
        </w:numPr>
        <w:jc w:val="both"/>
      </w:pPr>
      <w:r w:rsidRPr="0040243F">
        <w:t xml:space="preserve">odpovídat </w:t>
      </w:r>
      <w:r w:rsidR="007A3F22" w:rsidRPr="0040243F">
        <w:t>na otevřené otázky a pojmenovávat</w:t>
      </w:r>
      <w:r w:rsidRPr="0040243F">
        <w:t xml:space="preserve"> cíle činnosti</w:t>
      </w:r>
    </w:p>
    <w:p w:rsidR="005933DA" w:rsidRPr="0040243F" w:rsidRDefault="005933DA" w:rsidP="00D33C43">
      <w:pPr>
        <w:pStyle w:val="Odstavecseseznamem"/>
        <w:numPr>
          <w:ilvl w:val="0"/>
          <w:numId w:val="89"/>
        </w:numPr>
        <w:jc w:val="both"/>
      </w:pPr>
      <w:r w:rsidRPr="0040243F">
        <w:t>plánovat úkoly a postupy, docházet k objevům, řešením a závěrům</w:t>
      </w:r>
    </w:p>
    <w:p w:rsidR="005933DA" w:rsidRPr="0040243F" w:rsidRDefault="005933DA" w:rsidP="00D33C43">
      <w:pPr>
        <w:pStyle w:val="Odstavecseseznamem"/>
        <w:numPr>
          <w:ilvl w:val="0"/>
          <w:numId w:val="89"/>
        </w:numPr>
        <w:jc w:val="both"/>
      </w:pPr>
      <w:r w:rsidRPr="0040243F">
        <w:t>pracovat v hodině s učebnicí</w:t>
      </w:r>
    </w:p>
    <w:p w:rsidR="005933DA" w:rsidRPr="0040243F" w:rsidRDefault="005933DA" w:rsidP="00D33C43">
      <w:pPr>
        <w:pStyle w:val="Odstavecseseznamem"/>
        <w:numPr>
          <w:ilvl w:val="0"/>
          <w:numId w:val="89"/>
        </w:numPr>
        <w:jc w:val="both"/>
      </w:pPr>
      <w:r w:rsidRPr="0040243F">
        <w:t>podle potřeby využívat pomoci učitele nebo asistenta</w:t>
      </w:r>
    </w:p>
    <w:p w:rsidR="005933DA" w:rsidRPr="0040243F" w:rsidRDefault="005933DA" w:rsidP="00D33C43">
      <w:pPr>
        <w:pStyle w:val="Odstavecseseznamem"/>
        <w:numPr>
          <w:ilvl w:val="0"/>
          <w:numId w:val="89"/>
        </w:numPr>
        <w:jc w:val="both"/>
      </w:pPr>
      <w:r w:rsidRPr="0040243F">
        <w:t>pracovat s chybou a snažit se najít cestu ke správnému řešení</w:t>
      </w:r>
    </w:p>
    <w:p w:rsidR="005933DA" w:rsidRPr="0040243F" w:rsidRDefault="005933DA" w:rsidP="00D33C43">
      <w:pPr>
        <w:pStyle w:val="Odstavecseseznamem"/>
        <w:numPr>
          <w:ilvl w:val="0"/>
          <w:numId w:val="89"/>
        </w:numPr>
        <w:tabs>
          <w:tab w:val="left" w:pos="3406"/>
        </w:tabs>
        <w:jc w:val="both"/>
      </w:pPr>
      <w:r w:rsidRPr="0040243F">
        <w:t>budovat sebedůvěru</w:t>
      </w:r>
      <w:r w:rsidR="0040243F">
        <w:tab/>
      </w:r>
    </w:p>
    <w:p w:rsidR="0040243F" w:rsidRDefault="0040243F" w:rsidP="0040243F">
      <w:pPr>
        <w:suppressAutoHyphens/>
        <w:jc w:val="both"/>
        <w:rPr>
          <w:b/>
        </w:rPr>
      </w:pPr>
    </w:p>
    <w:p w:rsidR="005933DA" w:rsidRPr="00E66D96" w:rsidRDefault="005933DA" w:rsidP="0040243F">
      <w:pPr>
        <w:suppressAutoHyphens/>
        <w:jc w:val="both"/>
        <w:rPr>
          <w:b/>
        </w:rPr>
      </w:pPr>
      <w:r w:rsidRPr="00E66D96">
        <w:rPr>
          <w:b/>
        </w:rPr>
        <w:t>Kompetence komunikativní</w:t>
      </w:r>
    </w:p>
    <w:p w:rsidR="007A3F22" w:rsidRPr="0040243F" w:rsidRDefault="005933DA" w:rsidP="0040243F">
      <w:r w:rsidRPr="0040243F">
        <w:t xml:space="preserve">Žák by se měl učit </w:t>
      </w:r>
    </w:p>
    <w:p w:rsidR="005933DA" w:rsidRPr="0040243F" w:rsidRDefault="005933DA" w:rsidP="00D33C43">
      <w:pPr>
        <w:pStyle w:val="Odstavecseseznamem"/>
        <w:numPr>
          <w:ilvl w:val="0"/>
          <w:numId w:val="90"/>
        </w:numPr>
        <w:jc w:val="both"/>
      </w:pPr>
      <w:r w:rsidRPr="0040243F">
        <w:t>přesnému a stručnému vyjadřování užíváním matematického jazyka včetně symboliky</w:t>
      </w:r>
    </w:p>
    <w:p w:rsidR="005933DA" w:rsidRPr="0040243F" w:rsidRDefault="005933DA" w:rsidP="00D33C43">
      <w:pPr>
        <w:pStyle w:val="Odstavecseseznamem"/>
        <w:numPr>
          <w:ilvl w:val="0"/>
          <w:numId w:val="90"/>
        </w:numPr>
        <w:jc w:val="both"/>
      </w:pPr>
      <w:r w:rsidRPr="0040243F">
        <w:t>volit různé postupy práce</w:t>
      </w:r>
    </w:p>
    <w:p w:rsidR="005933DA" w:rsidRPr="0040243F" w:rsidRDefault="005933DA" w:rsidP="00D33C43">
      <w:pPr>
        <w:pStyle w:val="Odstavecseseznamem"/>
        <w:numPr>
          <w:ilvl w:val="0"/>
          <w:numId w:val="90"/>
        </w:numPr>
        <w:jc w:val="both"/>
      </w:pPr>
      <w:r w:rsidRPr="0040243F">
        <w:t>užívat správnou terminologii a symboliku</w:t>
      </w:r>
    </w:p>
    <w:p w:rsidR="005933DA" w:rsidRPr="0040243F" w:rsidRDefault="005933DA" w:rsidP="00D33C43">
      <w:pPr>
        <w:pStyle w:val="Odstavecseseznamem"/>
        <w:numPr>
          <w:ilvl w:val="0"/>
          <w:numId w:val="90"/>
        </w:numPr>
        <w:jc w:val="both"/>
      </w:pPr>
      <w:r w:rsidRPr="0040243F">
        <w:t>projevovat se k danému tématu</w:t>
      </w:r>
    </w:p>
    <w:p w:rsidR="00B74F64" w:rsidRDefault="00B74F64" w:rsidP="00B74F64">
      <w:pPr>
        <w:suppressAutoHyphens/>
        <w:jc w:val="both"/>
        <w:rPr>
          <w:b/>
        </w:rPr>
      </w:pPr>
    </w:p>
    <w:p w:rsidR="005933DA" w:rsidRPr="00E66D96" w:rsidRDefault="005933DA" w:rsidP="00B74F64">
      <w:pPr>
        <w:suppressAutoHyphens/>
        <w:jc w:val="both"/>
        <w:rPr>
          <w:b/>
        </w:rPr>
      </w:pPr>
      <w:r w:rsidRPr="00E66D96">
        <w:rPr>
          <w:b/>
        </w:rPr>
        <w:t>Kompetence sociální a personální</w:t>
      </w:r>
    </w:p>
    <w:p w:rsidR="007A3F22" w:rsidRPr="00B74F64" w:rsidRDefault="005933DA" w:rsidP="00B74F64">
      <w:pPr>
        <w:jc w:val="both"/>
      </w:pPr>
      <w:r w:rsidRPr="00B74F64">
        <w:t xml:space="preserve">Žák by měl kriticky </w:t>
      </w:r>
    </w:p>
    <w:p w:rsidR="005933DA" w:rsidRPr="00B74F64" w:rsidRDefault="005933DA" w:rsidP="00D33C43">
      <w:pPr>
        <w:pStyle w:val="Odstavecseseznamem"/>
        <w:numPr>
          <w:ilvl w:val="0"/>
          <w:numId w:val="91"/>
        </w:numPr>
        <w:jc w:val="both"/>
      </w:pPr>
      <w:r w:rsidRPr="00B74F64">
        <w:t>usuzovat, srozumitelně a věcně argumentovat prostřednictvím řešení matematických problémů, kolegiálně radit a pomáhat</w:t>
      </w:r>
    </w:p>
    <w:p w:rsidR="005933DA" w:rsidRPr="00B74F64" w:rsidRDefault="005933DA" w:rsidP="00D33C43">
      <w:pPr>
        <w:pStyle w:val="Odstavecseseznamem"/>
        <w:numPr>
          <w:ilvl w:val="0"/>
          <w:numId w:val="91"/>
        </w:numPr>
        <w:jc w:val="both"/>
      </w:pPr>
      <w:r w:rsidRPr="00B74F64">
        <w:t>učit se pracovat v týmu</w:t>
      </w:r>
    </w:p>
    <w:p w:rsidR="005933DA" w:rsidRPr="00B74F64" w:rsidRDefault="00DD5FB6" w:rsidP="00D33C43">
      <w:pPr>
        <w:pStyle w:val="Odstavecseseznamem"/>
        <w:numPr>
          <w:ilvl w:val="0"/>
          <w:numId w:val="91"/>
        </w:numPr>
        <w:jc w:val="both"/>
      </w:pPr>
      <w:r w:rsidRPr="00B74F64">
        <w:t>zažívat úspěch a vnímat</w:t>
      </w:r>
      <w:r w:rsidR="005933DA" w:rsidRPr="00B74F64">
        <w:t xml:space="preserve"> vlastní pokrok</w:t>
      </w:r>
    </w:p>
    <w:p w:rsidR="005933DA" w:rsidRPr="00B74F64" w:rsidRDefault="005933DA" w:rsidP="00D33C43">
      <w:pPr>
        <w:pStyle w:val="Odstavecseseznamem"/>
        <w:numPr>
          <w:ilvl w:val="0"/>
          <w:numId w:val="91"/>
        </w:numPr>
        <w:jc w:val="both"/>
      </w:pPr>
      <w:r w:rsidRPr="00B74F64">
        <w:t>argumentovat</w:t>
      </w:r>
    </w:p>
    <w:p w:rsidR="00B74F64" w:rsidRDefault="00B74F64" w:rsidP="00B74F64">
      <w:pPr>
        <w:suppressAutoHyphens/>
        <w:jc w:val="both"/>
        <w:rPr>
          <w:b/>
        </w:rPr>
      </w:pPr>
    </w:p>
    <w:p w:rsidR="005933DA" w:rsidRPr="00E66D96" w:rsidRDefault="005933DA" w:rsidP="00B74F64">
      <w:pPr>
        <w:suppressAutoHyphens/>
        <w:jc w:val="both"/>
        <w:rPr>
          <w:b/>
        </w:rPr>
      </w:pPr>
      <w:r w:rsidRPr="00E66D96">
        <w:rPr>
          <w:b/>
        </w:rPr>
        <w:t>Kompetence občanské</w:t>
      </w:r>
    </w:p>
    <w:p w:rsidR="007A3F22" w:rsidRPr="00B74F64" w:rsidRDefault="005933DA" w:rsidP="00B74F64">
      <w:r w:rsidRPr="00B74F64">
        <w:t>Žák by měl</w:t>
      </w:r>
    </w:p>
    <w:p w:rsidR="005933DA" w:rsidRPr="00B74F64" w:rsidRDefault="005933DA" w:rsidP="00D33C43">
      <w:pPr>
        <w:pStyle w:val="Odstavecseseznamem"/>
        <w:numPr>
          <w:ilvl w:val="0"/>
          <w:numId w:val="92"/>
        </w:numPr>
        <w:jc w:val="both"/>
      </w:pPr>
      <w:r w:rsidRPr="00B74F64">
        <w:t>zpracovávat informace a kriticky přemýšlet nad obsahem sdělení</w:t>
      </w:r>
    </w:p>
    <w:p w:rsidR="005933DA" w:rsidRPr="00B74F64" w:rsidRDefault="005933DA" w:rsidP="00D33C43">
      <w:pPr>
        <w:pStyle w:val="Odstavecseseznamem"/>
        <w:numPr>
          <w:ilvl w:val="0"/>
          <w:numId w:val="92"/>
        </w:numPr>
        <w:jc w:val="both"/>
      </w:pPr>
      <w:r w:rsidRPr="00B74F64">
        <w:t>učit se hodnotit svoji práci a práci ostatních</w:t>
      </w:r>
    </w:p>
    <w:p w:rsidR="005933DA" w:rsidRPr="00B74F64" w:rsidRDefault="005933DA" w:rsidP="00D33C43">
      <w:pPr>
        <w:pStyle w:val="Odstavecseseznamem"/>
        <w:numPr>
          <w:ilvl w:val="0"/>
          <w:numId w:val="92"/>
        </w:numPr>
        <w:jc w:val="both"/>
      </w:pPr>
      <w:r w:rsidRPr="00B74F64">
        <w:t>být ohleduplný a taktní</w:t>
      </w:r>
    </w:p>
    <w:p w:rsidR="005933DA" w:rsidRPr="00B74F64" w:rsidRDefault="005933DA" w:rsidP="00D33C43">
      <w:pPr>
        <w:pStyle w:val="Odstavecseseznamem"/>
        <w:numPr>
          <w:ilvl w:val="0"/>
          <w:numId w:val="92"/>
        </w:numPr>
        <w:jc w:val="both"/>
      </w:pPr>
      <w:r w:rsidRPr="00B74F64">
        <w:t>učit se vnímat složitosti světa</w:t>
      </w:r>
    </w:p>
    <w:p w:rsidR="005933DA" w:rsidRPr="00B74F64" w:rsidRDefault="005933DA" w:rsidP="00D33C43">
      <w:pPr>
        <w:pStyle w:val="Odstavecseseznamem"/>
        <w:numPr>
          <w:ilvl w:val="0"/>
          <w:numId w:val="92"/>
        </w:numPr>
        <w:jc w:val="both"/>
      </w:pPr>
      <w:r w:rsidRPr="00B74F64">
        <w:t>na základě jasných kritérií hodnotit své činnosti nebo výsledky</w:t>
      </w:r>
    </w:p>
    <w:p w:rsidR="00B74F64" w:rsidRDefault="00B74F64" w:rsidP="00B74F64">
      <w:pPr>
        <w:suppressAutoHyphens/>
        <w:jc w:val="both"/>
        <w:rPr>
          <w:b/>
        </w:rPr>
      </w:pPr>
    </w:p>
    <w:p w:rsidR="005933DA" w:rsidRPr="00E66D96" w:rsidRDefault="005933DA" w:rsidP="00B74F64">
      <w:pPr>
        <w:suppressAutoHyphens/>
        <w:jc w:val="both"/>
        <w:rPr>
          <w:b/>
        </w:rPr>
      </w:pPr>
      <w:r w:rsidRPr="00E66D96">
        <w:rPr>
          <w:b/>
        </w:rPr>
        <w:t>Kompetence pracovní</w:t>
      </w:r>
    </w:p>
    <w:p w:rsidR="007A3F22" w:rsidRPr="00B74F64" w:rsidRDefault="005933DA" w:rsidP="00B74F64">
      <w:r w:rsidRPr="00B74F64">
        <w:lastRenderedPageBreak/>
        <w:t xml:space="preserve">Žák by měl </w:t>
      </w:r>
    </w:p>
    <w:p w:rsidR="005933DA" w:rsidRPr="00B74F64" w:rsidRDefault="005933DA" w:rsidP="00D33C43">
      <w:pPr>
        <w:pStyle w:val="Odstavecseseznamem"/>
        <w:numPr>
          <w:ilvl w:val="0"/>
          <w:numId w:val="93"/>
        </w:numPr>
        <w:jc w:val="both"/>
      </w:pPr>
      <w:r w:rsidRPr="00B74F64">
        <w:t>vytvářet zásoby matematických nástrojů pro řešení reálných situací v životě</w:t>
      </w:r>
    </w:p>
    <w:p w:rsidR="005933DA" w:rsidRPr="00B74F64" w:rsidRDefault="005933DA" w:rsidP="00D33C43">
      <w:pPr>
        <w:pStyle w:val="Odstavecseseznamem"/>
        <w:numPr>
          <w:ilvl w:val="0"/>
          <w:numId w:val="93"/>
        </w:numPr>
        <w:jc w:val="both"/>
      </w:pPr>
      <w:r w:rsidRPr="00B74F64">
        <w:t xml:space="preserve">využívat matematické poznatky a dovednosti v praktických činnostech </w:t>
      </w:r>
    </w:p>
    <w:p w:rsidR="005933DA" w:rsidRPr="00B74F64" w:rsidRDefault="005933DA" w:rsidP="00D33C43">
      <w:pPr>
        <w:pStyle w:val="Odstavecseseznamem"/>
        <w:numPr>
          <w:ilvl w:val="0"/>
          <w:numId w:val="93"/>
        </w:numPr>
        <w:jc w:val="both"/>
      </w:pPr>
      <w:r w:rsidRPr="00B74F64">
        <w:t>disponovat vhodně přizpůsobenými pracovními materiály vyhledávat a kombinovat za pomoci učitele informace z různých informačních zdrojů, které vyžadují využití poznatků z různých předmětů</w:t>
      </w:r>
    </w:p>
    <w:p w:rsidR="005933DA" w:rsidRPr="00B74F64" w:rsidRDefault="005933DA" w:rsidP="00D33C43">
      <w:pPr>
        <w:pStyle w:val="Odstavecseseznamem"/>
        <w:numPr>
          <w:ilvl w:val="0"/>
          <w:numId w:val="93"/>
        </w:numPr>
        <w:tabs>
          <w:tab w:val="left" w:pos="6078"/>
        </w:tabs>
        <w:jc w:val="both"/>
      </w:pPr>
      <w:r w:rsidRPr="00B74F64">
        <w:t>správným způsobem užívat vybavení, techniky a pomůcek</w:t>
      </w:r>
      <w:r w:rsidR="00B74F64">
        <w:tab/>
      </w:r>
    </w:p>
    <w:p w:rsidR="005933DA" w:rsidRPr="00B74F64" w:rsidRDefault="005933DA" w:rsidP="00D33C43">
      <w:pPr>
        <w:pStyle w:val="Odstavecseseznamem"/>
        <w:numPr>
          <w:ilvl w:val="0"/>
          <w:numId w:val="93"/>
        </w:numPr>
        <w:jc w:val="both"/>
      </w:pPr>
      <w:r w:rsidRPr="00B74F64">
        <w:t>interpretovat různé texty, obrazové materiály, grafy a jiné formy záznamů</w:t>
      </w:r>
    </w:p>
    <w:p w:rsidR="005933DA" w:rsidRPr="00E66D96" w:rsidRDefault="005933DA" w:rsidP="000A13AC">
      <w:pPr>
        <w:pStyle w:val="Odstavecseseznamem"/>
        <w:rPr>
          <w:b/>
          <w:color w:val="0000FF"/>
        </w:rPr>
      </w:pPr>
    </w:p>
    <w:p w:rsidR="005933DA" w:rsidRPr="00B74F64" w:rsidRDefault="005933DA" w:rsidP="00B74F64">
      <w:pPr>
        <w:rPr>
          <w:b/>
        </w:rPr>
      </w:pPr>
      <w:r w:rsidRPr="00B74F64">
        <w:rPr>
          <w:b/>
        </w:rPr>
        <w:t>Průřezová témata</w:t>
      </w:r>
    </w:p>
    <w:p w:rsidR="005933DA" w:rsidRPr="00E66D96" w:rsidRDefault="005933DA" w:rsidP="000A13AC">
      <w:pPr>
        <w:pStyle w:val="Odstavecseseznamem"/>
        <w:rPr>
          <w:b/>
        </w:rPr>
      </w:pPr>
    </w:p>
    <w:p w:rsidR="005933DA" w:rsidRPr="00E66D96" w:rsidRDefault="005933DA" w:rsidP="000A13AC">
      <w:pPr>
        <w:rPr>
          <w:b/>
        </w:rPr>
      </w:pPr>
      <w:r w:rsidRPr="00E66D96">
        <w:rPr>
          <w:b/>
        </w:rPr>
        <w:t>Osobnostní a sociální výchova (OSV)</w:t>
      </w:r>
    </w:p>
    <w:p w:rsidR="005933DA" w:rsidRPr="00B74F64" w:rsidRDefault="005933DA" w:rsidP="00D33C43">
      <w:pPr>
        <w:pStyle w:val="Odstavecseseznamem"/>
        <w:numPr>
          <w:ilvl w:val="0"/>
          <w:numId w:val="94"/>
        </w:numPr>
        <w:jc w:val="both"/>
      </w:pPr>
      <w:r w:rsidRPr="00B74F64">
        <w:t xml:space="preserve">Prostřednictvím vzdělávací oblasti Matematika a její aplikace lze rozvíjet pozornost, soustředění, tvořivost, cvičení paměti, sebekontroly, sebeovládání, řešit praktické problémy, posilovat mezilidské vztahy, zlepšit komunikaci, pěstovat odpovědnost, spolehlivost, vzájemné respektování a vést žáky k sebehodnocení. </w:t>
      </w:r>
    </w:p>
    <w:p w:rsidR="00B74F64" w:rsidRDefault="00B74F64" w:rsidP="000A13AC">
      <w:pPr>
        <w:autoSpaceDE w:val="0"/>
        <w:autoSpaceDN w:val="0"/>
        <w:adjustRightInd w:val="0"/>
        <w:jc w:val="both"/>
        <w:rPr>
          <w:b/>
          <w:bCs/>
        </w:rPr>
      </w:pPr>
    </w:p>
    <w:p w:rsidR="005933DA" w:rsidRPr="00E66D96" w:rsidRDefault="005933DA" w:rsidP="000A13AC">
      <w:pPr>
        <w:autoSpaceDE w:val="0"/>
        <w:autoSpaceDN w:val="0"/>
        <w:adjustRightInd w:val="0"/>
        <w:jc w:val="both"/>
      </w:pPr>
      <w:r w:rsidRPr="00E66D96">
        <w:rPr>
          <w:b/>
          <w:bCs/>
        </w:rPr>
        <w:t>Výchova demokratického občana (VDO)</w:t>
      </w:r>
    </w:p>
    <w:p w:rsidR="005933DA" w:rsidRPr="00B74F64" w:rsidRDefault="005933DA" w:rsidP="00D33C43">
      <w:pPr>
        <w:pStyle w:val="Odstavecseseznamem"/>
        <w:numPr>
          <w:ilvl w:val="0"/>
          <w:numId w:val="94"/>
        </w:numPr>
        <w:jc w:val="both"/>
      </w:pPr>
      <w:r w:rsidRPr="00B74F64">
        <w:t>Využití prvků demokracie i v hodinách matematiky – řád, norma, spravedlivé hodnocení</w:t>
      </w:r>
    </w:p>
    <w:p w:rsidR="005933DA" w:rsidRPr="00B74F64" w:rsidRDefault="005933DA" w:rsidP="00D33C43">
      <w:pPr>
        <w:pStyle w:val="Odstavecseseznamem"/>
        <w:numPr>
          <w:ilvl w:val="0"/>
          <w:numId w:val="94"/>
        </w:numPr>
        <w:jc w:val="both"/>
      </w:pPr>
      <w:r w:rsidRPr="00B74F64">
        <w:t>Posilovat principy slušného chování, tolerance, empatie a komunikace s příslušníky odlišných sociokulturních skupin</w:t>
      </w:r>
    </w:p>
    <w:p w:rsidR="005933DA" w:rsidRPr="00B74F64" w:rsidRDefault="005933DA" w:rsidP="00D33C43">
      <w:pPr>
        <w:pStyle w:val="Odstavecseseznamem"/>
        <w:numPr>
          <w:ilvl w:val="0"/>
          <w:numId w:val="94"/>
        </w:numPr>
        <w:jc w:val="both"/>
      </w:pPr>
      <w:r w:rsidRPr="00B74F64">
        <w:t>Znalost cizích měn, zejména euro.</w:t>
      </w:r>
    </w:p>
    <w:p w:rsidR="00B74F64" w:rsidRDefault="00B74F64" w:rsidP="000A13AC">
      <w:pPr>
        <w:autoSpaceDE w:val="0"/>
        <w:autoSpaceDN w:val="0"/>
        <w:adjustRightInd w:val="0"/>
        <w:rPr>
          <w:b/>
        </w:rPr>
      </w:pPr>
    </w:p>
    <w:p w:rsidR="005933DA" w:rsidRPr="00E66D96" w:rsidRDefault="005933DA" w:rsidP="000A13AC">
      <w:pPr>
        <w:autoSpaceDE w:val="0"/>
        <w:autoSpaceDN w:val="0"/>
        <w:adjustRightInd w:val="0"/>
      </w:pPr>
      <w:r w:rsidRPr="00E66D96">
        <w:rPr>
          <w:b/>
        </w:rPr>
        <w:t xml:space="preserve"> Člověk a životní prostředí (ČŽP)</w:t>
      </w:r>
    </w:p>
    <w:p w:rsidR="005933DA" w:rsidRPr="00B74F64" w:rsidRDefault="005933DA" w:rsidP="00D33C43">
      <w:pPr>
        <w:pStyle w:val="Odstavecseseznamem"/>
        <w:numPr>
          <w:ilvl w:val="0"/>
          <w:numId w:val="95"/>
        </w:numPr>
        <w:jc w:val="both"/>
      </w:pPr>
      <w:r w:rsidRPr="00B74F64">
        <w:t>Ve vzdělávací oblasti Matematika a její aplikace lze pomocí projektů, řešení slovních úloh, vytváření grafů, přehledů a diagramů realizovat témata, která se zabývají energií, přírodními zdroji, dopravou a ochranou životních prostředí. Při realizaci má matematika úzkou vazbu s předměty prvouka a přírodověda.</w:t>
      </w:r>
    </w:p>
    <w:p w:rsidR="005933DA" w:rsidRPr="00B74F64" w:rsidRDefault="005933DA" w:rsidP="00D33C43">
      <w:pPr>
        <w:pStyle w:val="Odstavecseseznamem"/>
        <w:numPr>
          <w:ilvl w:val="0"/>
          <w:numId w:val="95"/>
        </w:numPr>
        <w:jc w:val="both"/>
      </w:pPr>
      <w:r w:rsidRPr="00B74F64">
        <w:t>Využití vlastních zkušeností, poznatků získaných v zeměpisu (Aritmetika – práce s velkými čísly: porovnávání čísel označujících rozlohu světadílů a oceánů, využití tabulek a grafů; Geometrie – úsečky označující délku říčních toků a jejich porovnávání, práce s grafy a tabulkami, převody délkových jednotek). Tvoření a řešení slovních úloh, tabulek a grafů, zajímavých cvičení s tématikou Evropy (práce s čísly označujícími rozlohu, počet obyvatel evropských států, práce s čísly označujícími nadmořské výšky hor, délky řek, plochy oceánů a moří, příklady s čísly vyjadřujícími vzdálenosti různých měst, využití tabulek a grafů).</w:t>
      </w:r>
    </w:p>
    <w:p w:rsidR="00B74F64" w:rsidRDefault="00B74F64" w:rsidP="000A13AC">
      <w:pPr>
        <w:autoSpaceDE w:val="0"/>
        <w:autoSpaceDN w:val="0"/>
        <w:adjustRightInd w:val="0"/>
        <w:rPr>
          <w:b/>
          <w:bCs/>
        </w:rPr>
      </w:pPr>
    </w:p>
    <w:p w:rsidR="005933DA" w:rsidRPr="003E21A9" w:rsidRDefault="005933DA" w:rsidP="000A13AC">
      <w:pPr>
        <w:autoSpaceDE w:val="0"/>
        <w:autoSpaceDN w:val="0"/>
        <w:adjustRightInd w:val="0"/>
      </w:pPr>
      <w:r w:rsidRPr="003E21A9">
        <w:rPr>
          <w:b/>
          <w:bCs/>
        </w:rPr>
        <w:t>Mediální výchova (MV)</w:t>
      </w:r>
    </w:p>
    <w:p w:rsidR="005933DA" w:rsidRPr="00B74F64" w:rsidRDefault="005933DA" w:rsidP="00D33C43">
      <w:pPr>
        <w:pStyle w:val="Odstavecseseznamem"/>
        <w:numPr>
          <w:ilvl w:val="0"/>
          <w:numId w:val="96"/>
        </w:numPr>
        <w:jc w:val="both"/>
      </w:pPr>
      <w:r w:rsidRPr="00B74F64">
        <w:t>Kritické čtení a vnímání mediálních sdělení, interpretace vztahu mediálních sdělení a reality, stavba mediálních sdělení, vnímání autora mediálních sdělení, fungování a vliv médií ve společnosti</w:t>
      </w:r>
    </w:p>
    <w:p w:rsidR="00B74F64" w:rsidRDefault="00B74F64" w:rsidP="000A13AC">
      <w:pPr>
        <w:autoSpaceDE w:val="0"/>
        <w:autoSpaceDN w:val="0"/>
        <w:adjustRightInd w:val="0"/>
        <w:jc w:val="both"/>
        <w:rPr>
          <w:b/>
        </w:rPr>
      </w:pPr>
    </w:p>
    <w:p w:rsidR="005933DA" w:rsidRPr="003E21A9" w:rsidRDefault="005933DA" w:rsidP="000A13AC">
      <w:pPr>
        <w:autoSpaceDE w:val="0"/>
        <w:autoSpaceDN w:val="0"/>
        <w:adjustRightInd w:val="0"/>
        <w:jc w:val="both"/>
        <w:rPr>
          <w:b/>
        </w:rPr>
      </w:pPr>
      <w:r w:rsidRPr="003E21A9">
        <w:rPr>
          <w:b/>
        </w:rPr>
        <w:t>Výchova k práci a zaměstnanosti (VPZ)</w:t>
      </w:r>
    </w:p>
    <w:p w:rsidR="005933DA" w:rsidRPr="00B74F64" w:rsidRDefault="005933DA" w:rsidP="00D33C43">
      <w:pPr>
        <w:pStyle w:val="Odstavecseseznamem"/>
        <w:numPr>
          <w:ilvl w:val="0"/>
          <w:numId w:val="96"/>
        </w:numPr>
        <w:jc w:val="both"/>
      </w:pPr>
      <w:r w:rsidRPr="00B74F64">
        <w:t>Sdělovat svůj názor, respektovat názor (nápad) někoho jiného, aktivně se zapojovat do řešení daných úkolů. Odpovědně přistupovat k přípravě na hodinu (práva a povinnosti).</w:t>
      </w:r>
    </w:p>
    <w:p w:rsidR="005933DA" w:rsidRPr="00E66D96" w:rsidRDefault="005933DA" w:rsidP="000A13AC">
      <w:pPr>
        <w:pStyle w:val="Textbubliny"/>
        <w:ind w:left="720"/>
        <w:rPr>
          <w:rFonts w:ascii="Times New Roman" w:hAnsi="Times New Roman" w:cs="Times New Roman"/>
          <w:sz w:val="24"/>
          <w:szCs w:val="24"/>
        </w:rPr>
      </w:pPr>
    </w:p>
    <w:p w:rsidR="005933DA" w:rsidRPr="00E66D96" w:rsidRDefault="005933DA" w:rsidP="000A13AC"/>
    <w:p w:rsidR="005933DA" w:rsidRDefault="005933DA">
      <w:pPr>
        <w:sectPr w:rsidR="005933DA" w:rsidSect="00BB63E7">
          <w:pgSz w:w="11906" w:h="16838"/>
          <w:pgMar w:top="1417" w:right="1417" w:bottom="1417" w:left="1417" w:header="708" w:footer="708" w:gutter="0"/>
          <w:cols w:space="708"/>
          <w:docGrid w:linePitch="360"/>
        </w:sectPr>
      </w:pPr>
    </w:p>
    <w:p w:rsidR="005933DA" w:rsidRPr="00E66D96" w:rsidRDefault="005933DA" w:rsidP="000A13AC">
      <w:pPr>
        <w:ind w:right="-38"/>
      </w:pPr>
      <w:r w:rsidRPr="00E66D96">
        <w:rPr>
          <w:b/>
        </w:rPr>
        <w:lastRenderedPageBreak/>
        <w:t>Vzdělávací oblast: Matematika a její aplikace</w:t>
      </w:r>
    </w:p>
    <w:p w:rsidR="005933DA" w:rsidRPr="00E66D96" w:rsidRDefault="005933DA" w:rsidP="000A13AC">
      <w:pPr>
        <w:rPr>
          <w:b/>
        </w:rPr>
      </w:pPr>
      <w:r w:rsidRPr="00E66D96">
        <w:rPr>
          <w:b/>
        </w:rPr>
        <w:t>Vyučovací předmět: Matematika</w:t>
      </w:r>
    </w:p>
    <w:p w:rsidR="005933DA" w:rsidRPr="00E66D96" w:rsidRDefault="004C06C2" w:rsidP="000A13AC">
      <w:pPr>
        <w:rPr>
          <w:b/>
        </w:rPr>
      </w:pPr>
      <w:r>
        <w:rPr>
          <w:b/>
        </w:rPr>
        <w:t>Ročník: 1</w:t>
      </w:r>
    </w:p>
    <w:p w:rsidR="005933DA" w:rsidRPr="00E66D96" w:rsidRDefault="005933DA" w:rsidP="000A13AC"/>
    <w:tbl>
      <w:tblP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5933DA" w:rsidRPr="00E66D96" w:rsidTr="000A13AC">
        <w:tc>
          <w:tcPr>
            <w:tcW w:w="3888" w:type="dxa"/>
            <w:shd w:val="solid" w:color="808080" w:fill="FFFFFF"/>
            <w:vAlign w:val="center"/>
          </w:tcPr>
          <w:p w:rsidR="005933DA" w:rsidRPr="00E66D96" w:rsidRDefault="005933DA" w:rsidP="000A13AC">
            <w:pPr>
              <w:jc w:val="center"/>
              <w:rPr>
                <w:b/>
                <w:bCs/>
                <w:color w:val="FFFFFF"/>
              </w:rPr>
            </w:pPr>
            <w:r w:rsidRPr="00E66D96">
              <w:rPr>
                <w:b/>
                <w:bCs/>
                <w:color w:val="FFFFFF"/>
              </w:rPr>
              <w:t>Školní výstupy</w:t>
            </w:r>
          </w:p>
          <w:p w:rsidR="005933DA" w:rsidRPr="00E66D96" w:rsidRDefault="005933DA" w:rsidP="000A13AC">
            <w:pPr>
              <w:jc w:val="center"/>
              <w:rPr>
                <w:b/>
                <w:bCs/>
              </w:rPr>
            </w:pPr>
            <w:r w:rsidRPr="00E66D96">
              <w:rPr>
                <w:b/>
                <w:bCs/>
                <w:color w:val="FFFFFF"/>
              </w:rPr>
              <w:t>Žák:</w:t>
            </w:r>
          </w:p>
        </w:tc>
        <w:tc>
          <w:tcPr>
            <w:tcW w:w="4680" w:type="dxa"/>
            <w:shd w:val="solid" w:color="808080" w:fill="FFFFFF"/>
            <w:vAlign w:val="center"/>
          </w:tcPr>
          <w:p w:rsidR="005933DA" w:rsidRPr="00E66D96" w:rsidRDefault="005933DA" w:rsidP="000A13AC">
            <w:pPr>
              <w:jc w:val="center"/>
              <w:rPr>
                <w:b/>
                <w:bCs/>
              </w:rPr>
            </w:pPr>
            <w:r w:rsidRPr="00E66D96">
              <w:rPr>
                <w:b/>
                <w:bCs/>
                <w:color w:val="FFFFFF"/>
              </w:rPr>
              <w:t>Učivo</w:t>
            </w:r>
          </w:p>
        </w:tc>
        <w:tc>
          <w:tcPr>
            <w:tcW w:w="3600" w:type="dxa"/>
            <w:shd w:val="solid" w:color="808080" w:fill="FFFFFF"/>
            <w:vAlign w:val="center"/>
          </w:tcPr>
          <w:p w:rsidR="005933DA" w:rsidRPr="00E66D96" w:rsidRDefault="005933DA" w:rsidP="000A13AC">
            <w:pPr>
              <w:jc w:val="center"/>
              <w:rPr>
                <w:b/>
                <w:bCs/>
                <w:color w:val="FFFFFF"/>
              </w:rPr>
            </w:pPr>
            <w:r w:rsidRPr="00E66D96">
              <w:rPr>
                <w:b/>
                <w:bCs/>
                <w:color w:val="FFFFFF"/>
              </w:rPr>
              <w:t>Průřezová témata</w:t>
            </w:r>
          </w:p>
          <w:p w:rsidR="005933DA" w:rsidRPr="00E66D96" w:rsidRDefault="005933DA" w:rsidP="000A13AC">
            <w:pPr>
              <w:jc w:val="center"/>
              <w:rPr>
                <w:b/>
                <w:bCs/>
              </w:rPr>
            </w:pPr>
            <w:r w:rsidRPr="00E66D96">
              <w:rPr>
                <w:b/>
                <w:bCs/>
                <w:color w:val="FFFFFF"/>
              </w:rPr>
              <w:t>Mezipředmětové vztahy</w:t>
            </w:r>
          </w:p>
        </w:tc>
        <w:tc>
          <w:tcPr>
            <w:tcW w:w="2340" w:type="dxa"/>
            <w:shd w:val="solid" w:color="808080" w:fill="FFFFFF"/>
            <w:vAlign w:val="center"/>
          </w:tcPr>
          <w:p w:rsidR="005933DA" w:rsidRPr="00E66D96" w:rsidRDefault="005933DA" w:rsidP="000A13AC">
            <w:pPr>
              <w:jc w:val="center"/>
              <w:rPr>
                <w:b/>
                <w:bCs/>
              </w:rPr>
            </w:pPr>
            <w:r w:rsidRPr="00E66D96">
              <w:rPr>
                <w:b/>
                <w:bCs/>
                <w:color w:val="FFFFFF"/>
              </w:rPr>
              <w:t>Poznámky</w:t>
            </w:r>
          </w:p>
        </w:tc>
      </w:tr>
      <w:tr w:rsidR="005933DA" w:rsidRPr="00E66D96" w:rsidTr="000A13AC">
        <w:tc>
          <w:tcPr>
            <w:tcW w:w="3888" w:type="dxa"/>
            <w:shd w:val="clear" w:color="auto" w:fill="auto"/>
          </w:tcPr>
          <w:p w:rsidR="005933DA" w:rsidRPr="00E66D96" w:rsidRDefault="005933DA" w:rsidP="000A13AC">
            <w:pPr>
              <w:spacing w:before="40"/>
              <w:jc w:val="both"/>
              <w:rPr>
                <w:sz w:val="18"/>
                <w:szCs w:val="18"/>
              </w:rPr>
            </w:pPr>
            <w:r w:rsidRPr="00E66D96">
              <w:rPr>
                <w:sz w:val="18"/>
                <w:szCs w:val="18"/>
              </w:rPr>
              <w:t>Žák by měl:</w:t>
            </w:r>
          </w:p>
          <w:p w:rsidR="005933DA" w:rsidRPr="00E66D96" w:rsidRDefault="005933DA" w:rsidP="00A54B49">
            <w:pPr>
              <w:numPr>
                <w:ilvl w:val="0"/>
                <w:numId w:val="10"/>
              </w:numPr>
              <w:jc w:val="both"/>
              <w:rPr>
                <w:sz w:val="18"/>
                <w:szCs w:val="18"/>
              </w:rPr>
            </w:pPr>
            <w:r w:rsidRPr="00E66D96">
              <w:rPr>
                <w:sz w:val="18"/>
                <w:szCs w:val="18"/>
              </w:rPr>
              <w:t>číst, zapisovat, porovnávat čísla</w:t>
            </w:r>
          </w:p>
          <w:p w:rsidR="005933DA" w:rsidRPr="00E66D96" w:rsidRDefault="005933DA" w:rsidP="00A54B49">
            <w:pPr>
              <w:numPr>
                <w:ilvl w:val="0"/>
                <w:numId w:val="10"/>
              </w:numPr>
              <w:jc w:val="both"/>
              <w:rPr>
                <w:sz w:val="18"/>
                <w:szCs w:val="18"/>
              </w:rPr>
            </w:pPr>
            <w:r w:rsidRPr="00E66D96">
              <w:rPr>
                <w:sz w:val="18"/>
                <w:szCs w:val="18"/>
              </w:rPr>
              <w:t>porozumět zadání matematické úlohy</w:t>
            </w:r>
          </w:p>
          <w:p w:rsidR="005933DA" w:rsidRPr="00E66D96" w:rsidRDefault="005933DA" w:rsidP="00A54B49">
            <w:pPr>
              <w:numPr>
                <w:ilvl w:val="0"/>
                <w:numId w:val="10"/>
              </w:numPr>
              <w:jc w:val="both"/>
              <w:rPr>
                <w:sz w:val="18"/>
                <w:szCs w:val="18"/>
              </w:rPr>
            </w:pPr>
            <w:r w:rsidRPr="00E66D96">
              <w:rPr>
                <w:sz w:val="18"/>
                <w:szCs w:val="18"/>
              </w:rPr>
              <w:t>používat početní operace sčítání, odčítání</w:t>
            </w:r>
          </w:p>
          <w:p w:rsidR="005933DA" w:rsidRPr="00E66D96" w:rsidRDefault="005933DA" w:rsidP="00A54B49">
            <w:pPr>
              <w:numPr>
                <w:ilvl w:val="0"/>
                <w:numId w:val="10"/>
              </w:numPr>
              <w:jc w:val="both"/>
              <w:rPr>
                <w:sz w:val="18"/>
                <w:szCs w:val="18"/>
              </w:rPr>
            </w:pPr>
            <w:r w:rsidRPr="00E66D96">
              <w:rPr>
                <w:sz w:val="18"/>
                <w:szCs w:val="18"/>
              </w:rPr>
              <w:t>zapisovat a porovnávat zlomky</w:t>
            </w:r>
          </w:p>
          <w:p w:rsidR="005933DA" w:rsidRPr="00E66D96" w:rsidRDefault="005933DA" w:rsidP="00A54B49">
            <w:pPr>
              <w:numPr>
                <w:ilvl w:val="0"/>
                <w:numId w:val="10"/>
              </w:numPr>
              <w:jc w:val="both"/>
              <w:rPr>
                <w:sz w:val="18"/>
                <w:szCs w:val="18"/>
              </w:rPr>
            </w:pPr>
            <w:r w:rsidRPr="00E66D96">
              <w:rPr>
                <w:sz w:val="18"/>
                <w:szCs w:val="18"/>
              </w:rPr>
              <w:t>řešit jednoduché slovní úlohy z běžného života</w:t>
            </w:r>
          </w:p>
          <w:p w:rsidR="005933DA" w:rsidRPr="00E66D96" w:rsidRDefault="005933DA" w:rsidP="00A54B49">
            <w:pPr>
              <w:numPr>
                <w:ilvl w:val="0"/>
                <w:numId w:val="10"/>
              </w:numPr>
              <w:jc w:val="both"/>
              <w:rPr>
                <w:sz w:val="18"/>
                <w:szCs w:val="18"/>
              </w:rPr>
            </w:pPr>
            <w:r w:rsidRPr="00E66D96">
              <w:rPr>
                <w:sz w:val="18"/>
                <w:szCs w:val="18"/>
              </w:rPr>
              <w:t xml:space="preserve"> pracovat s kalkulátorem</w:t>
            </w:r>
          </w:p>
          <w:p w:rsidR="005933DA" w:rsidRPr="00E66D96" w:rsidRDefault="005933DA" w:rsidP="000A13AC">
            <w:pPr>
              <w:ind w:left="360"/>
              <w:jc w:val="both"/>
              <w:rPr>
                <w:sz w:val="18"/>
                <w:szCs w:val="18"/>
              </w:rPr>
            </w:pPr>
          </w:p>
          <w:p w:rsidR="005933DA" w:rsidRPr="00E66D96" w:rsidRDefault="005933DA" w:rsidP="00A54B49">
            <w:pPr>
              <w:numPr>
                <w:ilvl w:val="0"/>
                <w:numId w:val="10"/>
              </w:numPr>
              <w:jc w:val="both"/>
              <w:rPr>
                <w:sz w:val="18"/>
                <w:szCs w:val="18"/>
              </w:rPr>
            </w:pPr>
            <w:r w:rsidRPr="00E66D96">
              <w:rPr>
                <w:sz w:val="18"/>
                <w:szCs w:val="18"/>
              </w:rPr>
              <w:t xml:space="preserve">používat jednotky délky, hmotnosti, času, </w:t>
            </w:r>
          </w:p>
          <w:p w:rsidR="005933DA" w:rsidRPr="00E66D96" w:rsidRDefault="005933DA" w:rsidP="00A54B49">
            <w:pPr>
              <w:numPr>
                <w:ilvl w:val="0"/>
                <w:numId w:val="10"/>
              </w:numPr>
              <w:jc w:val="both"/>
              <w:rPr>
                <w:sz w:val="18"/>
                <w:szCs w:val="18"/>
              </w:rPr>
            </w:pPr>
            <w:r w:rsidRPr="00E66D96">
              <w:rPr>
                <w:sz w:val="18"/>
                <w:szCs w:val="18"/>
              </w:rPr>
              <w:t>provádět měření a vážení v praxi</w:t>
            </w:r>
          </w:p>
          <w:p w:rsidR="005933DA" w:rsidRPr="00E66D96" w:rsidRDefault="005933DA" w:rsidP="00A54B49">
            <w:pPr>
              <w:numPr>
                <w:ilvl w:val="0"/>
                <w:numId w:val="10"/>
              </w:numPr>
              <w:jc w:val="both"/>
              <w:rPr>
                <w:sz w:val="18"/>
                <w:szCs w:val="18"/>
              </w:rPr>
            </w:pPr>
            <w:r w:rsidRPr="00E66D96">
              <w:rPr>
                <w:sz w:val="18"/>
                <w:szCs w:val="18"/>
              </w:rPr>
              <w:t>určit čas s přesností na půlhodiny</w:t>
            </w:r>
          </w:p>
          <w:p w:rsidR="005933DA" w:rsidRPr="00E66D96" w:rsidRDefault="005933DA" w:rsidP="00A54B49">
            <w:pPr>
              <w:numPr>
                <w:ilvl w:val="0"/>
                <w:numId w:val="10"/>
              </w:numPr>
              <w:jc w:val="both"/>
              <w:rPr>
                <w:sz w:val="18"/>
                <w:szCs w:val="18"/>
              </w:rPr>
            </w:pPr>
            <w:r w:rsidRPr="00E66D96">
              <w:rPr>
                <w:sz w:val="18"/>
                <w:szCs w:val="18"/>
              </w:rPr>
              <w:t xml:space="preserve">znát a užívat základní pojem: hodina, minuta, den, týden, měsíc, rok </w:t>
            </w:r>
          </w:p>
          <w:p w:rsidR="005933DA" w:rsidRPr="00E66D96" w:rsidRDefault="005933DA" w:rsidP="00A54B49">
            <w:pPr>
              <w:numPr>
                <w:ilvl w:val="0"/>
                <w:numId w:val="10"/>
              </w:numPr>
              <w:jc w:val="both"/>
              <w:rPr>
                <w:sz w:val="18"/>
                <w:szCs w:val="18"/>
              </w:rPr>
            </w:pPr>
            <w:r w:rsidRPr="00E66D96">
              <w:rPr>
                <w:sz w:val="18"/>
                <w:szCs w:val="18"/>
              </w:rPr>
              <w:t>umět číst údaje o čase v digitální podobě</w:t>
            </w:r>
          </w:p>
          <w:p w:rsidR="005933DA" w:rsidRPr="00E66D96" w:rsidRDefault="005933DA" w:rsidP="00A54B49">
            <w:pPr>
              <w:numPr>
                <w:ilvl w:val="0"/>
                <w:numId w:val="10"/>
              </w:numPr>
              <w:jc w:val="both"/>
              <w:rPr>
                <w:sz w:val="18"/>
                <w:szCs w:val="18"/>
              </w:rPr>
            </w:pPr>
            <w:r w:rsidRPr="00E66D96">
              <w:rPr>
                <w:sz w:val="18"/>
                <w:szCs w:val="18"/>
              </w:rPr>
              <w:t>počítat s bankovkami a mincemi</w:t>
            </w:r>
          </w:p>
          <w:p w:rsidR="005933DA" w:rsidRPr="00E66D96" w:rsidRDefault="005933DA" w:rsidP="000A13AC">
            <w:pPr>
              <w:jc w:val="both"/>
              <w:rPr>
                <w:sz w:val="18"/>
                <w:szCs w:val="18"/>
              </w:rPr>
            </w:pPr>
          </w:p>
          <w:p w:rsidR="005933DA" w:rsidRPr="00E66D96" w:rsidRDefault="005933DA" w:rsidP="00A54B49">
            <w:pPr>
              <w:numPr>
                <w:ilvl w:val="0"/>
                <w:numId w:val="11"/>
              </w:numPr>
              <w:jc w:val="both"/>
              <w:rPr>
                <w:sz w:val="18"/>
                <w:szCs w:val="18"/>
              </w:rPr>
            </w:pPr>
            <w:r w:rsidRPr="00E66D96">
              <w:rPr>
                <w:sz w:val="18"/>
                <w:szCs w:val="18"/>
              </w:rPr>
              <w:t xml:space="preserve">zdokonalovat grafický projev a rýsovací dovednosti, osvojovat si návyky při rýsování </w:t>
            </w:r>
          </w:p>
          <w:p w:rsidR="005933DA" w:rsidRPr="00E66D96" w:rsidRDefault="005933DA" w:rsidP="00A54B49">
            <w:pPr>
              <w:numPr>
                <w:ilvl w:val="0"/>
                <w:numId w:val="11"/>
              </w:numPr>
              <w:jc w:val="both"/>
              <w:rPr>
                <w:sz w:val="18"/>
                <w:szCs w:val="18"/>
              </w:rPr>
            </w:pPr>
            <w:r w:rsidRPr="00E66D96">
              <w:rPr>
                <w:sz w:val="18"/>
                <w:szCs w:val="18"/>
              </w:rPr>
              <w:t>rozeznávat geometrické útvary: trojúhelník, čtverec, obdélník, kruh</w:t>
            </w:r>
          </w:p>
          <w:p w:rsidR="005933DA" w:rsidRPr="00E66D96" w:rsidRDefault="005933DA" w:rsidP="000A13AC">
            <w:pPr>
              <w:jc w:val="both"/>
              <w:rPr>
                <w:sz w:val="18"/>
                <w:szCs w:val="18"/>
              </w:rPr>
            </w:pPr>
          </w:p>
        </w:tc>
        <w:tc>
          <w:tcPr>
            <w:tcW w:w="4680" w:type="dxa"/>
            <w:shd w:val="clear" w:color="auto" w:fill="auto"/>
          </w:tcPr>
          <w:p w:rsidR="005933DA" w:rsidRPr="00E66D96" w:rsidRDefault="005933DA" w:rsidP="000A13AC">
            <w:pPr>
              <w:spacing w:before="40"/>
              <w:rPr>
                <w:sz w:val="18"/>
                <w:szCs w:val="18"/>
              </w:rPr>
            </w:pPr>
            <w:r w:rsidRPr="00E66D96">
              <w:rPr>
                <w:b/>
                <w:sz w:val="18"/>
                <w:szCs w:val="18"/>
              </w:rPr>
              <w:t>. Číslaa početní operace</w:t>
            </w:r>
          </w:p>
          <w:p w:rsidR="005933DA" w:rsidRPr="00E66D96" w:rsidRDefault="005933DA" w:rsidP="00B1328A">
            <w:pPr>
              <w:pStyle w:val="Odstavecseseznamem"/>
              <w:numPr>
                <w:ilvl w:val="0"/>
                <w:numId w:val="13"/>
              </w:numPr>
              <w:spacing w:before="40"/>
              <w:rPr>
                <w:sz w:val="18"/>
                <w:szCs w:val="18"/>
              </w:rPr>
            </w:pPr>
            <w:r w:rsidRPr="00E66D96">
              <w:rPr>
                <w:sz w:val="18"/>
                <w:szCs w:val="18"/>
              </w:rPr>
              <w:t>aritmetické operace s přirozenými čísly</w:t>
            </w:r>
          </w:p>
          <w:p w:rsidR="005933DA" w:rsidRPr="00E66D96" w:rsidRDefault="005933DA" w:rsidP="00B1328A">
            <w:pPr>
              <w:pStyle w:val="Odstavecseseznamem"/>
              <w:numPr>
                <w:ilvl w:val="0"/>
                <w:numId w:val="13"/>
              </w:numPr>
              <w:spacing w:before="40"/>
              <w:rPr>
                <w:sz w:val="18"/>
                <w:szCs w:val="18"/>
              </w:rPr>
            </w:pPr>
            <w:r w:rsidRPr="00E66D96">
              <w:rPr>
                <w:sz w:val="18"/>
                <w:szCs w:val="18"/>
              </w:rPr>
              <w:t>desetinná čísla, zlomky</w:t>
            </w:r>
          </w:p>
          <w:p w:rsidR="005933DA" w:rsidRPr="00E66D96" w:rsidRDefault="005933DA" w:rsidP="00B1328A">
            <w:pPr>
              <w:pStyle w:val="Odstavecseseznamem"/>
              <w:numPr>
                <w:ilvl w:val="0"/>
                <w:numId w:val="13"/>
              </w:numPr>
              <w:spacing w:before="40"/>
              <w:rPr>
                <w:sz w:val="18"/>
                <w:szCs w:val="18"/>
              </w:rPr>
            </w:pPr>
            <w:r w:rsidRPr="00E66D96">
              <w:rPr>
                <w:sz w:val="18"/>
                <w:szCs w:val="18"/>
              </w:rPr>
              <w:t>slovní úlohy se zaměřením na praxi</w:t>
            </w:r>
          </w:p>
          <w:p w:rsidR="005933DA" w:rsidRPr="00E66D96" w:rsidRDefault="005933DA" w:rsidP="00B1328A">
            <w:pPr>
              <w:pStyle w:val="Odstavecseseznamem"/>
              <w:numPr>
                <w:ilvl w:val="0"/>
                <w:numId w:val="13"/>
              </w:numPr>
              <w:spacing w:before="40"/>
              <w:rPr>
                <w:sz w:val="18"/>
                <w:szCs w:val="18"/>
              </w:rPr>
            </w:pPr>
            <w:r w:rsidRPr="00E66D96">
              <w:rPr>
                <w:sz w:val="18"/>
                <w:szCs w:val="18"/>
              </w:rPr>
              <w:t xml:space="preserve">práce s </w:t>
            </w:r>
            <w:proofErr w:type="spellStart"/>
            <w:r w:rsidRPr="00E66D96">
              <w:rPr>
                <w:sz w:val="18"/>
                <w:szCs w:val="18"/>
              </w:rPr>
              <w:t>kalturátorem</w:t>
            </w:r>
            <w:proofErr w:type="spellEnd"/>
          </w:p>
          <w:p w:rsidR="005933DA" w:rsidRPr="00E66D96" w:rsidRDefault="005933DA" w:rsidP="000A13AC">
            <w:pPr>
              <w:rPr>
                <w:sz w:val="18"/>
                <w:szCs w:val="18"/>
              </w:rPr>
            </w:pPr>
          </w:p>
          <w:p w:rsidR="005933DA" w:rsidRPr="00E66D96" w:rsidRDefault="005933DA" w:rsidP="000A13AC">
            <w:pPr>
              <w:rPr>
                <w:b/>
                <w:sz w:val="18"/>
                <w:szCs w:val="18"/>
              </w:rPr>
            </w:pPr>
          </w:p>
          <w:p w:rsidR="005933DA" w:rsidRPr="00E66D96" w:rsidRDefault="005933DA" w:rsidP="000A13AC">
            <w:pPr>
              <w:rPr>
                <w:b/>
                <w:sz w:val="18"/>
                <w:szCs w:val="18"/>
              </w:rPr>
            </w:pPr>
          </w:p>
          <w:p w:rsidR="005933DA" w:rsidRPr="00E66D96" w:rsidRDefault="005933DA" w:rsidP="000A13AC">
            <w:pPr>
              <w:rPr>
                <w:b/>
                <w:sz w:val="18"/>
                <w:szCs w:val="18"/>
              </w:rPr>
            </w:pPr>
            <w:r w:rsidRPr="00E66D96">
              <w:rPr>
                <w:b/>
                <w:sz w:val="18"/>
                <w:szCs w:val="18"/>
              </w:rPr>
              <w:t>Závislosti, vztahy a práce s daty</w:t>
            </w:r>
          </w:p>
          <w:p w:rsidR="005933DA" w:rsidRPr="00E66D96" w:rsidRDefault="005933DA" w:rsidP="00B1328A">
            <w:pPr>
              <w:pStyle w:val="Odstavecseseznamem"/>
              <w:numPr>
                <w:ilvl w:val="0"/>
                <w:numId w:val="14"/>
              </w:numPr>
              <w:rPr>
                <w:sz w:val="18"/>
                <w:szCs w:val="18"/>
              </w:rPr>
            </w:pPr>
            <w:r w:rsidRPr="00E66D96">
              <w:rPr>
                <w:sz w:val="18"/>
                <w:szCs w:val="18"/>
              </w:rPr>
              <w:t>jednotky délky, hmotnosti, času, měny</w:t>
            </w: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widowControl w:val="0"/>
              <w:spacing w:before="40"/>
              <w:jc w:val="both"/>
              <w:rPr>
                <w:b/>
                <w:sz w:val="18"/>
                <w:szCs w:val="18"/>
              </w:rPr>
            </w:pPr>
          </w:p>
          <w:p w:rsidR="005933DA" w:rsidRPr="00E66D96" w:rsidRDefault="005933DA" w:rsidP="000A13AC">
            <w:pPr>
              <w:widowControl w:val="0"/>
              <w:spacing w:before="40"/>
              <w:jc w:val="both"/>
              <w:rPr>
                <w:b/>
                <w:sz w:val="18"/>
                <w:szCs w:val="18"/>
              </w:rPr>
            </w:pPr>
            <w:r w:rsidRPr="00E66D96">
              <w:rPr>
                <w:b/>
                <w:sz w:val="18"/>
                <w:szCs w:val="18"/>
              </w:rPr>
              <w:t xml:space="preserve">Geometrie </w:t>
            </w:r>
          </w:p>
          <w:p w:rsidR="005933DA" w:rsidRPr="00E66D96" w:rsidRDefault="005933DA" w:rsidP="00A54B49">
            <w:pPr>
              <w:numPr>
                <w:ilvl w:val="0"/>
                <w:numId w:val="12"/>
              </w:numPr>
              <w:jc w:val="both"/>
              <w:rPr>
                <w:sz w:val="18"/>
                <w:szCs w:val="18"/>
              </w:rPr>
            </w:pPr>
            <w:r w:rsidRPr="00E66D96">
              <w:rPr>
                <w:sz w:val="18"/>
                <w:szCs w:val="18"/>
              </w:rPr>
              <w:t xml:space="preserve">základní útvary v rovině </w:t>
            </w:r>
            <w:r w:rsidRPr="00E66D96">
              <w:rPr>
                <w:iCs/>
                <w:sz w:val="18"/>
                <w:szCs w:val="18"/>
              </w:rPr>
              <w:t>–</w:t>
            </w:r>
            <w:r w:rsidRPr="00E66D96">
              <w:rPr>
                <w:sz w:val="18"/>
                <w:szCs w:val="18"/>
              </w:rPr>
              <w:t xml:space="preserve"> bod, čára, přímka, úsečka</w:t>
            </w:r>
          </w:p>
          <w:p w:rsidR="005933DA" w:rsidRPr="00E66D96" w:rsidRDefault="005933DA" w:rsidP="00A54B49">
            <w:pPr>
              <w:numPr>
                <w:ilvl w:val="0"/>
                <w:numId w:val="12"/>
              </w:numPr>
              <w:jc w:val="both"/>
              <w:rPr>
                <w:sz w:val="18"/>
                <w:szCs w:val="18"/>
              </w:rPr>
            </w:pPr>
            <w:r w:rsidRPr="00E66D96">
              <w:rPr>
                <w:sz w:val="18"/>
                <w:szCs w:val="18"/>
              </w:rPr>
              <w:t>čtverec, obdélník, trojúhelník, kružnice, kruh</w:t>
            </w:r>
          </w:p>
          <w:p w:rsidR="005933DA" w:rsidRPr="00E66D96" w:rsidRDefault="005933DA" w:rsidP="00A54B49">
            <w:pPr>
              <w:numPr>
                <w:ilvl w:val="0"/>
                <w:numId w:val="12"/>
              </w:numPr>
              <w:jc w:val="both"/>
              <w:rPr>
                <w:sz w:val="18"/>
                <w:szCs w:val="18"/>
              </w:rPr>
            </w:pPr>
            <w:r w:rsidRPr="00E66D96">
              <w:rPr>
                <w:sz w:val="18"/>
                <w:szCs w:val="18"/>
              </w:rPr>
              <w:t>osa souměrnosti</w:t>
            </w:r>
          </w:p>
          <w:p w:rsidR="005933DA" w:rsidRPr="00E66D96" w:rsidRDefault="005933DA" w:rsidP="00A54B49">
            <w:pPr>
              <w:numPr>
                <w:ilvl w:val="0"/>
                <w:numId w:val="12"/>
              </w:numPr>
              <w:jc w:val="both"/>
              <w:rPr>
                <w:sz w:val="18"/>
                <w:szCs w:val="18"/>
              </w:rPr>
            </w:pPr>
            <w:r w:rsidRPr="00E66D96">
              <w:rPr>
                <w:sz w:val="18"/>
                <w:szCs w:val="18"/>
              </w:rPr>
              <w:t>rýsování rovinných útvarů</w:t>
            </w:r>
          </w:p>
          <w:p w:rsidR="005933DA" w:rsidRPr="00E66D96" w:rsidRDefault="005933DA" w:rsidP="000A13AC">
            <w:pPr>
              <w:rPr>
                <w:sz w:val="18"/>
                <w:szCs w:val="18"/>
              </w:rPr>
            </w:pPr>
          </w:p>
        </w:tc>
        <w:tc>
          <w:tcPr>
            <w:tcW w:w="3600" w:type="dxa"/>
            <w:shd w:val="clear" w:color="auto" w:fill="auto"/>
          </w:tcPr>
          <w:p w:rsidR="005933DA" w:rsidRDefault="005933DA" w:rsidP="000A13AC">
            <w:pPr>
              <w:rPr>
                <w:sz w:val="18"/>
                <w:szCs w:val="18"/>
              </w:rPr>
            </w:pPr>
            <w:r>
              <w:rPr>
                <w:sz w:val="18"/>
                <w:szCs w:val="18"/>
              </w:rPr>
              <w:t>OSV – Rozvoj schopnosti poznávání – soustředit se na daný úkol, upevňování dovednosti zapamatování, řešení problémů u slovních úloh…</w:t>
            </w:r>
          </w:p>
          <w:p w:rsidR="005933DA" w:rsidRDefault="005933DA" w:rsidP="000A13AC">
            <w:pPr>
              <w:rPr>
                <w:sz w:val="18"/>
                <w:szCs w:val="18"/>
              </w:rPr>
            </w:pPr>
          </w:p>
          <w:p w:rsidR="005933DA" w:rsidRDefault="005933DA" w:rsidP="000A13AC">
            <w:pPr>
              <w:rPr>
                <w:sz w:val="18"/>
                <w:szCs w:val="18"/>
              </w:rPr>
            </w:pPr>
            <w:r>
              <w:rPr>
                <w:sz w:val="18"/>
                <w:szCs w:val="18"/>
              </w:rPr>
              <w:t>ČŽP – Základní podmínky života – výpočty související s energiemi, grafy související s životním prostředím, výměry pozemků aj. a jejich grafické znázornění</w:t>
            </w:r>
          </w:p>
          <w:p w:rsidR="005933DA" w:rsidRDefault="005933DA" w:rsidP="000A13AC">
            <w:pPr>
              <w:rPr>
                <w:sz w:val="18"/>
                <w:szCs w:val="18"/>
              </w:rPr>
            </w:pPr>
          </w:p>
          <w:p w:rsidR="005933DA" w:rsidRDefault="005933DA" w:rsidP="000A13AC">
            <w:pPr>
              <w:rPr>
                <w:sz w:val="18"/>
                <w:szCs w:val="18"/>
              </w:rPr>
            </w:pPr>
            <w:r>
              <w:rPr>
                <w:sz w:val="18"/>
                <w:szCs w:val="18"/>
              </w:rPr>
              <w:t>MV – Kritické čtení a vnímání mediálních sdělení – identifikace matematických prvků v textu</w:t>
            </w:r>
          </w:p>
          <w:p w:rsidR="005933DA" w:rsidRDefault="005933DA" w:rsidP="000A13AC">
            <w:pPr>
              <w:rPr>
                <w:sz w:val="18"/>
                <w:szCs w:val="18"/>
              </w:rPr>
            </w:pPr>
          </w:p>
          <w:p w:rsidR="005933DA" w:rsidRPr="00E66D96" w:rsidRDefault="005933DA" w:rsidP="000A13AC">
            <w:pPr>
              <w:rPr>
                <w:sz w:val="18"/>
                <w:szCs w:val="18"/>
              </w:rPr>
            </w:pPr>
            <w:r>
              <w:rPr>
                <w:sz w:val="18"/>
                <w:szCs w:val="18"/>
              </w:rPr>
              <w:t>VPZ – Svět práce – Zpracovávání slovních úloh, grafů a tabulek týkajících se trhu práce apod.</w:t>
            </w:r>
          </w:p>
        </w:tc>
        <w:tc>
          <w:tcPr>
            <w:tcW w:w="2340" w:type="dxa"/>
            <w:shd w:val="clear" w:color="auto" w:fill="auto"/>
          </w:tcPr>
          <w:p w:rsidR="005933DA" w:rsidRDefault="005933DA" w:rsidP="000A13AC">
            <w:pPr>
              <w:rPr>
                <w:sz w:val="18"/>
                <w:szCs w:val="18"/>
              </w:rPr>
            </w:pPr>
            <w:r w:rsidRPr="003E21A9">
              <w:rPr>
                <w:sz w:val="18"/>
                <w:szCs w:val="18"/>
              </w:rPr>
              <w:t>K žákům je nutno přistupovat individuálně</w:t>
            </w:r>
            <w:r>
              <w:rPr>
                <w:sz w:val="18"/>
                <w:szCs w:val="18"/>
              </w:rPr>
              <w:t xml:space="preserve"> a rozvíjet je co nejvíce podle jejich současných možností.</w:t>
            </w:r>
          </w:p>
          <w:p w:rsidR="005933DA" w:rsidRDefault="005933DA" w:rsidP="000A13AC">
            <w:pPr>
              <w:rPr>
                <w:sz w:val="18"/>
                <w:szCs w:val="18"/>
              </w:rPr>
            </w:pPr>
          </w:p>
          <w:p w:rsidR="005933DA" w:rsidRDefault="005933DA" w:rsidP="000A13AC">
            <w:pPr>
              <w:rPr>
                <w:sz w:val="18"/>
                <w:szCs w:val="18"/>
              </w:rPr>
            </w:pPr>
            <w:r>
              <w:rPr>
                <w:sz w:val="18"/>
                <w:szCs w:val="18"/>
              </w:rPr>
              <w:t>Brát ohled na jejich postižení a přizpůsobit úlohy jejich mentálním schopnostem.</w:t>
            </w:r>
          </w:p>
          <w:p w:rsidR="005933DA" w:rsidRDefault="005933DA" w:rsidP="000A13AC">
            <w:pPr>
              <w:rPr>
                <w:sz w:val="18"/>
                <w:szCs w:val="18"/>
              </w:rPr>
            </w:pPr>
          </w:p>
          <w:p w:rsidR="005933DA" w:rsidRPr="003E21A9" w:rsidRDefault="005933DA" w:rsidP="000A13AC">
            <w:pPr>
              <w:rPr>
                <w:sz w:val="18"/>
                <w:szCs w:val="18"/>
              </w:rPr>
            </w:pPr>
            <w:r>
              <w:rPr>
                <w:sz w:val="18"/>
                <w:szCs w:val="18"/>
              </w:rPr>
              <w:t>Brát ohled na jejich tělesné postižení při rýsování.</w:t>
            </w:r>
          </w:p>
        </w:tc>
      </w:tr>
    </w:tbl>
    <w:p w:rsidR="005933DA" w:rsidRPr="00E66D96" w:rsidRDefault="005933DA" w:rsidP="000A13AC">
      <w:pPr>
        <w:ind w:right="-38"/>
        <w:rPr>
          <w:b/>
        </w:rPr>
      </w:pPr>
    </w:p>
    <w:p w:rsidR="005933DA" w:rsidRPr="00E66D96" w:rsidRDefault="005933DA" w:rsidP="000A13AC">
      <w:pPr>
        <w:ind w:right="-38"/>
        <w:rPr>
          <w:b/>
        </w:rPr>
      </w:pPr>
    </w:p>
    <w:p w:rsidR="005933DA" w:rsidRDefault="005933DA" w:rsidP="000A13AC">
      <w:pPr>
        <w:ind w:right="-38"/>
        <w:rPr>
          <w:b/>
        </w:rPr>
      </w:pPr>
    </w:p>
    <w:p w:rsidR="005933DA" w:rsidRDefault="005933DA" w:rsidP="000A13AC">
      <w:pPr>
        <w:ind w:right="-38"/>
        <w:rPr>
          <w:b/>
        </w:rPr>
      </w:pPr>
    </w:p>
    <w:p w:rsidR="005933DA" w:rsidRDefault="005933DA" w:rsidP="000A13AC">
      <w:pPr>
        <w:ind w:right="-38"/>
        <w:rPr>
          <w:b/>
        </w:rPr>
      </w:pPr>
    </w:p>
    <w:p w:rsidR="005933DA" w:rsidRDefault="005933DA" w:rsidP="000A13AC">
      <w:pPr>
        <w:ind w:right="-38"/>
        <w:rPr>
          <w:b/>
        </w:rPr>
      </w:pPr>
    </w:p>
    <w:p w:rsidR="005933DA" w:rsidRDefault="005933DA" w:rsidP="000A13AC">
      <w:pPr>
        <w:ind w:right="-38"/>
        <w:rPr>
          <w:b/>
        </w:rPr>
      </w:pPr>
    </w:p>
    <w:p w:rsidR="005933DA" w:rsidRPr="00E66D96" w:rsidRDefault="005933DA" w:rsidP="000A13AC">
      <w:pPr>
        <w:ind w:right="-38"/>
      </w:pPr>
      <w:r w:rsidRPr="00E66D96">
        <w:rPr>
          <w:b/>
        </w:rPr>
        <w:lastRenderedPageBreak/>
        <w:t>Vzdělávací oblast: Matematika a její aplikace</w:t>
      </w:r>
    </w:p>
    <w:p w:rsidR="005933DA" w:rsidRPr="00E66D96" w:rsidRDefault="005933DA" w:rsidP="000A13AC">
      <w:pPr>
        <w:rPr>
          <w:b/>
        </w:rPr>
      </w:pPr>
      <w:r w:rsidRPr="00E66D96">
        <w:rPr>
          <w:b/>
        </w:rPr>
        <w:t>Vyučovací předmět: : Matematika</w:t>
      </w:r>
    </w:p>
    <w:p w:rsidR="005933DA" w:rsidRPr="005A41F3" w:rsidRDefault="004C06C2" w:rsidP="000A13AC">
      <w:pPr>
        <w:rPr>
          <w:b/>
        </w:rPr>
      </w:pPr>
      <w:r>
        <w:rPr>
          <w:b/>
        </w:rPr>
        <w:t>Ročník: 2</w:t>
      </w:r>
    </w:p>
    <w:tbl>
      <w:tblP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5933DA" w:rsidRPr="00E66D96" w:rsidTr="000A13AC">
        <w:tc>
          <w:tcPr>
            <w:tcW w:w="3888" w:type="dxa"/>
            <w:shd w:val="solid" w:color="808080" w:fill="FFFFFF"/>
            <w:vAlign w:val="center"/>
          </w:tcPr>
          <w:p w:rsidR="005933DA" w:rsidRPr="00E66D96" w:rsidRDefault="005933DA" w:rsidP="000A13AC">
            <w:pPr>
              <w:jc w:val="center"/>
              <w:rPr>
                <w:b/>
                <w:bCs/>
                <w:color w:val="FFFFFF"/>
              </w:rPr>
            </w:pPr>
            <w:r w:rsidRPr="00E66D96">
              <w:rPr>
                <w:b/>
                <w:bCs/>
                <w:color w:val="FFFFFF"/>
              </w:rPr>
              <w:t>Školní výstupy</w:t>
            </w:r>
          </w:p>
          <w:p w:rsidR="005933DA" w:rsidRPr="00E66D96" w:rsidRDefault="005933DA" w:rsidP="000A13AC">
            <w:pPr>
              <w:jc w:val="center"/>
              <w:rPr>
                <w:b/>
                <w:bCs/>
              </w:rPr>
            </w:pPr>
            <w:r w:rsidRPr="00E66D96">
              <w:rPr>
                <w:b/>
                <w:bCs/>
                <w:color w:val="FFFFFF"/>
              </w:rPr>
              <w:t>Žák by měl:</w:t>
            </w:r>
          </w:p>
        </w:tc>
        <w:tc>
          <w:tcPr>
            <w:tcW w:w="4680" w:type="dxa"/>
            <w:shd w:val="solid" w:color="808080" w:fill="FFFFFF"/>
            <w:vAlign w:val="center"/>
          </w:tcPr>
          <w:p w:rsidR="005933DA" w:rsidRPr="00E66D96" w:rsidRDefault="005933DA" w:rsidP="000A13AC">
            <w:pPr>
              <w:jc w:val="center"/>
              <w:rPr>
                <w:b/>
                <w:bCs/>
              </w:rPr>
            </w:pPr>
            <w:r w:rsidRPr="00E66D96">
              <w:rPr>
                <w:b/>
                <w:bCs/>
                <w:color w:val="FFFFFF"/>
              </w:rPr>
              <w:t>Učivo</w:t>
            </w:r>
          </w:p>
        </w:tc>
        <w:tc>
          <w:tcPr>
            <w:tcW w:w="3600" w:type="dxa"/>
            <w:shd w:val="solid" w:color="808080" w:fill="FFFFFF"/>
            <w:vAlign w:val="center"/>
          </w:tcPr>
          <w:p w:rsidR="005933DA" w:rsidRPr="00E66D96" w:rsidRDefault="005933DA" w:rsidP="000A13AC">
            <w:pPr>
              <w:jc w:val="center"/>
              <w:rPr>
                <w:b/>
                <w:bCs/>
                <w:color w:val="FFFFFF"/>
              </w:rPr>
            </w:pPr>
            <w:r w:rsidRPr="00E66D96">
              <w:rPr>
                <w:b/>
                <w:bCs/>
                <w:color w:val="FFFFFF"/>
              </w:rPr>
              <w:t>Průřezová témata</w:t>
            </w:r>
          </w:p>
          <w:p w:rsidR="005933DA" w:rsidRPr="00E66D96" w:rsidRDefault="005933DA" w:rsidP="000A13AC">
            <w:pPr>
              <w:jc w:val="center"/>
              <w:rPr>
                <w:b/>
                <w:bCs/>
              </w:rPr>
            </w:pPr>
            <w:r w:rsidRPr="00E66D96">
              <w:rPr>
                <w:b/>
                <w:bCs/>
                <w:color w:val="FFFFFF"/>
              </w:rPr>
              <w:t>Mezipředmětové vztahy</w:t>
            </w:r>
          </w:p>
        </w:tc>
        <w:tc>
          <w:tcPr>
            <w:tcW w:w="2340" w:type="dxa"/>
            <w:shd w:val="solid" w:color="808080" w:fill="FFFFFF"/>
            <w:vAlign w:val="center"/>
          </w:tcPr>
          <w:p w:rsidR="005933DA" w:rsidRPr="00E66D96" w:rsidRDefault="005933DA" w:rsidP="000A13AC">
            <w:pPr>
              <w:jc w:val="center"/>
              <w:rPr>
                <w:b/>
                <w:bCs/>
              </w:rPr>
            </w:pPr>
            <w:r w:rsidRPr="00E66D96">
              <w:rPr>
                <w:b/>
                <w:bCs/>
                <w:color w:val="FFFFFF"/>
              </w:rPr>
              <w:t>Poznámky</w:t>
            </w:r>
          </w:p>
        </w:tc>
      </w:tr>
      <w:tr w:rsidR="005933DA" w:rsidRPr="00E66D96" w:rsidTr="005A41F3">
        <w:trPr>
          <w:trHeight w:val="6538"/>
        </w:trPr>
        <w:tc>
          <w:tcPr>
            <w:tcW w:w="3888" w:type="dxa"/>
            <w:shd w:val="clear" w:color="auto" w:fill="auto"/>
          </w:tcPr>
          <w:p w:rsidR="005933DA" w:rsidRPr="00E66D96" w:rsidRDefault="005933DA" w:rsidP="000A13AC">
            <w:pPr>
              <w:ind w:left="360"/>
              <w:jc w:val="both"/>
              <w:rPr>
                <w:sz w:val="18"/>
                <w:szCs w:val="18"/>
              </w:rPr>
            </w:pPr>
          </w:p>
          <w:p w:rsidR="005933DA" w:rsidRPr="00E66D96" w:rsidRDefault="005933DA" w:rsidP="000A13AC">
            <w:pPr>
              <w:jc w:val="both"/>
              <w:rPr>
                <w:sz w:val="18"/>
                <w:szCs w:val="18"/>
              </w:rPr>
            </w:pPr>
          </w:p>
          <w:p w:rsidR="005933DA" w:rsidRPr="00E66D96" w:rsidRDefault="005933DA" w:rsidP="00B1328A">
            <w:pPr>
              <w:pStyle w:val="Odstavecseseznamem"/>
              <w:numPr>
                <w:ilvl w:val="0"/>
                <w:numId w:val="16"/>
              </w:numPr>
              <w:spacing w:after="60"/>
              <w:rPr>
                <w:iCs/>
                <w:sz w:val="18"/>
                <w:szCs w:val="18"/>
              </w:rPr>
            </w:pPr>
            <w:r w:rsidRPr="00E66D96">
              <w:rPr>
                <w:iCs/>
                <w:sz w:val="18"/>
                <w:szCs w:val="18"/>
              </w:rPr>
              <w:t>vypočítat procento z celku</w:t>
            </w:r>
          </w:p>
          <w:p w:rsidR="005933DA" w:rsidRPr="00E66D96" w:rsidRDefault="005933DA" w:rsidP="00B1328A">
            <w:pPr>
              <w:pStyle w:val="Odstavecseseznamem"/>
              <w:numPr>
                <w:ilvl w:val="0"/>
                <w:numId w:val="16"/>
              </w:numPr>
              <w:spacing w:after="60"/>
              <w:rPr>
                <w:iCs/>
                <w:sz w:val="18"/>
                <w:szCs w:val="18"/>
              </w:rPr>
            </w:pPr>
            <w:r w:rsidRPr="00E66D96">
              <w:rPr>
                <w:iCs/>
                <w:sz w:val="18"/>
                <w:szCs w:val="18"/>
              </w:rPr>
              <w:t>vypočítat pomocí vzorce nebo pomocí trojčlenky výpočet počtu procent či procentové části</w:t>
            </w:r>
          </w:p>
          <w:p w:rsidR="005933DA" w:rsidRPr="00E66D96" w:rsidRDefault="005933DA" w:rsidP="00B1328A">
            <w:pPr>
              <w:pStyle w:val="Odstavecseseznamem"/>
              <w:numPr>
                <w:ilvl w:val="0"/>
                <w:numId w:val="16"/>
              </w:numPr>
              <w:spacing w:after="60"/>
              <w:rPr>
                <w:iCs/>
                <w:sz w:val="18"/>
                <w:szCs w:val="18"/>
              </w:rPr>
            </w:pPr>
            <w:r w:rsidRPr="00E66D96">
              <w:rPr>
                <w:iCs/>
                <w:sz w:val="18"/>
                <w:szCs w:val="18"/>
              </w:rPr>
              <w:t>zvládat vypočet úloh na téma: procenta kolem nás</w:t>
            </w:r>
          </w:p>
          <w:p w:rsidR="005933DA" w:rsidRPr="00E66D96" w:rsidRDefault="005933DA" w:rsidP="00B1328A">
            <w:pPr>
              <w:pStyle w:val="Odstavecseseznamem"/>
              <w:numPr>
                <w:ilvl w:val="0"/>
                <w:numId w:val="16"/>
              </w:numPr>
              <w:spacing w:after="60"/>
              <w:rPr>
                <w:iCs/>
                <w:sz w:val="18"/>
                <w:szCs w:val="18"/>
              </w:rPr>
            </w:pPr>
            <w:r w:rsidRPr="00E66D96">
              <w:rPr>
                <w:sz w:val="18"/>
                <w:szCs w:val="18"/>
              </w:rPr>
              <w:t>zvládat manipulaci s bankovkami, mincemi, platebními kartami</w:t>
            </w:r>
          </w:p>
          <w:p w:rsidR="005933DA" w:rsidRPr="00E66D96" w:rsidRDefault="005933DA" w:rsidP="00B1328A">
            <w:pPr>
              <w:pStyle w:val="Odstavecseseznamem"/>
              <w:numPr>
                <w:ilvl w:val="0"/>
                <w:numId w:val="16"/>
              </w:numPr>
              <w:spacing w:after="60"/>
              <w:rPr>
                <w:iCs/>
                <w:sz w:val="18"/>
                <w:szCs w:val="18"/>
              </w:rPr>
            </w:pPr>
            <w:r w:rsidRPr="00E66D96">
              <w:rPr>
                <w:sz w:val="18"/>
                <w:szCs w:val="18"/>
              </w:rPr>
              <w:t>počítat s bankovkami a mincemi</w:t>
            </w:r>
          </w:p>
          <w:p w:rsidR="005933DA" w:rsidRPr="00E66D96" w:rsidRDefault="005933DA" w:rsidP="00B1328A">
            <w:pPr>
              <w:pStyle w:val="Odstavecseseznamem"/>
              <w:numPr>
                <w:ilvl w:val="0"/>
                <w:numId w:val="16"/>
              </w:numPr>
              <w:spacing w:after="60"/>
              <w:rPr>
                <w:iCs/>
                <w:sz w:val="18"/>
                <w:szCs w:val="18"/>
              </w:rPr>
            </w:pPr>
            <w:r w:rsidRPr="00E66D96">
              <w:rPr>
                <w:sz w:val="18"/>
                <w:szCs w:val="18"/>
              </w:rPr>
              <w:t>řešit jednoduché slovní úlohy z praktického života</w:t>
            </w:r>
          </w:p>
          <w:p w:rsidR="005933DA" w:rsidRPr="00E66D96" w:rsidRDefault="005933DA" w:rsidP="000A13AC">
            <w:pPr>
              <w:ind w:left="360"/>
              <w:jc w:val="both"/>
              <w:rPr>
                <w:sz w:val="18"/>
                <w:szCs w:val="18"/>
              </w:rPr>
            </w:pPr>
          </w:p>
          <w:p w:rsidR="005933DA" w:rsidRPr="00E66D96" w:rsidRDefault="005933DA" w:rsidP="000A13AC">
            <w:pPr>
              <w:jc w:val="both"/>
              <w:rPr>
                <w:sz w:val="18"/>
                <w:szCs w:val="18"/>
              </w:rPr>
            </w:pPr>
          </w:p>
          <w:p w:rsidR="005933DA" w:rsidRPr="00E66D96" w:rsidRDefault="005933DA" w:rsidP="00B1328A">
            <w:pPr>
              <w:pStyle w:val="Odstavecseseznamem"/>
              <w:numPr>
                <w:ilvl w:val="0"/>
                <w:numId w:val="16"/>
              </w:numPr>
              <w:rPr>
                <w:iCs/>
                <w:sz w:val="18"/>
                <w:szCs w:val="18"/>
              </w:rPr>
            </w:pPr>
            <w:r w:rsidRPr="00E66D96">
              <w:rPr>
                <w:iCs/>
                <w:sz w:val="18"/>
                <w:szCs w:val="18"/>
              </w:rPr>
              <w:t>sestavit jednoduchou tabulku přímé závislosti</w:t>
            </w:r>
          </w:p>
          <w:p w:rsidR="005933DA" w:rsidRPr="00E66D96" w:rsidRDefault="005933DA" w:rsidP="00B1328A">
            <w:pPr>
              <w:pStyle w:val="Odstavecseseznamem"/>
              <w:numPr>
                <w:ilvl w:val="0"/>
                <w:numId w:val="16"/>
              </w:numPr>
              <w:rPr>
                <w:iCs/>
                <w:sz w:val="18"/>
                <w:szCs w:val="18"/>
              </w:rPr>
            </w:pPr>
            <w:r w:rsidRPr="00E66D96">
              <w:rPr>
                <w:iCs/>
                <w:sz w:val="18"/>
                <w:szCs w:val="18"/>
              </w:rPr>
              <w:t>orientovat se v jednoduchých grafech a tabulkách</w:t>
            </w:r>
          </w:p>
          <w:p w:rsidR="005933DA" w:rsidRPr="00E66D96" w:rsidRDefault="005933DA" w:rsidP="00B1328A">
            <w:pPr>
              <w:pStyle w:val="Odstavecseseznamem"/>
              <w:numPr>
                <w:ilvl w:val="0"/>
                <w:numId w:val="16"/>
              </w:numPr>
              <w:rPr>
                <w:iCs/>
                <w:sz w:val="18"/>
                <w:szCs w:val="18"/>
              </w:rPr>
            </w:pPr>
            <w:r w:rsidRPr="00E66D96">
              <w:rPr>
                <w:iCs/>
                <w:sz w:val="18"/>
                <w:szCs w:val="18"/>
              </w:rPr>
              <w:t>vypočítat aritmetický průměr</w:t>
            </w:r>
          </w:p>
          <w:p w:rsidR="005933DA" w:rsidRPr="00E66D96" w:rsidRDefault="005933DA" w:rsidP="000A13AC">
            <w:pPr>
              <w:rPr>
                <w:iCs/>
                <w:sz w:val="18"/>
                <w:szCs w:val="18"/>
              </w:rPr>
            </w:pPr>
          </w:p>
          <w:p w:rsidR="005933DA" w:rsidRPr="00E66D96" w:rsidRDefault="005933DA" w:rsidP="000A13AC">
            <w:pPr>
              <w:rPr>
                <w:iCs/>
                <w:sz w:val="18"/>
                <w:szCs w:val="18"/>
              </w:rPr>
            </w:pPr>
          </w:p>
          <w:p w:rsidR="005933DA" w:rsidRPr="00E66D96" w:rsidRDefault="005933DA" w:rsidP="00B1328A">
            <w:pPr>
              <w:pStyle w:val="Odstavecseseznamem"/>
              <w:numPr>
                <w:ilvl w:val="0"/>
                <w:numId w:val="16"/>
              </w:numPr>
              <w:jc w:val="both"/>
              <w:rPr>
                <w:sz w:val="18"/>
                <w:szCs w:val="18"/>
              </w:rPr>
            </w:pPr>
            <w:r w:rsidRPr="00E66D96">
              <w:rPr>
                <w:sz w:val="18"/>
                <w:szCs w:val="18"/>
              </w:rPr>
              <w:t xml:space="preserve">poznat a určovat v prostoru geometrická tělesa </w:t>
            </w:r>
          </w:p>
          <w:p w:rsidR="005933DA" w:rsidRPr="00E66D96" w:rsidRDefault="005933DA" w:rsidP="00B1328A">
            <w:pPr>
              <w:pStyle w:val="Odstavecseseznamem"/>
              <w:numPr>
                <w:ilvl w:val="0"/>
                <w:numId w:val="16"/>
              </w:numPr>
              <w:rPr>
                <w:iCs/>
                <w:sz w:val="18"/>
                <w:szCs w:val="18"/>
              </w:rPr>
            </w:pPr>
            <w:r w:rsidRPr="00E66D96">
              <w:rPr>
                <w:iCs/>
                <w:sz w:val="18"/>
                <w:szCs w:val="18"/>
              </w:rPr>
              <w:t>se seznámit s druhy kótování a jeho smyslem</w:t>
            </w:r>
          </w:p>
          <w:p w:rsidR="005933DA" w:rsidRPr="00E66D96" w:rsidRDefault="005933DA" w:rsidP="00B1328A">
            <w:pPr>
              <w:pStyle w:val="Odstavecseseznamem"/>
              <w:numPr>
                <w:ilvl w:val="0"/>
                <w:numId w:val="16"/>
              </w:numPr>
              <w:rPr>
                <w:iCs/>
                <w:sz w:val="18"/>
                <w:szCs w:val="18"/>
              </w:rPr>
            </w:pPr>
            <w:r w:rsidRPr="00E66D96">
              <w:rPr>
                <w:iCs/>
                <w:sz w:val="18"/>
                <w:szCs w:val="18"/>
              </w:rPr>
              <w:t>rozlišit technické písmo</w:t>
            </w:r>
          </w:p>
          <w:p w:rsidR="005933DA" w:rsidRPr="00E66D96" w:rsidRDefault="005933DA" w:rsidP="000A13AC">
            <w:pPr>
              <w:ind w:left="360"/>
              <w:jc w:val="both"/>
              <w:rPr>
                <w:sz w:val="18"/>
                <w:szCs w:val="18"/>
              </w:rPr>
            </w:pPr>
          </w:p>
          <w:p w:rsidR="005933DA" w:rsidRPr="00E66D96" w:rsidRDefault="005933DA" w:rsidP="000A13AC">
            <w:pPr>
              <w:widowControl w:val="0"/>
              <w:jc w:val="both"/>
              <w:rPr>
                <w:sz w:val="18"/>
                <w:szCs w:val="18"/>
              </w:rPr>
            </w:pPr>
          </w:p>
        </w:tc>
        <w:tc>
          <w:tcPr>
            <w:tcW w:w="4680" w:type="dxa"/>
            <w:shd w:val="clear" w:color="auto" w:fill="auto"/>
          </w:tcPr>
          <w:p w:rsidR="005933DA" w:rsidRPr="00E66D96" w:rsidRDefault="005933DA" w:rsidP="000A13AC">
            <w:pPr>
              <w:spacing w:before="40"/>
              <w:rPr>
                <w:sz w:val="18"/>
                <w:szCs w:val="18"/>
              </w:rPr>
            </w:pPr>
            <w:r w:rsidRPr="00E66D96">
              <w:rPr>
                <w:b/>
                <w:sz w:val="18"/>
                <w:szCs w:val="18"/>
              </w:rPr>
              <w:t>Číslaa početní operace</w:t>
            </w:r>
          </w:p>
          <w:p w:rsidR="005933DA" w:rsidRPr="00E66D96" w:rsidRDefault="005933DA" w:rsidP="000A13AC">
            <w:pPr>
              <w:rPr>
                <w:sz w:val="18"/>
                <w:szCs w:val="18"/>
              </w:rPr>
            </w:pPr>
          </w:p>
          <w:p w:rsidR="005933DA" w:rsidRPr="00E66D96" w:rsidRDefault="005933DA" w:rsidP="00B1328A">
            <w:pPr>
              <w:pStyle w:val="Odstavecseseznamem"/>
              <w:numPr>
                <w:ilvl w:val="0"/>
                <w:numId w:val="15"/>
              </w:numPr>
              <w:rPr>
                <w:sz w:val="18"/>
                <w:szCs w:val="18"/>
              </w:rPr>
            </w:pPr>
            <w:r w:rsidRPr="00E66D96">
              <w:rPr>
                <w:sz w:val="18"/>
                <w:szCs w:val="18"/>
              </w:rPr>
              <w:t>procenta, výpočet procentové části a výpočet počtu procent</w:t>
            </w:r>
          </w:p>
          <w:p w:rsidR="005933DA" w:rsidRPr="00E66D96" w:rsidRDefault="005933DA" w:rsidP="00B1328A">
            <w:pPr>
              <w:pStyle w:val="Odstavecseseznamem"/>
              <w:numPr>
                <w:ilvl w:val="0"/>
                <w:numId w:val="15"/>
              </w:numPr>
              <w:rPr>
                <w:sz w:val="18"/>
                <w:szCs w:val="18"/>
              </w:rPr>
            </w:pPr>
            <w:r w:rsidRPr="00E66D96">
              <w:rPr>
                <w:sz w:val="18"/>
                <w:szCs w:val="18"/>
              </w:rPr>
              <w:t>slovní úlohy zaměřené na praxi</w:t>
            </w:r>
          </w:p>
          <w:p w:rsidR="005933DA" w:rsidRPr="00E66D96" w:rsidRDefault="005933DA" w:rsidP="00B1328A">
            <w:pPr>
              <w:pStyle w:val="Odstavecseseznamem"/>
              <w:numPr>
                <w:ilvl w:val="0"/>
                <w:numId w:val="15"/>
              </w:numPr>
              <w:rPr>
                <w:sz w:val="18"/>
                <w:szCs w:val="18"/>
              </w:rPr>
            </w:pPr>
            <w:r w:rsidRPr="00E66D96">
              <w:rPr>
                <w:sz w:val="18"/>
                <w:szCs w:val="18"/>
              </w:rPr>
              <w:t>bankovky, mince, platební karty a manipulace s nimi</w:t>
            </w: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rPr>
                <w:b/>
                <w:sz w:val="18"/>
                <w:szCs w:val="18"/>
              </w:rPr>
            </w:pPr>
            <w:r w:rsidRPr="00E66D96">
              <w:rPr>
                <w:b/>
                <w:sz w:val="18"/>
                <w:szCs w:val="18"/>
              </w:rPr>
              <w:t>Závislosti, vztahy a práce s daty</w:t>
            </w:r>
          </w:p>
          <w:p w:rsidR="005933DA" w:rsidRPr="00E66D96" w:rsidRDefault="005933DA" w:rsidP="000A13AC">
            <w:pPr>
              <w:rPr>
                <w:sz w:val="18"/>
                <w:szCs w:val="18"/>
              </w:rPr>
            </w:pPr>
          </w:p>
          <w:p w:rsidR="005933DA" w:rsidRPr="00E66D96" w:rsidRDefault="00DD5FB6" w:rsidP="00B1328A">
            <w:pPr>
              <w:pStyle w:val="Odstavecseseznamem"/>
              <w:numPr>
                <w:ilvl w:val="0"/>
                <w:numId w:val="17"/>
              </w:numPr>
              <w:rPr>
                <w:sz w:val="18"/>
                <w:szCs w:val="18"/>
              </w:rPr>
            </w:pPr>
            <w:r>
              <w:rPr>
                <w:sz w:val="18"/>
                <w:szCs w:val="18"/>
              </w:rPr>
              <w:t>g</w:t>
            </w:r>
            <w:r w:rsidR="005933DA" w:rsidRPr="00E66D96">
              <w:rPr>
                <w:sz w:val="18"/>
                <w:szCs w:val="18"/>
              </w:rPr>
              <w:t>rafy, tabulky, příklady z praktického života</w:t>
            </w:r>
          </w:p>
          <w:p w:rsidR="005933DA" w:rsidRPr="00E66D96" w:rsidRDefault="00DD5FB6" w:rsidP="00B1328A">
            <w:pPr>
              <w:pStyle w:val="Odstavecseseznamem"/>
              <w:numPr>
                <w:ilvl w:val="0"/>
                <w:numId w:val="17"/>
              </w:numPr>
              <w:rPr>
                <w:sz w:val="18"/>
                <w:szCs w:val="18"/>
              </w:rPr>
            </w:pPr>
            <w:r>
              <w:rPr>
                <w:sz w:val="18"/>
                <w:szCs w:val="18"/>
              </w:rPr>
              <w:t>a</w:t>
            </w:r>
            <w:r w:rsidR="005933DA" w:rsidRPr="00E66D96">
              <w:rPr>
                <w:sz w:val="18"/>
                <w:szCs w:val="18"/>
              </w:rPr>
              <w:t>ritmetický průměr</w:t>
            </w: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rPr>
                <w:sz w:val="18"/>
                <w:szCs w:val="18"/>
              </w:rPr>
            </w:pPr>
            <w:r w:rsidRPr="00E66D96">
              <w:rPr>
                <w:b/>
                <w:sz w:val="18"/>
                <w:szCs w:val="18"/>
              </w:rPr>
              <w:t>Geometrie</w:t>
            </w:r>
          </w:p>
          <w:p w:rsidR="005933DA" w:rsidRPr="00E66D96" w:rsidRDefault="005933DA" w:rsidP="00B1328A">
            <w:pPr>
              <w:pStyle w:val="Odstavecseseznamem"/>
              <w:numPr>
                <w:ilvl w:val="0"/>
                <w:numId w:val="18"/>
              </w:numPr>
              <w:jc w:val="both"/>
              <w:rPr>
                <w:sz w:val="18"/>
                <w:szCs w:val="18"/>
              </w:rPr>
            </w:pPr>
            <w:r w:rsidRPr="00E66D96">
              <w:rPr>
                <w:sz w:val="18"/>
                <w:szCs w:val="18"/>
              </w:rPr>
              <w:t xml:space="preserve">základní útvary v prostoru </w:t>
            </w:r>
            <w:r w:rsidRPr="00E66D96">
              <w:rPr>
                <w:iCs/>
                <w:sz w:val="18"/>
                <w:szCs w:val="18"/>
              </w:rPr>
              <w:t>–</w:t>
            </w:r>
            <w:r w:rsidRPr="00E66D96">
              <w:rPr>
                <w:sz w:val="18"/>
                <w:szCs w:val="18"/>
              </w:rPr>
              <w:t xml:space="preserve"> krychle, kvádr, koule, válec, kužel</w:t>
            </w:r>
          </w:p>
          <w:p w:rsidR="005933DA" w:rsidRPr="00E66D96" w:rsidRDefault="005933DA" w:rsidP="00B1328A">
            <w:pPr>
              <w:pStyle w:val="Odstavecseseznamem"/>
              <w:numPr>
                <w:ilvl w:val="0"/>
                <w:numId w:val="18"/>
              </w:numPr>
              <w:jc w:val="both"/>
              <w:rPr>
                <w:sz w:val="18"/>
                <w:szCs w:val="18"/>
              </w:rPr>
            </w:pPr>
            <w:r w:rsidRPr="00E66D96">
              <w:rPr>
                <w:sz w:val="18"/>
                <w:szCs w:val="18"/>
              </w:rPr>
              <w:t>kótování, technické písmo</w:t>
            </w:r>
          </w:p>
          <w:p w:rsidR="005933DA" w:rsidRPr="00E66D96" w:rsidRDefault="005933DA" w:rsidP="00B1328A">
            <w:pPr>
              <w:pStyle w:val="Odstavecseseznamem"/>
              <w:numPr>
                <w:ilvl w:val="0"/>
                <w:numId w:val="18"/>
              </w:numPr>
              <w:jc w:val="both"/>
              <w:rPr>
                <w:sz w:val="18"/>
                <w:szCs w:val="18"/>
              </w:rPr>
            </w:pPr>
            <w:r w:rsidRPr="00E66D96">
              <w:rPr>
                <w:sz w:val="18"/>
                <w:szCs w:val="18"/>
              </w:rPr>
              <w:t>konstrukční úlohy</w:t>
            </w: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rPr>
                <w:sz w:val="18"/>
                <w:szCs w:val="18"/>
              </w:rPr>
            </w:pPr>
          </w:p>
          <w:p w:rsidR="005933DA" w:rsidRPr="00E66D96" w:rsidRDefault="005933DA" w:rsidP="000A13AC">
            <w:pPr>
              <w:rPr>
                <w:sz w:val="18"/>
                <w:szCs w:val="18"/>
              </w:rPr>
            </w:pPr>
          </w:p>
        </w:tc>
        <w:tc>
          <w:tcPr>
            <w:tcW w:w="3600" w:type="dxa"/>
            <w:shd w:val="clear" w:color="auto" w:fill="auto"/>
          </w:tcPr>
          <w:p w:rsidR="005933DA" w:rsidRDefault="005933DA" w:rsidP="000A13AC">
            <w:pPr>
              <w:rPr>
                <w:sz w:val="18"/>
                <w:szCs w:val="18"/>
              </w:rPr>
            </w:pPr>
            <w:r>
              <w:rPr>
                <w:sz w:val="18"/>
                <w:szCs w:val="18"/>
              </w:rPr>
              <w:t>OSV – Rozvoj schopnosti poznávání – soustředit se na daný úkol, upevňování dovednosti zapamatování, řešení problémů u slovních úloh…</w:t>
            </w:r>
          </w:p>
          <w:p w:rsidR="005933DA" w:rsidRDefault="005933DA" w:rsidP="000A13AC">
            <w:pPr>
              <w:rPr>
                <w:sz w:val="18"/>
                <w:szCs w:val="18"/>
              </w:rPr>
            </w:pPr>
          </w:p>
          <w:p w:rsidR="005933DA" w:rsidRDefault="005933DA" w:rsidP="000A13AC">
            <w:pPr>
              <w:rPr>
                <w:sz w:val="18"/>
                <w:szCs w:val="18"/>
              </w:rPr>
            </w:pPr>
            <w:r>
              <w:rPr>
                <w:sz w:val="18"/>
                <w:szCs w:val="18"/>
              </w:rPr>
              <w:t>ČŽP – Základní podmínky života – výpočty související s energiemi, grafy související s životním prostředím, výměry pozemků aj. a jejich grafické znázornění</w:t>
            </w:r>
          </w:p>
          <w:p w:rsidR="005933DA" w:rsidRDefault="005933DA" w:rsidP="000A13AC">
            <w:pPr>
              <w:rPr>
                <w:sz w:val="18"/>
                <w:szCs w:val="18"/>
              </w:rPr>
            </w:pPr>
          </w:p>
          <w:p w:rsidR="005933DA" w:rsidRDefault="005933DA" w:rsidP="000A13AC">
            <w:pPr>
              <w:rPr>
                <w:sz w:val="18"/>
                <w:szCs w:val="18"/>
              </w:rPr>
            </w:pPr>
            <w:r>
              <w:rPr>
                <w:sz w:val="18"/>
                <w:szCs w:val="18"/>
              </w:rPr>
              <w:t>MV – Kritické čtení a vnímání mediálních sdělení – identifikace matematických prvků v textu</w:t>
            </w:r>
          </w:p>
          <w:p w:rsidR="005933DA" w:rsidRDefault="005933DA" w:rsidP="000A13AC">
            <w:pPr>
              <w:rPr>
                <w:sz w:val="18"/>
                <w:szCs w:val="18"/>
              </w:rPr>
            </w:pPr>
          </w:p>
          <w:p w:rsidR="005A41F3" w:rsidRDefault="005933DA" w:rsidP="000A13AC">
            <w:r>
              <w:rPr>
                <w:sz w:val="18"/>
                <w:szCs w:val="18"/>
              </w:rPr>
              <w:t>VPZ – Svět práce – Zpracovávání slovních úloh, grafů a tabulek týkajících se trhu práce apod.</w:t>
            </w:r>
          </w:p>
          <w:p w:rsidR="005A41F3" w:rsidRPr="005A41F3" w:rsidRDefault="005A41F3" w:rsidP="005A41F3"/>
          <w:p w:rsidR="005A41F3" w:rsidRPr="005A41F3" w:rsidRDefault="005A41F3" w:rsidP="005A41F3"/>
          <w:p w:rsidR="005A41F3" w:rsidRPr="005A41F3" w:rsidRDefault="005A41F3" w:rsidP="005A41F3"/>
          <w:p w:rsidR="005A41F3" w:rsidRPr="005A41F3" w:rsidRDefault="005A41F3" w:rsidP="005A41F3"/>
          <w:p w:rsidR="005A41F3" w:rsidRPr="005A41F3" w:rsidRDefault="005A41F3" w:rsidP="005A41F3"/>
          <w:p w:rsidR="005A41F3" w:rsidRPr="005A41F3" w:rsidRDefault="005A41F3" w:rsidP="005A41F3"/>
          <w:p w:rsidR="005A41F3" w:rsidRPr="005A41F3" w:rsidRDefault="005A41F3" w:rsidP="005A41F3"/>
          <w:p w:rsidR="005A41F3" w:rsidRPr="005A41F3" w:rsidRDefault="005A41F3" w:rsidP="005A41F3"/>
          <w:p w:rsidR="005933DA" w:rsidRPr="005A41F3" w:rsidRDefault="005933DA" w:rsidP="005A41F3"/>
        </w:tc>
        <w:tc>
          <w:tcPr>
            <w:tcW w:w="2340" w:type="dxa"/>
            <w:shd w:val="clear" w:color="auto" w:fill="auto"/>
          </w:tcPr>
          <w:p w:rsidR="005933DA" w:rsidRDefault="005933DA" w:rsidP="000A13AC">
            <w:pPr>
              <w:rPr>
                <w:sz w:val="18"/>
                <w:szCs w:val="18"/>
              </w:rPr>
            </w:pPr>
            <w:r w:rsidRPr="003E21A9">
              <w:rPr>
                <w:sz w:val="18"/>
                <w:szCs w:val="18"/>
              </w:rPr>
              <w:t>K žákům je nutno přistupovat individuálně</w:t>
            </w:r>
            <w:r>
              <w:rPr>
                <w:sz w:val="18"/>
                <w:szCs w:val="18"/>
              </w:rPr>
              <w:t xml:space="preserve"> a rozvíjet je co nejvíce podle jejich současných možností.</w:t>
            </w:r>
          </w:p>
          <w:p w:rsidR="005933DA" w:rsidRDefault="005933DA" w:rsidP="000A13AC">
            <w:pPr>
              <w:rPr>
                <w:sz w:val="18"/>
                <w:szCs w:val="18"/>
              </w:rPr>
            </w:pPr>
          </w:p>
          <w:p w:rsidR="005933DA" w:rsidRDefault="005933DA" w:rsidP="000A13AC">
            <w:pPr>
              <w:rPr>
                <w:sz w:val="18"/>
                <w:szCs w:val="18"/>
              </w:rPr>
            </w:pPr>
            <w:r>
              <w:rPr>
                <w:sz w:val="18"/>
                <w:szCs w:val="18"/>
              </w:rPr>
              <w:t>Brát ohled na jejich postižení a přizpůsobit úlohy jejich mentálním schopnostem.</w:t>
            </w:r>
          </w:p>
          <w:p w:rsidR="005933DA" w:rsidRDefault="005933DA" w:rsidP="000A13AC">
            <w:pPr>
              <w:rPr>
                <w:sz w:val="18"/>
                <w:szCs w:val="18"/>
              </w:rPr>
            </w:pPr>
          </w:p>
          <w:p w:rsidR="005933DA" w:rsidRPr="00E66D96" w:rsidRDefault="005933DA" w:rsidP="000A13AC">
            <w:r>
              <w:rPr>
                <w:sz w:val="18"/>
                <w:szCs w:val="18"/>
              </w:rPr>
              <w:t>Brát ohled na jejich tělesné postižení při rýsování.</w:t>
            </w:r>
          </w:p>
        </w:tc>
      </w:tr>
    </w:tbl>
    <w:p w:rsidR="005A41F3" w:rsidRDefault="005A41F3" w:rsidP="000A13AC">
      <w:pPr>
        <w:ind w:right="-38"/>
        <w:rPr>
          <w:b/>
        </w:rPr>
        <w:sectPr w:rsidR="005A41F3" w:rsidSect="005933DA">
          <w:pgSz w:w="16838" w:h="11906" w:orient="landscape"/>
          <w:pgMar w:top="1417" w:right="1417" w:bottom="1417" w:left="1417" w:header="708" w:footer="708" w:gutter="0"/>
          <w:cols w:space="708"/>
          <w:docGrid w:linePitch="360"/>
        </w:sectPr>
      </w:pPr>
    </w:p>
    <w:p w:rsidR="005933DA" w:rsidRPr="00E66D96" w:rsidRDefault="005933DA" w:rsidP="000A13AC">
      <w:pPr>
        <w:ind w:right="-38"/>
        <w:rPr>
          <w:b/>
        </w:rPr>
      </w:pPr>
    </w:p>
    <w:p w:rsidR="000A13AC" w:rsidRDefault="0016793F" w:rsidP="00D33C43">
      <w:pPr>
        <w:pStyle w:val="Nadpis2"/>
        <w:numPr>
          <w:ilvl w:val="1"/>
          <w:numId w:val="58"/>
        </w:numPr>
      </w:pPr>
      <w:bookmarkStart w:id="34" w:name="_Toc422472873"/>
      <w:r w:rsidRPr="0016793F">
        <w:t>PRÁCE SPOČÍTAČEM</w:t>
      </w:r>
      <w:bookmarkEnd w:id="34"/>
    </w:p>
    <w:p w:rsidR="000A13AC" w:rsidRDefault="000A13AC">
      <w:pPr>
        <w:autoSpaceDE w:val="0"/>
        <w:rPr>
          <w:b/>
          <w:bCs/>
        </w:rPr>
      </w:pPr>
    </w:p>
    <w:p w:rsidR="000A13AC" w:rsidRDefault="000A13AC">
      <w:pPr>
        <w:autoSpaceDE w:val="0"/>
        <w:rPr>
          <w:b/>
          <w:bCs/>
        </w:rPr>
      </w:pPr>
    </w:p>
    <w:p w:rsidR="000A13AC" w:rsidRDefault="000A13AC">
      <w:pPr>
        <w:autoSpaceDE w:val="0"/>
        <w:rPr>
          <w:b/>
          <w:bCs/>
          <w:sz w:val="28"/>
          <w:szCs w:val="28"/>
        </w:rPr>
      </w:pPr>
      <w:r>
        <w:rPr>
          <w:b/>
          <w:bCs/>
          <w:sz w:val="28"/>
          <w:szCs w:val="28"/>
        </w:rPr>
        <w:t>Charakteristika předmětu</w:t>
      </w:r>
    </w:p>
    <w:p w:rsidR="000A13AC" w:rsidRDefault="000A13AC">
      <w:pPr>
        <w:autoSpaceDE w:val="0"/>
        <w:rPr>
          <w:b/>
          <w:bCs/>
        </w:rPr>
      </w:pPr>
    </w:p>
    <w:p w:rsidR="000A13AC" w:rsidRDefault="000A13AC" w:rsidP="003D1781">
      <w:pPr>
        <w:autoSpaceDE w:val="0"/>
        <w:jc w:val="both"/>
      </w:pPr>
      <w:r>
        <w:t xml:space="preserve">Předmět vychází ze vzdělávací oblasti Informační a komunikační technologie. </w:t>
      </w:r>
    </w:p>
    <w:p w:rsidR="000A13AC" w:rsidRDefault="000A13AC" w:rsidP="003D1781">
      <w:pPr>
        <w:autoSpaceDE w:val="0"/>
        <w:jc w:val="both"/>
      </w:pPr>
    </w:p>
    <w:p w:rsidR="000A13AC" w:rsidRDefault="000A13AC" w:rsidP="003D1781">
      <w:pPr>
        <w:autoSpaceDE w:val="0"/>
        <w:jc w:val="both"/>
      </w:pPr>
      <w:r>
        <w:t>Hlavním cílem je vnímání a užití počítače jako běžné kompenzační pomůcky. Zároveň klademe důraz na uplatnění výpočetní techniky jako nástroje sloužícího k získávání, zpracování a prezentaci informací.</w:t>
      </w:r>
    </w:p>
    <w:p w:rsidR="000A13AC" w:rsidRDefault="000A13AC">
      <w:pPr>
        <w:autoSpaceDE w:val="0"/>
      </w:pPr>
    </w:p>
    <w:p w:rsidR="000A13AC" w:rsidRDefault="000A13AC">
      <w:pPr>
        <w:autoSpaceDE w:val="0"/>
        <w:rPr>
          <w:b/>
          <w:sz w:val="28"/>
          <w:szCs w:val="28"/>
        </w:rPr>
      </w:pPr>
      <w:r>
        <w:rPr>
          <w:b/>
          <w:sz w:val="28"/>
          <w:szCs w:val="28"/>
        </w:rPr>
        <w:t>Obsahové, časové a organizační vymezení předmětu</w:t>
      </w:r>
    </w:p>
    <w:p w:rsidR="000A13AC" w:rsidRDefault="000A13AC" w:rsidP="003D1781">
      <w:pPr>
        <w:autoSpaceDE w:val="0"/>
        <w:jc w:val="both"/>
      </w:pPr>
    </w:p>
    <w:p w:rsidR="004C06C2" w:rsidRDefault="000A13AC" w:rsidP="004C06C2">
      <w:pPr>
        <w:autoSpaceDE w:val="0"/>
        <w:jc w:val="both"/>
      </w:pPr>
      <w:r>
        <w:t>Předmět vyučujeme od prvního do druhého ročníku Praktické školy dvouleté</w:t>
      </w:r>
      <w:r w:rsidR="004C06C2">
        <w:t>.</w:t>
      </w:r>
    </w:p>
    <w:p w:rsidR="000A13AC" w:rsidRDefault="000A13AC" w:rsidP="00B1328A">
      <w:pPr>
        <w:autoSpaceDE w:val="0"/>
        <w:ind w:firstLine="708"/>
        <w:jc w:val="both"/>
      </w:pPr>
      <w:r>
        <w:t>Jeho obsahem je naplňování očekáv</w:t>
      </w:r>
      <w:r w:rsidR="003D1781">
        <w:t>aných výstupů a souvisejících te</w:t>
      </w:r>
      <w:r>
        <w:t xml:space="preserve">matických okruhů průřezových témat Rámcového vzdělávacího programu pro praktickou školu. </w:t>
      </w:r>
    </w:p>
    <w:p w:rsidR="000A13AC" w:rsidRDefault="000A13AC" w:rsidP="00B1328A">
      <w:pPr>
        <w:autoSpaceDE w:val="0"/>
        <w:ind w:firstLine="708"/>
        <w:jc w:val="both"/>
      </w:pPr>
      <w:r>
        <w:rPr>
          <w:rFonts w:eastAsia="Arial"/>
        </w:rPr>
        <w:t>V</w:t>
      </w:r>
      <w:r>
        <w:t xml:space="preserve"> Praktické škole dv</w:t>
      </w:r>
      <w:r w:rsidR="003D1781">
        <w:t>ouleté je předmět vyučován dvě</w:t>
      </w:r>
      <w:r>
        <w:t xml:space="preserve"> vy</w:t>
      </w:r>
      <w:r w:rsidR="004C06C2">
        <w:t>učovací hodiny v prvním ročníku i ve druhém</w:t>
      </w:r>
      <w:r>
        <w:t xml:space="preserve"> ročníku, z toho je </w:t>
      </w:r>
      <w:r w:rsidR="003D1781">
        <w:t xml:space="preserve">jedna hodina z </w:t>
      </w:r>
      <w:r>
        <w:t>disponibilních hodin.</w:t>
      </w:r>
    </w:p>
    <w:p w:rsidR="000A13AC" w:rsidRDefault="000A13AC" w:rsidP="00B1328A">
      <w:pPr>
        <w:autoSpaceDE w:val="0"/>
        <w:ind w:firstLine="708"/>
        <w:jc w:val="both"/>
      </w:pPr>
      <w:r>
        <w:rPr>
          <w:rFonts w:eastAsia="Arial"/>
        </w:rPr>
        <w:t>Výuka</w:t>
      </w:r>
      <w:r>
        <w:t xml:space="preserve"> probíhá v učebně Cvičná kancelář, kde má každý žák k dispozici svůj počítač, nebo v počítačové učebně s dataprojektorem, kde je dispozici deset počítačů.</w:t>
      </w:r>
    </w:p>
    <w:p w:rsidR="000A13AC" w:rsidRDefault="000A13AC">
      <w:pPr>
        <w:autoSpaceDE w:val="0"/>
      </w:pPr>
    </w:p>
    <w:p w:rsidR="000A13AC" w:rsidRDefault="000A13AC">
      <w:pPr>
        <w:autoSpaceDE w:val="0"/>
        <w:rPr>
          <w:b/>
          <w:bCs/>
          <w:sz w:val="28"/>
          <w:szCs w:val="28"/>
        </w:rPr>
      </w:pPr>
      <w:r>
        <w:rPr>
          <w:b/>
          <w:bCs/>
          <w:sz w:val="28"/>
          <w:szCs w:val="28"/>
        </w:rPr>
        <w:t>Výchovné a vzdělávací strategie</w:t>
      </w:r>
    </w:p>
    <w:p w:rsidR="000A13AC" w:rsidRDefault="000A13AC">
      <w:pPr>
        <w:autoSpaceDE w:val="0"/>
        <w:rPr>
          <w:b/>
          <w:bCs/>
        </w:rPr>
      </w:pPr>
    </w:p>
    <w:p w:rsidR="000A13AC" w:rsidRDefault="000A13AC">
      <w:pPr>
        <w:autoSpaceDE w:val="0"/>
        <w:rPr>
          <w:b/>
          <w:bCs/>
          <w:sz w:val="28"/>
          <w:szCs w:val="28"/>
        </w:rPr>
      </w:pPr>
      <w:r>
        <w:rPr>
          <w:b/>
          <w:bCs/>
          <w:sz w:val="28"/>
          <w:szCs w:val="28"/>
        </w:rPr>
        <w:t>Klíčové kompetence</w:t>
      </w:r>
    </w:p>
    <w:p w:rsidR="000A13AC" w:rsidRDefault="000A13AC">
      <w:pPr>
        <w:autoSpaceDE w:val="0"/>
      </w:pPr>
    </w:p>
    <w:p w:rsidR="000A13AC" w:rsidRDefault="000A13AC">
      <w:pPr>
        <w:autoSpaceDE w:val="0"/>
        <w:rPr>
          <w:b/>
          <w:bCs/>
          <w:u w:val="single"/>
        </w:rPr>
      </w:pPr>
      <w:r>
        <w:rPr>
          <w:b/>
          <w:bCs/>
          <w:u w:val="single"/>
        </w:rPr>
        <w:t>Kompetence k učení</w:t>
      </w:r>
    </w:p>
    <w:p w:rsidR="000A13AC" w:rsidRDefault="000A13AC">
      <w:r>
        <w:t>Učitel:</w:t>
      </w:r>
    </w:p>
    <w:p w:rsidR="000A13AC" w:rsidRPr="00B1328A" w:rsidRDefault="000A13AC" w:rsidP="00D33C43">
      <w:pPr>
        <w:pStyle w:val="Odstavecseseznamem"/>
        <w:numPr>
          <w:ilvl w:val="0"/>
          <w:numId w:val="97"/>
        </w:numPr>
      </w:pPr>
      <w:r w:rsidRPr="00B1328A">
        <w:t>vede žáky k přijímání kritiky</w:t>
      </w:r>
    </w:p>
    <w:p w:rsidR="000A13AC" w:rsidRPr="00B1328A" w:rsidRDefault="000A13AC" w:rsidP="00D33C43">
      <w:pPr>
        <w:pStyle w:val="Odstavecseseznamem"/>
        <w:numPr>
          <w:ilvl w:val="0"/>
          <w:numId w:val="97"/>
        </w:numPr>
      </w:pPr>
      <w:r w:rsidRPr="00B1328A">
        <w:t>podporuje tvořivou činnost žáků</w:t>
      </w:r>
    </w:p>
    <w:p w:rsidR="000A13AC" w:rsidRPr="00B1328A" w:rsidRDefault="000A13AC" w:rsidP="00D33C43">
      <w:pPr>
        <w:pStyle w:val="Odstavecseseznamem"/>
        <w:numPr>
          <w:ilvl w:val="0"/>
          <w:numId w:val="97"/>
        </w:numPr>
      </w:pPr>
      <w:r w:rsidRPr="00B1328A">
        <w:t>podněcuje žáky ke kladnému vztahu</w:t>
      </w:r>
      <w:r w:rsidR="003D1781" w:rsidRPr="00B1328A">
        <w:t xml:space="preserve"> k</w:t>
      </w:r>
      <w:r w:rsidRPr="00B1328A">
        <w:t xml:space="preserve"> výpočetní technice</w:t>
      </w:r>
    </w:p>
    <w:p w:rsidR="000A13AC" w:rsidRDefault="000A13AC" w:rsidP="00D33C43">
      <w:pPr>
        <w:pStyle w:val="Odstavecseseznamem"/>
        <w:numPr>
          <w:ilvl w:val="0"/>
          <w:numId w:val="97"/>
        </w:numPr>
      </w:pPr>
      <w:r w:rsidRPr="00B1328A">
        <w:t>sleduje pokrok u všech žáků</w:t>
      </w:r>
    </w:p>
    <w:p w:rsidR="000A13AC" w:rsidRDefault="000A13AC"/>
    <w:p w:rsidR="000A13AC" w:rsidRDefault="000A13AC"/>
    <w:p w:rsidR="000A13AC" w:rsidRDefault="000A13AC">
      <w:r>
        <w:t>Žák by měl:</w:t>
      </w:r>
    </w:p>
    <w:p w:rsidR="000A13AC" w:rsidRPr="00B1328A" w:rsidRDefault="000A13AC" w:rsidP="00D33C43">
      <w:pPr>
        <w:pStyle w:val="Odstavecseseznamem"/>
        <w:numPr>
          <w:ilvl w:val="0"/>
          <w:numId w:val="98"/>
        </w:numPr>
      </w:pPr>
      <w:r w:rsidRPr="00B1328A">
        <w:t>využívat vhodné naučené metody a postupy</w:t>
      </w:r>
    </w:p>
    <w:p w:rsidR="000A13AC" w:rsidRPr="00B1328A" w:rsidRDefault="000A13AC" w:rsidP="00D33C43">
      <w:pPr>
        <w:pStyle w:val="Odstavecseseznamem"/>
        <w:numPr>
          <w:ilvl w:val="0"/>
          <w:numId w:val="98"/>
        </w:numPr>
      </w:pPr>
      <w:r w:rsidRPr="00B1328A">
        <w:t>poznávat vlastní pokroky a uvědomovat si problémy, které mu v dalším rozvoji brání</w:t>
      </w:r>
    </w:p>
    <w:p w:rsidR="000A13AC" w:rsidRPr="00B1328A" w:rsidRDefault="000A13AC" w:rsidP="00D33C43">
      <w:pPr>
        <w:pStyle w:val="Odstavecseseznamem"/>
        <w:numPr>
          <w:ilvl w:val="0"/>
          <w:numId w:val="98"/>
        </w:numPr>
      </w:pPr>
      <w:r w:rsidRPr="00B1328A">
        <w:t>tvořit si pozitivní vztah k vlastní práci</w:t>
      </w:r>
    </w:p>
    <w:p w:rsidR="000A13AC" w:rsidRPr="00B1328A" w:rsidRDefault="000A13AC" w:rsidP="00D33C43">
      <w:pPr>
        <w:pStyle w:val="Odstavecseseznamem"/>
        <w:numPr>
          <w:ilvl w:val="0"/>
          <w:numId w:val="98"/>
        </w:numPr>
      </w:pPr>
      <w:r w:rsidRPr="00B1328A">
        <w:t>p</w:t>
      </w:r>
      <w:r w:rsidRPr="00B1328A">
        <w:rPr>
          <w:rFonts w:eastAsia="TimesNewRoman"/>
        </w:rPr>
        <w:t>ř</w:t>
      </w:r>
      <w:r w:rsidRPr="00B1328A">
        <w:t>ijímat hodnocení výsledk</w:t>
      </w:r>
      <w:r w:rsidRPr="00B1328A">
        <w:rPr>
          <w:rFonts w:eastAsia="TimesNewRoman"/>
        </w:rPr>
        <w:t>ů</w:t>
      </w:r>
      <w:r w:rsidRPr="00B1328A">
        <w:t xml:space="preserve"> své práce ze strany jiných lidí</w:t>
      </w:r>
    </w:p>
    <w:p w:rsidR="000A13AC" w:rsidRPr="00B1328A" w:rsidRDefault="000A13AC" w:rsidP="00D33C43">
      <w:pPr>
        <w:pStyle w:val="Odstavecseseznamem"/>
        <w:numPr>
          <w:ilvl w:val="0"/>
          <w:numId w:val="98"/>
        </w:numPr>
      </w:pPr>
      <w:r w:rsidRPr="00B1328A">
        <w:t>používat odbornou terminologii</w:t>
      </w:r>
    </w:p>
    <w:p w:rsidR="000A13AC" w:rsidRDefault="000A13AC"/>
    <w:p w:rsidR="000A13AC" w:rsidRDefault="000A13AC">
      <w:pPr>
        <w:autoSpaceDE w:val="0"/>
        <w:rPr>
          <w:color w:val="000000"/>
        </w:rPr>
      </w:pPr>
    </w:p>
    <w:p w:rsidR="000A13AC" w:rsidRDefault="000A13AC">
      <w:pPr>
        <w:autoSpaceDE w:val="0"/>
        <w:rPr>
          <w:b/>
          <w:bCs/>
          <w:u w:val="single"/>
        </w:rPr>
      </w:pPr>
    </w:p>
    <w:p w:rsidR="000A13AC" w:rsidRDefault="000A13AC">
      <w:pPr>
        <w:autoSpaceDE w:val="0"/>
        <w:rPr>
          <w:b/>
          <w:bCs/>
          <w:u w:val="single"/>
        </w:rPr>
      </w:pPr>
      <w:r>
        <w:rPr>
          <w:b/>
          <w:bCs/>
          <w:u w:val="single"/>
        </w:rPr>
        <w:t>Kompetence k řešení problémů</w:t>
      </w:r>
    </w:p>
    <w:p w:rsidR="000A13AC" w:rsidRDefault="000A13AC">
      <w:r>
        <w:t>Učitel:</w:t>
      </w:r>
    </w:p>
    <w:p w:rsidR="000A13AC" w:rsidRPr="00B1328A" w:rsidRDefault="000A13AC" w:rsidP="00D33C43">
      <w:pPr>
        <w:pStyle w:val="Odstavecseseznamem"/>
        <w:numPr>
          <w:ilvl w:val="0"/>
          <w:numId w:val="99"/>
        </w:numPr>
        <w:jc w:val="both"/>
      </w:pPr>
      <w:r w:rsidRPr="00B1328A">
        <w:t>podněcuje žáky k tvořivému myšlení, logickému uvažování a k řešení problému</w:t>
      </w:r>
    </w:p>
    <w:p w:rsidR="000A13AC" w:rsidRPr="00B1328A" w:rsidRDefault="000A13AC" w:rsidP="00D33C43">
      <w:pPr>
        <w:pStyle w:val="Odstavecseseznamem"/>
        <w:numPr>
          <w:ilvl w:val="0"/>
          <w:numId w:val="99"/>
        </w:numPr>
        <w:jc w:val="both"/>
      </w:pPr>
      <w:r w:rsidRPr="00B1328A">
        <w:t>vede žáky k promýšlení pracovních postupů při práci na výrobku</w:t>
      </w:r>
    </w:p>
    <w:p w:rsidR="000A13AC" w:rsidRPr="00B1328A" w:rsidRDefault="000A13AC" w:rsidP="00D33C43">
      <w:pPr>
        <w:pStyle w:val="Odstavecseseznamem"/>
        <w:numPr>
          <w:ilvl w:val="0"/>
          <w:numId w:val="99"/>
        </w:numPr>
        <w:jc w:val="both"/>
      </w:pPr>
      <w:r w:rsidRPr="00B1328A">
        <w:t>poskytuje prostor pro obhájení vlastních názorů při prezentaci výsledků své činnosti</w:t>
      </w:r>
    </w:p>
    <w:p w:rsidR="000A13AC" w:rsidRPr="00B1328A" w:rsidRDefault="000A13AC" w:rsidP="00B1328A">
      <w:pPr>
        <w:jc w:val="both"/>
      </w:pPr>
    </w:p>
    <w:p w:rsidR="000A13AC" w:rsidRPr="00B1328A" w:rsidRDefault="000A13AC" w:rsidP="00B1328A">
      <w:pPr>
        <w:jc w:val="both"/>
      </w:pPr>
    </w:p>
    <w:p w:rsidR="000A13AC" w:rsidRDefault="000A13AC">
      <w:r>
        <w:t>Žák by měl:</w:t>
      </w:r>
    </w:p>
    <w:p w:rsidR="000A13AC" w:rsidRPr="00B1328A" w:rsidRDefault="000A13AC" w:rsidP="00D33C43">
      <w:pPr>
        <w:pStyle w:val="Odstavecseseznamem"/>
        <w:numPr>
          <w:ilvl w:val="0"/>
          <w:numId w:val="100"/>
        </w:numPr>
        <w:jc w:val="both"/>
      </w:pPr>
      <w:r w:rsidRPr="00B1328A">
        <w:t>dokázat popsat problém a svěřit se s ním, požádat o radu</w:t>
      </w:r>
    </w:p>
    <w:p w:rsidR="000A13AC" w:rsidRPr="00B1328A" w:rsidRDefault="000A13AC" w:rsidP="00D33C43">
      <w:pPr>
        <w:pStyle w:val="Odstavecseseznamem"/>
        <w:numPr>
          <w:ilvl w:val="0"/>
          <w:numId w:val="100"/>
        </w:numPr>
        <w:jc w:val="both"/>
      </w:pPr>
      <w:r w:rsidRPr="00B1328A">
        <w:t>dokázat přivolat pomoc v případě ohrožení sebe nebo jiné osoby</w:t>
      </w:r>
    </w:p>
    <w:p w:rsidR="000A13AC" w:rsidRPr="00B1328A" w:rsidRDefault="000A13AC" w:rsidP="00D33C43">
      <w:pPr>
        <w:pStyle w:val="Odstavecseseznamem"/>
        <w:numPr>
          <w:ilvl w:val="0"/>
          <w:numId w:val="100"/>
        </w:numPr>
        <w:jc w:val="both"/>
      </w:pPr>
      <w:r w:rsidRPr="00B1328A">
        <w:t xml:space="preserve">navrhnout varianty </w:t>
      </w:r>
      <w:r w:rsidRPr="00B1328A">
        <w:rPr>
          <w:rFonts w:eastAsia="TimesNewRoman"/>
        </w:rPr>
        <w:t>ř</w:t>
      </w:r>
      <w:r w:rsidRPr="00B1328A">
        <w:t>ešení zadaného úkolu, zd</w:t>
      </w:r>
      <w:r w:rsidRPr="00B1328A">
        <w:rPr>
          <w:rFonts w:eastAsia="TimesNewRoman"/>
        </w:rPr>
        <w:t>ů</w:t>
      </w:r>
      <w:r w:rsidRPr="00B1328A">
        <w:t>vodnit zvolený postup a vyhodnotit dosažený výsledek</w:t>
      </w:r>
    </w:p>
    <w:p w:rsidR="000A13AC" w:rsidRDefault="000A13AC">
      <w:pPr>
        <w:autoSpaceDE w:val="0"/>
        <w:rPr>
          <w:color w:val="000000"/>
        </w:rPr>
      </w:pPr>
    </w:p>
    <w:p w:rsidR="000A13AC" w:rsidRDefault="000A13AC">
      <w:pPr>
        <w:autoSpaceDE w:val="0"/>
      </w:pPr>
    </w:p>
    <w:p w:rsidR="000A13AC" w:rsidRDefault="000A13AC">
      <w:pPr>
        <w:autoSpaceDE w:val="0"/>
        <w:rPr>
          <w:b/>
          <w:bCs/>
          <w:u w:val="single"/>
        </w:rPr>
      </w:pPr>
      <w:r>
        <w:rPr>
          <w:b/>
          <w:bCs/>
          <w:u w:val="single"/>
        </w:rPr>
        <w:t>Kompetence komunikativní</w:t>
      </w:r>
    </w:p>
    <w:p w:rsidR="000A13AC" w:rsidRDefault="000A13AC">
      <w:r>
        <w:t>Učitel:</w:t>
      </w:r>
    </w:p>
    <w:p w:rsidR="000A13AC" w:rsidRPr="00B1328A" w:rsidRDefault="000A13AC" w:rsidP="00D33C43">
      <w:pPr>
        <w:pStyle w:val="Odstavecseseznamem"/>
        <w:numPr>
          <w:ilvl w:val="0"/>
          <w:numId w:val="101"/>
        </w:numPr>
        <w:jc w:val="both"/>
      </w:pPr>
      <w:r w:rsidRPr="00B1328A">
        <w:t>vede žáky k porozumění odborným termínům</w:t>
      </w:r>
    </w:p>
    <w:p w:rsidR="000A13AC" w:rsidRPr="00B1328A" w:rsidRDefault="000A13AC" w:rsidP="00D33C43">
      <w:pPr>
        <w:pStyle w:val="Odstavecseseznamem"/>
        <w:numPr>
          <w:ilvl w:val="0"/>
          <w:numId w:val="101"/>
        </w:numPr>
        <w:jc w:val="both"/>
      </w:pPr>
      <w:r w:rsidRPr="00B1328A">
        <w:t>vyžaduje přesné vyjadřování a srozumitelnou formulaci technologického postupu</w:t>
      </w:r>
    </w:p>
    <w:p w:rsidR="000A13AC" w:rsidRPr="00B1328A" w:rsidRDefault="000A13AC" w:rsidP="00D33C43">
      <w:pPr>
        <w:pStyle w:val="Odstavecseseznamem"/>
        <w:numPr>
          <w:ilvl w:val="0"/>
          <w:numId w:val="101"/>
        </w:numPr>
        <w:jc w:val="both"/>
      </w:pPr>
      <w:r w:rsidRPr="00B1328A">
        <w:t>vede žáky k toleranci, k respektování práce a úspěchů druhých</w:t>
      </w:r>
    </w:p>
    <w:p w:rsidR="00443086" w:rsidRPr="00B1328A" w:rsidRDefault="000A13AC" w:rsidP="00D33C43">
      <w:pPr>
        <w:pStyle w:val="Odstavecseseznamem"/>
        <w:numPr>
          <w:ilvl w:val="0"/>
          <w:numId w:val="101"/>
        </w:numPr>
        <w:jc w:val="both"/>
      </w:pPr>
      <w:r w:rsidRPr="00B1328A">
        <w:t xml:space="preserve">vede k využívání spektra možností komunikačních technologií a jejich kombinací </w:t>
      </w:r>
    </w:p>
    <w:p w:rsidR="000A13AC" w:rsidRPr="00B1328A" w:rsidRDefault="000A13AC" w:rsidP="00D33C43">
      <w:pPr>
        <w:pStyle w:val="Odstavecseseznamem"/>
        <w:numPr>
          <w:ilvl w:val="0"/>
          <w:numId w:val="101"/>
        </w:numPr>
        <w:jc w:val="both"/>
      </w:pPr>
      <w:r w:rsidRPr="00B1328A">
        <w:t>k rychlé a efektivní komunikaci</w:t>
      </w:r>
    </w:p>
    <w:p w:rsidR="000A13AC" w:rsidRDefault="000A13AC">
      <w:pPr>
        <w:autoSpaceDE w:val="0"/>
      </w:pPr>
    </w:p>
    <w:p w:rsidR="000A13AC" w:rsidRDefault="000A13AC">
      <w:r>
        <w:t>Žák by měl:</w:t>
      </w:r>
    </w:p>
    <w:p w:rsidR="000A13AC" w:rsidRPr="00B1328A" w:rsidRDefault="000A13AC" w:rsidP="00D33C43">
      <w:pPr>
        <w:pStyle w:val="Odstavecseseznamem"/>
        <w:numPr>
          <w:ilvl w:val="0"/>
          <w:numId w:val="102"/>
        </w:numPr>
      </w:pPr>
      <w:r w:rsidRPr="00B1328A">
        <w:t>vyjadřovat se srozumitelně v ústním projevu</w:t>
      </w:r>
    </w:p>
    <w:p w:rsidR="000A13AC" w:rsidRPr="00B1328A" w:rsidRDefault="000A13AC" w:rsidP="00D33C43">
      <w:pPr>
        <w:pStyle w:val="Odstavecseseznamem"/>
        <w:numPr>
          <w:ilvl w:val="0"/>
          <w:numId w:val="102"/>
        </w:numPr>
      </w:pPr>
      <w:r w:rsidRPr="00B1328A">
        <w:t>používat správné odborné názvosloví</w:t>
      </w:r>
    </w:p>
    <w:p w:rsidR="000A13AC" w:rsidRPr="00B1328A" w:rsidRDefault="000A13AC" w:rsidP="00D33C43">
      <w:pPr>
        <w:pStyle w:val="Odstavecseseznamem"/>
        <w:numPr>
          <w:ilvl w:val="0"/>
          <w:numId w:val="102"/>
        </w:numPr>
      </w:pPr>
      <w:r w:rsidRPr="00B1328A">
        <w:t>účastnit se diskusí</w:t>
      </w:r>
    </w:p>
    <w:p w:rsidR="000A13AC" w:rsidRPr="00B1328A" w:rsidRDefault="000A13AC" w:rsidP="00D33C43">
      <w:pPr>
        <w:pStyle w:val="Odstavecseseznamem"/>
        <w:numPr>
          <w:ilvl w:val="0"/>
          <w:numId w:val="102"/>
        </w:numPr>
      </w:pPr>
      <w:r w:rsidRPr="00B1328A">
        <w:t>vyjad</w:t>
      </w:r>
      <w:r w:rsidRPr="00B1328A">
        <w:rPr>
          <w:rFonts w:eastAsia="TimesNewRoman"/>
        </w:rPr>
        <w:t>ř</w:t>
      </w:r>
      <w:r w:rsidRPr="00B1328A">
        <w:t>ovat se a vystupovat v souladu se zásadami kultury projevu a chování</w:t>
      </w:r>
    </w:p>
    <w:p w:rsidR="000A13AC" w:rsidRDefault="000A13AC">
      <w:pPr>
        <w:autoSpaceDE w:val="0"/>
      </w:pPr>
    </w:p>
    <w:p w:rsidR="000A13AC" w:rsidRDefault="000A13AC">
      <w:pPr>
        <w:autoSpaceDE w:val="0"/>
      </w:pPr>
    </w:p>
    <w:p w:rsidR="000A13AC" w:rsidRDefault="000A13AC">
      <w:pPr>
        <w:autoSpaceDE w:val="0"/>
        <w:rPr>
          <w:b/>
          <w:bCs/>
          <w:u w:val="single"/>
        </w:rPr>
      </w:pPr>
      <w:r>
        <w:rPr>
          <w:b/>
          <w:bCs/>
          <w:u w:val="single"/>
        </w:rPr>
        <w:t>Kompetence sociální a personální</w:t>
      </w:r>
    </w:p>
    <w:p w:rsidR="000A13AC" w:rsidRDefault="000A13AC">
      <w:r>
        <w:t>Učitel:</w:t>
      </w:r>
    </w:p>
    <w:p w:rsidR="000A13AC" w:rsidRPr="00B1328A" w:rsidRDefault="000A13AC" w:rsidP="00D33C43">
      <w:pPr>
        <w:pStyle w:val="Odstavecseseznamem"/>
        <w:numPr>
          <w:ilvl w:val="0"/>
          <w:numId w:val="103"/>
        </w:numPr>
        <w:jc w:val="both"/>
      </w:pPr>
      <w:r w:rsidRPr="00B1328A">
        <w:t>podporuje vzájemnou spolupráci žáků</w:t>
      </w:r>
    </w:p>
    <w:p w:rsidR="000A13AC" w:rsidRPr="00B1328A" w:rsidRDefault="000A13AC" w:rsidP="00D33C43">
      <w:pPr>
        <w:pStyle w:val="Odstavecseseznamem"/>
        <w:numPr>
          <w:ilvl w:val="0"/>
          <w:numId w:val="103"/>
        </w:numPr>
        <w:jc w:val="both"/>
      </w:pPr>
      <w:r w:rsidRPr="00B1328A">
        <w:t>prezentuje osobní zájem o vyučovaný obor</w:t>
      </w:r>
    </w:p>
    <w:p w:rsidR="000A13AC" w:rsidRPr="00B1328A" w:rsidRDefault="000A13AC" w:rsidP="00D33C43">
      <w:pPr>
        <w:pStyle w:val="Odstavecseseznamem"/>
        <w:numPr>
          <w:ilvl w:val="0"/>
          <w:numId w:val="103"/>
        </w:numPr>
        <w:jc w:val="both"/>
      </w:pPr>
      <w:r w:rsidRPr="00B1328A">
        <w:t>vede žáky k dodržování pravidel společenského chování</w:t>
      </w:r>
    </w:p>
    <w:p w:rsidR="000A13AC" w:rsidRPr="00B1328A" w:rsidRDefault="000A13AC" w:rsidP="00D33C43">
      <w:pPr>
        <w:pStyle w:val="Odstavecseseznamem"/>
        <w:numPr>
          <w:ilvl w:val="0"/>
          <w:numId w:val="103"/>
        </w:numPr>
        <w:jc w:val="both"/>
      </w:pPr>
      <w:r w:rsidRPr="00B1328A">
        <w:t xml:space="preserve">vede k uvědomění si, respektování a zmírnění negativních vlivů moderních informačních a komunikačních technologií na společnost a na zdraví člověka </w:t>
      </w:r>
    </w:p>
    <w:p w:rsidR="000A13AC" w:rsidRPr="00B1328A" w:rsidRDefault="000A13AC" w:rsidP="00D33C43">
      <w:pPr>
        <w:pStyle w:val="Odstavecseseznamem"/>
        <w:numPr>
          <w:ilvl w:val="0"/>
          <w:numId w:val="103"/>
        </w:numPr>
        <w:jc w:val="both"/>
      </w:pPr>
      <w:r w:rsidRPr="00B1328A">
        <w:t>vede ke znalosti způsobů prevence a ochrany před zneužitím a omezováním osobní svobody člověka</w:t>
      </w:r>
    </w:p>
    <w:p w:rsidR="000A13AC" w:rsidRDefault="000A13AC"/>
    <w:p w:rsidR="000A13AC" w:rsidRDefault="000A13AC">
      <w:r>
        <w:t>Žák by měl:</w:t>
      </w:r>
    </w:p>
    <w:p w:rsidR="000A13AC" w:rsidRPr="00B1328A" w:rsidRDefault="000A13AC" w:rsidP="00D33C43">
      <w:pPr>
        <w:pStyle w:val="Odstavecseseznamem"/>
        <w:numPr>
          <w:ilvl w:val="0"/>
          <w:numId w:val="104"/>
        </w:numPr>
      </w:pPr>
      <w:r w:rsidRPr="00B1328A">
        <w:t>reagovat adekvátn</w:t>
      </w:r>
      <w:r w:rsidRPr="00B1328A">
        <w:rPr>
          <w:rFonts w:eastAsia="TimesNewRoman"/>
        </w:rPr>
        <w:t>ě</w:t>
      </w:r>
      <w:r w:rsidRPr="00B1328A">
        <w:t xml:space="preserve"> na hodnocení svých výsledků, p</w:t>
      </w:r>
      <w:r w:rsidRPr="00B1328A">
        <w:rPr>
          <w:rFonts w:eastAsia="TimesNewRoman"/>
        </w:rPr>
        <w:t>ř</w:t>
      </w:r>
      <w:r w:rsidRPr="00B1328A">
        <w:t>ijímat kritiku</w:t>
      </w:r>
    </w:p>
    <w:p w:rsidR="000A13AC" w:rsidRPr="00B1328A" w:rsidRDefault="000A13AC" w:rsidP="00D33C43">
      <w:pPr>
        <w:pStyle w:val="Odstavecseseznamem"/>
        <w:numPr>
          <w:ilvl w:val="0"/>
          <w:numId w:val="104"/>
        </w:numPr>
        <w:rPr>
          <w:rFonts w:eastAsia="TimesNewRoman"/>
        </w:rPr>
      </w:pPr>
      <w:r w:rsidRPr="00B1328A">
        <w:t>p</w:t>
      </w:r>
      <w:r w:rsidRPr="00B1328A">
        <w:rPr>
          <w:rFonts w:eastAsia="TimesNewRoman"/>
        </w:rPr>
        <w:t>ř</w:t>
      </w:r>
      <w:r w:rsidRPr="00B1328A">
        <w:t>ispívat vhodným vystupováním k vytvá</w:t>
      </w:r>
      <w:r w:rsidRPr="00B1328A">
        <w:rPr>
          <w:rFonts w:eastAsia="TimesNewRoman"/>
        </w:rPr>
        <w:t>ř</w:t>
      </w:r>
      <w:r w:rsidRPr="00B1328A">
        <w:t>ení vst</w:t>
      </w:r>
      <w:r w:rsidRPr="00B1328A">
        <w:rPr>
          <w:rFonts w:eastAsia="TimesNewRoman"/>
        </w:rPr>
        <w:t>ř</w:t>
      </w:r>
      <w:r w:rsidRPr="00B1328A">
        <w:t>ícných mezilidských vztah</w:t>
      </w:r>
      <w:r w:rsidRPr="00B1328A">
        <w:rPr>
          <w:rFonts w:eastAsia="TimesNewRoman"/>
        </w:rPr>
        <w:t>ů</w:t>
      </w:r>
    </w:p>
    <w:p w:rsidR="000A13AC" w:rsidRPr="00B1328A" w:rsidRDefault="000A13AC" w:rsidP="00D33C43">
      <w:pPr>
        <w:pStyle w:val="Odstavecseseznamem"/>
        <w:numPr>
          <w:ilvl w:val="0"/>
          <w:numId w:val="104"/>
        </w:numPr>
      </w:pPr>
      <w:r w:rsidRPr="00B1328A">
        <w:t>p</w:t>
      </w:r>
      <w:r w:rsidRPr="00B1328A">
        <w:rPr>
          <w:rFonts w:eastAsia="TimesNewRoman"/>
        </w:rPr>
        <w:t>ř</w:t>
      </w:r>
      <w:r w:rsidRPr="00B1328A">
        <w:t>edcházet osobním konflikt</w:t>
      </w:r>
      <w:r w:rsidRPr="00B1328A">
        <w:rPr>
          <w:rFonts w:eastAsia="TimesNewRoman"/>
        </w:rPr>
        <w:t>ů</w:t>
      </w:r>
      <w:r w:rsidRPr="00B1328A">
        <w:t>m, nepodléhat p</w:t>
      </w:r>
      <w:r w:rsidRPr="00B1328A">
        <w:rPr>
          <w:rFonts w:eastAsia="TimesNewRoman"/>
        </w:rPr>
        <w:t>ř</w:t>
      </w:r>
      <w:r w:rsidRPr="00B1328A">
        <w:t>edsudk</w:t>
      </w:r>
      <w:r w:rsidRPr="00B1328A">
        <w:rPr>
          <w:rFonts w:eastAsia="TimesNewRoman"/>
        </w:rPr>
        <w:t>ů</w:t>
      </w:r>
      <w:r w:rsidRPr="00B1328A">
        <w:t>m v p</w:t>
      </w:r>
      <w:r w:rsidRPr="00B1328A">
        <w:rPr>
          <w:rFonts w:eastAsia="TimesNewRoman"/>
        </w:rPr>
        <w:t>ř</w:t>
      </w:r>
      <w:r w:rsidRPr="00B1328A">
        <w:t>ístupu k druhým</w:t>
      </w:r>
    </w:p>
    <w:p w:rsidR="000A13AC" w:rsidRDefault="000A13AC">
      <w:pPr>
        <w:autoSpaceDE w:val="0"/>
        <w:rPr>
          <w:b/>
          <w:bCs/>
          <w:u w:val="single"/>
        </w:rPr>
      </w:pPr>
    </w:p>
    <w:p w:rsidR="000A13AC" w:rsidRDefault="000A13AC">
      <w:pPr>
        <w:autoSpaceDE w:val="0"/>
        <w:rPr>
          <w:b/>
          <w:bCs/>
          <w:u w:val="single"/>
        </w:rPr>
      </w:pPr>
      <w:r>
        <w:rPr>
          <w:b/>
          <w:bCs/>
          <w:u w:val="single"/>
        </w:rPr>
        <w:t>Kompetence občanská</w:t>
      </w:r>
    </w:p>
    <w:p w:rsidR="000A13AC" w:rsidRDefault="000A13AC">
      <w:r>
        <w:t>Učitel:</w:t>
      </w:r>
    </w:p>
    <w:p w:rsidR="000A13AC" w:rsidRPr="00B1328A" w:rsidRDefault="000A13AC" w:rsidP="00D33C43">
      <w:pPr>
        <w:pStyle w:val="Odstavecseseznamem"/>
        <w:numPr>
          <w:ilvl w:val="0"/>
          <w:numId w:val="105"/>
        </w:numPr>
        <w:jc w:val="both"/>
      </w:pPr>
      <w:r w:rsidRPr="00B1328A">
        <w:t>vede žáky k ochraně životního prostředí, svého zdraví i zdraví ostatních</w:t>
      </w:r>
    </w:p>
    <w:p w:rsidR="000A13AC" w:rsidRPr="00B1328A" w:rsidRDefault="000A13AC" w:rsidP="00D33C43">
      <w:pPr>
        <w:pStyle w:val="Odstavecseseznamem"/>
        <w:numPr>
          <w:ilvl w:val="0"/>
          <w:numId w:val="105"/>
        </w:numPr>
        <w:jc w:val="both"/>
      </w:pPr>
      <w:r w:rsidRPr="00B1328A">
        <w:t>vede žáky k vytváření pozitivního vztahu ke kulturnímu bohatství minulosti i současnosti</w:t>
      </w:r>
    </w:p>
    <w:p w:rsidR="000A13AC" w:rsidRPr="00B1328A" w:rsidRDefault="000A13AC" w:rsidP="00D33C43">
      <w:pPr>
        <w:pStyle w:val="Odstavecseseznamem"/>
        <w:numPr>
          <w:ilvl w:val="0"/>
          <w:numId w:val="105"/>
        </w:numPr>
        <w:jc w:val="both"/>
      </w:pPr>
      <w:r w:rsidRPr="00B1328A">
        <w:t>vede žáky k hospodárnému využívání používaných materiálů a energií</w:t>
      </w:r>
    </w:p>
    <w:p w:rsidR="000A13AC" w:rsidRPr="00B1328A" w:rsidRDefault="000A13AC" w:rsidP="00D33C43">
      <w:pPr>
        <w:pStyle w:val="Odstavecseseznamem"/>
        <w:numPr>
          <w:ilvl w:val="0"/>
          <w:numId w:val="105"/>
        </w:numPr>
        <w:jc w:val="both"/>
      </w:pPr>
      <w:r w:rsidRPr="00B1328A">
        <w:t>vede žáky k poznání základních právních aspektů a etických zásad týkajících se práce s informacemi a výpočetní technikou, k respektování duševního vlastnictví, copyrightu, osobních dat a zásad správného citování autorských děl</w:t>
      </w:r>
    </w:p>
    <w:p w:rsidR="000A13AC" w:rsidRPr="00B1328A" w:rsidRDefault="000A13AC" w:rsidP="00B1328A">
      <w:pPr>
        <w:jc w:val="both"/>
      </w:pPr>
    </w:p>
    <w:p w:rsidR="000A13AC" w:rsidRDefault="000A13AC">
      <w:r>
        <w:lastRenderedPageBreak/>
        <w:t>Žák by měl:</w:t>
      </w:r>
    </w:p>
    <w:p w:rsidR="000A13AC" w:rsidRPr="00B1328A" w:rsidRDefault="000A13AC" w:rsidP="00D33C43">
      <w:pPr>
        <w:pStyle w:val="Odstavecseseznamem"/>
        <w:numPr>
          <w:ilvl w:val="0"/>
          <w:numId w:val="106"/>
        </w:numPr>
        <w:jc w:val="both"/>
      </w:pPr>
      <w:r w:rsidRPr="00B1328A">
        <w:t>respektovat pravidla bezpečnosti práce</w:t>
      </w:r>
    </w:p>
    <w:p w:rsidR="000A13AC" w:rsidRPr="00B1328A" w:rsidRDefault="000A13AC" w:rsidP="00D33C43">
      <w:pPr>
        <w:pStyle w:val="Odstavecseseznamem"/>
        <w:numPr>
          <w:ilvl w:val="0"/>
          <w:numId w:val="106"/>
        </w:numPr>
        <w:jc w:val="both"/>
      </w:pPr>
      <w:r w:rsidRPr="00B1328A">
        <w:t>uvědomovat si důležitost ochrany životního prostředí</w:t>
      </w:r>
    </w:p>
    <w:p w:rsidR="000A13AC" w:rsidRPr="00B1328A" w:rsidRDefault="000A13AC" w:rsidP="00D33C43">
      <w:pPr>
        <w:pStyle w:val="Odstavecseseznamem"/>
        <w:numPr>
          <w:ilvl w:val="0"/>
          <w:numId w:val="106"/>
        </w:numPr>
        <w:jc w:val="both"/>
      </w:pPr>
      <w:r w:rsidRPr="00B1328A">
        <w:t>jednat v souladu s morálními zásadami společenského chování</w:t>
      </w:r>
    </w:p>
    <w:p w:rsidR="000A13AC" w:rsidRPr="00B1328A" w:rsidRDefault="000A13AC" w:rsidP="00D33C43">
      <w:pPr>
        <w:pStyle w:val="Odstavecseseznamem"/>
        <w:numPr>
          <w:ilvl w:val="0"/>
          <w:numId w:val="106"/>
        </w:numPr>
        <w:jc w:val="both"/>
      </w:pPr>
      <w:r w:rsidRPr="00B1328A">
        <w:t>třídit odpad, uvědomovat si možnost recyklace používaných materiálů</w:t>
      </w:r>
    </w:p>
    <w:p w:rsidR="000A13AC" w:rsidRDefault="000A13AC"/>
    <w:p w:rsidR="000A13AC" w:rsidRDefault="000A13AC">
      <w:pPr>
        <w:rPr>
          <w:b/>
          <w:u w:val="single"/>
        </w:rPr>
      </w:pPr>
    </w:p>
    <w:p w:rsidR="000A13AC" w:rsidRDefault="000A13AC">
      <w:pPr>
        <w:rPr>
          <w:b/>
          <w:u w:val="single"/>
        </w:rPr>
      </w:pPr>
      <w:r>
        <w:rPr>
          <w:b/>
          <w:u w:val="single"/>
        </w:rPr>
        <w:t>Kompetence pracovní</w:t>
      </w:r>
    </w:p>
    <w:p w:rsidR="000A13AC" w:rsidRDefault="000A13AC">
      <w:r>
        <w:t>Učitel:</w:t>
      </w:r>
    </w:p>
    <w:p w:rsidR="000A13AC" w:rsidRPr="00B1328A" w:rsidRDefault="000A13AC" w:rsidP="00D33C43">
      <w:pPr>
        <w:pStyle w:val="Odstavecseseznamem"/>
        <w:numPr>
          <w:ilvl w:val="0"/>
          <w:numId w:val="107"/>
        </w:numPr>
      </w:pPr>
      <w:r w:rsidRPr="00B1328A">
        <w:t>vede žáky k uvědomělému, bezpečnému a správnému užívání softwaru a všech hardwarových částí počítače</w:t>
      </w:r>
    </w:p>
    <w:p w:rsidR="000A13AC" w:rsidRPr="00B1328A" w:rsidRDefault="000A13AC" w:rsidP="00D33C43">
      <w:pPr>
        <w:pStyle w:val="Odstavecseseznamem"/>
        <w:numPr>
          <w:ilvl w:val="0"/>
          <w:numId w:val="107"/>
        </w:numPr>
      </w:pPr>
      <w:r w:rsidRPr="00B1328A">
        <w:t>vede žáky k dodržování správných hygienických a bezpečnostních pravidel při práci</w:t>
      </w:r>
    </w:p>
    <w:p w:rsidR="000A13AC" w:rsidRPr="00B1328A" w:rsidRDefault="000A13AC" w:rsidP="00D33C43">
      <w:pPr>
        <w:pStyle w:val="Odstavecseseznamem"/>
        <w:numPr>
          <w:ilvl w:val="0"/>
          <w:numId w:val="107"/>
        </w:numPr>
      </w:pPr>
      <w:r w:rsidRPr="00B1328A">
        <w:t>vede žáky k dodržování technologických postupů</w:t>
      </w:r>
    </w:p>
    <w:p w:rsidR="000A13AC" w:rsidRPr="00B1328A" w:rsidRDefault="000A13AC" w:rsidP="00D33C43">
      <w:pPr>
        <w:pStyle w:val="Odstavecseseznamem"/>
        <w:numPr>
          <w:ilvl w:val="0"/>
          <w:numId w:val="107"/>
        </w:numPr>
      </w:pPr>
      <w:r w:rsidRPr="00B1328A">
        <w:t>podněcuje žáky k samostatnému dokončování zadaných úkolů</w:t>
      </w:r>
    </w:p>
    <w:p w:rsidR="000A13AC" w:rsidRDefault="000A13AC"/>
    <w:p w:rsidR="000A13AC" w:rsidRDefault="000A13AC">
      <w:r>
        <w:t>Žák by měl:</w:t>
      </w:r>
    </w:p>
    <w:p w:rsidR="000A13AC" w:rsidRPr="00B1328A" w:rsidRDefault="000A13AC" w:rsidP="00D33C43">
      <w:pPr>
        <w:pStyle w:val="Odstavecseseznamem"/>
        <w:numPr>
          <w:ilvl w:val="0"/>
          <w:numId w:val="108"/>
        </w:numPr>
      </w:pPr>
      <w:r w:rsidRPr="00B1328A">
        <w:t>zvládat základní pracovní dovednosti</w:t>
      </w:r>
    </w:p>
    <w:p w:rsidR="000A13AC" w:rsidRPr="00B1328A" w:rsidRDefault="000A13AC" w:rsidP="00D33C43">
      <w:pPr>
        <w:pStyle w:val="Odstavecseseznamem"/>
        <w:numPr>
          <w:ilvl w:val="0"/>
          <w:numId w:val="108"/>
        </w:numPr>
      </w:pPr>
      <w:r w:rsidRPr="00B1328A">
        <w:t>mít vytvořen pozitivní vztah k práci s počítačem</w:t>
      </w:r>
    </w:p>
    <w:p w:rsidR="000A13AC" w:rsidRPr="00B1328A" w:rsidRDefault="000A13AC" w:rsidP="00D33C43">
      <w:pPr>
        <w:pStyle w:val="Odstavecseseznamem"/>
        <w:numPr>
          <w:ilvl w:val="0"/>
          <w:numId w:val="108"/>
        </w:numPr>
      </w:pPr>
      <w:r w:rsidRPr="00B1328A">
        <w:t>řídit se zásadami bezpečnosti a ochrany zdraví při práci i hygieny práce</w:t>
      </w:r>
    </w:p>
    <w:p w:rsidR="000A13AC" w:rsidRPr="00B1328A" w:rsidRDefault="000A13AC" w:rsidP="00D33C43">
      <w:pPr>
        <w:pStyle w:val="Odstavecseseznamem"/>
        <w:numPr>
          <w:ilvl w:val="0"/>
          <w:numId w:val="108"/>
        </w:numPr>
      </w:pPr>
      <w:r w:rsidRPr="00B1328A">
        <w:t>plnit stanovené povinnosti, být schopen spolupráce, respektovat práci svou i druhých</w:t>
      </w:r>
    </w:p>
    <w:p w:rsidR="000A13AC" w:rsidRPr="00B1328A" w:rsidRDefault="000A13AC" w:rsidP="00D33C43">
      <w:pPr>
        <w:pStyle w:val="Odstavecseseznamem"/>
        <w:numPr>
          <w:ilvl w:val="0"/>
          <w:numId w:val="108"/>
        </w:numPr>
      </w:pPr>
      <w:r w:rsidRPr="00B1328A">
        <w:t>samostatně dokončovat zadané úkoly</w:t>
      </w:r>
    </w:p>
    <w:p w:rsidR="000A13AC" w:rsidRPr="00B1328A" w:rsidRDefault="000A13AC" w:rsidP="00D33C43">
      <w:pPr>
        <w:pStyle w:val="Odstavecseseznamem"/>
        <w:numPr>
          <w:ilvl w:val="0"/>
          <w:numId w:val="108"/>
        </w:numPr>
      </w:pPr>
      <w:r w:rsidRPr="00B1328A">
        <w:t>uplatňovat správné pracovní postupy</w:t>
      </w:r>
    </w:p>
    <w:p w:rsidR="000A13AC" w:rsidRDefault="000A13AC">
      <w:pPr>
        <w:rPr>
          <w:rFonts w:ascii="Arial" w:hAnsi="Arial" w:cs="Arial"/>
          <w:b/>
        </w:rPr>
      </w:pPr>
    </w:p>
    <w:p w:rsidR="000A13AC" w:rsidRDefault="000A13AC">
      <w:pPr>
        <w:ind w:right="-38"/>
        <w:rPr>
          <w:rFonts w:ascii="Arial" w:hAnsi="Arial" w:cs="Arial"/>
          <w:b/>
        </w:rPr>
      </w:pPr>
    </w:p>
    <w:p w:rsidR="000A13AC" w:rsidRDefault="000A13AC">
      <w:pPr>
        <w:rPr>
          <w:b/>
          <w:u w:val="single"/>
        </w:rPr>
      </w:pPr>
      <w:r>
        <w:rPr>
          <w:b/>
          <w:u w:val="single"/>
        </w:rPr>
        <w:t>Odborné kompetence</w:t>
      </w:r>
    </w:p>
    <w:p w:rsidR="000A13AC" w:rsidRDefault="000A13AC">
      <w:pPr>
        <w:rPr>
          <w:b/>
        </w:rPr>
      </w:pPr>
      <w:r>
        <w:rPr>
          <w:b/>
        </w:rPr>
        <w:t>Dodržovat zásady bezpečnosti a ochrany zdraví při práci</w:t>
      </w:r>
    </w:p>
    <w:p w:rsidR="000A13AC" w:rsidRDefault="000A13AC">
      <w:r>
        <w:t>Učitel:</w:t>
      </w:r>
    </w:p>
    <w:p w:rsidR="000A13AC" w:rsidRPr="00B1328A" w:rsidRDefault="000A13AC" w:rsidP="00D33C43">
      <w:pPr>
        <w:pStyle w:val="Odstavecseseznamem"/>
        <w:numPr>
          <w:ilvl w:val="0"/>
          <w:numId w:val="109"/>
        </w:numPr>
        <w:jc w:val="both"/>
      </w:pPr>
      <w:r w:rsidRPr="00B1328A">
        <w:t>vede žáky k dodržování hygienických pravidel a zásad bezpečnosti práce</w:t>
      </w:r>
    </w:p>
    <w:p w:rsidR="000A13AC" w:rsidRDefault="000A13AC"/>
    <w:p w:rsidR="000A13AC" w:rsidRDefault="000A13AC">
      <w:r>
        <w:t>Žák by měl:</w:t>
      </w:r>
    </w:p>
    <w:p w:rsidR="000A13AC" w:rsidRPr="00B1328A" w:rsidRDefault="000A13AC" w:rsidP="00D33C43">
      <w:pPr>
        <w:pStyle w:val="Odstavecseseznamem"/>
        <w:numPr>
          <w:ilvl w:val="0"/>
          <w:numId w:val="109"/>
        </w:numPr>
        <w:jc w:val="both"/>
      </w:pPr>
      <w:r w:rsidRPr="00B1328A">
        <w:t>v rámci svých možností dodržovat základní hygienická a bezpečnostní pravidla</w:t>
      </w:r>
    </w:p>
    <w:p w:rsidR="000A13AC" w:rsidRPr="00B1328A" w:rsidRDefault="000A13AC" w:rsidP="00D33C43">
      <w:pPr>
        <w:pStyle w:val="Odstavecseseznamem"/>
        <w:numPr>
          <w:ilvl w:val="0"/>
          <w:numId w:val="109"/>
        </w:numPr>
        <w:jc w:val="both"/>
      </w:pPr>
      <w:r w:rsidRPr="00B1328A">
        <w:t>dodržovat zásady bezpečnosti práce s elektrickými spotřebiči</w:t>
      </w:r>
    </w:p>
    <w:p w:rsidR="000A13AC" w:rsidRDefault="000A13AC">
      <w:pPr>
        <w:rPr>
          <w:b/>
        </w:rPr>
      </w:pPr>
    </w:p>
    <w:p w:rsidR="000A13AC" w:rsidRDefault="000A13AC">
      <w:pPr>
        <w:rPr>
          <w:b/>
        </w:rPr>
      </w:pPr>
      <w:r>
        <w:rPr>
          <w:b/>
        </w:rPr>
        <w:t>Usilovat o kvalitu své práce na projektu</w:t>
      </w:r>
    </w:p>
    <w:p w:rsidR="000A13AC" w:rsidRDefault="000A13AC">
      <w:r>
        <w:t>Učitel:</w:t>
      </w:r>
    </w:p>
    <w:p w:rsidR="000A13AC" w:rsidRPr="00B1328A" w:rsidRDefault="000A13AC" w:rsidP="00D33C43">
      <w:pPr>
        <w:pStyle w:val="Odstavecseseznamem"/>
        <w:numPr>
          <w:ilvl w:val="0"/>
          <w:numId w:val="110"/>
        </w:numPr>
      </w:pPr>
      <w:r w:rsidRPr="00B1328A">
        <w:t>vede žáky ke správnému dodržování technologických postupů, používání odpovídajícího softwaru a vstupního zařízení počítače</w:t>
      </w:r>
    </w:p>
    <w:p w:rsidR="000A13AC" w:rsidRPr="00B1328A" w:rsidRDefault="000A13AC" w:rsidP="00D33C43">
      <w:pPr>
        <w:pStyle w:val="Odstavecseseznamem"/>
        <w:numPr>
          <w:ilvl w:val="0"/>
          <w:numId w:val="110"/>
        </w:numPr>
      </w:pPr>
      <w:r w:rsidRPr="00B1328A">
        <w:t>vede žáky k rozumnému využívání informací z internetu ve školní práci</w:t>
      </w:r>
    </w:p>
    <w:p w:rsidR="000A13AC" w:rsidRDefault="000A13AC"/>
    <w:p w:rsidR="000A13AC" w:rsidRDefault="000A13AC">
      <w:r>
        <w:t>Žák by měl:</w:t>
      </w:r>
    </w:p>
    <w:p w:rsidR="000A13AC" w:rsidRPr="00B1328A" w:rsidRDefault="000A13AC" w:rsidP="00D33C43">
      <w:pPr>
        <w:pStyle w:val="Odstavecseseznamem"/>
        <w:numPr>
          <w:ilvl w:val="0"/>
          <w:numId w:val="111"/>
        </w:numPr>
      </w:pPr>
      <w:r w:rsidRPr="00B1328A">
        <w:t>pracovat podle instrukcí, popřípadě za pomoci asistenta pedagoga</w:t>
      </w:r>
    </w:p>
    <w:p w:rsidR="000A13AC" w:rsidRPr="00B1328A" w:rsidRDefault="000A13AC" w:rsidP="00D33C43">
      <w:pPr>
        <w:pStyle w:val="Odstavecseseznamem"/>
        <w:numPr>
          <w:ilvl w:val="0"/>
          <w:numId w:val="111"/>
        </w:numPr>
      </w:pPr>
      <w:r w:rsidRPr="00B1328A">
        <w:t>dodržovat technologický postup</w:t>
      </w:r>
    </w:p>
    <w:p w:rsidR="000A13AC" w:rsidRPr="00B1328A" w:rsidRDefault="000A13AC" w:rsidP="00D33C43">
      <w:pPr>
        <w:pStyle w:val="Odstavecseseznamem"/>
        <w:numPr>
          <w:ilvl w:val="0"/>
          <w:numId w:val="111"/>
        </w:numPr>
      </w:pPr>
      <w:r w:rsidRPr="00B1328A">
        <w:t>zvolit vhodný software a vstupní zařízení počítače, případně zařízení speciálně upravené</w:t>
      </w:r>
    </w:p>
    <w:p w:rsidR="000A13AC" w:rsidRDefault="000A13AC">
      <w:pPr>
        <w:rPr>
          <w:b/>
        </w:rPr>
      </w:pPr>
      <w:r>
        <w:rPr>
          <w:b/>
        </w:rPr>
        <w:t>Jednat ekonomicky a v souladu se strategií trvale udržitelného rozvoje</w:t>
      </w:r>
    </w:p>
    <w:p w:rsidR="000A13AC" w:rsidRDefault="000A13AC">
      <w:r>
        <w:t>Učitel:</w:t>
      </w:r>
    </w:p>
    <w:p w:rsidR="000A13AC" w:rsidRPr="00B1328A" w:rsidRDefault="000A13AC" w:rsidP="00D33C43">
      <w:pPr>
        <w:pStyle w:val="Odstavecseseznamem"/>
        <w:numPr>
          <w:ilvl w:val="0"/>
          <w:numId w:val="112"/>
        </w:numPr>
        <w:jc w:val="both"/>
      </w:pPr>
      <w:r w:rsidRPr="00B1328A">
        <w:t>vede žáky k šetrnému nakládání s papírem do tiskáren, CD a DVD nosiči, energiemi, odpady a vodou s ohledem na životní prostředí</w:t>
      </w:r>
    </w:p>
    <w:p w:rsidR="000A13AC" w:rsidRPr="00B1328A" w:rsidRDefault="000A13AC" w:rsidP="00B1328A">
      <w:pPr>
        <w:jc w:val="both"/>
      </w:pPr>
    </w:p>
    <w:p w:rsidR="000A13AC" w:rsidRDefault="000A13AC">
      <w:r>
        <w:lastRenderedPageBreak/>
        <w:t>Žák by měl:</w:t>
      </w:r>
    </w:p>
    <w:p w:rsidR="000A13AC" w:rsidRPr="00B1328A" w:rsidRDefault="000A13AC" w:rsidP="00D33C43">
      <w:pPr>
        <w:pStyle w:val="Odstavecseseznamem"/>
        <w:numPr>
          <w:ilvl w:val="0"/>
          <w:numId w:val="112"/>
        </w:numPr>
      </w:pPr>
      <w:r w:rsidRPr="00B1328A">
        <w:t>hospodárně pracovat s papírem do tiskárny, nosiči informací CD a DVD, energií i vodou</w:t>
      </w:r>
    </w:p>
    <w:p w:rsidR="000A13AC" w:rsidRPr="00B1328A" w:rsidRDefault="000A13AC" w:rsidP="00D33C43">
      <w:pPr>
        <w:pStyle w:val="Odstavecseseznamem"/>
        <w:numPr>
          <w:ilvl w:val="0"/>
          <w:numId w:val="112"/>
        </w:numPr>
      </w:pPr>
      <w:r w:rsidRPr="00B1328A">
        <w:t>třídit odpad</w:t>
      </w:r>
    </w:p>
    <w:p w:rsidR="000A13AC" w:rsidRDefault="000A13AC">
      <w:pPr>
        <w:autoSpaceDE w:val="0"/>
      </w:pPr>
    </w:p>
    <w:p w:rsidR="000A13AC" w:rsidRDefault="000A13AC">
      <w:pPr>
        <w:autoSpaceDE w:val="0"/>
        <w:rPr>
          <w:b/>
          <w:bCs/>
        </w:rPr>
      </w:pPr>
      <w:r>
        <w:rPr>
          <w:b/>
          <w:bCs/>
        </w:rPr>
        <w:t>Sepětí předmětu s ostatními vzdělávacími oblastmi:</w:t>
      </w:r>
    </w:p>
    <w:p w:rsidR="000A13AC" w:rsidRDefault="000A13AC">
      <w:pPr>
        <w:autoSpaceDE w:val="0"/>
        <w:rPr>
          <w:b/>
          <w:bCs/>
        </w:rPr>
      </w:pPr>
    </w:p>
    <w:p w:rsidR="000A13AC" w:rsidRDefault="000A13AC">
      <w:pPr>
        <w:autoSpaceDE w:val="0"/>
        <w:rPr>
          <w:b/>
          <w:bCs/>
        </w:rPr>
      </w:pPr>
      <w:r>
        <w:rPr>
          <w:b/>
          <w:bCs/>
        </w:rPr>
        <w:t>1. Jazyk a jazyková komunikace:</w:t>
      </w:r>
    </w:p>
    <w:p w:rsidR="000A13AC" w:rsidRDefault="000A13AC">
      <w:pPr>
        <w:autoSpaceDE w:val="0"/>
      </w:pPr>
      <w:r>
        <w:t>vnímání a porozumění jazykovému sdělení, čtení jako základní způsob získávání informací pomocí počítače, formulace sdělení</w:t>
      </w:r>
    </w:p>
    <w:p w:rsidR="000A13AC" w:rsidRDefault="000A13AC">
      <w:pPr>
        <w:autoSpaceDE w:val="0"/>
        <w:rPr>
          <w:b/>
          <w:bCs/>
        </w:rPr>
      </w:pPr>
      <w:r>
        <w:rPr>
          <w:b/>
          <w:bCs/>
        </w:rPr>
        <w:t>2. Matematika a její aplikace:</w:t>
      </w:r>
    </w:p>
    <w:p w:rsidR="000A13AC" w:rsidRDefault="000A13AC">
      <w:pPr>
        <w:autoSpaceDE w:val="0"/>
      </w:pPr>
      <w:r>
        <w:t>užití a rozvoj algoritmického myšlení</w:t>
      </w:r>
    </w:p>
    <w:p w:rsidR="000A13AC" w:rsidRDefault="000A13AC">
      <w:pPr>
        <w:autoSpaceDE w:val="0"/>
        <w:rPr>
          <w:b/>
          <w:bCs/>
        </w:rPr>
      </w:pPr>
      <w:r>
        <w:rPr>
          <w:b/>
          <w:bCs/>
        </w:rPr>
        <w:t>3. Člověk a jeho svět, Člověk a jeho společnost, Člověk a příroda, Člověk a svět práce spolu s Člověk a zdraví:</w:t>
      </w:r>
    </w:p>
    <w:p w:rsidR="00443086" w:rsidRDefault="000A13AC">
      <w:pPr>
        <w:autoSpaceDE w:val="0"/>
      </w:pPr>
      <w:r>
        <w:t xml:space="preserve">zpracování informací z těchto oborů, ochrana zdraví při práci s výpočetní technikou, využívání výpočetních prostředků v souladu s právními předpisy, zpracování informací </w:t>
      </w:r>
    </w:p>
    <w:p w:rsidR="000A13AC" w:rsidRDefault="000A13AC">
      <w:pPr>
        <w:autoSpaceDE w:val="0"/>
      </w:pPr>
      <w:r>
        <w:t>z tohoto oboru</w:t>
      </w:r>
    </w:p>
    <w:p w:rsidR="000A13AC" w:rsidRDefault="000A13AC">
      <w:pPr>
        <w:autoSpaceDE w:val="0"/>
        <w:rPr>
          <w:b/>
          <w:bCs/>
        </w:rPr>
      </w:pPr>
      <w:r>
        <w:rPr>
          <w:b/>
          <w:bCs/>
        </w:rPr>
        <w:t>4. Umění a kultura:</w:t>
      </w:r>
    </w:p>
    <w:p w:rsidR="000A13AC" w:rsidRPr="004C06C2" w:rsidRDefault="000A13AC">
      <w:pPr>
        <w:autoSpaceDE w:val="0"/>
      </w:pPr>
      <w:r>
        <w:t>uplatnění estetických nore</w:t>
      </w:r>
      <w:r w:rsidR="004C06C2">
        <w:t>m při grafické stavbě informace</w:t>
      </w:r>
    </w:p>
    <w:p w:rsidR="000A13AC" w:rsidRDefault="000A13AC">
      <w:pPr>
        <w:autoSpaceDE w:val="0"/>
        <w:rPr>
          <w:b/>
          <w:bCs/>
        </w:rPr>
      </w:pPr>
    </w:p>
    <w:p w:rsidR="000A13AC" w:rsidRDefault="000A13AC">
      <w:pPr>
        <w:autoSpaceDE w:val="0"/>
        <w:rPr>
          <w:b/>
          <w:bCs/>
        </w:rPr>
      </w:pPr>
      <w:r>
        <w:rPr>
          <w:b/>
          <w:bCs/>
        </w:rPr>
        <w:t>Průřezová témata prolínající se předmětem</w:t>
      </w:r>
    </w:p>
    <w:p w:rsidR="000A13AC" w:rsidRDefault="000A13AC">
      <w:pPr>
        <w:autoSpaceDE w:val="0"/>
        <w:rPr>
          <w:b/>
          <w:sz w:val="28"/>
          <w:szCs w:val="28"/>
        </w:rPr>
      </w:pPr>
    </w:p>
    <w:p w:rsidR="000A13AC" w:rsidRDefault="000A13AC">
      <w:r>
        <w:t>Do předmětu Práce s počítačem se prolínají tato průřezová témata a části jejich celků:</w:t>
      </w:r>
    </w:p>
    <w:p w:rsidR="000A13AC" w:rsidRDefault="000A13AC">
      <w:pPr>
        <w:rPr>
          <w:sz w:val="28"/>
          <w:szCs w:val="28"/>
        </w:rPr>
      </w:pPr>
    </w:p>
    <w:p w:rsidR="000A13AC" w:rsidRDefault="000A13AC">
      <w:pPr>
        <w:rPr>
          <w:b/>
          <w:u w:val="single"/>
        </w:rPr>
      </w:pPr>
      <w:r>
        <w:rPr>
          <w:b/>
          <w:u w:val="single"/>
        </w:rPr>
        <w:t>Osobnostní a sociální výchova</w:t>
      </w:r>
    </w:p>
    <w:p w:rsidR="000A13AC" w:rsidRDefault="000A13AC">
      <w:pPr>
        <w:rPr>
          <w:b/>
        </w:rPr>
      </w:pPr>
      <w:r>
        <w:rPr>
          <w:b/>
        </w:rPr>
        <w:t>Osobnostní rozvoj</w:t>
      </w:r>
    </w:p>
    <w:p w:rsidR="000A13AC" w:rsidRPr="00B1328A" w:rsidRDefault="000A13AC" w:rsidP="00D33C43">
      <w:pPr>
        <w:pStyle w:val="Odstavecseseznamem"/>
        <w:numPr>
          <w:ilvl w:val="0"/>
          <w:numId w:val="113"/>
        </w:numPr>
      </w:pPr>
      <w:r w:rsidRPr="00B1328A">
        <w:rPr>
          <w:b/>
        </w:rPr>
        <w:t>Rozvoj schopnosti poznávání</w:t>
      </w:r>
      <w:r w:rsidRPr="00B1328A">
        <w:t xml:space="preserve"> – rozvoj smyslového vnímání, pozornosti a soustředění, upevňování dovednosti zapamatování a řešení problémů</w:t>
      </w:r>
    </w:p>
    <w:p w:rsidR="000A13AC" w:rsidRDefault="000A13AC">
      <w:pPr>
        <w:rPr>
          <w:b/>
        </w:rPr>
      </w:pPr>
      <w:r>
        <w:rPr>
          <w:b/>
        </w:rPr>
        <w:t>Sociální rozvoj</w:t>
      </w:r>
    </w:p>
    <w:p w:rsidR="000A13AC" w:rsidRDefault="000A13AC" w:rsidP="00D33C43">
      <w:pPr>
        <w:pStyle w:val="Odstavecseseznamem"/>
        <w:widowControl w:val="0"/>
        <w:numPr>
          <w:ilvl w:val="0"/>
          <w:numId w:val="113"/>
        </w:numPr>
        <w:suppressAutoHyphens/>
      </w:pPr>
      <w:r w:rsidRPr="00B1328A">
        <w:rPr>
          <w:b/>
        </w:rPr>
        <w:t xml:space="preserve">Mezilidské vztahy – </w:t>
      </w:r>
      <w:r>
        <w:t>nácvik chování podporujícího dobré vztahy (respekt, podpora, pomoc)</w:t>
      </w:r>
    </w:p>
    <w:p w:rsidR="000A13AC" w:rsidRDefault="000A13AC" w:rsidP="00D33C43">
      <w:pPr>
        <w:pStyle w:val="Odstavecseseznamem"/>
        <w:widowControl w:val="0"/>
        <w:numPr>
          <w:ilvl w:val="0"/>
          <w:numId w:val="113"/>
        </w:numPr>
        <w:suppressAutoHyphens/>
      </w:pPr>
      <w:r w:rsidRPr="00B1328A">
        <w:rPr>
          <w:b/>
        </w:rPr>
        <w:t xml:space="preserve">Komunikace – </w:t>
      </w:r>
      <w:r>
        <w:t>cvičení pozorování a sdělování</w:t>
      </w:r>
    </w:p>
    <w:p w:rsidR="000A13AC" w:rsidRDefault="000A13AC" w:rsidP="00D33C43">
      <w:pPr>
        <w:pStyle w:val="Odstavecseseznamem"/>
        <w:widowControl w:val="0"/>
        <w:numPr>
          <w:ilvl w:val="0"/>
          <w:numId w:val="113"/>
        </w:numPr>
        <w:suppressAutoHyphens/>
      </w:pPr>
      <w:r w:rsidRPr="00B1328A">
        <w:rPr>
          <w:b/>
        </w:rPr>
        <w:t xml:space="preserve">Spolupráce - </w:t>
      </w:r>
      <w:r>
        <w:t>rozvoj individuálních dovedností, rozvoj sociálních dovedností a vzájemné vztahy</w:t>
      </w:r>
    </w:p>
    <w:p w:rsidR="000A13AC" w:rsidRDefault="000A13AC">
      <w:pPr>
        <w:rPr>
          <w:sz w:val="28"/>
          <w:szCs w:val="28"/>
        </w:rPr>
      </w:pPr>
    </w:p>
    <w:p w:rsidR="000A13AC" w:rsidRDefault="000A13AC">
      <w:pPr>
        <w:rPr>
          <w:b/>
          <w:u w:val="single"/>
        </w:rPr>
      </w:pPr>
      <w:r>
        <w:rPr>
          <w:b/>
          <w:u w:val="single"/>
        </w:rPr>
        <w:t>Výchova demokratického občana</w:t>
      </w:r>
    </w:p>
    <w:p w:rsidR="000A13AC" w:rsidRDefault="000A13AC" w:rsidP="00D33C43">
      <w:pPr>
        <w:pStyle w:val="Odstavecseseznamem"/>
        <w:widowControl w:val="0"/>
        <w:numPr>
          <w:ilvl w:val="0"/>
          <w:numId w:val="114"/>
        </w:numPr>
        <w:suppressAutoHyphens/>
      </w:pPr>
      <w:r w:rsidRPr="00B1328A">
        <w:rPr>
          <w:b/>
        </w:rPr>
        <w:t xml:space="preserve">Kulturní rozdíly – </w:t>
      </w:r>
      <w:r>
        <w:t>jedinečnost každého člověka a jeho individuální zvláštnosti, respektování zvláštností různých etnik a jejich kultur</w:t>
      </w:r>
    </w:p>
    <w:p w:rsidR="000A13AC" w:rsidRDefault="000A13AC" w:rsidP="00D33C43">
      <w:pPr>
        <w:pStyle w:val="Odstavecseseznamem"/>
        <w:widowControl w:val="0"/>
        <w:numPr>
          <w:ilvl w:val="0"/>
          <w:numId w:val="114"/>
        </w:numPr>
        <w:suppressAutoHyphens/>
      </w:pPr>
      <w:r w:rsidRPr="00B1328A">
        <w:rPr>
          <w:b/>
        </w:rPr>
        <w:t>Lidské vztahy –</w:t>
      </w:r>
      <w:r>
        <w:t xml:space="preserve"> uplatňování principu slušného chování</w:t>
      </w:r>
    </w:p>
    <w:p w:rsidR="000A13AC" w:rsidRDefault="000A13AC">
      <w:pPr>
        <w:rPr>
          <w:b/>
          <w:sz w:val="28"/>
          <w:szCs w:val="28"/>
        </w:rPr>
      </w:pPr>
    </w:p>
    <w:p w:rsidR="000A13AC" w:rsidRDefault="000A13AC">
      <w:pPr>
        <w:rPr>
          <w:b/>
          <w:u w:val="single"/>
        </w:rPr>
      </w:pPr>
      <w:r>
        <w:rPr>
          <w:b/>
          <w:u w:val="single"/>
        </w:rPr>
        <w:t>Člověk a životní prostředí</w:t>
      </w:r>
    </w:p>
    <w:p w:rsidR="000A13AC" w:rsidRDefault="000A13AC">
      <w:pPr>
        <w:rPr>
          <w:sz w:val="28"/>
          <w:szCs w:val="28"/>
        </w:rPr>
      </w:pPr>
    </w:p>
    <w:p w:rsidR="004C06C2" w:rsidRDefault="000A13AC" w:rsidP="00D33C43">
      <w:pPr>
        <w:pStyle w:val="Odstavecseseznamem"/>
        <w:widowControl w:val="0"/>
        <w:numPr>
          <w:ilvl w:val="0"/>
          <w:numId w:val="115"/>
        </w:numPr>
        <w:suppressAutoHyphens/>
        <w:sectPr w:rsidR="004C06C2" w:rsidSect="004C06C2">
          <w:pgSz w:w="11906" w:h="16838"/>
          <w:pgMar w:top="1417" w:right="1417" w:bottom="1417" w:left="1417" w:header="708" w:footer="708" w:gutter="0"/>
          <w:cols w:space="708"/>
          <w:docGrid w:linePitch="360"/>
        </w:sectPr>
      </w:pPr>
      <w:r w:rsidRPr="00B1328A">
        <w:rPr>
          <w:b/>
        </w:rPr>
        <w:t xml:space="preserve">Lidské aktivity a problémy životního prostředí – </w:t>
      </w:r>
      <w:r>
        <w:t>odpady a hospodaření s</w:t>
      </w:r>
      <w:r w:rsidR="004C06C2">
        <w:t> </w:t>
      </w:r>
      <w:r>
        <w:t>nimi</w:t>
      </w:r>
    </w:p>
    <w:p w:rsidR="005933DA" w:rsidRDefault="005933DA" w:rsidP="000A13AC"/>
    <w:p w:rsidR="005933DA" w:rsidRDefault="005933DA"/>
    <w:p w:rsidR="000A13AC" w:rsidRDefault="000A13AC">
      <w:pPr>
        <w:ind w:right="-38"/>
        <w:rPr>
          <w:rFonts w:ascii="Arial" w:hAnsi="Arial" w:cs="Arial"/>
          <w:b/>
        </w:rPr>
      </w:pPr>
      <w:r>
        <w:rPr>
          <w:rFonts w:ascii="Arial" w:hAnsi="Arial" w:cs="Arial"/>
          <w:b/>
        </w:rPr>
        <w:t>Praktickáškoladvouletá</w:t>
      </w:r>
    </w:p>
    <w:p w:rsidR="000A13AC" w:rsidRDefault="000A13AC">
      <w:pPr>
        <w:ind w:right="-38"/>
        <w:rPr>
          <w:rFonts w:ascii="Arial" w:eastAsia="Arial" w:hAnsi="Arial" w:cs="Arial"/>
          <w:b/>
        </w:rPr>
      </w:pPr>
      <w:r>
        <w:rPr>
          <w:rFonts w:ascii="Arial" w:hAnsi="Arial" w:cs="Arial"/>
          <w:b/>
        </w:rPr>
        <w:t>Vzdělávacíoblast:</w:t>
      </w:r>
      <w:r>
        <w:rPr>
          <w:rFonts w:ascii="Arial" w:eastAsia="Arial" w:hAnsi="Arial" w:cs="Arial"/>
          <w:b/>
        </w:rPr>
        <w:t xml:space="preserve"> Informační a komunikační technologie</w:t>
      </w:r>
    </w:p>
    <w:p w:rsidR="000A13AC" w:rsidRDefault="000A13AC">
      <w:pPr>
        <w:rPr>
          <w:rFonts w:ascii="Arial" w:eastAsia="Arial" w:hAnsi="Arial" w:cs="Arial"/>
          <w:b/>
        </w:rPr>
      </w:pPr>
      <w:r>
        <w:rPr>
          <w:rFonts w:ascii="Arial" w:hAnsi="Arial" w:cs="Arial"/>
          <w:b/>
        </w:rPr>
        <w:t>Vyučovacípředmět:</w:t>
      </w:r>
      <w:r>
        <w:rPr>
          <w:rFonts w:ascii="Arial" w:eastAsia="Arial" w:hAnsi="Arial" w:cs="Arial"/>
          <w:b/>
        </w:rPr>
        <w:t xml:space="preserve"> Práce s počítačem</w:t>
      </w:r>
    </w:p>
    <w:p w:rsidR="000A13AC" w:rsidRDefault="000A13AC">
      <w:pPr>
        <w:rPr>
          <w:rFonts w:ascii="Arial" w:eastAsia="Arial" w:hAnsi="Arial" w:cs="Arial"/>
          <w:b/>
        </w:rPr>
      </w:pPr>
      <w:r>
        <w:rPr>
          <w:rFonts w:ascii="Arial" w:hAnsi="Arial" w:cs="Arial"/>
          <w:b/>
        </w:rPr>
        <w:t>Ročník:</w:t>
      </w:r>
      <w:r>
        <w:rPr>
          <w:rFonts w:ascii="Arial" w:eastAsia="Arial" w:hAnsi="Arial" w:cs="Arial"/>
          <w:b/>
        </w:rPr>
        <w:t xml:space="preserve"> 1.</w:t>
      </w:r>
    </w:p>
    <w:p w:rsidR="000A13AC" w:rsidRDefault="000A13AC">
      <w:pPr>
        <w:rPr>
          <w:rFonts w:ascii="Arial" w:hAnsi="Arial" w:cs="Arial"/>
        </w:rPr>
      </w:pPr>
    </w:p>
    <w:tbl>
      <w:tblPr>
        <w:tblW w:w="0" w:type="auto"/>
        <w:tblInd w:w="-35" w:type="dxa"/>
        <w:tblLayout w:type="fixed"/>
        <w:tblLook w:val="0000" w:firstRow="0" w:lastRow="0" w:firstColumn="0" w:lastColumn="0" w:noHBand="0" w:noVBand="0"/>
      </w:tblPr>
      <w:tblGrid>
        <w:gridCol w:w="3888"/>
        <w:gridCol w:w="4680"/>
        <w:gridCol w:w="3600"/>
        <w:gridCol w:w="2415"/>
      </w:tblGrid>
      <w:tr w:rsidR="000A13AC">
        <w:tc>
          <w:tcPr>
            <w:tcW w:w="3888" w:type="dxa"/>
            <w:tcBorders>
              <w:top w:val="single" w:sz="6" w:space="0" w:color="000000"/>
              <w:left w:val="single" w:sz="6" w:space="0" w:color="000000"/>
              <w:bottom w:val="single" w:sz="6" w:space="0" w:color="000000"/>
            </w:tcBorders>
            <w:shd w:val="clear" w:color="auto" w:fill="808080"/>
            <w:vAlign w:val="center"/>
          </w:tcPr>
          <w:p w:rsidR="000A13AC" w:rsidRDefault="000A13AC">
            <w:pPr>
              <w:snapToGrid w:val="0"/>
              <w:jc w:val="center"/>
              <w:rPr>
                <w:rFonts w:ascii="Arial" w:hAnsi="Arial" w:cs="Arial"/>
                <w:b/>
                <w:bCs/>
                <w:color w:val="FFFFFF"/>
              </w:rPr>
            </w:pPr>
            <w:r>
              <w:rPr>
                <w:rFonts w:ascii="Arial" w:hAnsi="Arial" w:cs="Arial"/>
                <w:b/>
                <w:bCs/>
                <w:color w:val="FFFFFF"/>
              </w:rPr>
              <w:t>Školnívýstupy</w:t>
            </w:r>
          </w:p>
          <w:p w:rsidR="000A13AC" w:rsidRDefault="000A13AC">
            <w:pPr>
              <w:jc w:val="center"/>
              <w:rPr>
                <w:rFonts w:ascii="Arial" w:hAnsi="Arial" w:cs="Arial"/>
                <w:b/>
                <w:bCs/>
                <w:color w:val="FFFFFF"/>
              </w:rPr>
            </w:pPr>
            <w:r>
              <w:rPr>
                <w:rFonts w:ascii="Arial" w:hAnsi="Arial" w:cs="Arial"/>
                <w:b/>
                <w:bCs/>
                <w:color w:val="FFFFFF"/>
              </w:rPr>
              <w:t>Žákbyměl:</w:t>
            </w:r>
          </w:p>
        </w:tc>
        <w:tc>
          <w:tcPr>
            <w:tcW w:w="4680" w:type="dxa"/>
            <w:tcBorders>
              <w:top w:val="single" w:sz="6" w:space="0" w:color="000000"/>
              <w:left w:val="single" w:sz="6" w:space="0" w:color="000000"/>
              <w:bottom w:val="single" w:sz="6" w:space="0" w:color="000000"/>
            </w:tcBorders>
            <w:shd w:val="clear" w:color="auto" w:fill="808080"/>
            <w:vAlign w:val="center"/>
          </w:tcPr>
          <w:p w:rsidR="000A13AC" w:rsidRDefault="000A13AC">
            <w:pPr>
              <w:snapToGrid w:val="0"/>
              <w:jc w:val="center"/>
              <w:rPr>
                <w:rFonts w:ascii="Arial" w:hAnsi="Arial" w:cs="Arial"/>
                <w:b/>
                <w:bCs/>
                <w:color w:val="FFFFFF"/>
              </w:rPr>
            </w:pPr>
            <w:r>
              <w:rPr>
                <w:rFonts w:ascii="Arial" w:hAnsi="Arial" w:cs="Arial"/>
                <w:b/>
                <w:bCs/>
                <w:color w:val="FFFFFF"/>
              </w:rPr>
              <w:t>Učivo</w:t>
            </w:r>
          </w:p>
        </w:tc>
        <w:tc>
          <w:tcPr>
            <w:tcW w:w="3600" w:type="dxa"/>
            <w:tcBorders>
              <w:top w:val="single" w:sz="6" w:space="0" w:color="000000"/>
              <w:left w:val="single" w:sz="6" w:space="0" w:color="000000"/>
              <w:bottom w:val="single" w:sz="6" w:space="0" w:color="000000"/>
            </w:tcBorders>
            <w:shd w:val="clear" w:color="auto" w:fill="808080"/>
            <w:vAlign w:val="center"/>
          </w:tcPr>
          <w:p w:rsidR="000A13AC" w:rsidRDefault="000A13AC">
            <w:pPr>
              <w:snapToGrid w:val="0"/>
              <w:jc w:val="center"/>
              <w:rPr>
                <w:rFonts w:ascii="Arial" w:hAnsi="Arial" w:cs="Arial"/>
                <w:b/>
                <w:bCs/>
                <w:color w:val="FFFFFF"/>
              </w:rPr>
            </w:pPr>
            <w:r>
              <w:rPr>
                <w:rFonts w:ascii="Arial" w:hAnsi="Arial" w:cs="Arial"/>
                <w:b/>
                <w:bCs/>
                <w:color w:val="FFFFFF"/>
              </w:rPr>
              <w:t>Průřezovátémata</w:t>
            </w:r>
          </w:p>
          <w:p w:rsidR="000A13AC" w:rsidRDefault="000A13AC">
            <w:pPr>
              <w:jc w:val="center"/>
              <w:rPr>
                <w:rFonts w:ascii="Arial" w:hAnsi="Arial" w:cs="Arial"/>
                <w:b/>
                <w:bCs/>
                <w:color w:val="FFFFFF"/>
              </w:rPr>
            </w:pPr>
            <w:r>
              <w:rPr>
                <w:rFonts w:ascii="Arial" w:hAnsi="Arial" w:cs="Arial"/>
                <w:b/>
                <w:bCs/>
                <w:color w:val="FFFFFF"/>
              </w:rPr>
              <w:t>Mezipředmětovévztahy</w:t>
            </w:r>
          </w:p>
        </w:tc>
        <w:tc>
          <w:tcPr>
            <w:tcW w:w="2415"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0A13AC" w:rsidRDefault="000A13AC">
            <w:pPr>
              <w:snapToGrid w:val="0"/>
              <w:jc w:val="center"/>
              <w:rPr>
                <w:rFonts w:ascii="Arial" w:hAnsi="Arial" w:cs="Arial"/>
                <w:b/>
                <w:bCs/>
                <w:color w:val="FFFFFF"/>
              </w:rPr>
            </w:pPr>
            <w:r>
              <w:rPr>
                <w:rFonts w:ascii="Arial" w:hAnsi="Arial" w:cs="Arial"/>
                <w:b/>
                <w:bCs/>
                <w:color w:val="FFFFFF"/>
              </w:rPr>
              <w:t>Poznámky</w:t>
            </w:r>
          </w:p>
        </w:tc>
      </w:tr>
      <w:tr w:rsidR="000A13AC">
        <w:tc>
          <w:tcPr>
            <w:tcW w:w="3888" w:type="dxa"/>
            <w:tcBorders>
              <w:top w:val="single" w:sz="6" w:space="0" w:color="000000"/>
              <w:left w:val="single" w:sz="6" w:space="0" w:color="000000"/>
              <w:bottom w:val="single" w:sz="6" w:space="0" w:color="000000"/>
            </w:tcBorders>
            <w:shd w:val="clear" w:color="auto" w:fill="auto"/>
          </w:tcPr>
          <w:p w:rsidR="000A13AC" w:rsidRPr="00BC2238" w:rsidRDefault="000A13AC">
            <w:pPr>
              <w:snapToGrid w:val="0"/>
              <w:rPr>
                <w:sz w:val="18"/>
                <w:szCs w:val="18"/>
              </w:rPr>
            </w:pPr>
          </w:p>
          <w:p w:rsidR="000A13AC" w:rsidRPr="00BC2238" w:rsidRDefault="000A13AC">
            <w:pPr>
              <w:snapToGrid w:val="0"/>
              <w:rPr>
                <w:sz w:val="18"/>
                <w:szCs w:val="18"/>
              </w:rPr>
            </w:pPr>
          </w:p>
          <w:p w:rsidR="000A13AC" w:rsidRPr="00BC2238" w:rsidRDefault="000A13AC">
            <w:pPr>
              <w:snapToGrid w:val="0"/>
              <w:rPr>
                <w:sz w:val="18"/>
                <w:szCs w:val="18"/>
              </w:rPr>
            </w:pPr>
          </w:p>
          <w:p w:rsidR="000A13AC" w:rsidRPr="00BC2238" w:rsidRDefault="000A13AC">
            <w:pPr>
              <w:snapToGrid w:val="0"/>
              <w:rPr>
                <w:sz w:val="18"/>
                <w:szCs w:val="18"/>
              </w:rPr>
            </w:pPr>
          </w:p>
          <w:p w:rsidR="000A13AC" w:rsidRPr="00BC2238" w:rsidRDefault="000A13AC">
            <w:pPr>
              <w:rPr>
                <w:color w:val="231F20"/>
                <w:sz w:val="18"/>
                <w:szCs w:val="18"/>
              </w:rPr>
            </w:pPr>
            <w:r w:rsidRPr="00BC2238">
              <w:rPr>
                <w:color w:val="231F20"/>
                <w:sz w:val="18"/>
                <w:szCs w:val="18"/>
              </w:rPr>
              <w:t>využívatteoretickéiprakticképoznatkyofunkcíchjednotlivýchsložekhardwaruasoftwaru</w:t>
            </w:r>
          </w:p>
          <w:p w:rsidR="000A13AC" w:rsidRPr="00BC2238" w:rsidRDefault="000A13AC">
            <w:pPr>
              <w:rPr>
                <w:color w:val="231F20"/>
                <w:sz w:val="18"/>
                <w:szCs w:val="18"/>
              </w:rPr>
            </w:pPr>
          </w:p>
          <w:p w:rsidR="000A13AC" w:rsidRPr="00BC2238" w:rsidRDefault="000A13AC">
            <w:pPr>
              <w:rPr>
                <w:color w:val="231F20"/>
                <w:sz w:val="18"/>
                <w:szCs w:val="18"/>
              </w:rPr>
            </w:pPr>
          </w:p>
          <w:p w:rsidR="000A13AC" w:rsidRPr="00BC2238" w:rsidRDefault="000A13AC">
            <w:pPr>
              <w:rPr>
                <w:color w:val="231F20"/>
                <w:sz w:val="18"/>
                <w:szCs w:val="18"/>
              </w:rPr>
            </w:pPr>
            <w:r w:rsidRPr="00BC2238">
              <w:rPr>
                <w:color w:val="231F20"/>
                <w:sz w:val="18"/>
                <w:szCs w:val="18"/>
              </w:rPr>
              <w:t>organizovatúčelnědataachrán</w:t>
            </w:r>
            <w:r w:rsidRPr="00BC2238">
              <w:rPr>
                <w:rFonts w:eastAsia="Arial"/>
                <w:color w:val="231F20"/>
                <w:sz w:val="18"/>
                <w:szCs w:val="18"/>
              </w:rPr>
              <w:t xml:space="preserve">it </w:t>
            </w:r>
            <w:r w:rsidRPr="00BC2238">
              <w:rPr>
                <w:color w:val="231F20"/>
                <w:sz w:val="18"/>
                <w:szCs w:val="18"/>
              </w:rPr>
              <w:t>jeprotipoškozeníčizneužití,rozum</w:t>
            </w:r>
            <w:r w:rsidRPr="00BC2238">
              <w:rPr>
                <w:rFonts w:eastAsia="Arial"/>
                <w:color w:val="231F20"/>
                <w:sz w:val="18"/>
                <w:szCs w:val="18"/>
              </w:rPr>
              <w:t xml:space="preserve">ět </w:t>
            </w:r>
            <w:r w:rsidRPr="00BC2238">
              <w:rPr>
                <w:color w:val="231F20"/>
                <w:sz w:val="18"/>
                <w:szCs w:val="18"/>
              </w:rPr>
              <w:t>systémuukládánídat</w:t>
            </w:r>
          </w:p>
          <w:p w:rsidR="000A13AC" w:rsidRPr="00BC2238" w:rsidRDefault="000A13AC">
            <w:pPr>
              <w:rPr>
                <w:color w:val="231F20"/>
                <w:sz w:val="18"/>
                <w:szCs w:val="18"/>
              </w:rPr>
            </w:pPr>
          </w:p>
          <w:p w:rsidR="000A13AC" w:rsidRPr="00BC2238" w:rsidRDefault="000A13AC">
            <w:pPr>
              <w:rPr>
                <w:color w:val="231F20"/>
                <w:sz w:val="18"/>
                <w:szCs w:val="18"/>
              </w:rPr>
            </w:pPr>
          </w:p>
          <w:p w:rsidR="000A13AC" w:rsidRPr="00BC2238" w:rsidRDefault="000A13AC">
            <w:pPr>
              <w:rPr>
                <w:color w:val="231F20"/>
                <w:sz w:val="18"/>
                <w:szCs w:val="18"/>
              </w:rPr>
            </w:pPr>
            <w:r w:rsidRPr="00BC2238">
              <w:rPr>
                <w:color w:val="231F20"/>
                <w:sz w:val="18"/>
                <w:szCs w:val="18"/>
              </w:rPr>
              <w:t>individuálněnastavitvlastnostiprofiluuživatelemístnísítě</w:t>
            </w:r>
          </w:p>
          <w:p w:rsidR="000A13AC" w:rsidRPr="00BC2238" w:rsidRDefault="000A13AC">
            <w:pPr>
              <w:rPr>
                <w:color w:val="231F20"/>
                <w:sz w:val="18"/>
                <w:szCs w:val="18"/>
              </w:rPr>
            </w:pPr>
          </w:p>
          <w:p w:rsidR="000A13AC" w:rsidRPr="00BC2238" w:rsidRDefault="000A13AC">
            <w:pPr>
              <w:rPr>
                <w:color w:val="231F20"/>
                <w:sz w:val="18"/>
                <w:szCs w:val="18"/>
              </w:rPr>
            </w:pPr>
          </w:p>
          <w:p w:rsidR="000A13AC" w:rsidRPr="00BC2238" w:rsidRDefault="000A13AC">
            <w:pPr>
              <w:rPr>
                <w:color w:val="231F20"/>
                <w:sz w:val="18"/>
                <w:szCs w:val="18"/>
              </w:rPr>
            </w:pPr>
            <w:r w:rsidRPr="00BC2238">
              <w:rPr>
                <w:color w:val="231F20"/>
                <w:sz w:val="18"/>
                <w:szCs w:val="18"/>
              </w:rPr>
              <w:t>účelněvyhledávatinformace,využívatdostupnéslužbyinformačníchsítíkvyhledáváníinformací,kekomunikaci,kvlastnímuvzděláváníatýmovéspolupráci,</w:t>
            </w:r>
          </w:p>
          <w:p w:rsidR="000A13AC" w:rsidRPr="00BC2238" w:rsidRDefault="000A13AC">
            <w:pPr>
              <w:rPr>
                <w:color w:val="231F20"/>
                <w:sz w:val="18"/>
                <w:szCs w:val="18"/>
              </w:rPr>
            </w:pPr>
            <w:r w:rsidRPr="00BC2238">
              <w:rPr>
                <w:color w:val="231F20"/>
                <w:sz w:val="18"/>
                <w:szCs w:val="18"/>
              </w:rPr>
              <w:t>využívatnabídkuinformačníchavzdělávacíchportálů,encyklopedií,knihoven,databázíavýukovýchprogramů</w:t>
            </w:r>
          </w:p>
          <w:p w:rsidR="000A13AC" w:rsidRPr="00BC2238" w:rsidRDefault="000A13AC">
            <w:pPr>
              <w:rPr>
                <w:color w:val="231F20"/>
                <w:sz w:val="18"/>
                <w:szCs w:val="18"/>
              </w:rPr>
            </w:pPr>
          </w:p>
          <w:p w:rsidR="000A13AC" w:rsidRPr="00BC2238" w:rsidRDefault="000A13AC">
            <w:pPr>
              <w:rPr>
                <w:color w:val="231F20"/>
                <w:sz w:val="18"/>
                <w:szCs w:val="18"/>
              </w:rPr>
            </w:pPr>
            <w:r w:rsidRPr="00BC2238">
              <w:rPr>
                <w:color w:val="231F20"/>
                <w:sz w:val="18"/>
                <w:szCs w:val="18"/>
              </w:rPr>
              <w:t>zvlád</w:t>
            </w:r>
            <w:r w:rsidRPr="00BC2238">
              <w:rPr>
                <w:rFonts w:eastAsia="Arial"/>
                <w:color w:val="231F20"/>
                <w:sz w:val="18"/>
                <w:szCs w:val="18"/>
              </w:rPr>
              <w:t xml:space="preserve">at </w:t>
            </w:r>
            <w:r w:rsidRPr="00BC2238">
              <w:rPr>
                <w:color w:val="231F20"/>
                <w:sz w:val="18"/>
                <w:szCs w:val="18"/>
              </w:rPr>
              <w:t>základníprácistextovýmeditorem,formátovánítextuajehodalšívhodnouúpravu</w:t>
            </w:r>
          </w:p>
          <w:p w:rsidR="000A13AC" w:rsidRPr="00BC2238" w:rsidRDefault="000A13AC">
            <w:pPr>
              <w:rPr>
                <w:color w:val="231F20"/>
                <w:sz w:val="18"/>
                <w:szCs w:val="18"/>
              </w:rPr>
            </w:pPr>
          </w:p>
          <w:p w:rsidR="000A13AC" w:rsidRPr="00BC2238" w:rsidRDefault="000A13AC">
            <w:pPr>
              <w:rPr>
                <w:color w:val="231F20"/>
                <w:sz w:val="18"/>
                <w:szCs w:val="18"/>
              </w:rPr>
            </w:pPr>
          </w:p>
          <w:p w:rsidR="00296A5D" w:rsidRDefault="000A13AC">
            <w:pPr>
              <w:snapToGrid w:val="0"/>
              <w:rPr>
                <w:color w:val="231F20"/>
                <w:sz w:val="18"/>
                <w:szCs w:val="18"/>
              </w:rPr>
            </w:pPr>
            <w:r w:rsidRPr="00BC2238">
              <w:rPr>
                <w:color w:val="231F20"/>
                <w:sz w:val="18"/>
                <w:szCs w:val="18"/>
              </w:rPr>
              <w:t>zpracovávataprezent</w:t>
            </w:r>
            <w:r w:rsidRPr="00BC2238">
              <w:rPr>
                <w:rFonts w:eastAsia="Arial"/>
                <w:color w:val="231F20"/>
                <w:sz w:val="18"/>
                <w:szCs w:val="18"/>
              </w:rPr>
              <w:t xml:space="preserve">ovat </w:t>
            </w:r>
            <w:r w:rsidRPr="00BC2238">
              <w:rPr>
                <w:color w:val="231F20"/>
                <w:sz w:val="18"/>
                <w:szCs w:val="18"/>
              </w:rPr>
              <w:t>výsledkysvépráce</w:t>
            </w:r>
          </w:p>
          <w:p w:rsidR="000A13AC" w:rsidRPr="00BC2238" w:rsidRDefault="000A13AC">
            <w:pPr>
              <w:snapToGrid w:val="0"/>
              <w:rPr>
                <w:color w:val="231F20"/>
                <w:sz w:val="18"/>
                <w:szCs w:val="18"/>
              </w:rPr>
            </w:pPr>
            <w:r w:rsidRPr="00BC2238">
              <w:rPr>
                <w:color w:val="231F20"/>
                <w:sz w:val="18"/>
                <w:szCs w:val="18"/>
              </w:rPr>
              <w:t>svyužitímpokročilýchfunkcíaplikačníhosoftwaru,multimediálníchtechnologiíainternetu</w:t>
            </w:r>
          </w:p>
        </w:tc>
        <w:tc>
          <w:tcPr>
            <w:tcW w:w="4680" w:type="dxa"/>
            <w:tcBorders>
              <w:top w:val="single" w:sz="6" w:space="0" w:color="000000"/>
              <w:left w:val="single" w:sz="6" w:space="0" w:color="000000"/>
              <w:bottom w:val="single" w:sz="6" w:space="0" w:color="000000"/>
            </w:tcBorders>
            <w:shd w:val="clear" w:color="auto" w:fill="auto"/>
          </w:tcPr>
          <w:p w:rsidR="000A13AC" w:rsidRPr="00BC2238" w:rsidRDefault="000A13AC">
            <w:pPr>
              <w:rPr>
                <w:sz w:val="18"/>
                <w:szCs w:val="18"/>
              </w:rPr>
            </w:pPr>
            <w:r w:rsidRPr="00BC2238">
              <w:rPr>
                <w:sz w:val="18"/>
                <w:szCs w:val="18"/>
              </w:rPr>
              <w:t>ÚvoddopředmětuPrácespočítačem:</w:t>
            </w:r>
          </w:p>
          <w:p w:rsidR="000A13AC" w:rsidRPr="00BC2238" w:rsidRDefault="000A13AC">
            <w:pPr>
              <w:rPr>
                <w:i/>
                <w:sz w:val="18"/>
                <w:szCs w:val="18"/>
              </w:rPr>
            </w:pPr>
            <w:r w:rsidRPr="00BC2238">
              <w:rPr>
                <w:i/>
                <w:sz w:val="18"/>
                <w:szCs w:val="18"/>
              </w:rPr>
              <w:t>oblastpoužití,vymezenípojmuvýpočetnítechnika</w:t>
            </w:r>
          </w:p>
          <w:p w:rsidR="000A13AC" w:rsidRPr="00BC2238" w:rsidRDefault="000A13AC">
            <w:pPr>
              <w:rPr>
                <w:sz w:val="18"/>
                <w:szCs w:val="18"/>
              </w:rPr>
            </w:pPr>
          </w:p>
          <w:p w:rsidR="000A13AC" w:rsidRPr="00BC2238" w:rsidRDefault="000A13AC">
            <w:pPr>
              <w:rPr>
                <w:sz w:val="18"/>
                <w:szCs w:val="18"/>
              </w:rPr>
            </w:pPr>
            <w:r w:rsidRPr="00BC2238">
              <w:rPr>
                <w:sz w:val="18"/>
                <w:szCs w:val="18"/>
              </w:rPr>
              <w:t>Hardwareasoftware</w:t>
            </w:r>
            <w:r w:rsidRPr="00BC2238">
              <w:rPr>
                <w:rFonts w:eastAsia="Arial"/>
                <w:sz w:val="18"/>
                <w:szCs w:val="18"/>
              </w:rPr>
              <w:t xml:space="preserve"> – </w:t>
            </w:r>
            <w:r w:rsidRPr="00BC2238">
              <w:rPr>
                <w:sz w:val="18"/>
                <w:szCs w:val="18"/>
              </w:rPr>
              <w:t>základnítermíny:</w:t>
            </w:r>
          </w:p>
          <w:p w:rsidR="000A13AC" w:rsidRPr="00BC2238" w:rsidRDefault="000A13AC">
            <w:pPr>
              <w:rPr>
                <w:i/>
                <w:sz w:val="18"/>
                <w:szCs w:val="18"/>
              </w:rPr>
            </w:pPr>
            <w:r w:rsidRPr="00BC2238">
              <w:rPr>
                <w:i/>
                <w:sz w:val="18"/>
                <w:szCs w:val="18"/>
              </w:rPr>
              <w:t>vstupníavýstupnízařízení,</w:t>
            </w:r>
          </w:p>
          <w:p w:rsidR="000A13AC" w:rsidRPr="00BC2238" w:rsidRDefault="000A13AC">
            <w:pPr>
              <w:rPr>
                <w:i/>
                <w:iCs/>
                <w:sz w:val="18"/>
                <w:szCs w:val="18"/>
              </w:rPr>
            </w:pPr>
            <w:r w:rsidRPr="00BC2238">
              <w:rPr>
                <w:i/>
                <w:sz w:val="18"/>
                <w:szCs w:val="18"/>
              </w:rPr>
              <w:t>součástipočítačeajejichpropojení,operačnísystém,aplikačnísoftware</w:t>
            </w:r>
            <w:r w:rsidRPr="00BC2238">
              <w:rPr>
                <w:rFonts w:eastAsia="Arial"/>
                <w:i/>
                <w:sz w:val="18"/>
                <w:szCs w:val="18"/>
              </w:rPr>
              <w:t xml:space="preserve"> – </w:t>
            </w:r>
            <w:r w:rsidRPr="00BC2238">
              <w:rPr>
                <w:i/>
                <w:sz w:val="18"/>
                <w:szCs w:val="18"/>
              </w:rPr>
              <w:t>rozdělení,</w:t>
            </w:r>
            <w:r w:rsidRPr="00BC2238">
              <w:rPr>
                <w:i/>
                <w:iCs/>
                <w:sz w:val="18"/>
                <w:szCs w:val="18"/>
              </w:rPr>
              <w:t>bezpečnéheslo</w:t>
            </w:r>
          </w:p>
          <w:p w:rsidR="000A13AC" w:rsidRPr="00BC2238" w:rsidRDefault="000A13AC">
            <w:pPr>
              <w:rPr>
                <w:i/>
                <w:sz w:val="18"/>
                <w:szCs w:val="18"/>
              </w:rPr>
            </w:pPr>
          </w:p>
          <w:p w:rsidR="000A13AC" w:rsidRPr="00BC2238" w:rsidRDefault="000A13AC">
            <w:pPr>
              <w:rPr>
                <w:sz w:val="18"/>
                <w:szCs w:val="18"/>
              </w:rPr>
            </w:pPr>
            <w:r w:rsidRPr="00BC2238">
              <w:rPr>
                <w:sz w:val="18"/>
                <w:szCs w:val="18"/>
              </w:rPr>
              <w:t>OperačnísystémWindows:</w:t>
            </w:r>
          </w:p>
          <w:p w:rsidR="000A13AC" w:rsidRPr="00BC2238" w:rsidRDefault="000A13AC">
            <w:pPr>
              <w:rPr>
                <w:i/>
                <w:sz w:val="18"/>
                <w:szCs w:val="18"/>
              </w:rPr>
            </w:pPr>
            <w:r w:rsidRPr="00BC2238">
              <w:rPr>
                <w:i/>
                <w:sz w:val="18"/>
                <w:szCs w:val="18"/>
              </w:rPr>
              <w:t>přihlášení,orientacenaploše,ikony,okna</w:t>
            </w:r>
          </w:p>
          <w:p w:rsidR="000A13AC" w:rsidRPr="00BC2238" w:rsidRDefault="000A13AC">
            <w:pPr>
              <w:rPr>
                <w:i/>
                <w:sz w:val="18"/>
                <w:szCs w:val="18"/>
              </w:rPr>
            </w:pPr>
            <w:r w:rsidRPr="00BC2238">
              <w:rPr>
                <w:i/>
                <w:sz w:val="18"/>
                <w:szCs w:val="18"/>
              </w:rPr>
              <w:t>složka,soubor,adresářovýstrom,hledánísouborů,ovládacípanely,rozděleníprogramů</w:t>
            </w:r>
          </w:p>
          <w:p w:rsidR="000A13AC" w:rsidRPr="00BC2238" w:rsidRDefault="000A13AC">
            <w:pPr>
              <w:rPr>
                <w:i/>
                <w:sz w:val="18"/>
                <w:szCs w:val="18"/>
              </w:rPr>
            </w:pPr>
          </w:p>
          <w:p w:rsidR="000A13AC" w:rsidRPr="00BC2238" w:rsidRDefault="000A13AC">
            <w:pPr>
              <w:rPr>
                <w:sz w:val="18"/>
                <w:szCs w:val="18"/>
              </w:rPr>
            </w:pPr>
            <w:r w:rsidRPr="00BC2238">
              <w:rPr>
                <w:sz w:val="18"/>
                <w:szCs w:val="18"/>
              </w:rPr>
              <w:t>NástrojeusnadněníveWindows</w:t>
            </w:r>
          </w:p>
          <w:p w:rsidR="000A13AC" w:rsidRPr="00BC2238" w:rsidRDefault="000A13AC">
            <w:pPr>
              <w:rPr>
                <w:i/>
                <w:iCs/>
                <w:sz w:val="18"/>
                <w:szCs w:val="18"/>
              </w:rPr>
            </w:pPr>
            <w:r w:rsidRPr="00BC2238">
              <w:rPr>
                <w:i/>
                <w:iCs/>
                <w:sz w:val="18"/>
                <w:szCs w:val="18"/>
              </w:rPr>
              <w:t>úpravavelikostipísma,velikostiokna,individualizaceprofiluvzhledemkespecifickýmpotřebámžáků</w:t>
            </w:r>
          </w:p>
          <w:p w:rsidR="000A13AC" w:rsidRPr="00BC2238" w:rsidRDefault="000A13AC">
            <w:pPr>
              <w:rPr>
                <w:i/>
                <w:sz w:val="18"/>
                <w:szCs w:val="18"/>
              </w:rPr>
            </w:pPr>
          </w:p>
          <w:p w:rsidR="000A13AC" w:rsidRPr="00BC2238" w:rsidRDefault="000A13AC">
            <w:pPr>
              <w:rPr>
                <w:sz w:val="18"/>
                <w:szCs w:val="18"/>
              </w:rPr>
            </w:pPr>
            <w:r w:rsidRPr="00BC2238">
              <w:rPr>
                <w:sz w:val="18"/>
                <w:szCs w:val="18"/>
              </w:rPr>
              <w:t>Internetasítě:</w:t>
            </w:r>
          </w:p>
          <w:p w:rsidR="000A13AC" w:rsidRPr="00BC2238" w:rsidRDefault="000A13AC">
            <w:pPr>
              <w:rPr>
                <w:i/>
                <w:sz w:val="18"/>
                <w:szCs w:val="18"/>
              </w:rPr>
            </w:pPr>
            <w:r w:rsidRPr="00BC2238">
              <w:rPr>
                <w:i/>
                <w:sz w:val="18"/>
                <w:szCs w:val="18"/>
              </w:rPr>
              <w:t>vyhledávánínainternetu,kriticképosouzeníinformací,poštovníklient</w:t>
            </w:r>
          </w:p>
          <w:p w:rsidR="000A13AC" w:rsidRPr="00BC2238" w:rsidRDefault="000A13AC">
            <w:pPr>
              <w:rPr>
                <w:sz w:val="18"/>
                <w:szCs w:val="18"/>
              </w:rPr>
            </w:pPr>
          </w:p>
          <w:p w:rsidR="000A13AC" w:rsidRPr="00BC2238" w:rsidRDefault="000A13AC">
            <w:pPr>
              <w:rPr>
                <w:sz w:val="18"/>
                <w:szCs w:val="18"/>
              </w:rPr>
            </w:pPr>
          </w:p>
          <w:p w:rsidR="000A13AC" w:rsidRPr="00BC2238" w:rsidRDefault="000A13AC">
            <w:pPr>
              <w:rPr>
                <w:sz w:val="18"/>
                <w:szCs w:val="18"/>
              </w:rPr>
            </w:pPr>
          </w:p>
          <w:p w:rsidR="000A13AC" w:rsidRPr="00BC2238" w:rsidRDefault="000A13AC">
            <w:pPr>
              <w:rPr>
                <w:sz w:val="18"/>
                <w:szCs w:val="18"/>
              </w:rPr>
            </w:pPr>
          </w:p>
          <w:p w:rsidR="000A13AC" w:rsidRPr="00BC2238" w:rsidRDefault="000A13AC">
            <w:pPr>
              <w:rPr>
                <w:sz w:val="18"/>
                <w:szCs w:val="18"/>
              </w:rPr>
            </w:pPr>
          </w:p>
          <w:p w:rsidR="000A13AC" w:rsidRPr="00BC2238" w:rsidRDefault="000A13AC">
            <w:pPr>
              <w:rPr>
                <w:sz w:val="18"/>
                <w:szCs w:val="18"/>
              </w:rPr>
            </w:pPr>
            <w:r w:rsidRPr="00BC2238">
              <w:rPr>
                <w:sz w:val="18"/>
                <w:szCs w:val="18"/>
              </w:rPr>
              <w:t>Textovéeditory:</w:t>
            </w:r>
          </w:p>
          <w:p w:rsidR="000A13AC" w:rsidRPr="00BC2238" w:rsidRDefault="000A13AC">
            <w:pPr>
              <w:rPr>
                <w:i/>
                <w:sz w:val="18"/>
                <w:szCs w:val="18"/>
              </w:rPr>
            </w:pPr>
            <w:r w:rsidRPr="00BC2238">
              <w:rPr>
                <w:i/>
                <w:sz w:val="18"/>
                <w:szCs w:val="18"/>
              </w:rPr>
              <w:t>ovládánítextovéhoeditoru,základytypografie,formátovánítextu,designdokumentů</w:t>
            </w:r>
          </w:p>
          <w:p w:rsidR="000A13AC" w:rsidRPr="00BC2238" w:rsidRDefault="000A13AC">
            <w:pPr>
              <w:rPr>
                <w:sz w:val="18"/>
                <w:szCs w:val="18"/>
              </w:rPr>
            </w:pPr>
          </w:p>
          <w:p w:rsidR="000A13AC" w:rsidRPr="00BC2238" w:rsidRDefault="000A13AC">
            <w:pPr>
              <w:rPr>
                <w:sz w:val="18"/>
                <w:szCs w:val="18"/>
              </w:rPr>
            </w:pPr>
          </w:p>
          <w:p w:rsidR="000A13AC" w:rsidRPr="00BC2238" w:rsidRDefault="000A13AC">
            <w:pPr>
              <w:rPr>
                <w:sz w:val="18"/>
                <w:szCs w:val="18"/>
              </w:rPr>
            </w:pPr>
            <w:r w:rsidRPr="00BC2238">
              <w:rPr>
                <w:sz w:val="18"/>
                <w:szCs w:val="18"/>
              </w:rPr>
              <w:t>Zpracováníinformací:</w:t>
            </w:r>
          </w:p>
          <w:p w:rsidR="000A13AC" w:rsidRPr="00BC2238" w:rsidRDefault="000A13AC">
            <w:pPr>
              <w:snapToGrid w:val="0"/>
              <w:rPr>
                <w:i/>
                <w:sz w:val="18"/>
                <w:szCs w:val="18"/>
              </w:rPr>
            </w:pPr>
            <w:r w:rsidRPr="00BC2238">
              <w:rPr>
                <w:i/>
                <w:sz w:val="18"/>
                <w:szCs w:val="18"/>
              </w:rPr>
              <w:t>internetjakozdrojinformací,kteréjsouzpracoványpomocítextovéhoeditoru</w:t>
            </w:r>
          </w:p>
        </w:tc>
        <w:tc>
          <w:tcPr>
            <w:tcW w:w="3600" w:type="dxa"/>
            <w:tcBorders>
              <w:top w:val="single" w:sz="6" w:space="0" w:color="000000"/>
              <w:left w:val="single" w:sz="6" w:space="0" w:color="000000"/>
              <w:bottom w:val="single" w:sz="6" w:space="0" w:color="000000"/>
            </w:tcBorders>
            <w:shd w:val="clear" w:color="auto" w:fill="auto"/>
          </w:tcPr>
          <w:p w:rsidR="000A13AC" w:rsidRPr="00BC2238" w:rsidRDefault="000A13AC">
            <w:pPr>
              <w:snapToGrid w:val="0"/>
              <w:rPr>
                <w:sz w:val="18"/>
                <w:szCs w:val="18"/>
              </w:rPr>
            </w:pPr>
          </w:p>
          <w:p w:rsidR="000A13AC" w:rsidRPr="00BC2238" w:rsidRDefault="000A13AC">
            <w:pPr>
              <w:rPr>
                <w:sz w:val="18"/>
                <w:szCs w:val="18"/>
              </w:rPr>
            </w:pPr>
          </w:p>
          <w:p w:rsidR="000A13AC" w:rsidRPr="00BC2238" w:rsidRDefault="000A13AC">
            <w:pPr>
              <w:rPr>
                <w:sz w:val="18"/>
                <w:szCs w:val="18"/>
              </w:rPr>
            </w:pPr>
          </w:p>
          <w:p w:rsidR="000A13AC" w:rsidRPr="00BC2238" w:rsidRDefault="000A13AC">
            <w:pPr>
              <w:rPr>
                <w:sz w:val="18"/>
                <w:szCs w:val="18"/>
              </w:rPr>
            </w:pPr>
          </w:p>
          <w:p w:rsidR="000A13AC" w:rsidRPr="00BC2238" w:rsidRDefault="000A13AC">
            <w:pPr>
              <w:rPr>
                <w:sz w:val="18"/>
                <w:szCs w:val="18"/>
              </w:rPr>
            </w:pPr>
          </w:p>
          <w:p w:rsidR="000A13AC" w:rsidRPr="00BC2238" w:rsidRDefault="000A13AC">
            <w:pPr>
              <w:rPr>
                <w:sz w:val="18"/>
                <w:szCs w:val="18"/>
              </w:rPr>
            </w:pPr>
          </w:p>
          <w:p w:rsidR="000A13AC" w:rsidRPr="00BC2238" w:rsidRDefault="000A13AC">
            <w:pPr>
              <w:rPr>
                <w:sz w:val="18"/>
                <w:szCs w:val="18"/>
              </w:rPr>
            </w:pPr>
          </w:p>
          <w:p w:rsidR="000A13AC" w:rsidRPr="00BC2238" w:rsidRDefault="000A13AC">
            <w:pPr>
              <w:rPr>
                <w:sz w:val="18"/>
                <w:szCs w:val="18"/>
              </w:rPr>
            </w:pPr>
          </w:p>
          <w:p w:rsidR="000A13AC" w:rsidRPr="00BC2238" w:rsidRDefault="000A13AC">
            <w:pPr>
              <w:rPr>
                <w:sz w:val="18"/>
                <w:szCs w:val="18"/>
              </w:rPr>
            </w:pPr>
          </w:p>
          <w:p w:rsidR="000A13AC" w:rsidRPr="00BC2238" w:rsidRDefault="000A13AC">
            <w:pPr>
              <w:rPr>
                <w:sz w:val="18"/>
                <w:szCs w:val="18"/>
              </w:rPr>
            </w:pPr>
          </w:p>
          <w:p w:rsidR="000A13AC" w:rsidRPr="00BC2238" w:rsidRDefault="000A13AC">
            <w:pPr>
              <w:rPr>
                <w:sz w:val="18"/>
                <w:szCs w:val="18"/>
              </w:rPr>
            </w:pPr>
          </w:p>
          <w:p w:rsidR="000A13AC" w:rsidRPr="00BC2238" w:rsidRDefault="000A13AC">
            <w:pPr>
              <w:rPr>
                <w:sz w:val="18"/>
                <w:szCs w:val="18"/>
              </w:rPr>
            </w:pPr>
          </w:p>
          <w:p w:rsidR="000A13AC" w:rsidRPr="00BC2238" w:rsidRDefault="000A13AC">
            <w:pPr>
              <w:rPr>
                <w:sz w:val="18"/>
                <w:szCs w:val="18"/>
              </w:rPr>
            </w:pPr>
          </w:p>
          <w:p w:rsidR="000A13AC" w:rsidRPr="00BC2238" w:rsidRDefault="000A13AC">
            <w:pPr>
              <w:rPr>
                <w:sz w:val="18"/>
                <w:szCs w:val="18"/>
              </w:rPr>
            </w:pPr>
          </w:p>
          <w:p w:rsidR="000A13AC" w:rsidRPr="00BC2238" w:rsidRDefault="000A13AC" w:rsidP="000A13AC">
            <w:pPr>
              <w:rPr>
                <w:sz w:val="18"/>
                <w:szCs w:val="18"/>
              </w:rPr>
            </w:pPr>
            <w:r>
              <w:rPr>
                <w:sz w:val="18"/>
                <w:szCs w:val="18"/>
              </w:rPr>
              <w:t xml:space="preserve">MV - </w:t>
            </w:r>
            <w:r w:rsidRPr="00BC2238">
              <w:rPr>
                <w:i/>
                <w:sz w:val="18"/>
                <w:szCs w:val="18"/>
              </w:rPr>
              <w:t>vyhledáváníinformacíajejichkriticképosouzení</w:t>
            </w:r>
          </w:p>
        </w:tc>
        <w:tc>
          <w:tcPr>
            <w:tcW w:w="2415" w:type="dxa"/>
            <w:tcBorders>
              <w:top w:val="single" w:sz="6" w:space="0" w:color="000000"/>
              <w:left w:val="single" w:sz="6" w:space="0" w:color="000000"/>
              <w:bottom w:val="single" w:sz="6" w:space="0" w:color="000000"/>
              <w:right w:val="single" w:sz="6" w:space="0" w:color="000000"/>
            </w:tcBorders>
            <w:shd w:val="clear" w:color="auto" w:fill="auto"/>
          </w:tcPr>
          <w:p w:rsidR="000A13AC" w:rsidRDefault="000A13AC">
            <w:pPr>
              <w:snapToGrid w:val="0"/>
            </w:pPr>
          </w:p>
        </w:tc>
      </w:tr>
    </w:tbl>
    <w:p w:rsidR="000A13AC" w:rsidRDefault="000A13AC">
      <w:pPr>
        <w:pageBreakBefore/>
        <w:ind w:right="-38"/>
        <w:rPr>
          <w:rFonts w:ascii="Arial" w:hAnsi="Arial" w:cs="Arial"/>
          <w:b/>
        </w:rPr>
      </w:pPr>
      <w:r>
        <w:rPr>
          <w:rFonts w:ascii="Arial" w:hAnsi="Arial" w:cs="Arial"/>
          <w:b/>
        </w:rPr>
        <w:lastRenderedPageBreak/>
        <w:t>Praktickáškoladvouletá</w:t>
      </w:r>
    </w:p>
    <w:p w:rsidR="000A13AC" w:rsidRDefault="000A13AC">
      <w:pPr>
        <w:ind w:right="-38"/>
        <w:rPr>
          <w:rFonts w:ascii="Arial" w:eastAsia="Arial" w:hAnsi="Arial" w:cs="Arial"/>
          <w:b/>
        </w:rPr>
      </w:pPr>
      <w:r>
        <w:rPr>
          <w:rFonts w:ascii="Arial" w:hAnsi="Arial" w:cs="Arial"/>
          <w:b/>
        </w:rPr>
        <w:t>Vzdělávacíoblast:</w:t>
      </w:r>
      <w:r>
        <w:rPr>
          <w:rFonts w:ascii="Arial" w:eastAsia="Arial" w:hAnsi="Arial" w:cs="Arial"/>
          <w:b/>
        </w:rPr>
        <w:t xml:space="preserve"> Informační a komunikační technologie</w:t>
      </w:r>
    </w:p>
    <w:p w:rsidR="000A13AC" w:rsidRDefault="000A13AC">
      <w:pPr>
        <w:rPr>
          <w:rFonts w:ascii="Arial" w:eastAsia="Arial" w:hAnsi="Arial" w:cs="Arial"/>
          <w:b/>
        </w:rPr>
      </w:pPr>
      <w:r>
        <w:rPr>
          <w:rFonts w:ascii="Arial" w:hAnsi="Arial" w:cs="Arial"/>
          <w:b/>
        </w:rPr>
        <w:t>Vyučovacípředmět:</w:t>
      </w:r>
      <w:r>
        <w:rPr>
          <w:rFonts w:ascii="Arial" w:eastAsia="Arial" w:hAnsi="Arial" w:cs="Arial"/>
          <w:b/>
        </w:rPr>
        <w:t xml:space="preserve"> Práce s počítačem</w:t>
      </w:r>
    </w:p>
    <w:p w:rsidR="000A13AC" w:rsidRDefault="000A13AC">
      <w:pPr>
        <w:rPr>
          <w:rFonts w:ascii="Arial" w:eastAsia="Arial" w:hAnsi="Arial" w:cs="Arial"/>
          <w:b/>
        </w:rPr>
      </w:pPr>
      <w:r>
        <w:rPr>
          <w:rFonts w:ascii="Arial" w:hAnsi="Arial" w:cs="Arial"/>
          <w:b/>
        </w:rPr>
        <w:t>Ročník:</w:t>
      </w:r>
      <w:r>
        <w:rPr>
          <w:rFonts w:ascii="Arial" w:eastAsia="Arial" w:hAnsi="Arial" w:cs="Arial"/>
          <w:b/>
        </w:rPr>
        <w:t xml:space="preserve"> 2.</w:t>
      </w:r>
    </w:p>
    <w:p w:rsidR="000A13AC" w:rsidRDefault="000A13AC">
      <w:pPr>
        <w:rPr>
          <w:rFonts w:ascii="Arial" w:hAnsi="Arial" w:cs="Arial"/>
        </w:rPr>
      </w:pPr>
    </w:p>
    <w:tbl>
      <w:tblPr>
        <w:tblW w:w="0" w:type="auto"/>
        <w:tblInd w:w="-35" w:type="dxa"/>
        <w:tblLayout w:type="fixed"/>
        <w:tblLook w:val="0000" w:firstRow="0" w:lastRow="0" w:firstColumn="0" w:lastColumn="0" w:noHBand="0" w:noVBand="0"/>
      </w:tblPr>
      <w:tblGrid>
        <w:gridCol w:w="3888"/>
        <w:gridCol w:w="4680"/>
        <w:gridCol w:w="3600"/>
        <w:gridCol w:w="2415"/>
      </w:tblGrid>
      <w:tr w:rsidR="000A13AC">
        <w:tc>
          <w:tcPr>
            <w:tcW w:w="3888" w:type="dxa"/>
            <w:tcBorders>
              <w:top w:val="single" w:sz="6" w:space="0" w:color="000000"/>
              <w:left w:val="single" w:sz="6" w:space="0" w:color="000000"/>
              <w:bottom w:val="single" w:sz="6" w:space="0" w:color="000000"/>
            </w:tcBorders>
            <w:shd w:val="clear" w:color="auto" w:fill="808080"/>
            <w:vAlign w:val="center"/>
          </w:tcPr>
          <w:p w:rsidR="000A13AC" w:rsidRDefault="000A13AC">
            <w:pPr>
              <w:snapToGrid w:val="0"/>
              <w:jc w:val="center"/>
              <w:rPr>
                <w:rFonts w:ascii="Arial" w:hAnsi="Arial" w:cs="Arial"/>
                <w:b/>
                <w:bCs/>
                <w:color w:val="FFFFFF"/>
              </w:rPr>
            </w:pPr>
            <w:r>
              <w:rPr>
                <w:rFonts w:ascii="Arial" w:hAnsi="Arial" w:cs="Arial"/>
                <w:b/>
                <w:bCs/>
                <w:color w:val="FFFFFF"/>
              </w:rPr>
              <w:t>Školnívýstupy</w:t>
            </w:r>
          </w:p>
          <w:p w:rsidR="000A13AC" w:rsidRDefault="000A13AC">
            <w:pPr>
              <w:jc w:val="center"/>
              <w:rPr>
                <w:rFonts w:ascii="Arial" w:hAnsi="Arial" w:cs="Arial"/>
                <w:b/>
                <w:bCs/>
                <w:color w:val="FFFFFF"/>
              </w:rPr>
            </w:pPr>
            <w:r>
              <w:rPr>
                <w:rFonts w:ascii="Arial" w:hAnsi="Arial" w:cs="Arial"/>
                <w:b/>
                <w:bCs/>
                <w:color w:val="FFFFFF"/>
              </w:rPr>
              <w:t>Žák by měl:</w:t>
            </w:r>
          </w:p>
        </w:tc>
        <w:tc>
          <w:tcPr>
            <w:tcW w:w="4680" w:type="dxa"/>
            <w:tcBorders>
              <w:top w:val="single" w:sz="6" w:space="0" w:color="000000"/>
              <w:left w:val="single" w:sz="6" w:space="0" w:color="000000"/>
              <w:bottom w:val="single" w:sz="6" w:space="0" w:color="000000"/>
            </w:tcBorders>
            <w:shd w:val="clear" w:color="auto" w:fill="808080"/>
            <w:vAlign w:val="center"/>
          </w:tcPr>
          <w:p w:rsidR="000A13AC" w:rsidRDefault="000A13AC">
            <w:pPr>
              <w:snapToGrid w:val="0"/>
              <w:jc w:val="center"/>
              <w:rPr>
                <w:rFonts w:ascii="Arial" w:hAnsi="Arial" w:cs="Arial"/>
                <w:b/>
                <w:bCs/>
                <w:color w:val="FFFFFF"/>
              </w:rPr>
            </w:pPr>
            <w:r>
              <w:rPr>
                <w:rFonts w:ascii="Arial" w:hAnsi="Arial" w:cs="Arial"/>
                <w:b/>
                <w:bCs/>
                <w:color w:val="FFFFFF"/>
              </w:rPr>
              <w:t>Učivo</w:t>
            </w:r>
          </w:p>
        </w:tc>
        <w:tc>
          <w:tcPr>
            <w:tcW w:w="3600" w:type="dxa"/>
            <w:tcBorders>
              <w:top w:val="single" w:sz="6" w:space="0" w:color="000000"/>
              <w:left w:val="single" w:sz="6" w:space="0" w:color="000000"/>
              <w:bottom w:val="single" w:sz="6" w:space="0" w:color="000000"/>
            </w:tcBorders>
            <w:shd w:val="clear" w:color="auto" w:fill="808080"/>
            <w:vAlign w:val="center"/>
          </w:tcPr>
          <w:p w:rsidR="000A13AC" w:rsidRDefault="000A13AC">
            <w:pPr>
              <w:snapToGrid w:val="0"/>
              <w:jc w:val="center"/>
              <w:rPr>
                <w:rFonts w:ascii="Arial" w:hAnsi="Arial" w:cs="Arial"/>
                <w:b/>
                <w:bCs/>
                <w:color w:val="FFFFFF"/>
              </w:rPr>
            </w:pPr>
            <w:r>
              <w:rPr>
                <w:rFonts w:ascii="Arial" w:hAnsi="Arial" w:cs="Arial"/>
                <w:b/>
                <w:bCs/>
                <w:color w:val="FFFFFF"/>
              </w:rPr>
              <w:t>Průřezovátémata</w:t>
            </w:r>
          </w:p>
          <w:p w:rsidR="000A13AC" w:rsidRDefault="000A13AC">
            <w:pPr>
              <w:jc w:val="center"/>
              <w:rPr>
                <w:rFonts w:ascii="Arial" w:hAnsi="Arial" w:cs="Arial"/>
                <w:b/>
                <w:bCs/>
                <w:color w:val="FFFFFF"/>
              </w:rPr>
            </w:pPr>
            <w:r>
              <w:rPr>
                <w:rFonts w:ascii="Arial" w:hAnsi="Arial" w:cs="Arial"/>
                <w:b/>
                <w:bCs/>
                <w:color w:val="FFFFFF"/>
              </w:rPr>
              <w:t>Mezipředmětovévztahy</w:t>
            </w:r>
          </w:p>
        </w:tc>
        <w:tc>
          <w:tcPr>
            <w:tcW w:w="2415"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0A13AC" w:rsidRDefault="000A13AC">
            <w:pPr>
              <w:snapToGrid w:val="0"/>
              <w:jc w:val="center"/>
              <w:rPr>
                <w:rFonts w:ascii="Arial" w:hAnsi="Arial" w:cs="Arial"/>
                <w:b/>
                <w:bCs/>
                <w:color w:val="FFFFFF"/>
              </w:rPr>
            </w:pPr>
            <w:r>
              <w:rPr>
                <w:rFonts w:ascii="Arial" w:hAnsi="Arial" w:cs="Arial"/>
                <w:b/>
                <w:bCs/>
                <w:color w:val="FFFFFF"/>
              </w:rPr>
              <w:t>Poznámky</w:t>
            </w:r>
          </w:p>
        </w:tc>
      </w:tr>
      <w:tr w:rsidR="000A13AC" w:rsidRPr="00BC2238">
        <w:tc>
          <w:tcPr>
            <w:tcW w:w="3888" w:type="dxa"/>
            <w:tcBorders>
              <w:top w:val="single" w:sz="6" w:space="0" w:color="000000"/>
              <w:left w:val="single" w:sz="6" w:space="0" w:color="000000"/>
              <w:bottom w:val="single" w:sz="6" w:space="0" w:color="000000"/>
            </w:tcBorders>
            <w:shd w:val="clear" w:color="auto" w:fill="auto"/>
          </w:tcPr>
          <w:p w:rsidR="000A13AC" w:rsidRPr="00BC2238" w:rsidRDefault="000A13AC">
            <w:pPr>
              <w:snapToGrid w:val="0"/>
              <w:rPr>
                <w:sz w:val="18"/>
                <w:szCs w:val="18"/>
              </w:rPr>
            </w:pPr>
          </w:p>
          <w:p w:rsidR="000A13AC" w:rsidRPr="00BC2238" w:rsidRDefault="000A13AC">
            <w:pPr>
              <w:rPr>
                <w:color w:val="231F20"/>
                <w:sz w:val="18"/>
                <w:szCs w:val="18"/>
              </w:rPr>
            </w:pPr>
          </w:p>
          <w:p w:rsidR="000A13AC" w:rsidRPr="00BC2238" w:rsidRDefault="000A13AC">
            <w:pPr>
              <w:rPr>
                <w:color w:val="231F20"/>
                <w:sz w:val="18"/>
                <w:szCs w:val="18"/>
              </w:rPr>
            </w:pPr>
          </w:p>
          <w:p w:rsidR="000A13AC" w:rsidRPr="00BC2238" w:rsidRDefault="000A13AC">
            <w:pPr>
              <w:rPr>
                <w:color w:val="231F20"/>
                <w:sz w:val="18"/>
                <w:szCs w:val="18"/>
              </w:rPr>
            </w:pPr>
          </w:p>
          <w:p w:rsidR="000A13AC" w:rsidRPr="00BC2238" w:rsidRDefault="000A13AC">
            <w:pPr>
              <w:rPr>
                <w:color w:val="231F20"/>
                <w:sz w:val="18"/>
                <w:szCs w:val="18"/>
              </w:rPr>
            </w:pPr>
          </w:p>
          <w:p w:rsidR="000A13AC" w:rsidRPr="00BC2238" w:rsidRDefault="000A13AC">
            <w:pPr>
              <w:rPr>
                <w:color w:val="231F20"/>
                <w:sz w:val="18"/>
                <w:szCs w:val="18"/>
              </w:rPr>
            </w:pPr>
            <w:r w:rsidRPr="00BC2238">
              <w:rPr>
                <w:color w:val="231F20"/>
                <w:sz w:val="18"/>
                <w:szCs w:val="18"/>
              </w:rPr>
              <w:t>zvlád</w:t>
            </w:r>
            <w:r w:rsidRPr="00BC2238">
              <w:rPr>
                <w:rFonts w:eastAsia="Arial"/>
                <w:color w:val="231F20"/>
                <w:sz w:val="18"/>
                <w:szCs w:val="18"/>
              </w:rPr>
              <w:t xml:space="preserve">at </w:t>
            </w:r>
            <w:r w:rsidRPr="00BC2238">
              <w:rPr>
                <w:color w:val="231F20"/>
                <w:sz w:val="18"/>
                <w:szCs w:val="18"/>
              </w:rPr>
              <w:t>základnípráciseditorem prezentací,formátovánítextuajehodalšívhodnouúpravu, vkládání obrázků, zvuků a efektů</w:t>
            </w:r>
          </w:p>
          <w:p w:rsidR="000A13AC" w:rsidRPr="00BC2238" w:rsidRDefault="000A13AC">
            <w:pPr>
              <w:rPr>
                <w:sz w:val="18"/>
                <w:szCs w:val="18"/>
              </w:rPr>
            </w:pPr>
          </w:p>
          <w:p w:rsidR="000A13AC" w:rsidRPr="00BC2238" w:rsidRDefault="000A13AC">
            <w:pPr>
              <w:rPr>
                <w:color w:val="231F20"/>
                <w:sz w:val="18"/>
                <w:szCs w:val="18"/>
              </w:rPr>
            </w:pPr>
            <w:r w:rsidRPr="00BC2238">
              <w:rPr>
                <w:color w:val="231F20"/>
                <w:sz w:val="18"/>
                <w:szCs w:val="18"/>
              </w:rPr>
              <w:t>zvlád</w:t>
            </w:r>
            <w:r w:rsidRPr="00BC2238">
              <w:rPr>
                <w:rFonts w:eastAsia="Arial"/>
                <w:color w:val="231F20"/>
                <w:sz w:val="18"/>
                <w:szCs w:val="18"/>
              </w:rPr>
              <w:t xml:space="preserve">at </w:t>
            </w:r>
            <w:r w:rsidRPr="00BC2238">
              <w:rPr>
                <w:color w:val="231F20"/>
                <w:sz w:val="18"/>
                <w:szCs w:val="18"/>
              </w:rPr>
              <w:t>základníprácis</w:t>
            </w:r>
            <w:r w:rsidRPr="00BC2238">
              <w:rPr>
                <w:rFonts w:eastAsia="Arial"/>
                <w:color w:val="231F20"/>
                <w:sz w:val="18"/>
                <w:szCs w:val="18"/>
              </w:rPr>
              <w:t xml:space="preserve"> tabulkovým </w:t>
            </w:r>
            <w:r w:rsidRPr="00BC2238">
              <w:rPr>
                <w:color w:val="231F20"/>
                <w:sz w:val="18"/>
                <w:szCs w:val="18"/>
              </w:rPr>
              <w:t>editorem,</w:t>
            </w:r>
            <w:r w:rsidRPr="00BC2238">
              <w:rPr>
                <w:rFonts w:eastAsia="Arial"/>
                <w:color w:val="231F20"/>
                <w:sz w:val="18"/>
                <w:szCs w:val="18"/>
              </w:rPr>
              <w:t xml:space="preserve"> tvorbu vzorce </w:t>
            </w:r>
            <w:r w:rsidRPr="00BC2238">
              <w:rPr>
                <w:color w:val="231F20"/>
                <w:sz w:val="18"/>
                <w:szCs w:val="18"/>
              </w:rPr>
              <w:t>ajehodalšívhodnouúpravu</w:t>
            </w:r>
          </w:p>
          <w:p w:rsidR="000A13AC" w:rsidRPr="00BC2238" w:rsidRDefault="000A13AC">
            <w:pPr>
              <w:rPr>
                <w:sz w:val="18"/>
                <w:szCs w:val="18"/>
              </w:rPr>
            </w:pPr>
          </w:p>
          <w:p w:rsidR="000A13AC" w:rsidRPr="00BC2238" w:rsidRDefault="000A13AC">
            <w:pPr>
              <w:rPr>
                <w:color w:val="231F20"/>
                <w:sz w:val="18"/>
                <w:szCs w:val="18"/>
              </w:rPr>
            </w:pPr>
            <w:r w:rsidRPr="00BC2238">
              <w:rPr>
                <w:color w:val="231F20"/>
                <w:sz w:val="18"/>
                <w:szCs w:val="18"/>
              </w:rPr>
              <w:t>zvládat základní editace textu, základní funkce tabulkového kalkulátoru, základní funkce prezentačního softwaru; znát základní funkce poštovního klienta, přílohy e-mailu</w:t>
            </w:r>
          </w:p>
          <w:p w:rsidR="000A13AC" w:rsidRPr="00BC2238" w:rsidRDefault="000A13AC">
            <w:pPr>
              <w:rPr>
                <w:sz w:val="18"/>
                <w:szCs w:val="18"/>
              </w:rPr>
            </w:pPr>
          </w:p>
          <w:p w:rsidR="000A13AC" w:rsidRPr="00BC2238" w:rsidRDefault="000A13AC">
            <w:pPr>
              <w:rPr>
                <w:color w:val="231F20"/>
                <w:sz w:val="18"/>
                <w:szCs w:val="18"/>
              </w:rPr>
            </w:pPr>
            <w:r w:rsidRPr="00BC2238">
              <w:rPr>
                <w:color w:val="231F20"/>
                <w:sz w:val="18"/>
                <w:szCs w:val="18"/>
              </w:rPr>
              <w:t>rozeznávat druhy mediálních souborů a vhodné přehrávače k jejich spuštění; účelně archivovat a zálohovat data; znát druhy alternativního kancelářského software a prohlížeče internetu</w:t>
            </w:r>
          </w:p>
          <w:p w:rsidR="000A13AC" w:rsidRPr="00BC2238" w:rsidRDefault="000A13AC">
            <w:pPr>
              <w:rPr>
                <w:sz w:val="18"/>
                <w:szCs w:val="18"/>
              </w:rPr>
            </w:pPr>
          </w:p>
          <w:p w:rsidR="000A13AC" w:rsidRPr="00BC2238" w:rsidRDefault="000A13AC">
            <w:pPr>
              <w:rPr>
                <w:color w:val="231F20"/>
                <w:sz w:val="18"/>
                <w:szCs w:val="18"/>
              </w:rPr>
            </w:pPr>
            <w:r w:rsidRPr="00BC2238">
              <w:rPr>
                <w:color w:val="231F20"/>
                <w:sz w:val="18"/>
                <w:szCs w:val="18"/>
              </w:rPr>
              <w:t>umět pořizovat fotografe digitálním fotoaparátem, uložit fotografie do počítače, vytisknout fotografie</w:t>
            </w:r>
          </w:p>
          <w:p w:rsidR="000A13AC" w:rsidRPr="00BC2238" w:rsidRDefault="000A13AC">
            <w:pPr>
              <w:rPr>
                <w:sz w:val="18"/>
                <w:szCs w:val="18"/>
              </w:rPr>
            </w:pPr>
          </w:p>
          <w:p w:rsidR="00120BD3" w:rsidRDefault="000A13AC">
            <w:pPr>
              <w:rPr>
                <w:color w:val="231F20"/>
                <w:sz w:val="18"/>
                <w:szCs w:val="18"/>
              </w:rPr>
            </w:pPr>
            <w:r w:rsidRPr="00BC2238">
              <w:rPr>
                <w:color w:val="231F20"/>
                <w:sz w:val="18"/>
                <w:szCs w:val="18"/>
              </w:rPr>
              <w:t xml:space="preserve">znát různé druhy komunikace na internetu, orientovat se v různých druzích připojení </w:t>
            </w:r>
          </w:p>
          <w:p w:rsidR="000A13AC" w:rsidRPr="00BC2238" w:rsidRDefault="000A13AC">
            <w:pPr>
              <w:rPr>
                <w:color w:val="231F20"/>
                <w:sz w:val="18"/>
                <w:szCs w:val="18"/>
              </w:rPr>
            </w:pPr>
            <w:r w:rsidRPr="00BC2238">
              <w:rPr>
                <w:color w:val="231F20"/>
                <w:sz w:val="18"/>
                <w:szCs w:val="18"/>
              </w:rPr>
              <w:t>k internetu; využívat možností „chytrých telefonů“</w:t>
            </w:r>
          </w:p>
        </w:tc>
        <w:tc>
          <w:tcPr>
            <w:tcW w:w="4680" w:type="dxa"/>
            <w:tcBorders>
              <w:top w:val="single" w:sz="6" w:space="0" w:color="000000"/>
              <w:left w:val="single" w:sz="6" w:space="0" w:color="000000"/>
              <w:bottom w:val="single" w:sz="6" w:space="0" w:color="000000"/>
            </w:tcBorders>
            <w:shd w:val="clear" w:color="auto" w:fill="auto"/>
          </w:tcPr>
          <w:p w:rsidR="000A13AC" w:rsidRPr="00BC2238" w:rsidRDefault="000A13AC">
            <w:pPr>
              <w:snapToGrid w:val="0"/>
              <w:rPr>
                <w:sz w:val="18"/>
                <w:szCs w:val="18"/>
              </w:rPr>
            </w:pPr>
          </w:p>
          <w:p w:rsidR="000A13AC" w:rsidRPr="00BC2238" w:rsidRDefault="000A13AC">
            <w:pPr>
              <w:snapToGrid w:val="0"/>
              <w:rPr>
                <w:rFonts w:eastAsia="Arial"/>
                <w:sz w:val="18"/>
                <w:szCs w:val="18"/>
              </w:rPr>
            </w:pPr>
            <w:r w:rsidRPr="00BC2238">
              <w:rPr>
                <w:sz w:val="18"/>
                <w:szCs w:val="18"/>
              </w:rPr>
              <w:t>Opakováníarozšířeníučiva:</w:t>
            </w:r>
          </w:p>
          <w:p w:rsidR="000A13AC" w:rsidRPr="00BC2238" w:rsidRDefault="000A13AC">
            <w:pPr>
              <w:snapToGrid w:val="0"/>
              <w:rPr>
                <w:i/>
                <w:sz w:val="18"/>
                <w:szCs w:val="18"/>
              </w:rPr>
            </w:pPr>
            <w:r w:rsidRPr="00BC2238">
              <w:rPr>
                <w:i/>
                <w:sz w:val="18"/>
                <w:szCs w:val="18"/>
              </w:rPr>
              <w:t>operačnísystémWindows,hardware– nejběžnějšíperiferie</w:t>
            </w:r>
          </w:p>
          <w:p w:rsidR="000A13AC" w:rsidRPr="00BC2238" w:rsidRDefault="000A13AC">
            <w:pPr>
              <w:snapToGrid w:val="0"/>
              <w:rPr>
                <w:sz w:val="18"/>
                <w:szCs w:val="18"/>
              </w:rPr>
            </w:pPr>
          </w:p>
          <w:p w:rsidR="000A13AC" w:rsidRPr="00BC2238" w:rsidRDefault="000A13AC">
            <w:pPr>
              <w:snapToGrid w:val="0"/>
              <w:rPr>
                <w:sz w:val="18"/>
                <w:szCs w:val="18"/>
              </w:rPr>
            </w:pPr>
            <w:r w:rsidRPr="00BC2238">
              <w:rPr>
                <w:sz w:val="18"/>
                <w:szCs w:val="18"/>
              </w:rPr>
              <w:t>Prezentačnítechnologie:</w:t>
            </w:r>
          </w:p>
          <w:p w:rsidR="000A13AC" w:rsidRPr="00BC2238" w:rsidRDefault="000A13AC">
            <w:pPr>
              <w:rPr>
                <w:i/>
                <w:sz w:val="18"/>
                <w:szCs w:val="18"/>
              </w:rPr>
            </w:pPr>
            <w:r w:rsidRPr="00BC2238">
              <w:rPr>
                <w:i/>
                <w:sz w:val="18"/>
                <w:szCs w:val="18"/>
              </w:rPr>
              <w:t>softwarovýprezentačnínástroj,přípravaapravidlaprezentace</w:t>
            </w:r>
          </w:p>
          <w:p w:rsidR="000A13AC" w:rsidRPr="00BC2238" w:rsidRDefault="000A13AC">
            <w:pPr>
              <w:rPr>
                <w:i/>
                <w:sz w:val="18"/>
                <w:szCs w:val="18"/>
              </w:rPr>
            </w:pPr>
          </w:p>
          <w:p w:rsidR="000A13AC" w:rsidRPr="00BC2238" w:rsidRDefault="000A13AC">
            <w:pPr>
              <w:snapToGrid w:val="0"/>
              <w:rPr>
                <w:rFonts w:eastAsia="Arial"/>
                <w:sz w:val="18"/>
                <w:szCs w:val="18"/>
              </w:rPr>
            </w:pPr>
            <w:r w:rsidRPr="00BC2238">
              <w:rPr>
                <w:sz w:val="18"/>
                <w:szCs w:val="18"/>
              </w:rPr>
              <w:t>Tabulkovékalkulátory:</w:t>
            </w:r>
          </w:p>
          <w:p w:rsidR="000A13AC" w:rsidRPr="00BC2238" w:rsidRDefault="000A13AC">
            <w:pPr>
              <w:snapToGrid w:val="0"/>
              <w:rPr>
                <w:i/>
                <w:iCs/>
                <w:sz w:val="18"/>
                <w:szCs w:val="18"/>
              </w:rPr>
            </w:pPr>
            <w:r w:rsidRPr="00BC2238">
              <w:rPr>
                <w:i/>
                <w:iCs/>
                <w:sz w:val="18"/>
                <w:szCs w:val="18"/>
              </w:rPr>
              <w:t>výpočtyv tabulkovémkalkulátoru,pokročilejšífunkce</w:t>
            </w:r>
          </w:p>
          <w:p w:rsidR="000A13AC" w:rsidRPr="00BC2238" w:rsidRDefault="000A13AC">
            <w:pPr>
              <w:snapToGrid w:val="0"/>
              <w:rPr>
                <w:i/>
                <w:iCs/>
                <w:sz w:val="18"/>
                <w:szCs w:val="18"/>
              </w:rPr>
            </w:pPr>
          </w:p>
          <w:p w:rsidR="000A13AC" w:rsidRPr="00BC2238" w:rsidRDefault="000A13AC">
            <w:pPr>
              <w:snapToGrid w:val="0"/>
              <w:rPr>
                <w:sz w:val="18"/>
                <w:szCs w:val="18"/>
              </w:rPr>
            </w:pPr>
            <w:r w:rsidRPr="00BC2238">
              <w:rPr>
                <w:sz w:val="18"/>
                <w:szCs w:val="18"/>
              </w:rPr>
              <w:t>Zpracováníinformací:</w:t>
            </w:r>
          </w:p>
          <w:p w:rsidR="000A13AC" w:rsidRPr="00BC2238" w:rsidRDefault="000A13AC">
            <w:pPr>
              <w:snapToGrid w:val="0"/>
              <w:rPr>
                <w:i/>
                <w:iCs/>
                <w:sz w:val="18"/>
                <w:szCs w:val="18"/>
              </w:rPr>
            </w:pPr>
            <w:r w:rsidRPr="00BC2238">
              <w:rPr>
                <w:i/>
                <w:iCs/>
                <w:sz w:val="18"/>
                <w:szCs w:val="18"/>
              </w:rPr>
              <w:t>internetjakozdrojinformací,kteréjsouzpracoványpomocítext.editoru,tab.kalkulátoru,prezentačnímsoftwareapoštovním</w:t>
            </w:r>
            <w:r w:rsidR="00120BD3">
              <w:rPr>
                <w:i/>
                <w:iCs/>
                <w:sz w:val="18"/>
                <w:szCs w:val="18"/>
              </w:rPr>
              <w:t>klientem</w:t>
            </w:r>
          </w:p>
          <w:p w:rsidR="000A13AC" w:rsidRPr="00BC2238" w:rsidRDefault="000A13AC">
            <w:pPr>
              <w:snapToGrid w:val="0"/>
              <w:rPr>
                <w:sz w:val="18"/>
                <w:szCs w:val="18"/>
              </w:rPr>
            </w:pPr>
          </w:p>
          <w:p w:rsidR="000A13AC" w:rsidRPr="00BC2238" w:rsidRDefault="000A13AC">
            <w:pPr>
              <w:snapToGrid w:val="0"/>
              <w:rPr>
                <w:sz w:val="18"/>
                <w:szCs w:val="18"/>
              </w:rPr>
            </w:pPr>
            <w:r w:rsidRPr="00BC2238">
              <w:rPr>
                <w:sz w:val="18"/>
                <w:szCs w:val="18"/>
              </w:rPr>
              <w:t>Aplikačnísoftware:</w:t>
            </w:r>
          </w:p>
          <w:p w:rsidR="000A13AC" w:rsidRPr="00BC2238" w:rsidRDefault="000A13AC">
            <w:pPr>
              <w:snapToGrid w:val="0"/>
              <w:rPr>
                <w:i/>
                <w:iCs/>
                <w:sz w:val="18"/>
                <w:szCs w:val="18"/>
              </w:rPr>
            </w:pPr>
            <w:r w:rsidRPr="00BC2238">
              <w:rPr>
                <w:i/>
                <w:iCs/>
                <w:sz w:val="18"/>
                <w:szCs w:val="18"/>
              </w:rPr>
              <w:t>multimediálnípřehrávače,archivacedat,alternativníkancelářskýsoftware</w:t>
            </w:r>
            <w:r w:rsidRPr="00BC2238">
              <w:rPr>
                <w:i/>
                <w:iCs/>
                <w:sz w:val="18"/>
                <w:szCs w:val="18"/>
              </w:rPr>
              <w:br/>
              <w:t>aprohlížeče,utility</w:t>
            </w:r>
          </w:p>
          <w:p w:rsidR="000A13AC" w:rsidRPr="00BC2238" w:rsidRDefault="000A13AC">
            <w:pPr>
              <w:snapToGrid w:val="0"/>
              <w:rPr>
                <w:i/>
                <w:iCs/>
                <w:sz w:val="18"/>
                <w:szCs w:val="18"/>
              </w:rPr>
            </w:pPr>
          </w:p>
          <w:p w:rsidR="000A13AC" w:rsidRPr="00BC2238" w:rsidRDefault="000A13AC">
            <w:pPr>
              <w:snapToGrid w:val="0"/>
              <w:rPr>
                <w:i/>
                <w:iCs/>
                <w:sz w:val="18"/>
                <w:szCs w:val="18"/>
              </w:rPr>
            </w:pPr>
          </w:p>
          <w:p w:rsidR="000A13AC" w:rsidRPr="00BC2238" w:rsidRDefault="000A13AC">
            <w:pPr>
              <w:snapToGrid w:val="0"/>
              <w:rPr>
                <w:sz w:val="18"/>
                <w:szCs w:val="18"/>
              </w:rPr>
            </w:pPr>
            <w:r w:rsidRPr="00BC2238">
              <w:rPr>
                <w:sz w:val="18"/>
                <w:szCs w:val="18"/>
              </w:rPr>
              <w:t>Digitálnífotografie:</w:t>
            </w:r>
          </w:p>
          <w:p w:rsidR="000A13AC" w:rsidRPr="00BC2238" w:rsidRDefault="000A13AC">
            <w:pPr>
              <w:snapToGrid w:val="0"/>
              <w:rPr>
                <w:i/>
                <w:iCs/>
                <w:sz w:val="18"/>
                <w:szCs w:val="18"/>
              </w:rPr>
            </w:pPr>
            <w:proofErr w:type="spellStart"/>
            <w:r w:rsidRPr="00BC2238">
              <w:rPr>
                <w:i/>
                <w:iCs/>
                <w:sz w:val="18"/>
                <w:szCs w:val="18"/>
              </w:rPr>
              <w:t>základníovládánídigitálníhofotoaparátu,digilaby</w:t>
            </w:r>
            <w:proofErr w:type="spellEnd"/>
          </w:p>
          <w:p w:rsidR="000A13AC" w:rsidRPr="00BC2238" w:rsidRDefault="000A13AC">
            <w:pPr>
              <w:snapToGrid w:val="0"/>
              <w:rPr>
                <w:i/>
                <w:iCs/>
                <w:sz w:val="18"/>
                <w:szCs w:val="18"/>
              </w:rPr>
            </w:pPr>
          </w:p>
          <w:p w:rsidR="000A13AC" w:rsidRPr="00BC2238" w:rsidRDefault="000A13AC">
            <w:pPr>
              <w:snapToGrid w:val="0"/>
              <w:rPr>
                <w:i/>
                <w:iCs/>
                <w:sz w:val="18"/>
                <w:szCs w:val="18"/>
              </w:rPr>
            </w:pPr>
          </w:p>
          <w:p w:rsidR="000A13AC" w:rsidRPr="00BC2238" w:rsidRDefault="000A13AC">
            <w:pPr>
              <w:snapToGrid w:val="0"/>
              <w:rPr>
                <w:rFonts w:eastAsia="Arial"/>
                <w:sz w:val="18"/>
                <w:szCs w:val="18"/>
              </w:rPr>
            </w:pPr>
            <w:r w:rsidRPr="00BC2238">
              <w:rPr>
                <w:sz w:val="18"/>
                <w:szCs w:val="18"/>
              </w:rPr>
              <w:t>InternetasítěII.(způsobykomunikace):</w:t>
            </w:r>
          </w:p>
          <w:p w:rsidR="000A13AC" w:rsidRPr="00BC2238" w:rsidRDefault="000A13AC">
            <w:pPr>
              <w:snapToGrid w:val="0"/>
              <w:rPr>
                <w:i/>
                <w:iCs/>
                <w:sz w:val="18"/>
                <w:szCs w:val="18"/>
              </w:rPr>
            </w:pPr>
            <w:proofErr w:type="spellStart"/>
            <w:r w:rsidRPr="00BC2238">
              <w:rPr>
                <w:i/>
                <w:iCs/>
                <w:sz w:val="18"/>
                <w:szCs w:val="18"/>
              </w:rPr>
              <w:t>instantmessaging,IPtelefonie,způsobypřipojeník</w:t>
            </w:r>
            <w:proofErr w:type="spellEnd"/>
            <w:r w:rsidRPr="00BC2238">
              <w:rPr>
                <w:i/>
                <w:iCs/>
                <w:sz w:val="18"/>
                <w:szCs w:val="18"/>
              </w:rPr>
              <w:t> internetu</w:t>
            </w:r>
          </w:p>
        </w:tc>
        <w:tc>
          <w:tcPr>
            <w:tcW w:w="3600" w:type="dxa"/>
            <w:tcBorders>
              <w:top w:val="single" w:sz="6" w:space="0" w:color="000000"/>
              <w:left w:val="single" w:sz="6" w:space="0" w:color="000000"/>
              <w:bottom w:val="single" w:sz="6" w:space="0" w:color="000000"/>
            </w:tcBorders>
            <w:shd w:val="clear" w:color="auto" w:fill="auto"/>
          </w:tcPr>
          <w:p w:rsidR="000A13AC" w:rsidRPr="00BC2238" w:rsidRDefault="000A13AC">
            <w:pPr>
              <w:snapToGrid w:val="0"/>
              <w:rPr>
                <w:sz w:val="18"/>
                <w:szCs w:val="18"/>
              </w:rPr>
            </w:pPr>
          </w:p>
          <w:p w:rsidR="000A13AC" w:rsidRPr="00BC2238" w:rsidRDefault="000A13AC">
            <w:pPr>
              <w:snapToGrid w:val="0"/>
              <w:rPr>
                <w:sz w:val="18"/>
                <w:szCs w:val="18"/>
              </w:rPr>
            </w:pPr>
          </w:p>
          <w:p w:rsidR="000A13AC" w:rsidRPr="00BC2238" w:rsidRDefault="000A13AC">
            <w:pPr>
              <w:snapToGrid w:val="0"/>
              <w:rPr>
                <w:sz w:val="18"/>
                <w:szCs w:val="18"/>
              </w:rPr>
            </w:pPr>
          </w:p>
          <w:p w:rsidR="000A13AC" w:rsidRPr="00BC2238" w:rsidRDefault="000A13AC">
            <w:pPr>
              <w:snapToGrid w:val="0"/>
              <w:rPr>
                <w:sz w:val="18"/>
                <w:szCs w:val="18"/>
              </w:rPr>
            </w:pPr>
          </w:p>
          <w:p w:rsidR="000A13AC" w:rsidRPr="00BC2238" w:rsidRDefault="000A13AC">
            <w:pPr>
              <w:snapToGrid w:val="0"/>
              <w:rPr>
                <w:sz w:val="18"/>
                <w:szCs w:val="18"/>
              </w:rPr>
            </w:pPr>
          </w:p>
          <w:p w:rsidR="000A13AC" w:rsidRPr="00BC2238" w:rsidRDefault="000A13AC">
            <w:pPr>
              <w:snapToGrid w:val="0"/>
              <w:rPr>
                <w:sz w:val="18"/>
                <w:szCs w:val="18"/>
              </w:rPr>
            </w:pPr>
            <w:r>
              <w:rPr>
                <w:sz w:val="18"/>
                <w:szCs w:val="18"/>
              </w:rPr>
              <w:t xml:space="preserve">ČŽP - </w:t>
            </w:r>
            <w:r w:rsidRPr="00BC2238">
              <w:rPr>
                <w:i/>
                <w:iCs/>
                <w:sz w:val="18"/>
                <w:szCs w:val="18"/>
              </w:rPr>
              <w:t>Tvorba prezentace na téma třídění odpadu</w:t>
            </w:r>
          </w:p>
        </w:tc>
        <w:tc>
          <w:tcPr>
            <w:tcW w:w="2415" w:type="dxa"/>
            <w:tcBorders>
              <w:top w:val="single" w:sz="6" w:space="0" w:color="000000"/>
              <w:left w:val="single" w:sz="6" w:space="0" w:color="000000"/>
              <w:bottom w:val="single" w:sz="6" w:space="0" w:color="000000"/>
              <w:right w:val="single" w:sz="6" w:space="0" w:color="000000"/>
            </w:tcBorders>
            <w:shd w:val="clear" w:color="auto" w:fill="auto"/>
          </w:tcPr>
          <w:p w:rsidR="000A13AC" w:rsidRPr="00BC2238" w:rsidRDefault="000A13AC">
            <w:pPr>
              <w:snapToGrid w:val="0"/>
              <w:rPr>
                <w:sz w:val="18"/>
                <w:szCs w:val="18"/>
              </w:rPr>
            </w:pPr>
          </w:p>
          <w:p w:rsidR="000A13AC" w:rsidRPr="00BC2238" w:rsidRDefault="000A13AC">
            <w:pPr>
              <w:snapToGrid w:val="0"/>
              <w:rPr>
                <w:sz w:val="18"/>
                <w:szCs w:val="18"/>
              </w:rPr>
            </w:pPr>
          </w:p>
          <w:p w:rsidR="000A13AC" w:rsidRPr="00BC2238" w:rsidRDefault="000A13AC">
            <w:pPr>
              <w:snapToGrid w:val="0"/>
              <w:rPr>
                <w:sz w:val="18"/>
                <w:szCs w:val="18"/>
              </w:rPr>
            </w:pPr>
          </w:p>
          <w:p w:rsidR="000A13AC" w:rsidRPr="00BC2238" w:rsidRDefault="000A13AC">
            <w:pPr>
              <w:snapToGrid w:val="0"/>
              <w:rPr>
                <w:sz w:val="18"/>
                <w:szCs w:val="18"/>
              </w:rPr>
            </w:pPr>
          </w:p>
          <w:p w:rsidR="000A13AC" w:rsidRPr="00BC2238" w:rsidRDefault="000A13AC">
            <w:pPr>
              <w:snapToGrid w:val="0"/>
              <w:rPr>
                <w:sz w:val="18"/>
                <w:szCs w:val="18"/>
              </w:rPr>
            </w:pPr>
          </w:p>
          <w:p w:rsidR="000A13AC" w:rsidRPr="00BC2238" w:rsidRDefault="000A13AC">
            <w:pPr>
              <w:snapToGrid w:val="0"/>
              <w:rPr>
                <w:sz w:val="18"/>
                <w:szCs w:val="18"/>
              </w:rPr>
            </w:pPr>
            <w:r w:rsidRPr="00BC2238">
              <w:rPr>
                <w:sz w:val="18"/>
                <w:szCs w:val="18"/>
              </w:rPr>
              <w:t>Prezentační technologii je vhodné využívat k tvorbě prezentací např. při různých výročí</w:t>
            </w:r>
            <w:r w:rsidR="00120BD3">
              <w:rPr>
                <w:sz w:val="18"/>
                <w:szCs w:val="18"/>
              </w:rPr>
              <w:t>ch</w:t>
            </w:r>
            <w:r w:rsidRPr="00BC2238">
              <w:rPr>
                <w:sz w:val="18"/>
                <w:szCs w:val="18"/>
              </w:rPr>
              <w:t xml:space="preserve"> během celého školního roku.</w:t>
            </w:r>
          </w:p>
        </w:tc>
      </w:tr>
    </w:tbl>
    <w:p w:rsidR="000A13AC" w:rsidRPr="00BC2238" w:rsidRDefault="000A13AC">
      <w:pPr>
        <w:rPr>
          <w:sz w:val="18"/>
          <w:szCs w:val="18"/>
        </w:rPr>
      </w:pPr>
    </w:p>
    <w:p w:rsidR="000A13AC" w:rsidRPr="00BC2238" w:rsidRDefault="000A13AC">
      <w:pPr>
        <w:rPr>
          <w:sz w:val="18"/>
          <w:szCs w:val="18"/>
        </w:rPr>
      </w:pPr>
    </w:p>
    <w:p w:rsidR="000A13AC" w:rsidRPr="00BC2238" w:rsidRDefault="000A13AC">
      <w:pPr>
        <w:rPr>
          <w:sz w:val="18"/>
          <w:szCs w:val="18"/>
        </w:rPr>
      </w:pPr>
    </w:p>
    <w:p w:rsidR="000A13AC" w:rsidRDefault="000A13AC"/>
    <w:p w:rsidR="000A13AC" w:rsidRDefault="000A13AC">
      <w:pPr>
        <w:sectPr w:rsidR="000A13AC">
          <w:pgSz w:w="16838" w:h="11906" w:orient="landscape"/>
          <w:pgMar w:top="899" w:right="998" w:bottom="1418" w:left="1260" w:header="708" w:footer="708" w:gutter="0"/>
          <w:cols w:space="708"/>
          <w:docGrid w:linePitch="360"/>
        </w:sectPr>
      </w:pPr>
    </w:p>
    <w:p w:rsidR="000A13AC" w:rsidRDefault="000A13AC" w:rsidP="00D33C43">
      <w:pPr>
        <w:pStyle w:val="Nadpis2"/>
        <w:numPr>
          <w:ilvl w:val="1"/>
          <w:numId w:val="58"/>
        </w:numPr>
      </w:pPr>
      <w:bookmarkStart w:id="35" w:name="_Toc422472874"/>
      <w:r>
        <w:lastRenderedPageBreak/>
        <w:t>OBČANSKÁ VÝCHOVA</w:t>
      </w:r>
      <w:bookmarkEnd w:id="35"/>
    </w:p>
    <w:p w:rsidR="000A13AC" w:rsidRDefault="000A13AC"/>
    <w:p w:rsidR="000A13AC" w:rsidRDefault="000A13AC">
      <w:r>
        <w:rPr>
          <w:b/>
          <w:bCs/>
          <w:sz w:val="28"/>
          <w:szCs w:val="28"/>
        </w:rPr>
        <w:t>Charakteristika vyučovacího předmětu:</w:t>
      </w:r>
    </w:p>
    <w:p w:rsidR="000A13AC" w:rsidRDefault="000A13AC"/>
    <w:p w:rsidR="000A13AC" w:rsidRDefault="000A13AC">
      <w:r>
        <w:rPr>
          <w:b/>
          <w:bCs/>
          <w:u w:val="single"/>
        </w:rPr>
        <w:t>Pojetí výuky</w:t>
      </w:r>
    </w:p>
    <w:p w:rsidR="004E2C61" w:rsidRDefault="000A13AC" w:rsidP="00120BD3">
      <w:pPr>
        <w:jc w:val="both"/>
      </w:pPr>
      <w:r>
        <w:t xml:space="preserve">Předmět Občanská výchova rozvíjí nejen intelekt žáka, ale také jeho sociální dovednosti, povzbuzuje ho pozitivním směrem při hledání vhodné orientace k uplatnění ve společnosti, přináší pocit sounáležitosti, posiluje sebedůvěru, pracuje se sociokulturními faktory, předává smysl pro spravedlnost a zprostředkovává morální usuzování. Učivo je rozloženo do dvou (u znalostní varianty do tří) ročníků a vyučuje se po celou dobu vzdělávání po dvou hodinách v každém roce. Organizace vyučování je dána obecným charakterem učiva, které v sobě obsahuje jak teoretické informace, tak i praktické dovednosti. </w:t>
      </w:r>
    </w:p>
    <w:p w:rsidR="000A13AC" w:rsidRDefault="000A13AC" w:rsidP="004E2C61">
      <w:pPr>
        <w:ind w:firstLine="708"/>
        <w:jc w:val="both"/>
      </w:pPr>
      <w:r>
        <w:t xml:space="preserve">Žák je veden k tomu, aby poznatky získané v předmětu byl schopen aplikovat v ostatních předmětech, ve svém vlastním životě a během dalšího studia nebo v zaměstnání (v dalším zařízení). </w:t>
      </w:r>
    </w:p>
    <w:p w:rsidR="000A13AC" w:rsidRDefault="000A13AC" w:rsidP="00120BD3">
      <w:pPr>
        <w:jc w:val="both"/>
      </w:pPr>
      <w:r>
        <w:tab/>
        <w:t>Při vzdělávání se využívá celá škála didaktických metod práce, jako jsou monologické i dialogické metody (např. vysvětlování a rozhovor), pozorování, demonstrace, projekce, badatelské metody i využití p</w:t>
      </w:r>
      <w:r w:rsidR="004E2C61">
        <w:t>ostupů srovnávacích, analyticko-</w:t>
      </w:r>
      <w:r>
        <w:t xml:space="preserve">syntetických apod. </w:t>
      </w:r>
    </w:p>
    <w:p w:rsidR="000A13AC" w:rsidRDefault="000A13AC" w:rsidP="00120BD3">
      <w:pPr>
        <w:jc w:val="both"/>
      </w:pPr>
      <w:r>
        <w:tab/>
        <w:t xml:space="preserve">Z hlediska organizačních forem je preferováno kooperativní vyučování na principu sdílení, spolupráce a podpory. Vzhledem ke speciálním potřebám žáků je uplatňována individualizovaná organizační forma vyučování (zejména v případech alternativní komunikace nebo při využití kompenzačních pomůcek či při žádoucí přímé pomoci doprovázejícího - podle možnosti s využitím asistence pedagoga). Některé učivo je však záměrně probíráno tradičním způsobem, tj. frontální výukou zejména z důvodu vytvoření správných návyků k zvládání výuky na jiných typech škol. </w:t>
      </w:r>
      <w:r>
        <w:tab/>
        <w:t>Mimo upevnění základní občanské gramotnosti je vzhledem k zaměření celé školy na respekt, důstojnost a týmovou spolupráci kladen důraz na rozvoj</w:t>
      </w:r>
      <w:r w:rsidR="004E2C61">
        <w:t xml:space="preserve"> sociálních kompetencí jedince,</w:t>
      </w:r>
      <w:r>
        <w:t xml:space="preserve"> vytváření aktivní životní pozice a převzetí osobní odpověd</w:t>
      </w:r>
      <w:r w:rsidR="004E2C61">
        <w:t>n</w:t>
      </w:r>
      <w:r>
        <w:t xml:space="preserve">osti (v souvislosti s maximalizací samostatnosti). S tím souvisí diferenciace v procesu vyučování, při které ve vybraných akcích lze spojit na určité téma i vybrané žáky z jiné třídy JÚŠ, nebo kdy jsou do hodin včleňováni a aktivně zapojeni žáci z praxí z jiných škol (zejména pedagogického a sociálně zaměřeného směru). </w:t>
      </w:r>
    </w:p>
    <w:p w:rsidR="000A13AC" w:rsidRDefault="000A13AC" w:rsidP="004E2C61">
      <w:pPr>
        <w:ind w:firstLine="708"/>
        <w:jc w:val="both"/>
      </w:pPr>
      <w:r>
        <w:t xml:space="preserve">Ve vhodných případech je také využívána audiovizuální technika, interaktivní tabule a další technické vymoženosti. Na vzdělávání navazují tematické exkurze, besedy a další podpůrné akce. </w:t>
      </w:r>
    </w:p>
    <w:p w:rsidR="000A13AC" w:rsidRDefault="000A13AC" w:rsidP="00120BD3">
      <w:pPr>
        <w:jc w:val="both"/>
      </w:pPr>
    </w:p>
    <w:p w:rsidR="000A13AC" w:rsidRDefault="000A13AC">
      <w:r>
        <w:rPr>
          <w:b/>
          <w:bCs/>
          <w:u w:val="single"/>
        </w:rPr>
        <w:t>Charakteristika učiva:</w:t>
      </w:r>
    </w:p>
    <w:p w:rsidR="000A13AC" w:rsidRDefault="00120BD3" w:rsidP="00120BD3">
      <w:pPr>
        <w:jc w:val="both"/>
        <w:rPr>
          <w:rFonts w:eastAsia="TimesNewRoman" w:cs="TimesNewRoman"/>
        </w:rPr>
      </w:pPr>
      <w:r>
        <w:t>Učivo je rozděleno do pěti</w:t>
      </w:r>
      <w:r w:rsidR="00EE6653">
        <w:t xml:space="preserve"> te</w:t>
      </w:r>
      <w:r w:rsidR="000A13AC">
        <w:t xml:space="preserve">matických celků: </w:t>
      </w:r>
      <w:r w:rsidR="000A13AC">
        <w:rPr>
          <w:rFonts w:eastAsia="TimesNewRoman" w:cs="TimesNewRoman"/>
        </w:rPr>
        <w:t xml:space="preserve"> Člověk ve společnosti, Člověk jako občan, Člověk a právo, Člověk a svět a Člověk a dějiny. Přitom učivo není cílem vzdělávání, ale prostředkem k zvýšení kvality života, k vytváření a formování vzájemně přínosných mezilidských vztahů ať už v celospolečenském kontextu, ve škole, na budoucím pracovišti, v jiném zařízení nebo doma, v rodině. Skrze osvojení principů vhodného chování a jednání se vytváří i vědomí (nebo sebe vědomí) vzáj</w:t>
      </w:r>
      <w:r w:rsidR="00EE6653">
        <w:rPr>
          <w:rFonts w:eastAsia="TimesNewRoman" w:cs="TimesNewRoman"/>
        </w:rPr>
        <w:t>emné úcty, etických principů, t</w:t>
      </w:r>
      <w:r w:rsidR="000A13AC">
        <w:rPr>
          <w:rFonts w:eastAsia="TimesNewRoman" w:cs="TimesNewRoman"/>
        </w:rPr>
        <w:t xml:space="preserve">olerance a odpovědnosti. Získané znalosti slouží k lepší orientaci, vyvážené argumentaci a vyhledávání potřebných informací jako možných řešení v životních situacích, nacvičené dovednosti pak zvyšují odolnost před ohrožujícími jevy, umožňují samostatnější fungování a pozitivnější prožívání reality. </w:t>
      </w:r>
    </w:p>
    <w:p w:rsidR="000A13AC" w:rsidRDefault="000A13AC">
      <w:pPr>
        <w:rPr>
          <w:b/>
          <w:bCs/>
          <w:u w:val="single"/>
        </w:rPr>
      </w:pPr>
    </w:p>
    <w:p w:rsidR="000A13AC" w:rsidRDefault="000A13AC">
      <w:pPr>
        <w:rPr>
          <w:b/>
          <w:bCs/>
          <w:u w:val="single"/>
        </w:rPr>
      </w:pPr>
      <w:r>
        <w:rPr>
          <w:b/>
          <w:bCs/>
          <w:u w:val="single"/>
        </w:rPr>
        <w:t xml:space="preserve">Obecný cíl: </w:t>
      </w:r>
    </w:p>
    <w:p w:rsidR="000A13AC" w:rsidRDefault="000A13AC" w:rsidP="00120BD3">
      <w:pPr>
        <w:jc w:val="both"/>
      </w:pPr>
      <w:r>
        <w:t xml:space="preserve">Obecným cílem výuky předmětu Občanské výchovy je rozšířením a prohlubováním poznatků ze základního vzdělávání připravit žáky na aktivní a odpovědný život v demokratické společnosti, obohatit je znalostmi ze společenských, hospodářských, politických a kulturních aspektů současného života, vytvořit obecné závěry o psychologických, etických a právních kontextech mezilidských vztahů. Zásadní prioritou je získané dovednosti a znalosti </w:t>
      </w:r>
      <w:proofErr w:type="spellStart"/>
      <w:r>
        <w:t>využítv</w:t>
      </w:r>
      <w:proofErr w:type="spellEnd"/>
      <w:r>
        <w:t xml:space="preserve"> praktickém životě. </w:t>
      </w:r>
    </w:p>
    <w:p w:rsidR="000A13AC" w:rsidRDefault="000A13AC"/>
    <w:p w:rsidR="009D6B0B" w:rsidRDefault="009D6B0B"/>
    <w:p w:rsidR="000A13AC" w:rsidRDefault="000A13AC">
      <w:pPr>
        <w:rPr>
          <w:b/>
          <w:bCs/>
          <w:u w:val="single"/>
        </w:rPr>
      </w:pPr>
      <w:r>
        <w:rPr>
          <w:b/>
          <w:bCs/>
          <w:u w:val="single"/>
        </w:rPr>
        <w:lastRenderedPageBreak/>
        <w:t xml:space="preserve">Výuka směřuje k tomu, aby žák: </w:t>
      </w:r>
    </w:p>
    <w:p w:rsidR="000A13AC" w:rsidRPr="009D6B0B" w:rsidRDefault="000A13AC" w:rsidP="00D33C43">
      <w:pPr>
        <w:pStyle w:val="Odstavecseseznamem"/>
        <w:numPr>
          <w:ilvl w:val="0"/>
          <w:numId w:val="116"/>
        </w:numPr>
        <w:autoSpaceDE w:val="0"/>
        <w:jc w:val="both"/>
        <w:rPr>
          <w:rFonts w:eastAsia="TimesNewRoman" w:cs="TimesNewRoman"/>
        </w:rPr>
      </w:pPr>
      <w:r w:rsidRPr="009D6B0B">
        <w:rPr>
          <w:rFonts w:eastAsia="TimesNewRoman" w:cs="TimesNewRoman"/>
        </w:rPr>
        <w:t>využíval získané poznatky v běžných mezilidských vztazích</w:t>
      </w:r>
    </w:p>
    <w:p w:rsidR="000A13AC" w:rsidRPr="009D6B0B" w:rsidRDefault="000A13AC" w:rsidP="00D33C43">
      <w:pPr>
        <w:pStyle w:val="Odstavecseseznamem"/>
        <w:numPr>
          <w:ilvl w:val="0"/>
          <w:numId w:val="116"/>
        </w:numPr>
        <w:autoSpaceDE w:val="0"/>
        <w:jc w:val="both"/>
        <w:rPr>
          <w:rFonts w:eastAsia="TimesNewRoman" w:cs="TimesNewRoman"/>
        </w:rPr>
      </w:pPr>
      <w:r w:rsidRPr="009D6B0B">
        <w:rPr>
          <w:rFonts w:eastAsia="TimesNewRoman" w:cs="TimesNewRoman"/>
        </w:rPr>
        <w:t xml:space="preserve">nacvičil </w:t>
      </w:r>
      <w:r w:rsidR="009D6B0B" w:rsidRPr="009D6B0B">
        <w:rPr>
          <w:rFonts w:eastAsia="TimesNewRoman" w:cs="TimesNewRoman"/>
        </w:rPr>
        <w:t xml:space="preserve">si </w:t>
      </w:r>
      <w:r w:rsidRPr="009D6B0B">
        <w:rPr>
          <w:rFonts w:eastAsia="TimesNewRoman" w:cs="TimesNewRoman"/>
        </w:rPr>
        <w:t>dovednosti, jak řešit osobní a právní problémy, případně sociální krize</w:t>
      </w:r>
    </w:p>
    <w:p w:rsidR="000A13AC" w:rsidRPr="009D6B0B" w:rsidRDefault="000A13AC" w:rsidP="00D33C43">
      <w:pPr>
        <w:pStyle w:val="Odstavecseseznamem"/>
        <w:numPr>
          <w:ilvl w:val="0"/>
          <w:numId w:val="116"/>
        </w:numPr>
        <w:autoSpaceDE w:val="0"/>
        <w:jc w:val="both"/>
        <w:rPr>
          <w:rFonts w:eastAsia="TimesNewRoman" w:cs="TimesNewRoman"/>
        </w:rPr>
      </w:pPr>
      <w:r w:rsidRPr="009D6B0B">
        <w:rPr>
          <w:rFonts w:eastAsia="TimesNewRoman" w:cs="TimesNewRoman"/>
        </w:rPr>
        <w:t>uvědomil si odpovědnost za vlastní chování a jednání</w:t>
      </w:r>
    </w:p>
    <w:p w:rsidR="000A13AC" w:rsidRPr="009D6B0B" w:rsidRDefault="000A13AC" w:rsidP="00D33C43">
      <w:pPr>
        <w:pStyle w:val="Odstavecseseznamem"/>
        <w:numPr>
          <w:ilvl w:val="0"/>
          <w:numId w:val="116"/>
        </w:numPr>
        <w:autoSpaceDE w:val="0"/>
        <w:jc w:val="both"/>
        <w:rPr>
          <w:rFonts w:eastAsia="TimesNewRoman" w:cs="TimesNewRoman"/>
        </w:rPr>
      </w:pPr>
      <w:r w:rsidRPr="009D6B0B">
        <w:rPr>
          <w:rFonts w:eastAsia="TimesNewRoman" w:cs="TimesNewRoman"/>
        </w:rPr>
        <w:t xml:space="preserve">osvojil </w:t>
      </w:r>
      <w:r w:rsidR="009D6B0B" w:rsidRPr="009D6B0B">
        <w:rPr>
          <w:rFonts w:eastAsia="TimesNewRoman" w:cs="TimesNewRoman"/>
        </w:rPr>
        <w:t xml:space="preserve">si </w:t>
      </w:r>
      <w:r w:rsidRPr="009D6B0B">
        <w:rPr>
          <w:rFonts w:eastAsia="TimesNewRoman" w:cs="TimesNewRoman"/>
        </w:rPr>
        <w:t>nejdůležitější práva, na která má každý občan nárok</w:t>
      </w:r>
    </w:p>
    <w:p w:rsidR="000A13AC" w:rsidRPr="009D6B0B" w:rsidRDefault="000A13AC" w:rsidP="00D33C43">
      <w:pPr>
        <w:pStyle w:val="Odstavecseseznamem"/>
        <w:numPr>
          <w:ilvl w:val="0"/>
          <w:numId w:val="116"/>
        </w:numPr>
        <w:autoSpaceDE w:val="0"/>
        <w:jc w:val="both"/>
        <w:rPr>
          <w:rFonts w:eastAsia="TimesNewRoman" w:cs="TimesNewRoman"/>
        </w:rPr>
      </w:pPr>
      <w:r w:rsidRPr="009D6B0B">
        <w:rPr>
          <w:rFonts w:eastAsia="TimesNewRoman" w:cs="TimesNewRoman"/>
        </w:rPr>
        <w:t>plnil i povinnosti, které ze svobodné a odpovědné společnosti vyplývají</w:t>
      </w:r>
    </w:p>
    <w:p w:rsidR="000A13AC" w:rsidRPr="009D6B0B" w:rsidRDefault="000A13AC" w:rsidP="00D33C43">
      <w:pPr>
        <w:pStyle w:val="Odstavecseseznamem"/>
        <w:numPr>
          <w:ilvl w:val="0"/>
          <w:numId w:val="116"/>
        </w:numPr>
        <w:autoSpaceDE w:val="0"/>
        <w:jc w:val="both"/>
        <w:rPr>
          <w:rFonts w:eastAsia="TimesNewRoman" w:cs="TimesNewRoman"/>
        </w:rPr>
      </w:pPr>
      <w:r w:rsidRPr="009D6B0B">
        <w:rPr>
          <w:rFonts w:eastAsia="TimesNewRoman" w:cs="TimesNewRoman"/>
        </w:rPr>
        <w:t xml:space="preserve">naučil se bránit manipulaci </w:t>
      </w:r>
    </w:p>
    <w:p w:rsidR="000A13AC" w:rsidRPr="009D6B0B" w:rsidRDefault="000A13AC" w:rsidP="00D33C43">
      <w:pPr>
        <w:pStyle w:val="Odstavecseseznamem"/>
        <w:numPr>
          <w:ilvl w:val="0"/>
          <w:numId w:val="116"/>
        </w:numPr>
        <w:autoSpaceDE w:val="0"/>
        <w:jc w:val="both"/>
        <w:rPr>
          <w:rFonts w:eastAsia="TimesNewRoman" w:cs="TimesNewRoman"/>
        </w:rPr>
      </w:pPr>
      <w:r>
        <w:t>měl</w:t>
      </w:r>
      <w:r w:rsidRPr="009D6B0B">
        <w:rPr>
          <w:rFonts w:eastAsia="TimesNewRoman" w:cs="TimesNewRoman"/>
        </w:rPr>
        <w:t xml:space="preserve"> možnost si najít (nebo si upevnit) přijatelné mechanismy k utváření autentického úsudku </w:t>
      </w:r>
    </w:p>
    <w:p w:rsidR="009D6B0B" w:rsidRPr="009D6B0B" w:rsidRDefault="000A13AC" w:rsidP="00D33C43">
      <w:pPr>
        <w:pStyle w:val="Odstavecseseznamem"/>
        <w:numPr>
          <w:ilvl w:val="0"/>
          <w:numId w:val="116"/>
        </w:numPr>
        <w:autoSpaceDE w:val="0"/>
        <w:jc w:val="both"/>
        <w:rPr>
          <w:rFonts w:eastAsia="TimesNewRoman" w:cs="TimesNewRoman"/>
        </w:rPr>
      </w:pPr>
      <w:r>
        <w:t>poznal pro</w:t>
      </w:r>
      <w:r w:rsidRPr="009D6B0B">
        <w:rPr>
          <w:rFonts w:eastAsia="TimesNewRoman" w:cs="TimesNewRoman"/>
        </w:rPr>
        <w:t xml:space="preserve"> vlastní zdravý rozvoj přínos etické a estetické výchovy</w:t>
      </w:r>
    </w:p>
    <w:p w:rsidR="000A13AC" w:rsidRPr="009D6B0B" w:rsidRDefault="000A13AC" w:rsidP="00D33C43">
      <w:pPr>
        <w:pStyle w:val="Odstavecseseznamem"/>
        <w:numPr>
          <w:ilvl w:val="0"/>
          <w:numId w:val="116"/>
        </w:numPr>
        <w:autoSpaceDE w:val="0"/>
        <w:jc w:val="both"/>
        <w:rPr>
          <w:rFonts w:eastAsia="TimesNewRoman" w:cs="TimesNewRoman"/>
        </w:rPr>
      </w:pPr>
      <w:r>
        <w:t>u</w:t>
      </w:r>
      <w:r w:rsidRPr="009D6B0B">
        <w:rPr>
          <w:rFonts w:eastAsia="TimesNewRoman" w:cs="TimesNewRoman"/>
        </w:rPr>
        <w:t>přednostnil všestranný růst své osobnosti před jednostranným zaměřením a to zejména s</w:t>
      </w:r>
      <w:r w:rsidR="009D6B0B">
        <w:rPr>
          <w:rFonts w:eastAsia="TimesNewRoman" w:cs="TimesNewRoman"/>
        </w:rPr>
        <w:t> </w:t>
      </w:r>
      <w:r w:rsidRPr="009D6B0B">
        <w:rPr>
          <w:rFonts w:eastAsia="TimesNewRoman" w:cs="TimesNewRoman"/>
        </w:rPr>
        <w:t>ohledem na péči o své tělesné zdraví</w:t>
      </w:r>
    </w:p>
    <w:p w:rsidR="000A13AC" w:rsidRPr="009D6B0B" w:rsidRDefault="000A13AC" w:rsidP="00D33C43">
      <w:pPr>
        <w:pStyle w:val="Odstavecseseznamem"/>
        <w:numPr>
          <w:ilvl w:val="0"/>
          <w:numId w:val="116"/>
        </w:numPr>
        <w:autoSpaceDE w:val="0"/>
        <w:jc w:val="both"/>
        <w:rPr>
          <w:rFonts w:eastAsia="TimesNewRoman" w:cs="TimesNewRoman"/>
        </w:rPr>
      </w:pPr>
      <w:r w:rsidRPr="009D6B0B">
        <w:rPr>
          <w:rFonts w:eastAsia="TimesNewRoman" w:cs="TimesNewRoman"/>
        </w:rPr>
        <w:t>získal a rozšířil si základní představu o fungování společnosti</w:t>
      </w:r>
    </w:p>
    <w:p w:rsidR="009D6B0B" w:rsidRDefault="000A13AC" w:rsidP="009D6B0B">
      <w:pPr>
        <w:autoSpaceDE w:val="0"/>
        <w:jc w:val="both"/>
        <w:rPr>
          <w:rFonts w:eastAsia="TimesNewRoman" w:cs="TimesNewRoman"/>
        </w:rPr>
      </w:pPr>
      <w:r>
        <w:rPr>
          <w:rFonts w:eastAsia="TimesNewRoman" w:cs="TimesNewRoman"/>
        </w:rPr>
        <w:t>Vše výše uvedené bude vyučováno na základě respektování lidských práv a důstojnosti každého člověka. S tím souvisí i uvědomění si významu jednotlivých složek životního prostředí, jejich ochrany a ekologického jednání. K tomuto záměru bude využíváno aktivní vyhledávání a třídění informací žáky, jejich propojování s ostatním učivem a systematizace.</w:t>
      </w:r>
    </w:p>
    <w:p w:rsidR="000A13AC" w:rsidRDefault="000A13AC">
      <w:pPr>
        <w:autoSpaceDE w:val="0"/>
      </w:pPr>
    </w:p>
    <w:p w:rsidR="000A13AC" w:rsidRPr="00120BD3" w:rsidRDefault="000A13AC">
      <w:pPr>
        <w:rPr>
          <w:b/>
          <w:bCs/>
          <w:u w:val="single"/>
        </w:rPr>
      </w:pPr>
      <w:r w:rsidRPr="00120BD3">
        <w:rPr>
          <w:b/>
          <w:bCs/>
          <w:u w:val="single"/>
        </w:rPr>
        <w:t>Učitel během vyučování :</w:t>
      </w:r>
    </w:p>
    <w:p w:rsidR="009D6B0B" w:rsidRPr="009D6B0B" w:rsidRDefault="000A13AC" w:rsidP="00D33C43">
      <w:pPr>
        <w:pStyle w:val="Odstavecseseznamem"/>
        <w:numPr>
          <w:ilvl w:val="0"/>
          <w:numId w:val="117"/>
        </w:numPr>
        <w:autoSpaceDE w:val="0"/>
        <w:jc w:val="both"/>
        <w:rPr>
          <w:rFonts w:eastAsia="TimesNewRoman" w:cs="TimesNewRoman"/>
        </w:rPr>
      </w:pPr>
      <w:r w:rsidRPr="009D6B0B">
        <w:rPr>
          <w:rFonts w:eastAsia="TimesNewRoman" w:cs="TimesNewRoman"/>
        </w:rPr>
        <w:t>upevňuje a dále rozvíjí klíčové kompetence žáků</w:t>
      </w:r>
    </w:p>
    <w:p w:rsidR="000A13AC" w:rsidRPr="009D6B0B" w:rsidRDefault="000A13AC" w:rsidP="00D33C43">
      <w:pPr>
        <w:pStyle w:val="Odstavecseseznamem"/>
        <w:numPr>
          <w:ilvl w:val="0"/>
          <w:numId w:val="117"/>
        </w:numPr>
        <w:autoSpaceDE w:val="0"/>
        <w:jc w:val="both"/>
        <w:rPr>
          <w:rFonts w:eastAsia="TimesNewRoman" w:cs="TimesNewRoman"/>
        </w:rPr>
      </w:pPr>
      <w:r w:rsidRPr="009D6B0B">
        <w:rPr>
          <w:rFonts w:eastAsia="TimesNewRoman" w:cs="TimesNewRoman"/>
        </w:rPr>
        <w:t>zkvalitňuje jejich vědomosti a rozšiřuje znalosti ze základního vzdělávání</w:t>
      </w:r>
    </w:p>
    <w:p w:rsidR="000A13AC" w:rsidRPr="009D6B0B" w:rsidRDefault="000A13AC" w:rsidP="00D33C43">
      <w:pPr>
        <w:pStyle w:val="Odstavecseseznamem"/>
        <w:numPr>
          <w:ilvl w:val="0"/>
          <w:numId w:val="117"/>
        </w:numPr>
        <w:autoSpaceDE w:val="0"/>
        <w:jc w:val="both"/>
        <w:rPr>
          <w:rFonts w:eastAsia="TimesNewRoman" w:cs="TimesNewRoman"/>
        </w:rPr>
      </w:pPr>
      <w:r w:rsidRPr="009D6B0B">
        <w:rPr>
          <w:rFonts w:eastAsia="TimesNewRoman" w:cs="TimesNewRoman"/>
        </w:rPr>
        <w:t>formuje jejich postoje ke konkrétním aktuálním událostem ve škole i v celé společnosti</w:t>
      </w:r>
    </w:p>
    <w:p w:rsidR="000A13AC" w:rsidRPr="009D6B0B" w:rsidRDefault="000A13AC" w:rsidP="00D33C43">
      <w:pPr>
        <w:pStyle w:val="Odstavecseseznamem"/>
        <w:numPr>
          <w:ilvl w:val="0"/>
          <w:numId w:val="117"/>
        </w:numPr>
        <w:autoSpaceDE w:val="0"/>
        <w:jc w:val="both"/>
        <w:rPr>
          <w:rFonts w:eastAsia="TimesNewRoman" w:cs="TimesNewRoman"/>
        </w:rPr>
      </w:pPr>
      <w:r w:rsidRPr="009D6B0B">
        <w:rPr>
          <w:rFonts w:eastAsia="TimesNewRoman" w:cs="TimesNewRoman"/>
        </w:rPr>
        <w:t>podněcuje žáky k tvořivému myšlení, logickému uvažování a samostatnému řešení</w:t>
      </w:r>
      <w:r w:rsidR="009D6B0B" w:rsidRPr="009D6B0B">
        <w:rPr>
          <w:rFonts w:eastAsia="TimesNewRoman" w:cs="TimesNewRoman"/>
        </w:rPr>
        <w:t xml:space="preserve"> </w:t>
      </w:r>
      <w:r w:rsidRPr="009D6B0B">
        <w:rPr>
          <w:rFonts w:eastAsia="TimesNewRoman" w:cs="TimesNewRoman"/>
        </w:rPr>
        <w:t>problémů</w:t>
      </w:r>
    </w:p>
    <w:p w:rsidR="000A13AC" w:rsidRPr="009D6B0B" w:rsidRDefault="000A13AC" w:rsidP="00D33C43">
      <w:pPr>
        <w:pStyle w:val="Odstavecseseznamem"/>
        <w:numPr>
          <w:ilvl w:val="0"/>
          <w:numId w:val="117"/>
        </w:numPr>
        <w:autoSpaceDE w:val="0"/>
        <w:jc w:val="both"/>
        <w:rPr>
          <w:rFonts w:eastAsia="TimesNewRoman" w:cs="TimesNewRoman"/>
        </w:rPr>
      </w:pPr>
      <w:r w:rsidRPr="009D6B0B">
        <w:rPr>
          <w:rFonts w:eastAsia="TimesNewRoman" w:cs="TimesNewRoman"/>
        </w:rPr>
        <w:t>vede žáky k využívání komunikativních dovedností (případně alternativních způsobů</w:t>
      </w:r>
      <w:r w:rsidR="009D6B0B" w:rsidRPr="009D6B0B">
        <w:rPr>
          <w:rFonts w:eastAsia="TimesNewRoman" w:cs="TimesNewRoman"/>
        </w:rPr>
        <w:t xml:space="preserve"> </w:t>
      </w:r>
      <w:r w:rsidRPr="009D6B0B">
        <w:rPr>
          <w:rFonts w:eastAsia="TimesNewRoman" w:cs="TimesNewRoman"/>
        </w:rPr>
        <w:t>komunikace)</w:t>
      </w:r>
    </w:p>
    <w:p w:rsidR="000A13AC" w:rsidRPr="009D6B0B" w:rsidRDefault="000A13AC" w:rsidP="00D33C43">
      <w:pPr>
        <w:pStyle w:val="Odstavecseseznamem"/>
        <w:numPr>
          <w:ilvl w:val="0"/>
          <w:numId w:val="117"/>
        </w:numPr>
        <w:autoSpaceDE w:val="0"/>
        <w:jc w:val="both"/>
        <w:rPr>
          <w:rFonts w:eastAsia="TimesNewRoman" w:cs="TimesNewRoman"/>
        </w:rPr>
      </w:pPr>
      <w:r w:rsidRPr="009D6B0B">
        <w:rPr>
          <w:rFonts w:eastAsia="TimesNewRoman" w:cs="TimesNewRoman"/>
        </w:rPr>
        <w:t>vede žáky k vytrvalému a pečlivému přístupu k týmové i samostatné práci</w:t>
      </w:r>
    </w:p>
    <w:p w:rsidR="000A13AC" w:rsidRPr="009D6B0B" w:rsidRDefault="000A13AC" w:rsidP="00D33C43">
      <w:pPr>
        <w:pStyle w:val="Odstavecseseznamem"/>
        <w:numPr>
          <w:ilvl w:val="0"/>
          <w:numId w:val="117"/>
        </w:numPr>
        <w:autoSpaceDE w:val="0"/>
        <w:jc w:val="both"/>
        <w:rPr>
          <w:rFonts w:eastAsia="TimesNewRoman" w:cs="TimesNewRoman"/>
        </w:rPr>
      </w:pPr>
      <w:r w:rsidRPr="009D6B0B">
        <w:rPr>
          <w:rFonts w:eastAsia="Symbol" w:cs="Symbol"/>
        </w:rPr>
        <w:t>rozvíjí</w:t>
      </w:r>
      <w:r w:rsidRPr="009D6B0B">
        <w:rPr>
          <w:rFonts w:eastAsia="TimesNewRoman" w:cs="TimesNewRoman"/>
        </w:rPr>
        <w:t xml:space="preserve"> tělesné, duševní a specific</w:t>
      </w:r>
      <w:r w:rsidR="00120BD3" w:rsidRPr="009D6B0B">
        <w:rPr>
          <w:rFonts w:eastAsia="TimesNewRoman" w:cs="TimesNewRoman"/>
        </w:rPr>
        <w:t>ké schopnosti a dovednosti žáků</w:t>
      </w:r>
    </w:p>
    <w:p w:rsidR="000A13AC" w:rsidRPr="009D6B0B" w:rsidRDefault="000A13AC" w:rsidP="00D33C43">
      <w:pPr>
        <w:pStyle w:val="Odstavecseseznamem"/>
        <w:numPr>
          <w:ilvl w:val="0"/>
          <w:numId w:val="117"/>
        </w:numPr>
        <w:autoSpaceDE w:val="0"/>
        <w:jc w:val="both"/>
        <w:rPr>
          <w:rFonts w:eastAsia="TimesNewRoman" w:cs="TimesNewRoman"/>
        </w:rPr>
      </w:pPr>
      <w:r w:rsidRPr="009D6B0B">
        <w:rPr>
          <w:rFonts w:eastAsia="Symbol" w:cs="Symbol"/>
        </w:rPr>
        <w:t xml:space="preserve">dává podněty k </w:t>
      </w:r>
      <w:r w:rsidRPr="009D6B0B">
        <w:rPr>
          <w:rFonts w:eastAsia="TimesNewRoman" w:cs="TimesNewRoman"/>
        </w:rPr>
        <w:t xml:space="preserve">rozvíjení vnímavosti, vztahů k lidem, prostředí, přírodě </w:t>
      </w:r>
    </w:p>
    <w:p w:rsidR="000A13AC" w:rsidRPr="009D6B0B" w:rsidRDefault="000A13AC" w:rsidP="00D33C43">
      <w:pPr>
        <w:pStyle w:val="Odstavecseseznamem"/>
        <w:numPr>
          <w:ilvl w:val="0"/>
          <w:numId w:val="117"/>
        </w:numPr>
        <w:autoSpaceDE w:val="0"/>
        <w:jc w:val="both"/>
        <w:rPr>
          <w:rFonts w:eastAsia="TimesNewRoman" w:cs="TimesNewRoman"/>
        </w:rPr>
      </w:pPr>
      <w:r w:rsidRPr="009D6B0B">
        <w:rPr>
          <w:rFonts w:eastAsia="TimesNewRoman" w:cs="TimesNewRoman"/>
        </w:rPr>
        <w:t>směřuje je k jednání v souladu se strategií udržitelného rozvoje</w:t>
      </w:r>
    </w:p>
    <w:p w:rsidR="000A13AC" w:rsidRPr="009D6B0B" w:rsidRDefault="000A13AC" w:rsidP="00D33C43">
      <w:pPr>
        <w:pStyle w:val="Odstavecseseznamem"/>
        <w:numPr>
          <w:ilvl w:val="0"/>
          <w:numId w:val="117"/>
        </w:numPr>
        <w:autoSpaceDE w:val="0"/>
        <w:jc w:val="both"/>
        <w:rPr>
          <w:rFonts w:eastAsia="TimesNewRoman" w:cs="TimesNewRoman"/>
        </w:rPr>
      </w:pPr>
      <w:r w:rsidRPr="009D6B0B">
        <w:rPr>
          <w:rFonts w:eastAsia="TimesNewRoman" w:cs="TimesNewRoman"/>
        </w:rPr>
        <w:t>formuje u žáků odpovědný postoj k plnění svých povinností a respektování stanovených</w:t>
      </w:r>
      <w:r w:rsidR="009D6B0B" w:rsidRPr="009D6B0B">
        <w:rPr>
          <w:rFonts w:eastAsia="TimesNewRoman" w:cs="TimesNewRoman"/>
        </w:rPr>
        <w:t xml:space="preserve"> </w:t>
      </w:r>
      <w:r w:rsidR="00120BD3" w:rsidRPr="009D6B0B">
        <w:rPr>
          <w:rFonts w:eastAsia="TimesNewRoman" w:cs="TimesNewRoman"/>
        </w:rPr>
        <w:t>pravidel</w:t>
      </w:r>
    </w:p>
    <w:p w:rsidR="000A13AC" w:rsidRPr="009D6B0B" w:rsidRDefault="000A13AC" w:rsidP="00D33C43">
      <w:pPr>
        <w:pStyle w:val="Odstavecseseznamem"/>
        <w:numPr>
          <w:ilvl w:val="0"/>
          <w:numId w:val="117"/>
        </w:numPr>
        <w:autoSpaceDE w:val="0"/>
        <w:jc w:val="both"/>
        <w:rPr>
          <w:rFonts w:eastAsia="TimesNewRoman" w:cs="TimesNewRoman"/>
        </w:rPr>
      </w:pPr>
      <w:r w:rsidRPr="009D6B0B">
        <w:rPr>
          <w:rFonts w:eastAsia="TimesNewRoman" w:cs="TimesNewRoman"/>
        </w:rPr>
        <w:t>vede žáky k osvojování poznatků a pracovních postupů a připravovat je k</w:t>
      </w:r>
      <w:r w:rsidR="009D6B0B" w:rsidRPr="009D6B0B">
        <w:rPr>
          <w:rFonts w:eastAsia="TimesNewRoman" w:cs="TimesNewRoman"/>
        </w:rPr>
        <w:t> </w:t>
      </w:r>
      <w:r w:rsidRPr="009D6B0B">
        <w:rPr>
          <w:rFonts w:eastAsia="TimesNewRoman" w:cs="TimesNewRoman"/>
        </w:rPr>
        <w:t>vykonávání</w:t>
      </w:r>
      <w:r w:rsidR="009D6B0B" w:rsidRPr="009D6B0B">
        <w:rPr>
          <w:rFonts w:eastAsia="TimesNewRoman" w:cs="TimesNewRoman"/>
        </w:rPr>
        <w:t xml:space="preserve"> </w:t>
      </w:r>
      <w:r w:rsidRPr="009D6B0B">
        <w:rPr>
          <w:rFonts w:eastAsia="TimesNewRoman" w:cs="TimesNewRoman"/>
        </w:rPr>
        <w:t>pracovních činností, pro které byli připravováni</w:t>
      </w:r>
      <w:r w:rsidR="00120BD3" w:rsidRPr="009D6B0B">
        <w:rPr>
          <w:rFonts w:eastAsia="TimesNewRoman" w:cs="TimesNewRoman"/>
        </w:rPr>
        <w:t xml:space="preserve"> pro uplatnění se na trhu práce</w:t>
      </w:r>
    </w:p>
    <w:p w:rsidR="000A13AC" w:rsidRPr="00120BD3" w:rsidRDefault="000A13AC"/>
    <w:p w:rsidR="000A13AC" w:rsidRDefault="000A13AC">
      <w:pPr>
        <w:rPr>
          <w:b/>
          <w:bCs/>
          <w:sz w:val="28"/>
          <w:szCs w:val="28"/>
        </w:rPr>
      </w:pPr>
    </w:p>
    <w:p w:rsidR="002E763C" w:rsidRPr="002E763C" w:rsidRDefault="002E763C" w:rsidP="002E763C">
      <w:pPr>
        <w:rPr>
          <w:b/>
          <w:sz w:val="28"/>
          <w:szCs w:val="28"/>
        </w:rPr>
      </w:pPr>
      <w:r w:rsidRPr="002E763C">
        <w:rPr>
          <w:b/>
          <w:sz w:val="28"/>
          <w:szCs w:val="28"/>
        </w:rPr>
        <w:t>Obsahové, časové a organizační vymezení</w:t>
      </w:r>
    </w:p>
    <w:p w:rsidR="002E763C" w:rsidRPr="00E66D96" w:rsidRDefault="002E763C" w:rsidP="002E763C">
      <w:pPr>
        <w:rPr>
          <w:b/>
        </w:rPr>
      </w:pPr>
    </w:p>
    <w:p w:rsidR="002E763C" w:rsidRDefault="002E763C" w:rsidP="009D6B0B">
      <w:pPr>
        <w:jc w:val="both"/>
      </w:pPr>
      <w:r w:rsidRPr="00E66D96">
        <w:t>Žáci z každého ročníku pracují během vyučovací hodiny ve své kmenové třídě. Žáci mohou případně využívat učebnu s počítači nebo s interaktivní tabulí. V rámci výuky se využívají různé formy práce. Během hodiny učitel a žáci používají všechny dostupné vyučovací pomůcky. Předmět se vyučuje v každém ročníku dvě hodiny týdně.</w:t>
      </w:r>
    </w:p>
    <w:p w:rsidR="004C06C2" w:rsidRDefault="004C06C2"/>
    <w:p w:rsidR="000A13AC" w:rsidRPr="004C06C2" w:rsidRDefault="000A13AC">
      <w:r>
        <w:rPr>
          <w:b/>
          <w:bCs/>
          <w:u w:val="single"/>
        </w:rPr>
        <w:t xml:space="preserve">Hodnocení výsledků žáků </w:t>
      </w:r>
    </w:p>
    <w:p w:rsidR="000A13AC" w:rsidRDefault="000A13AC" w:rsidP="006A0EF6">
      <w:pPr>
        <w:jc w:val="both"/>
      </w:pPr>
      <w:r>
        <w:t>Výsledky vzdělávání se ověřují průběžně, hodnotí se zejména dovednosti žáků a jejich aplikace v praxi. Nejčastěji používanou formou ověřování zvládnutých dovedností je předsta</w:t>
      </w:r>
      <w:r w:rsidR="006A0EF6">
        <w:t>vení práce žáků na závěr hodiny</w:t>
      </w:r>
      <w:r>
        <w:t>, případně ověření znalostí formou ankety nebo testem. Hodnoceny jsou také prezentace individuálních a skupinových prací i přednes referátů, orientace v aktuálních společenských a politických událostech. V tomto typu školy má nezastupitelné místo i tzv. pozitivní (ve smyslu posilování důvěry, zapojení do problematiky, motivování, podporování formativního charakteru) hodnocení.</w:t>
      </w:r>
    </w:p>
    <w:p w:rsidR="000A13AC" w:rsidRDefault="000A13AC"/>
    <w:p w:rsidR="000A13AC" w:rsidRDefault="000A13AC">
      <w:pPr>
        <w:rPr>
          <w:b/>
          <w:bCs/>
          <w:u w:val="single"/>
        </w:rPr>
      </w:pPr>
      <w:r>
        <w:rPr>
          <w:b/>
          <w:bCs/>
          <w:u w:val="single"/>
        </w:rPr>
        <w:t xml:space="preserve">Přínos předmětu k rozvoji klíčových kompetencí a k aplikaci průřezových témat </w:t>
      </w:r>
    </w:p>
    <w:p w:rsidR="006A0EF6" w:rsidRDefault="000A13AC" w:rsidP="009D6B0B">
      <w:pPr>
        <w:jc w:val="both"/>
      </w:pPr>
      <w:r>
        <w:t xml:space="preserve">Předmět Občanská výchova vytváří pozitivní vztah žáků k učení a celoživotnímu vzdělávání. Vede k uplatnění různých způsobů práce s textem a k dovednosti zpracovávat informace z různých zdrojů. Učí žáky formulovat své myšlenky a vyjádřit je, účastnit se aktivně diskuzí a obhajovat své názory. Vede žáky k jednání v souladu s morálními principy, přispívá k uplatňování hodnot demokracie, pěstuje zájem o politické a společenské dění u nás a ve světě. Rozvíjí ekologické myšlení a jednání v duchu trvale udržitelného rozvoje. </w:t>
      </w:r>
    </w:p>
    <w:p w:rsidR="000A13AC" w:rsidRDefault="000A13AC" w:rsidP="009D6B0B">
      <w:pPr>
        <w:ind w:firstLine="708"/>
        <w:jc w:val="both"/>
      </w:pPr>
      <w:r>
        <w:t>V oblasti profesního uplatnění utváří reálnou představu o možnostech uplatnění na trhu práce. Obsah je v souladu s tranzitním programem, který pomáhá klientům JÚŠ využít své možnosti mimo zařízení.</w:t>
      </w:r>
    </w:p>
    <w:p w:rsidR="000A13AC" w:rsidRDefault="000A13AC" w:rsidP="006A0EF6">
      <w:pPr>
        <w:autoSpaceDE w:val="0"/>
        <w:jc w:val="both"/>
        <w:rPr>
          <w:rFonts w:eastAsia="TimesNewRoman" w:cs="TimesNewRoman"/>
        </w:rPr>
      </w:pPr>
      <w:r>
        <w:rPr>
          <w:rFonts w:eastAsia="TimesNewRoman" w:cs="TimesNewRoman"/>
        </w:rPr>
        <w:tab/>
        <w:t>Klíčové kompetence jsou rozvíjeny na úrovni základního vzdělávání a prohlubují se</w:t>
      </w:r>
      <w:r w:rsidR="009D6B0B">
        <w:rPr>
          <w:rFonts w:eastAsia="TimesNewRoman" w:cs="TimesNewRoman"/>
        </w:rPr>
        <w:t xml:space="preserve"> </w:t>
      </w:r>
      <w:r>
        <w:rPr>
          <w:rFonts w:eastAsia="TimesNewRoman" w:cs="TimesNewRoman"/>
        </w:rPr>
        <w:t>v</w:t>
      </w:r>
      <w:r w:rsidR="009D6B0B">
        <w:rPr>
          <w:rFonts w:eastAsia="TimesNewRoman" w:cs="TimesNewRoman"/>
        </w:rPr>
        <w:t> </w:t>
      </w:r>
      <w:r>
        <w:rPr>
          <w:rFonts w:eastAsia="TimesNewRoman" w:cs="TimesNewRoman"/>
        </w:rPr>
        <w:t>oblasti učení podle specifických potřeb žáků, v pracovních dovednostech, při řešení problémů, během rozvíjení komunikačních dovedností a ve společenském styku (občanské, sociální kompetence).</w:t>
      </w:r>
    </w:p>
    <w:p w:rsidR="000A13AC" w:rsidRDefault="000A13AC" w:rsidP="006A0EF6">
      <w:pPr>
        <w:jc w:val="both"/>
        <w:rPr>
          <w:rFonts w:eastAsia="TimesNewRoman" w:cs="TimesNewRoman"/>
          <w:b/>
          <w:bCs/>
        </w:rPr>
      </w:pPr>
      <w:r>
        <w:tab/>
        <w:t xml:space="preserve">V předmětu jsou realizována průřezová témata </w:t>
      </w:r>
      <w:r>
        <w:rPr>
          <w:rFonts w:eastAsia="TimesNewRoman" w:cs="TimesNewRoman"/>
        </w:rPr>
        <w:t>Osobnostní a sociální výchova, Výchova demokratického občana</w:t>
      </w:r>
      <w:r>
        <w:rPr>
          <w:rFonts w:eastAsia="Symbol" w:cs="Symbol"/>
        </w:rPr>
        <w:t xml:space="preserve">, </w:t>
      </w:r>
      <w:r>
        <w:rPr>
          <w:rFonts w:eastAsia="TimesNewRoman" w:cs="TimesNewRoman"/>
        </w:rPr>
        <w:t>Environmentální výchova</w:t>
      </w:r>
      <w:r>
        <w:rPr>
          <w:rFonts w:eastAsia="Symbol" w:cs="Symbol"/>
        </w:rPr>
        <w:t xml:space="preserve">, </w:t>
      </w:r>
      <w:r>
        <w:rPr>
          <w:rFonts w:eastAsia="TimesNewRoman" w:cs="TimesNewRoman"/>
        </w:rPr>
        <w:t>Mediální výchova</w:t>
      </w:r>
      <w:r>
        <w:rPr>
          <w:rFonts w:eastAsia="Symbol" w:cs="Symbol"/>
        </w:rPr>
        <w:t xml:space="preserve"> a </w:t>
      </w:r>
      <w:r>
        <w:rPr>
          <w:rFonts w:eastAsia="TimesNewRoman" w:cs="TimesNewRoman"/>
        </w:rPr>
        <w:t>Výchova</w:t>
      </w:r>
      <w:r w:rsidR="009D6B0B">
        <w:rPr>
          <w:rFonts w:eastAsia="TimesNewRoman" w:cs="TimesNewRoman"/>
        </w:rPr>
        <w:t xml:space="preserve"> </w:t>
      </w:r>
      <w:r>
        <w:rPr>
          <w:rFonts w:eastAsia="TimesNewRoman" w:cs="TimesNewRoman"/>
        </w:rPr>
        <w:t>k práci a</w:t>
      </w:r>
      <w:r w:rsidR="00B516FC">
        <w:rPr>
          <w:rFonts w:eastAsia="TimesNewRoman" w:cs="TimesNewRoman"/>
        </w:rPr>
        <w:t> </w:t>
      </w:r>
      <w:r>
        <w:rPr>
          <w:rFonts w:eastAsia="TimesNewRoman" w:cs="TimesNewRoman"/>
        </w:rPr>
        <w:t xml:space="preserve">zaměstnanosti </w:t>
      </w:r>
      <w:r>
        <w:t>uplatňovaná ve spolupráci s ostatními předměty</w:t>
      </w:r>
      <w:r>
        <w:rPr>
          <w:rFonts w:eastAsia="TimesNewRoman" w:cs="TimesNewRoman"/>
          <w:b/>
          <w:bCs/>
        </w:rPr>
        <w:t>.</w:t>
      </w:r>
    </w:p>
    <w:p w:rsidR="000A13AC" w:rsidRDefault="000A13AC" w:rsidP="006A0EF6">
      <w:pPr>
        <w:jc w:val="both"/>
        <w:rPr>
          <w:rFonts w:eastAsia="TimesNewRoman" w:cs="TimesNewRoman"/>
        </w:rPr>
      </w:pPr>
      <w:r>
        <w:rPr>
          <w:rFonts w:eastAsia="TimesNewRoman" w:cs="TimesNewRoman"/>
          <w:b/>
          <w:bCs/>
        </w:rPr>
        <w:tab/>
      </w:r>
      <w:r>
        <w:rPr>
          <w:rFonts w:eastAsia="TimesNewRoman" w:cs="TimesNewRoman"/>
        </w:rPr>
        <w:t>Osobnostní a sociální výchova nabízí možnosti rozvoje emocionálních vztahů, osobních postojů a praktických dovedností ve vztahu k přírodnímu prostředí. Motivuje</w:t>
      </w:r>
      <w:r w:rsidR="00B516FC">
        <w:rPr>
          <w:rFonts w:eastAsia="TimesNewRoman" w:cs="TimesNewRoman"/>
        </w:rPr>
        <w:t xml:space="preserve"> </w:t>
      </w:r>
      <w:r>
        <w:rPr>
          <w:rFonts w:eastAsia="TimesNewRoman" w:cs="TimesNewRoman"/>
        </w:rPr>
        <w:t>k osvojení si principů zdravého duševního a sociálního života. Přispívá i ke zdokonalování dovedností týkajícíc</w:t>
      </w:r>
      <w:r w:rsidR="006A0EF6">
        <w:rPr>
          <w:rFonts w:eastAsia="TimesNewRoman" w:cs="TimesNewRoman"/>
        </w:rPr>
        <w:t xml:space="preserve">h </w:t>
      </w:r>
      <w:r>
        <w:rPr>
          <w:rFonts w:eastAsia="TimesNewRoman" w:cs="TimesNewRoman"/>
        </w:rPr>
        <w:t>se spolupráce a komunikace v týmu.</w:t>
      </w:r>
    </w:p>
    <w:p w:rsidR="000A13AC" w:rsidRDefault="000A13AC" w:rsidP="006A0EF6">
      <w:pPr>
        <w:autoSpaceDE w:val="0"/>
        <w:jc w:val="both"/>
        <w:rPr>
          <w:rFonts w:eastAsia="TimesNewRoman" w:cs="TimesNewRoman"/>
        </w:rPr>
      </w:pPr>
      <w:r>
        <w:rPr>
          <w:rFonts w:eastAsia="TimesNewRoman" w:cs="TimesNewRoman"/>
          <w:b/>
          <w:bCs/>
        </w:rPr>
        <w:tab/>
      </w:r>
      <w:r>
        <w:rPr>
          <w:rFonts w:eastAsia="TimesNewRoman" w:cs="TimesNewRoman"/>
        </w:rPr>
        <w:t>Výchova demokratického občanana základě spravedlnosti, tolerance a odpovědnosti podporuje rozvoj kritického myšlení, vědomí svých práv a povinností a porozumění</w:t>
      </w:r>
      <w:r w:rsidR="00B516FC">
        <w:rPr>
          <w:rFonts w:eastAsia="TimesNewRoman" w:cs="TimesNewRoman"/>
        </w:rPr>
        <w:t xml:space="preserve"> </w:t>
      </w:r>
      <w:r>
        <w:rPr>
          <w:rFonts w:eastAsia="TimesNewRoman" w:cs="TimesNewRoman"/>
        </w:rPr>
        <w:t>demokratickému uspořádání společnosti. Výstupem by mělo být základní výbava žáka úrovní občanské gramotnosti, která umožňuje pozitivní orientaci v někdy složitých zkušenostech a</w:t>
      </w:r>
      <w:r w:rsidR="00B516FC">
        <w:rPr>
          <w:rFonts w:eastAsia="TimesNewRoman" w:cs="TimesNewRoman"/>
        </w:rPr>
        <w:t> </w:t>
      </w:r>
      <w:r>
        <w:rPr>
          <w:rFonts w:eastAsia="TimesNewRoman" w:cs="TimesNewRoman"/>
        </w:rPr>
        <w:t>prožitcích.</w:t>
      </w:r>
      <w:r>
        <w:rPr>
          <w:rFonts w:eastAsia="Symbol" w:cs="Symbol"/>
        </w:rPr>
        <w:t xml:space="preserve"> Rozvojem</w:t>
      </w:r>
      <w:r w:rsidR="00EE6653">
        <w:rPr>
          <w:rFonts w:eastAsia="TimesNewRoman" w:cs="TimesNewRoman"/>
        </w:rPr>
        <w:t xml:space="preserve"> disciplinovano</w:t>
      </w:r>
      <w:r>
        <w:rPr>
          <w:rFonts w:eastAsia="TimesNewRoman" w:cs="TimesNewRoman"/>
        </w:rPr>
        <w:t>sti a sebeúcty učí sebedůvěře a samostatnosti. Přispívá k</w:t>
      </w:r>
      <w:r w:rsidR="00B516FC">
        <w:rPr>
          <w:rFonts w:eastAsia="TimesNewRoman" w:cs="TimesNewRoman"/>
        </w:rPr>
        <w:t> </w:t>
      </w:r>
      <w:r>
        <w:rPr>
          <w:rFonts w:eastAsia="TimesNewRoman" w:cs="TimesNewRoman"/>
        </w:rPr>
        <w:t>utváření hodnot, jako je spravedlnost, svoboda a solidarita. Vede k respektování odlišností.</w:t>
      </w:r>
    </w:p>
    <w:p w:rsidR="000A13AC" w:rsidRDefault="000A13AC" w:rsidP="006A0EF6">
      <w:pPr>
        <w:autoSpaceDE w:val="0"/>
        <w:jc w:val="both"/>
        <w:rPr>
          <w:rFonts w:eastAsia="TimesNewRoman" w:cs="TimesNewRoman"/>
        </w:rPr>
      </w:pPr>
      <w:r>
        <w:rPr>
          <w:rFonts w:eastAsia="TimesNewRoman" w:cs="TimesNewRoman"/>
          <w:b/>
          <w:bCs/>
        </w:rPr>
        <w:tab/>
      </w:r>
      <w:r>
        <w:rPr>
          <w:rFonts w:eastAsia="TimesNewRoman" w:cs="TimesNewRoman"/>
        </w:rPr>
        <w:t xml:space="preserve">Environmentální výchova v pojetí vztahu člověka a životního prostředíovlivňuje životní styl a hodnotovou orientaci žáků i k možnostem různých variant řešení environmentálních problémů. Zdůrazňuje pochopení základních přírodních zákonitostí a souvislostí, postavení člověka v přírodě a funkce ekosystémů ve vztahu k lidské společnosti, tj. pro zachování podmínek života. To souvisí i s problematikou vlivů prostředí na vlastní zdraví i na zdraví ostatních lidí. </w:t>
      </w:r>
    </w:p>
    <w:p w:rsidR="000A13AC" w:rsidRDefault="000A13AC" w:rsidP="006A0EF6">
      <w:pPr>
        <w:autoSpaceDE w:val="0"/>
        <w:jc w:val="both"/>
        <w:rPr>
          <w:rFonts w:eastAsia="TimesNewRoman" w:cs="TimesNewRoman"/>
        </w:rPr>
      </w:pPr>
      <w:r>
        <w:rPr>
          <w:rFonts w:eastAsia="TimesNewRoman" w:cs="TimesNewRoman"/>
          <w:b/>
          <w:bCs/>
        </w:rPr>
        <w:tab/>
      </w:r>
      <w:r>
        <w:rPr>
          <w:rFonts w:eastAsia="TimesNewRoman" w:cs="TimesNewRoman"/>
        </w:rPr>
        <w:t>Mediální výchova podporuje bezpečné zapojení jednotlivce do mediální komunikace a</w:t>
      </w:r>
      <w:r w:rsidR="00B516FC">
        <w:rPr>
          <w:rFonts w:eastAsia="TimesNewRoman" w:cs="TimesNewRoman"/>
        </w:rPr>
        <w:t> </w:t>
      </w:r>
      <w:r>
        <w:rPr>
          <w:rFonts w:eastAsia="TimesNewRoman" w:cs="TimesNewRoman"/>
        </w:rPr>
        <w:t>využívání informačně komunikačních technologií jako prostředku pro naplnění nejrůznějších potřeb pro kvalitnější vzdělávání až po efektivnější využití volného času.</w:t>
      </w:r>
    </w:p>
    <w:p w:rsidR="000A13AC" w:rsidRDefault="000A13AC" w:rsidP="006A0EF6">
      <w:pPr>
        <w:autoSpaceDE w:val="0"/>
        <w:jc w:val="both"/>
        <w:rPr>
          <w:rFonts w:eastAsia="TimesNewRoman" w:cs="TimesNewRoman"/>
        </w:rPr>
      </w:pPr>
      <w:r>
        <w:rPr>
          <w:rFonts w:eastAsia="TimesNewRoman" w:cs="TimesNewRoman"/>
          <w:b/>
          <w:bCs/>
        </w:rPr>
        <w:tab/>
      </w:r>
      <w:r>
        <w:rPr>
          <w:rFonts w:eastAsia="TimesNewRoman" w:cs="TimesNewRoman"/>
        </w:rPr>
        <w:t>Výchova k práci a zaměstnanosti</w:t>
      </w:r>
      <w:r w:rsidR="006A0EF6">
        <w:rPr>
          <w:rFonts w:eastAsia="TimesNewRoman" w:cs="TimesNewRoman"/>
        </w:rPr>
        <w:t>je směřována nejen k orientaci</w:t>
      </w:r>
      <w:r>
        <w:rPr>
          <w:rFonts w:eastAsia="TimesNewRoman" w:cs="TimesNewRoman"/>
        </w:rPr>
        <w:t xml:space="preserve"> na trhu práce, ale jako praktická příprava k osvojení návyků a pracovní</w:t>
      </w:r>
      <w:r w:rsidR="006A0EF6">
        <w:rPr>
          <w:rFonts w:eastAsia="TimesNewRoman" w:cs="TimesNewRoman"/>
        </w:rPr>
        <w:t>ch</w:t>
      </w:r>
      <w:r>
        <w:rPr>
          <w:rFonts w:eastAsia="TimesNewRoman" w:cs="TimesNewRoman"/>
        </w:rPr>
        <w:t xml:space="preserve"> postupů využit</w:t>
      </w:r>
      <w:r w:rsidR="006A0EF6">
        <w:rPr>
          <w:rFonts w:eastAsia="TimesNewRoman" w:cs="TimesNewRoman"/>
        </w:rPr>
        <w:t xml:space="preserve">elných při pracovním uplatnění. </w:t>
      </w:r>
      <w:r>
        <w:rPr>
          <w:rFonts w:eastAsia="TimesNewRoman" w:cs="TimesNewRoman"/>
        </w:rPr>
        <w:t>Žáka seznamuje s pracovněprávními vztahy a prostřednictvím modelových situací pomáhá zvládat některé překážky při hledání optimálního zaměstnání.</w:t>
      </w:r>
    </w:p>
    <w:p w:rsidR="000A13AC" w:rsidRDefault="000A13AC" w:rsidP="006A0EF6">
      <w:pPr>
        <w:autoSpaceDE w:val="0"/>
        <w:jc w:val="both"/>
      </w:pPr>
    </w:p>
    <w:p w:rsidR="000A13AC" w:rsidRDefault="000A13AC" w:rsidP="006A0EF6">
      <w:pPr>
        <w:jc w:val="both"/>
      </w:pPr>
    </w:p>
    <w:p w:rsidR="000A13AC" w:rsidRDefault="000A13AC">
      <w:pPr>
        <w:rPr>
          <w:b/>
          <w:bCs/>
          <w:u w:val="single"/>
        </w:rPr>
      </w:pPr>
      <w:r>
        <w:rPr>
          <w:b/>
          <w:bCs/>
          <w:u w:val="single"/>
        </w:rPr>
        <w:t>Vyučovací předmět se podílí zejména na rozvoji:</w:t>
      </w:r>
    </w:p>
    <w:p w:rsidR="000A13AC" w:rsidRDefault="000A13AC">
      <w:pPr>
        <w:rPr>
          <w:rFonts w:eastAsia="TimesNewRoman" w:cs="TimesNewRoman"/>
        </w:rPr>
      </w:pPr>
    </w:p>
    <w:p w:rsidR="000A13AC" w:rsidRDefault="00B516FC">
      <w:pPr>
        <w:autoSpaceDE w:val="0"/>
        <w:rPr>
          <w:rFonts w:eastAsia="TimesNewRoman" w:cs="TimesNewRoman"/>
          <w:b/>
          <w:bCs/>
        </w:rPr>
      </w:pPr>
      <w:r>
        <w:rPr>
          <w:rFonts w:eastAsia="TimesNewRoman" w:cs="TimesNewRoman"/>
          <w:b/>
          <w:bCs/>
        </w:rPr>
        <w:t>K</w:t>
      </w:r>
      <w:r w:rsidR="000A13AC">
        <w:rPr>
          <w:rFonts w:eastAsia="TimesNewRoman" w:cs="TimesNewRoman"/>
          <w:b/>
          <w:bCs/>
        </w:rPr>
        <w:t>ompetencí k učení</w:t>
      </w:r>
    </w:p>
    <w:p w:rsidR="000A13AC" w:rsidRDefault="000A13AC">
      <w:pPr>
        <w:autoSpaceDE w:val="0"/>
        <w:rPr>
          <w:rFonts w:eastAsia="TimesNewRoman" w:cs="TimesNewRoman"/>
        </w:rPr>
      </w:pPr>
      <w:r>
        <w:rPr>
          <w:rFonts w:eastAsia="TimesNewRoman" w:cs="TimesNewRoman"/>
        </w:rPr>
        <w:t>Žák by měl:</w:t>
      </w:r>
    </w:p>
    <w:p w:rsidR="000A13AC" w:rsidRPr="00B516FC" w:rsidRDefault="000A13AC" w:rsidP="00D33C43">
      <w:pPr>
        <w:pStyle w:val="Odstavecseseznamem"/>
        <w:numPr>
          <w:ilvl w:val="0"/>
          <w:numId w:val="118"/>
        </w:numPr>
        <w:autoSpaceDE w:val="0"/>
        <w:jc w:val="both"/>
        <w:rPr>
          <w:rFonts w:eastAsia="Symbol" w:cs="Symbol"/>
        </w:rPr>
      </w:pPr>
      <w:r w:rsidRPr="00B516FC">
        <w:rPr>
          <w:rFonts w:eastAsia="Symbol" w:cs="Symbol"/>
        </w:rPr>
        <w:t>pracovat s efektivním učebním stylem, zkusit několik technik učení</w:t>
      </w:r>
    </w:p>
    <w:p w:rsidR="000A13AC" w:rsidRPr="00B516FC" w:rsidRDefault="000A13AC" w:rsidP="00D33C43">
      <w:pPr>
        <w:pStyle w:val="Odstavecseseznamem"/>
        <w:numPr>
          <w:ilvl w:val="0"/>
          <w:numId w:val="118"/>
        </w:numPr>
        <w:autoSpaceDE w:val="0"/>
        <w:jc w:val="both"/>
        <w:rPr>
          <w:rFonts w:eastAsia="Symbol" w:cs="Symbol"/>
        </w:rPr>
      </w:pPr>
      <w:r w:rsidRPr="00B516FC">
        <w:rPr>
          <w:rFonts w:eastAsia="Symbol" w:cs="Symbol"/>
        </w:rPr>
        <w:t xml:space="preserve">osvojit si znalosti na úrovni základního vzdělávání </w:t>
      </w:r>
    </w:p>
    <w:p w:rsidR="000A13AC" w:rsidRPr="00B516FC" w:rsidRDefault="000A13AC" w:rsidP="00D33C43">
      <w:pPr>
        <w:pStyle w:val="Odstavecseseznamem"/>
        <w:numPr>
          <w:ilvl w:val="0"/>
          <w:numId w:val="118"/>
        </w:numPr>
        <w:autoSpaceDE w:val="0"/>
        <w:jc w:val="both"/>
        <w:rPr>
          <w:rFonts w:eastAsia="TimesNewRoman" w:cs="TimesNewRoman"/>
        </w:rPr>
      </w:pPr>
      <w:r w:rsidRPr="00B516FC">
        <w:rPr>
          <w:rFonts w:eastAsia="TimesNewRoman" w:cs="TimesNewRoman"/>
        </w:rPr>
        <w:t>uplatňovat vhodné prostředky a pomůcky k rozšiřování svých dovedností</w:t>
      </w:r>
    </w:p>
    <w:p w:rsidR="000A13AC" w:rsidRPr="00B516FC" w:rsidRDefault="000A13AC" w:rsidP="00D33C43">
      <w:pPr>
        <w:pStyle w:val="Odstavecseseznamem"/>
        <w:numPr>
          <w:ilvl w:val="0"/>
          <w:numId w:val="118"/>
        </w:numPr>
        <w:autoSpaceDE w:val="0"/>
        <w:jc w:val="both"/>
        <w:rPr>
          <w:rFonts w:eastAsia="Symbol" w:cs="Symbol"/>
        </w:rPr>
      </w:pPr>
      <w:r w:rsidRPr="00B516FC">
        <w:rPr>
          <w:rFonts w:eastAsia="Symbol" w:cs="Symbol"/>
        </w:rPr>
        <w:t>umět požádat o pomoc a o radu</w:t>
      </w:r>
    </w:p>
    <w:p w:rsidR="000A13AC" w:rsidRPr="00B516FC" w:rsidRDefault="000A13AC" w:rsidP="00D33C43">
      <w:pPr>
        <w:pStyle w:val="Odstavecseseznamem"/>
        <w:numPr>
          <w:ilvl w:val="0"/>
          <w:numId w:val="118"/>
        </w:numPr>
        <w:autoSpaceDE w:val="0"/>
        <w:jc w:val="both"/>
        <w:rPr>
          <w:rFonts w:eastAsia="TimesNewRoman" w:cs="TimesNewRoman"/>
        </w:rPr>
      </w:pPr>
      <w:r w:rsidRPr="00B516FC">
        <w:rPr>
          <w:rFonts w:eastAsia="TimesNewRoman" w:cs="TimesNewRoman"/>
        </w:rPr>
        <w:t>používat základní pojmy z různých vzdělávacích oblastí a pracovních činností</w:t>
      </w:r>
    </w:p>
    <w:p w:rsidR="000A13AC" w:rsidRPr="00B516FC" w:rsidRDefault="000A13AC" w:rsidP="00D33C43">
      <w:pPr>
        <w:pStyle w:val="Odstavecseseznamem"/>
        <w:numPr>
          <w:ilvl w:val="0"/>
          <w:numId w:val="118"/>
        </w:numPr>
        <w:autoSpaceDE w:val="0"/>
        <w:jc w:val="both"/>
        <w:rPr>
          <w:rFonts w:eastAsia="TimesNewRoman" w:cs="TimesNewRoman"/>
        </w:rPr>
      </w:pPr>
      <w:r w:rsidRPr="00B516FC">
        <w:rPr>
          <w:rFonts w:eastAsia="TimesNewRoman" w:cs="TimesNewRoman"/>
        </w:rPr>
        <w:t xml:space="preserve">dokázat vyhledávat informace </w:t>
      </w:r>
    </w:p>
    <w:p w:rsidR="000A13AC" w:rsidRDefault="00B516FC">
      <w:pPr>
        <w:autoSpaceDE w:val="0"/>
        <w:rPr>
          <w:rFonts w:eastAsia="TimesNewRoman" w:cs="TimesNewRoman"/>
          <w:b/>
          <w:bCs/>
        </w:rPr>
      </w:pPr>
      <w:r>
        <w:rPr>
          <w:rFonts w:eastAsia="TimesNewRoman" w:cs="TimesNewRoman"/>
          <w:b/>
          <w:bCs/>
        </w:rPr>
        <w:lastRenderedPageBreak/>
        <w:t>K</w:t>
      </w:r>
      <w:r w:rsidR="000A13AC">
        <w:rPr>
          <w:rFonts w:eastAsia="TimesNewRoman" w:cs="TimesNewRoman"/>
          <w:b/>
          <w:bCs/>
        </w:rPr>
        <w:t>ompetencí k řešení problémů</w:t>
      </w:r>
    </w:p>
    <w:p w:rsidR="000A13AC" w:rsidRDefault="000A13AC">
      <w:pPr>
        <w:autoSpaceDE w:val="0"/>
        <w:rPr>
          <w:rFonts w:eastAsia="TimesNewRoman" w:cs="TimesNewRoman"/>
        </w:rPr>
      </w:pPr>
      <w:r>
        <w:rPr>
          <w:rFonts w:eastAsia="TimesNewRoman" w:cs="TimesNewRoman"/>
        </w:rPr>
        <w:t>Žák by měl:</w:t>
      </w:r>
    </w:p>
    <w:p w:rsidR="000A13AC" w:rsidRPr="00F441BC" w:rsidRDefault="000A13AC" w:rsidP="00D33C43">
      <w:pPr>
        <w:pStyle w:val="Odstavecseseznamem"/>
        <w:numPr>
          <w:ilvl w:val="0"/>
          <w:numId w:val="119"/>
        </w:numPr>
        <w:autoSpaceDE w:val="0"/>
        <w:jc w:val="both"/>
        <w:rPr>
          <w:rFonts w:eastAsia="TimesNewRoman" w:cs="TimesNewRoman"/>
        </w:rPr>
      </w:pPr>
      <w:r w:rsidRPr="00F441BC">
        <w:rPr>
          <w:rFonts w:eastAsia="TimesNewRoman" w:cs="TimesNewRoman"/>
        </w:rPr>
        <w:t>řešit běžné životní situace přiměřeně ke svým možnostem, případně za pomoci druhé osoby</w:t>
      </w:r>
    </w:p>
    <w:p w:rsidR="000A13AC" w:rsidRPr="00F441BC" w:rsidRDefault="000A13AC" w:rsidP="00D33C43">
      <w:pPr>
        <w:pStyle w:val="Odstavecseseznamem"/>
        <w:numPr>
          <w:ilvl w:val="0"/>
          <w:numId w:val="119"/>
        </w:numPr>
        <w:autoSpaceDE w:val="0"/>
        <w:jc w:val="both"/>
        <w:rPr>
          <w:rFonts w:eastAsia="TimesNewRoman" w:cs="TimesNewRoman"/>
        </w:rPr>
      </w:pPr>
      <w:r w:rsidRPr="00F441BC">
        <w:rPr>
          <w:rFonts w:eastAsia="TimesNewRoman" w:cs="TimesNewRoman"/>
        </w:rPr>
        <w:t>přijímat odpovědnost za svá rozhodnutí</w:t>
      </w:r>
    </w:p>
    <w:p w:rsidR="000A13AC" w:rsidRPr="00F441BC" w:rsidRDefault="000A13AC" w:rsidP="00D33C43">
      <w:pPr>
        <w:pStyle w:val="Odstavecseseznamem"/>
        <w:numPr>
          <w:ilvl w:val="0"/>
          <w:numId w:val="119"/>
        </w:numPr>
        <w:autoSpaceDE w:val="0"/>
        <w:jc w:val="both"/>
        <w:rPr>
          <w:rFonts w:eastAsia="TimesNewRoman" w:cs="TimesNewRoman"/>
        </w:rPr>
      </w:pPr>
      <w:r w:rsidRPr="00F441BC">
        <w:rPr>
          <w:rFonts w:eastAsia="TimesNewRoman" w:cs="TimesNewRoman"/>
        </w:rPr>
        <w:t>dokázat přivolat pomoc</w:t>
      </w:r>
    </w:p>
    <w:p w:rsidR="000A13AC" w:rsidRPr="00F441BC" w:rsidRDefault="000A13AC" w:rsidP="00D33C43">
      <w:pPr>
        <w:pStyle w:val="Odstavecseseznamem"/>
        <w:numPr>
          <w:ilvl w:val="0"/>
          <w:numId w:val="119"/>
        </w:numPr>
        <w:autoSpaceDE w:val="0"/>
        <w:jc w:val="both"/>
        <w:rPr>
          <w:rFonts w:eastAsia="Symbol"/>
        </w:rPr>
      </w:pPr>
      <w:r w:rsidRPr="00F441BC">
        <w:rPr>
          <w:rFonts w:eastAsia="Symbol"/>
        </w:rPr>
        <w:t>předcházet některým ohrožujícím sociálním jevům</w:t>
      </w:r>
    </w:p>
    <w:p w:rsidR="00F441BC" w:rsidRDefault="00F441BC">
      <w:pPr>
        <w:autoSpaceDE w:val="0"/>
        <w:rPr>
          <w:rFonts w:eastAsia="TimesNewRoman"/>
          <w:b/>
          <w:bCs/>
        </w:rPr>
      </w:pPr>
    </w:p>
    <w:p w:rsidR="000A13AC" w:rsidRPr="00AD4E88" w:rsidRDefault="00F441BC">
      <w:pPr>
        <w:autoSpaceDE w:val="0"/>
        <w:rPr>
          <w:rFonts w:eastAsia="TimesNewRoman"/>
          <w:b/>
          <w:bCs/>
        </w:rPr>
      </w:pPr>
      <w:r>
        <w:rPr>
          <w:rFonts w:eastAsia="TimesNewRoman"/>
          <w:b/>
          <w:bCs/>
        </w:rPr>
        <w:t>K</w:t>
      </w:r>
      <w:r w:rsidR="000A13AC" w:rsidRPr="00AD4E88">
        <w:rPr>
          <w:rFonts w:eastAsia="TimesNewRoman"/>
          <w:b/>
          <w:bCs/>
        </w:rPr>
        <w:t>ompetencí komunikativních</w:t>
      </w:r>
    </w:p>
    <w:p w:rsidR="000A13AC" w:rsidRPr="00AD4E88" w:rsidRDefault="000A13AC">
      <w:pPr>
        <w:autoSpaceDE w:val="0"/>
        <w:rPr>
          <w:rFonts w:eastAsia="TimesNewRoman"/>
        </w:rPr>
      </w:pPr>
      <w:r w:rsidRPr="00AD4E88">
        <w:rPr>
          <w:rFonts w:eastAsia="TimesNewRoman"/>
        </w:rPr>
        <w:t>Žák by měl:</w:t>
      </w:r>
    </w:p>
    <w:p w:rsidR="000A13AC" w:rsidRPr="00F441BC" w:rsidRDefault="000A13AC" w:rsidP="00D33C43">
      <w:pPr>
        <w:pStyle w:val="Odstavecseseznamem"/>
        <w:numPr>
          <w:ilvl w:val="0"/>
          <w:numId w:val="120"/>
        </w:numPr>
        <w:autoSpaceDE w:val="0"/>
        <w:jc w:val="both"/>
        <w:rPr>
          <w:rFonts w:eastAsia="Symbol"/>
        </w:rPr>
      </w:pPr>
      <w:r w:rsidRPr="00F441BC">
        <w:rPr>
          <w:rFonts w:eastAsia="Symbol"/>
        </w:rPr>
        <w:t>přiměřeně svým možnostem komunikovat s okolím</w:t>
      </w:r>
    </w:p>
    <w:p w:rsidR="000A13AC" w:rsidRPr="00F441BC" w:rsidRDefault="000A13AC" w:rsidP="00D33C43">
      <w:pPr>
        <w:pStyle w:val="Odstavecseseznamem"/>
        <w:numPr>
          <w:ilvl w:val="0"/>
          <w:numId w:val="120"/>
        </w:numPr>
        <w:autoSpaceDE w:val="0"/>
        <w:jc w:val="both"/>
        <w:rPr>
          <w:rFonts w:eastAsia="TimesNewRoman"/>
        </w:rPr>
      </w:pPr>
      <w:r w:rsidRPr="00F441BC">
        <w:rPr>
          <w:rFonts w:eastAsia="TimesNewRoman"/>
        </w:rPr>
        <w:t>dokázat adekvátně reagovat na alternativní formu komunikace</w:t>
      </w:r>
    </w:p>
    <w:p w:rsidR="000A13AC" w:rsidRPr="00F441BC" w:rsidRDefault="000A13AC" w:rsidP="00D33C43">
      <w:pPr>
        <w:pStyle w:val="Odstavecseseznamem"/>
        <w:numPr>
          <w:ilvl w:val="0"/>
          <w:numId w:val="120"/>
        </w:numPr>
        <w:autoSpaceDE w:val="0"/>
        <w:jc w:val="both"/>
        <w:rPr>
          <w:rFonts w:eastAsia="TimesNewRoman"/>
        </w:rPr>
      </w:pPr>
      <w:r w:rsidRPr="00F441BC">
        <w:rPr>
          <w:rFonts w:eastAsia="TimesNewRoman"/>
        </w:rPr>
        <w:t>naslouchat druhým</w:t>
      </w:r>
    </w:p>
    <w:p w:rsidR="000A13AC" w:rsidRPr="00F441BC" w:rsidRDefault="000A13AC" w:rsidP="00D33C43">
      <w:pPr>
        <w:pStyle w:val="Odstavecseseznamem"/>
        <w:numPr>
          <w:ilvl w:val="0"/>
          <w:numId w:val="120"/>
        </w:numPr>
        <w:autoSpaceDE w:val="0"/>
        <w:jc w:val="both"/>
        <w:rPr>
          <w:rFonts w:eastAsia="TimesNewRoman"/>
        </w:rPr>
      </w:pPr>
      <w:r w:rsidRPr="00F441BC">
        <w:rPr>
          <w:rFonts w:eastAsia="TimesNewRoman"/>
        </w:rPr>
        <w:t xml:space="preserve">vyjadřovat své názory a postoje </w:t>
      </w:r>
    </w:p>
    <w:p w:rsidR="000A13AC" w:rsidRPr="00F441BC" w:rsidRDefault="000A13AC" w:rsidP="00D33C43">
      <w:pPr>
        <w:pStyle w:val="Odstavecseseznamem"/>
        <w:numPr>
          <w:ilvl w:val="0"/>
          <w:numId w:val="120"/>
        </w:numPr>
        <w:autoSpaceDE w:val="0"/>
        <w:jc w:val="both"/>
        <w:rPr>
          <w:rFonts w:eastAsia="Symbol"/>
        </w:rPr>
      </w:pPr>
      <w:r w:rsidRPr="00F441BC">
        <w:rPr>
          <w:rFonts w:eastAsia="Symbol"/>
        </w:rPr>
        <w:t>přiměřeně argumentovat při obhajobě svých názorů</w:t>
      </w:r>
    </w:p>
    <w:p w:rsidR="000A13AC" w:rsidRPr="00F441BC" w:rsidRDefault="000A13AC" w:rsidP="00D33C43">
      <w:pPr>
        <w:pStyle w:val="Odstavecseseznamem"/>
        <w:numPr>
          <w:ilvl w:val="0"/>
          <w:numId w:val="120"/>
        </w:numPr>
        <w:autoSpaceDE w:val="0"/>
        <w:jc w:val="both"/>
        <w:rPr>
          <w:rFonts w:eastAsia="TimesNewRoman"/>
        </w:rPr>
      </w:pPr>
      <w:r w:rsidRPr="00F441BC">
        <w:rPr>
          <w:rFonts w:eastAsia="TimesNewRoman"/>
        </w:rPr>
        <w:t>využívat pro komunikaci moderní informační a komunikační prostředky</w:t>
      </w:r>
    </w:p>
    <w:p w:rsidR="000A13AC" w:rsidRPr="00F441BC" w:rsidRDefault="000A13AC" w:rsidP="00D33C43">
      <w:pPr>
        <w:pStyle w:val="Odstavecseseznamem"/>
        <w:numPr>
          <w:ilvl w:val="0"/>
          <w:numId w:val="120"/>
        </w:numPr>
        <w:autoSpaceDE w:val="0"/>
        <w:jc w:val="both"/>
        <w:rPr>
          <w:rFonts w:eastAsia="TimesNewRoman"/>
        </w:rPr>
      </w:pPr>
      <w:r w:rsidRPr="00F441BC">
        <w:rPr>
          <w:rFonts w:eastAsia="Symbol"/>
        </w:rPr>
        <w:t>bránit se</w:t>
      </w:r>
      <w:r w:rsidRPr="00F441BC">
        <w:rPr>
          <w:rFonts w:eastAsia="TimesNewRoman"/>
        </w:rPr>
        <w:t xml:space="preserve"> agresivní komunikaci  </w:t>
      </w:r>
    </w:p>
    <w:p w:rsidR="000A13AC" w:rsidRPr="00F441BC" w:rsidRDefault="000A13AC" w:rsidP="00D33C43">
      <w:pPr>
        <w:pStyle w:val="Odstavecseseznamem"/>
        <w:numPr>
          <w:ilvl w:val="0"/>
          <w:numId w:val="120"/>
        </w:numPr>
        <w:autoSpaceDE w:val="0"/>
        <w:jc w:val="both"/>
        <w:rPr>
          <w:rFonts w:eastAsia="TimesNewRoman"/>
        </w:rPr>
      </w:pPr>
      <w:r w:rsidRPr="00F441BC">
        <w:rPr>
          <w:rFonts w:eastAsia="Symbol"/>
        </w:rPr>
        <w:t xml:space="preserve">využívat sociální komunikace </w:t>
      </w:r>
      <w:r w:rsidRPr="00F441BC">
        <w:rPr>
          <w:rFonts w:eastAsia="TimesNewRoman"/>
        </w:rPr>
        <w:t>k vytváření vztahů a kvalitní spolupráci s ostatními lidmi</w:t>
      </w:r>
    </w:p>
    <w:p w:rsidR="00F441BC" w:rsidRDefault="00F441BC">
      <w:pPr>
        <w:autoSpaceDE w:val="0"/>
        <w:rPr>
          <w:rFonts w:eastAsia="TimesNewRoman"/>
          <w:b/>
          <w:bCs/>
        </w:rPr>
      </w:pPr>
    </w:p>
    <w:p w:rsidR="000A13AC" w:rsidRPr="00AD4E88" w:rsidRDefault="00F441BC">
      <w:pPr>
        <w:autoSpaceDE w:val="0"/>
        <w:rPr>
          <w:rFonts w:eastAsia="TimesNewRoman"/>
          <w:b/>
          <w:bCs/>
        </w:rPr>
      </w:pPr>
      <w:r>
        <w:rPr>
          <w:rFonts w:eastAsia="TimesNewRoman"/>
          <w:b/>
          <w:bCs/>
        </w:rPr>
        <w:t>K</w:t>
      </w:r>
      <w:r w:rsidR="000A13AC" w:rsidRPr="00AD4E88">
        <w:rPr>
          <w:rFonts w:eastAsia="TimesNewRoman"/>
          <w:b/>
          <w:bCs/>
        </w:rPr>
        <w:t>ompetencí sociálních, personálních a občanských</w:t>
      </w:r>
    </w:p>
    <w:p w:rsidR="000A13AC" w:rsidRPr="00AD4E88" w:rsidRDefault="000A13AC">
      <w:pPr>
        <w:autoSpaceDE w:val="0"/>
        <w:rPr>
          <w:rFonts w:eastAsia="TimesNewRoman"/>
        </w:rPr>
      </w:pPr>
      <w:r w:rsidRPr="00AD4E88">
        <w:rPr>
          <w:rFonts w:eastAsia="TimesNewRoman"/>
        </w:rPr>
        <w:t>Žák by měl:</w:t>
      </w:r>
    </w:p>
    <w:p w:rsidR="000A13AC" w:rsidRPr="002E763C" w:rsidRDefault="000A13AC" w:rsidP="00D33C43">
      <w:pPr>
        <w:pStyle w:val="Odstavecseseznamem"/>
        <w:numPr>
          <w:ilvl w:val="0"/>
          <w:numId w:val="57"/>
        </w:numPr>
        <w:autoSpaceDE w:val="0"/>
        <w:jc w:val="both"/>
        <w:rPr>
          <w:rFonts w:eastAsia="TimesNewRoman"/>
          <w:sz w:val="22"/>
          <w:szCs w:val="22"/>
        </w:rPr>
      </w:pPr>
      <w:r w:rsidRPr="002E763C">
        <w:rPr>
          <w:rFonts w:eastAsia="TimesNewRoman"/>
        </w:rPr>
        <w:t xml:space="preserve">uplatňovat základní pravidla společenského </w:t>
      </w:r>
      <w:r w:rsidRPr="002E763C">
        <w:rPr>
          <w:rFonts w:eastAsia="TimesNewRoman"/>
          <w:sz w:val="22"/>
          <w:szCs w:val="22"/>
        </w:rPr>
        <w:t>chování</w:t>
      </w:r>
    </w:p>
    <w:p w:rsidR="000A13AC" w:rsidRPr="002E763C" w:rsidRDefault="000A13AC" w:rsidP="00D33C43">
      <w:pPr>
        <w:pStyle w:val="Odstavecseseznamem"/>
        <w:numPr>
          <w:ilvl w:val="0"/>
          <w:numId w:val="54"/>
        </w:numPr>
        <w:autoSpaceDE w:val="0"/>
        <w:jc w:val="both"/>
        <w:rPr>
          <w:rFonts w:eastAsia="TimesNewRoman"/>
        </w:rPr>
      </w:pPr>
      <w:r w:rsidRPr="002E763C">
        <w:rPr>
          <w:rFonts w:eastAsia="TimesNewRoman"/>
        </w:rPr>
        <w:t xml:space="preserve">respektovat práva a povinnosti </w:t>
      </w:r>
    </w:p>
    <w:p w:rsidR="000A13AC" w:rsidRPr="002E763C" w:rsidRDefault="000A13AC" w:rsidP="00D33C43">
      <w:pPr>
        <w:pStyle w:val="Odstavecseseznamem"/>
        <w:numPr>
          <w:ilvl w:val="0"/>
          <w:numId w:val="54"/>
        </w:numPr>
        <w:autoSpaceDE w:val="0"/>
        <w:jc w:val="both"/>
        <w:rPr>
          <w:rFonts w:eastAsia="TimesNewRoman"/>
        </w:rPr>
      </w:pPr>
      <w:r w:rsidRPr="002E763C">
        <w:rPr>
          <w:rFonts w:eastAsia="TimesNewRoman"/>
        </w:rPr>
        <w:t>uvědomovat si nebezpečí možného psychického i fyzického zneužití vlastní osoby</w:t>
      </w:r>
    </w:p>
    <w:p w:rsidR="000A13AC" w:rsidRPr="002E763C" w:rsidRDefault="000A13AC" w:rsidP="00F441BC">
      <w:pPr>
        <w:pStyle w:val="Odstavecseseznamem"/>
        <w:autoSpaceDE w:val="0"/>
        <w:jc w:val="both"/>
        <w:rPr>
          <w:rFonts w:eastAsia="TimesNewRoman"/>
        </w:rPr>
      </w:pPr>
      <w:r w:rsidRPr="002E763C">
        <w:rPr>
          <w:rFonts w:eastAsia="TimesNewRoman"/>
        </w:rPr>
        <w:t xml:space="preserve">jednat odpovědně </w:t>
      </w:r>
    </w:p>
    <w:p w:rsidR="000A13AC" w:rsidRPr="002E763C" w:rsidRDefault="000A13AC" w:rsidP="00D33C43">
      <w:pPr>
        <w:pStyle w:val="Odstavecseseznamem"/>
        <w:numPr>
          <w:ilvl w:val="0"/>
          <w:numId w:val="54"/>
        </w:numPr>
        <w:autoSpaceDE w:val="0"/>
        <w:jc w:val="both"/>
        <w:rPr>
          <w:rFonts w:eastAsia="TimesNewRoman"/>
        </w:rPr>
      </w:pPr>
      <w:r w:rsidRPr="002E763C">
        <w:rPr>
          <w:rFonts w:eastAsia="TimesNewRoman"/>
        </w:rPr>
        <w:t>dokázat se přiměřeně chovat v krizových situacích i v situacích ohrožujících život podle</w:t>
      </w:r>
    </w:p>
    <w:p w:rsidR="000A13AC" w:rsidRPr="002E763C" w:rsidRDefault="000A13AC" w:rsidP="00D33C43">
      <w:pPr>
        <w:pStyle w:val="Odstavecseseznamem"/>
        <w:numPr>
          <w:ilvl w:val="0"/>
          <w:numId w:val="54"/>
        </w:numPr>
        <w:autoSpaceDE w:val="0"/>
        <w:jc w:val="both"/>
        <w:rPr>
          <w:rFonts w:eastAsia="TimesNewRoman"/>
        </w:rPr>
      </w:pPr>
      <w:r w:rsidRPr="002E763C">
        <w:rPr>
          <w:rFonts w:eastAsia="TimesNewRoman"/>
        </w:rPr>
        <w:t>pokynů kompetentních osob a uplatňovat osvojené dovednosti a postupy</w:t>
      </w:r>
    </w:p>
    <w:p w:rsidR="000A13AC" w:rsidRPr="002E763C" w:rsidRDefault="000A13AC" w:rsidP="00D33C43">
      <w:pPr>
        <w:pStyle w:val="Odstavecseseznamem"/>
        <w:numPr>
          <w:ilvl w:val="0"/>
          <w:numId w:val="54"/>
        </w:numPr>
        <w:autoSpaceDE w:val="0"/>
        <w:jc w:val="both"/>
        <w:rPr>
          <w:rFonts w:eastAsia="TimesNewRoman"/>
        </w:rPr>
      </w:pPr>
      <w:r w:rsidRPr="002E763C">
        <w:rPr>
          <w:rFonts w:eastAsia="TimesNewRoman"/>
        </w:rPr>
        <w:t xml:space="preserve">podílet se na ochraně životního prostředí </w:t>
      </w:r>
    </w:p>
    <w:p w:rsidR="000A13AC" w:rsidRPr="002E763C" w:rsidRDefault="000A13AC" w:rsidP="00D33C43">
      <w:pPr>
        <w:pStyle w:val="Odstavecseseznamem"/>
        <w:numPr>
          <w:ilvl w:val="0"/>
          <w:numId w:val="54"/>
        </w:numPr>
        <w:autoSpaceDE w:val="0"/>
        <w:jc w:val="both"/>
        <w:rPr>
          <w:rFonts w:eastAsia="TimesNewRoman"/>
        </w:rPr>
      </w:pPr>
      <w:r w:rsidRPr="002E763C">
        <w:rPr>
          <w:rFonts w:eastAsia="TimesNewRoman"/>
        </w:rPr>
        <w:t>chránit naše</w:t>
      </w:r>
      <w:r w:rsidR="00AD4E88" w:rsidRPr="002E763C">
        <w:rPr>
          <w:rFonts w:eastAsia="TimesNewRoman"/>
        </w:rPr>
        <w:t xml:space="preserve"> kulturní i historické dědictví</w:t>
      </w:r>
    </w:p>
    <w:p w:rsidR="000A13AC" w:rsidRPr="002E763C" w:rsidRDefault="000A13AC" w:rsidP="00D33C43">
      <w:pPr>
        <w:pStyle w:val="Odstavecseseznamem"/>
        <w:numPr>
          <w:ilvl w:val="0"/>
          <w:numId w:val="54"/>
        </w:numPr>
        <w:autoSpaceDE w:val="0"/>
        <w:jc w:val="both"/>
        <w:rPr>
          <w:rFonts w:eastAsia="TimesNewRoman"/>
        </w:rPr>
      </w:pPr>
      <w:r w:rsidRPr="002E763C">
        <w:rPr>
          <w:rFonts w:eastAsia="TimesNewRoman"/>
        </w:rPr>
        <w:t>rozpoznat nevhodné a rizikové chování, uvědomovat si jeho možné důsledky</w:t>
      </w:r>
    </w:p>
    <w:p w:rsidR="00F441BC" w:rsidRDefault="00F441BC">
      <w:pPr>
        <w:autoSpaceDE w:val="0"/>
        <w:rPr>
          <w:rFonts w:eastAsia="TimesNewRoman"/>
          <w:b/>
          <w:bCs/>
        </w:rPr>
      </w:pPr>
    </w:p>
    <w:p w:rsidR="000A13AC" w:rsidRPr="002E763C" w:rsidRDefault="00F441BC">
      <w:pPr>
        <w:autoSpaceDE w:val="0"/>
        <w:rPr>
          <w:rFonts w:eastAsia="TimesNewRoman"/>
          <w:b/>
          <w:bCs/>
        </w:rPr>
      </w:pPr>
      <w:r>
        <w:rPr>
          <w:rFonts w:eastAsia="TimesNewRoman"/>
          <w:b/>
          <w:bCs/>
        </w:rPr>
        <w:t>K</w:t>
      </w:r>
      <w:r w:rsidR="000A13AC" w:rsidRPr="002E763C">
        <w:rPr>
          <w:rFonts w:eastAsia="TimesNewRoman"/>
          <w:b/>
          <w:bCs/>
        </w:rPr>
        <w:t xml:space="preserve">ompetencí pracovních </w:t>
      </w:r>
    </w:p>
    <w:p w:rsidR="000A13AC" w:rsidRPr="00AD4E88" w:rsidRDefault="000A13AC">
      <w:pPr>
        <w:autoSpaceDE w:val="0"/>
        <w:rPr>
          <w:rFonts w:eastAsia="TimesNewRoman"/>
        </w:rPr>
      </w:pPr>
      <w:r w:rsidRPr="00AD4E88">
        <w:rPr>
          <w:rFonts w:eastAsia="TimesNewRoman"/>
        </w:rPr>
        <w:t>Žák by měl:</w:t>
      </w:r>
    </w:p>
    <w:p w:rsidR="000A13AC" w:rsidRPr="00F441BC" w:rsidRDefault="000A13AC" w:rsidP="00D33C43">
      <w:pPr>
        <w:pStyle w:val="Odstavecseseznamem"/>
        <w:numPr>
          <w:ilvl w:val="0"/>
          <w:numId w:val="121"/>
        </w:numPr>
        <w:autoSpaceDE w:val="0"/>
        <w:jc w:val="both"/>
        <w:rPr>
          <w:rFonts w:eastAsia="TimesNewRoman"/>
        </w:rPr>
      </w:pPr>
      <w:r w:rsidRPr="00F441BC">
        <w:rPr>
          <w:rFonts w:eastAsia="TimesNewRoman"/>
        </w:rPr>
        <w:t xml:space="preserve">mít osvojeny základní pracovní dovednosti, návyky a postupy </w:t>
      </w:r>
    </w:p>
    <w:p w:rsidR="000A13AC" w:rsidRPr="00F441BC" w:rsidRDefault="000A13AC" w:rsidP="00D33C43">
      <w:pPr>
        <w:pStyle w:val="Odstavecseseznamem"/>
        <w:numPr>
          <w:ilvl w:val="0"/>
          <w:numId w:val="121"/>
        </w:numPr>
        <w:autoSpaceDE w:val="0"/>
        <w:jc w:val="both"/>
        <w:rPr>
          <w:rFonts w:eastAsia="TimesNewRoman"/>
        </w:rPr>
      </w:pPr>
      <w:r w:rsidRPr="00F441BC">
        <w:rPr>
          <w:rFonts w:eastAsia="TimesNewRoman"/>
        </w:rPr>
        <w:t>chápat význam práce</w:t>
      </w:r>
    </w:p>
    <w:p w:rsidR="000A13AC" w:rsidRPr="00F441BC" w:rsidRDefault="000A13AC" w:rsidP="00D33C43">
      <w:pPr>
        <w:pStyle w:val="Odstavecseseznamem"/>
        <w:numPr>
          <w:ilvl w:val="0"/>
          <w:numId w:val="121"/>
        </w:numPr>
        <w:autoSpaceDE w:val="0"/>
        <w:jc w:val="both"/>
        <w:rPr>
          <w:rFonts w:eastAsia="TimesNewRoman"/>
        </w:rPr>
      </w:pPr>
      <w:r w:rsidRPr="00F441BC">
        <w:rPr>
          <w:rFonts w:eastAsia="TimesNewRoman"/>
        </w:rPr>
        <w:t>být schopen spolupráce</w:t>
      </w:r>
    </w:p>
    <w:p w:rsidR="000A13AC" w:rsidRPr="00F441BC" w:rsidRDefault="000A13AC" w:rsidP="00D33C43">
      <w:pPr>
        <w:pStyle w:val="Odstavecseseznamem"/>
        <w:numPr>
          <w:ilvl w:val="0"/>
          <w:numId w:val="121"/>
        </w:numPr>
        <w:autoSpaceDE w:val="0"/>
        <w:jc w:val="both"/>
        <w:rPr>
          <w:rFonts w:eastAsia="TimesNewRoman"/>
        </w:rPr>
      </w:pPr>
      <w:r w:rsidRPr="00F441BC">
        <w:rPr>
          <w:rFonts w:eastAsia="TimesNewRoman"/>
        </w:rPr>
        <w:t>znát možnosti využívání poradenských a zprostředkovatelských služeb</w:t>
      </w:r>
    </w:p>
    <w:p w:rsidR="000A13AC" w:rsidRPr="00F441BC" w:rsidRDefault="000A13AC" w:rsidP="00D33C43">
      <w:pPr>
        <w:pStyle w:val="Odstavecseseznamem"/>
        <w:numPr>
          <w:ilvl w:val="0"/>
          <w:numId w:val="121"/>
        </w:numPr>
        <w:autoSpaceDE w:val="0"/>
        <w:jc w:val="both"/>
        <w:rPr>
          <w:rFonts w:eastAsia="TimesNewRoman"/>
        </w:rPr>
      </w:pPr>
      <w:r w:rsidRPr="00F441BC">
        <w:rPr>
          <w:rFonts w:eastAsia="TimesNewRoman"/>
        </w:rPr>
        <w:t>řídit se zásadami bezpečnosti a ochrany zdraví při práci i hygieny práce</w:t>
      </w:r>
    </w:p>
    <w:p w:rsidR="000A13AC" w:rsidRPr="00AD4E88" w:rsidRDefault="000A13AC">
      <w:pPr>
        <w:autoSpaceDE w:val="0"/>
        <w:rPr>
          <w:rFonts w:eastAsia="TimesNewRoman"/>
          <w:b/>
          <w:bCs/>
          <w:color w:val="000000"/>
          <w:sz w:val="28"/>
          <w:szCs w:val="28"/>
        </w:rPr>
      </w:pPr>
    </w:p>
    <w:p w:rsidR="000A13AC" w:rsidRPr="00AD4E88" w:rsidRDefault="000A13AC"/>
    <w:p w:rsidR="000A13AC" w:rsidRPr="00AD4E88" w:rsidRDefault="000A13AC"/>
    <w:p w:rsidR="000A13AC" w:rsidRPr="00AD4E88" w:rsidRDefault="000A13AC"/>
    <w:p w:rsidR="000A13AC" w:rsidRPr="00AD4E88" w:rsidRDefault="000A13AC"/>
    <w:p w:rsidR="000A13AC" w:rsidRPr="00AD4E88" w:rsidRDefault="000A13AC"/>
    <w:p w:rsidR="000A13AC" w:rsidRPr="00AD4E88" w:rsidRDefault="000A13AC"/>
    <w:p w:rsidR="000A13AC" w:rsidRPr="00AD4E88" w:rsidRDefault="000A13AC"/>
    <w:p w:rsidR="000A13AC" w:rsidRPr="00AD4E88" w:rsidRDefault="000A13AC"/>
    <w:p w:rsidR="000A13AC" w:rsidRPr="00AD4E88" w:rsidRDefault="000A13AC"/>
    <w:p w:rsidR="004C06C2" w:rsidRDefault="004C06C2">
      <w:pPr>
        <w:sectPr w:rsidR="004C06C2" w:rsidSect="004C06C2">
          <w:footerReference w:type="default" r:id="rId27"/>
          <w:pgSz w:w="11906" w:h="16838"/>
          <w:pgMar w:top="998" w:right="1418" w:bottom="1260" w:left="899" w:header="708" w:footer="709" w:gutter="0"/>
          <w:cols w:space="708"/>
          <w:docGrid w:linePitch="326" w:charSpace="32768"/>
        </w:sectPr>
      </w:pPr>
    </w:p>
    <w:p w:rsidR="000A13AC" w:rsidRPr="004C06C2" w:rsidRDefault="000A13AC"/>
    <w:p w:rsidR="009123AF" w:rsidRPr="009123AF" w:rsidRDefault="009123AF" w:rsidP="009123AF">
      <w:pPr>
        <w:suppressAutoHyphens/>
        <w:autoSpaceDN w:val="0"/>
        <w:rPr>
          <w:b/>
        </w:rPr>
      </w:pPr>
      <w:r w:rsidRPr="009123AF">
        <w:rPr>
          <w:b/>
        </w:rPr>
        <w:t>Vzdělávací oblast:         Občanský vzdělávací základ</w:t>
      </w:r>
    </w:p>
    <w:p w:rsidR="009123AF" w:rsidRPr="009123AF" w:rsidRDefault="009123AF" w:rsidP="009123AF">
      <w:pPr>
        <w:suppressAutoHyphens/>
        <w:autoSpaceDN w:val="0"/>
        <w:rPr>
          <w:rFonts w:ascii="Calibri" w:eastAsia="Calibri" w:hAnsi="Calibri"/>
          <w:sz w:val="22"/>
          <w:szCs w:val="22"/>
          <w:lang w:eastAsia="en-US"/>
        </w:rPr>
      </w:pPr>
      <w:r w:rsidRPr="009123AF">
        <w:rPr>
          <w:b/>
        </w:rPr>
        <w:t>Vyučovací předmět:      Občanská výchova</w:t>
      </w:r>
    </w:p>
    <w:p w:rsidR="009123AF" w:rsidRPr="009123AF" w:rsidRDefault="009123AF" w:rsidP="009123AF">
      <w:pPr>
        <w:suppressAutoHyphens/>
        <w:autoSpaceDN w:val="0"/>
        <w:rPr>
          <w:b/>
        </w:rPr>
      </w:pPr>
      <w:r w:rsidRPr="009123AF">
        <w:rPr>
          <w:b/>
        </w:rPr>
        <w:t>Ročník</w:t>
      </w:r>
      <w:r w:rsidR="004C06C2">
        <w:rPr>
          <w:b/>
        </w:rPr>
        <w:t xml:space="preserve">:                           1. </w:t>
      </w:r>
    </w:p>
    <w:tbl>
      <w:tblPr>
        <w:tblW w:w="1454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22"/>
        <w:gridCol w:w="4680"/>
        <w:gridCol w:w="3600"/>
        <w:gridCol w:w="2340"/>
      </w:tblGrid>
      <w:tr w:rsidR="009123AF" w:rsidRPr="009123AF" w:rsidTr="002E763C">
        <w:tc>
          <w:tcPr>
            <w:tcW w:w="3922" w:type="dxa"/>
            <w:shd w:val="solid" w:color="808080" w:fill="FFFFFF"/>
            <w:vAlign w:val="center"/>
          </w:tcPr>
          <w:p w:rsidR="009123AF" w:rsidRPr="009123AF" w:rsidRDefault="009123AF" w:rsidP="009123AF">
            <w:pPr>
              <w:suppressAutoHyphens/>
              <w:autoSpaceDN w:val="0"/>
              <w:spacing w:after="60"/>
              <w:jc w:val="center"/>
              <w:rPr>
                <w:rFonts w:ascii="Arial" w:eastAsia="Calibri" w:hAnsi="Arial" w:cs="Arial"/>
                <w:b/>
                <w:bCs/>
                <w:color w:val="FFFFFF"/>
                <w:lang w:eastAsia="en-US"/>
              </w:rPr>
            </w:pPr>
            <w:r w:rsidRPr="009123AF">
              <w:rPr>
                <w:rFonts w:ascii="Arial" w:eastAsia="Calibri" w:hAnsi="Arial" w:cs="Arial"/>
                <w:b/>
                <w:bCs/>
                <w:color w:val="FFFFFF"/>
                <w:sz w:val="22"/>
                <w:szCs w:val="22"/>
                <w:lang w:eastAsia="en-US"/>
              </w:rPr>
              <w:t>Školní výstupy</w:t>
            </w:r>
          </w:p>
          <w:p w:rsidR="009123AF" w:rsidRPr="009123AF" w:rsidRDefault="009123AF" w:rsidP="009123AF">
            <w:pPr>
              <w:suppressAutoHyphens/>
              <w:autoSpaceDN w:val="0"/>
              <w:spacing w:after="60"/>
              <w:jc w:val="center"/>
              <w:rPr>
                <w:rFonts w:ascii="Calibri" w:eastAsia="Calibri" w:hAnsi="Calibri"/>
                <w:b/>
                <w:bCs/>
                <w:lang w:eastAsia="en-US"/>
              </w:rPr>
            </w:pPr>
            <w:r w:rsidRPr="009123AF">
              <w:rPr>
                <w:rFonts w:ascii="Arial" w:eastAsia="Calibri" w:hAnsi="Arial" w:cs="Arial"/>
                <w:b/>
                <w:bCs/>
                <w:color w:val="FFFFFF"/>
                <w:sz w:val="22"/>
                <w:szCs w:val="22"/>
                <w:lang w:eastAsia="en-US"/>
              </w:rPr>
              <w:t>Žák by měl:</w:t>
            </w:r>
          </w:p>
        </w:tc>
        <w:tc>
          <w:tcPr>
            <w:tcW w:w="4680" w:type="dxa"/>
            <w:shd w:val="solid" w:color="808080" w:fill="FFFFFF"/>
            <w:vAlign w:val="center"/>
          </w:tcPr>
          <w:p w:rsidR="009123AF" w:rsidRPr="009123AF" w:rsidRDefault="009123AF" w:rsidP="009123AF">
            <w:pPr>
              <w:suppressAutoHyphens/>
              <w:autoSpaceDN w:val="0"/>
              <w:spacing w:after="60"/>
              <w:jc w:val="center"/>
              <w:rPr>
                <w:rFonts w:ascii="Calibri" w:eastAsia="Calibri" w:hAnsi="Calibri"/>
                <w:b/>
                <w:bCs/>
                <w:lang w:eastAsia="en-US"/>
              </w:rPr>
            </w:pPr>
            <w:r w:rsidRPr="009123AF">
              <w:rPr>
                <w:rFonts w:ascii="Arial" w:eastAsia="Calibri" w:hAnsi="Arial" w:cs="Arial"/>
                <w:b/>
                <w:bCs/>
                <w:color w:val="FFFFFF"/>
                <w:sz w:val="22"/>
                <w:szCs w:val="22"/>
                <w:lang w:eastAsia="en-US"/>
              </w:rPr>
              <w:t>Učivo</w:t>
            </w:r>
          </w:p>
        </w:tc>
        <w:tc>
          <w:tcPr>
            <w:tcW w:w="3600" w:type="dxa"/>
            <w:shd w:val="solid" w:color="808080" w:fill="FFFFFF"/>
            <w:vAlign w:val="center"/>
          </w:tcPr>
          <w:p w:rsidR="009123AF" w:rsidRPr="009123AF" w:rsidRDefault="009123AF" w:rsidP="009123AF">
            <w:pPr>
              <w:suppressAutoHyphens/>
              <w:autoSpaceDN w:val="0"/>
              <w:spacing w:after="60"/>
              <w:jc w:val="center"/>
              <w:rPr>
                <w:rFonts w:ascii="Arial" w:eastAsia="Calibri" w:hAnsi="Arial" w:cs="Arial"/>
                <w:b/>
                <w:bCs/>
                <w:color w:val="FFFFFF"/>
                <w:lang w:eastAsia="en-US"/>
              </w:rPr>
            </w:pPr>
            <w:r w:rsidRPr="009123AF">
              <w:rPr>
                <w:rFonts w:ascii="Arial" w:eastAsia="Calibri" w:hAnsi="Arial" w:cs="Arial"/>
                <w:b/>
                <w:bCs/>
                <w:color w:val="FFFFFF"/>
                <w:sz w:val="22"/>
                <w:szCs w:val="22"/>
                <w:lang w:eastAsia="en-US"/>
              </w:rPr>
              <w:t>Průřezová témata</w:t>
            </w:r>
          </w:p>
          <w:p w:rsidR="009123AF" w:rsidRPr="009123AF" w:rsidRDefault="009123AF" w:rsidP="009123AF">
            <w:pPr>
              <w:suppressAutoHyphens/>
              <w:autoSpaceDN w:val="0"/>
              <w:spacing w:after="60"/>
              <w:jc w:val="center"/>
              <w:rPr>
                <w:rFonts w:ascii="Calibri" w:eastAsia="Calibri" w:hAnsi="Calibri"/>
                <w:b/>
                <w:bCs/>
                <w:lang w:eastAsia="en-US"/>
              </w:rPr>
            </w:pPr>
            <w:r w:rsidRPr="009123AF">
              <w:rPr>
                <w:rFonts w:ascii="Arial" w:eastAsia="Calibri" w:hAnsi="Arial" w:cs="Arial"/>
                <w:b/>
                <w:bCs/>
                <w:color w:val="FFFFFF"/>
                <w:sz w:val="22"/>
                <w:szCs w:val="22"/>
                <w:lang w:eastAsia="en-US"/>
              </w:rPr>
              <w:t>Mezipředmětové vztahy</w:t>
            </w:r>
          </w:p>
        </w:tc>
        <w:tc>
          <w:tcPr>
            <w:tcW w:w="2340" w:type="dxa"/>
            <w:shd w:val="solid" w:color="808080" w:fill="FFFFFF"/>
            <w:vAlign w:val="center"/>
          </w:tcPr>
          <w:p w:rsidR="009123AF" w:rsidRPr="009123AF" w:rsidRDefault="009123AF" w:rsidP="009123AF">
            <w:pPr>
              <w:suppressAutoHyphens/>
              <w:autoSpaceDN w:val="0"/>
              <w:spacing w:after="60"/>
              <w:jc w:val="center"/>
              <w:rPr>
                <w:rFonts w:ascii="Calibri" w:eastAsia="Calibri" w:hAnsi="Calibri"/>
                <w:b/>
                <w:bCs/>
                <w:lang w:eastAsia="en-US"/>
              </w:rPr>
            </w:pPr>
            <w:r w:rsidRPr="009123AF">
              <w:rPr>
                <w:rFonts w:ascii="Arial" w:eastAsia="Calibri" w:hAnsi="Arial" w:cs="Arial"/>
                <w:b/>
                <w:bCs/>
                <w:color w:val="FFFFFF"/>
                <w:sz w:val="22"/>
                <w:szCs w:val="22"/>
                <w:lang w:eastAsia="en-US"/>
              </w:rPr>
              <w:t>Poznámky</w:t>
            </w:r>
          </w:p>
        </w:tc>
      </w:tr>
      <w:tr w:rsidR="009123AF" w:rsidRPr="009123AF" w:rsidTr="002E763C">
        <w:tc>
          <w:tcPr>
            <w:tcW w:w="3922" w:type="dxa"/>
            <w:shd w:val="clear" w:color="auto" w:fill="auto"/>
          </w:tcPr>
          <w:p w:rsidR="009123AF" w:rsidRPr="009123AF" w:rsidRDefault="009123AF" w:rsidP="009123AF">
            <w:pPr>
              <w:suppressAutoHyphens/>
              <w:autoSpaceDE w:val="0"/>
              <w:autoSpaceDN w:val="0"/>
              <w:rPr>
                <w:rFonts w:eastAsia="Calibri"/>
                <w:sz w:val="18"/>
                <w:szCs w:val="18"/>
                <w:lang w:eastAsia="en-US"/>
              </w:rPr>
            </w:pPr>
            <w:r w:rsidRPr="009123AF">
              <w:rPr>
                <w:rFonts w:eastAsia="Calibri"/>
                <w:sz w:val="18"/>
                <w:szCs w:val="18"/>
                <w:lang w:eastAsia="en-US"/>
              </w:rPr>
              <w:t xml:space="preserve">- orientovat se na mapě světa </w:t>
            </w:r>
          </w:p>
          <w:p w:rsidR="009123AF" w:rsidRPr="009123AF" w:rsidRDefault="009123AF" w:rsidP="009123AF">
            <w:pPr>
              <w:suppressAutoHyphens/>
              <w:autoSpaceDE w:val="0"/>
              <w:autoSpaceDN w:val="0"/>
              <w:rPr>
                <w:rFonts w:eastAsia="Calibri"/>
                <w:sz w:val="18"/>
                <w:szCs w:val="18"/>
                <w:lang w:eastAsia="en-US"/>
              </w:rPr>
            </w:pPr>
            <w:r w:rsidRPr="009123AF">
              <w:rPr>
                <w:rFonts w:eastAsia="Calibri"/>
                <w:sz w:val="18"/>
                <w:szCs w:val="18"/>
                <w:lang w:eastAsia="en-US"/>
              </w:rPr>
              <w:t xml:space="preserve">- uvědomovat si ohniska napětí mezi státy </w:t>
            </w:r>
          </w:p>
          <w:p w:rsidR="009123AF" w:rsidRPr="009123AF" w:rsidRDefault="009123AF" w:rsidP="009123AF">
            <w:pPr>
              <w:suppressAutoHyphens/>
              <w:autoSpaceDE w:val="0"/>
              <w:autoSpaceDN w:val="0"/>
              <w:rPr>
                <w:rFonts w:eastAsia="Calibri"/>
                <w:sz w:val="18"/>
                <w:szCs w:val="18"/>
                <w:lang w:eastAsia="en-US"/>
              </w:rPr>
            </w:pPr>
            <w:r w:rsidRPr="009123AF">
              <w:rPr>
                <w:rFonts w:eastAsia="Calibri"/>
                <w:sz w:val="18"/>
                <w:szCs w:val="18"/>
                <w:lang w:eastAsia="en-US"/>
              </w:rPr>
              <w:t>- vysvětlit na příkladu metody teroristů</w:t>
            </w:r>
          </w:p>
          <w:p w:rsidR="009123AF" w:rsidRPr="009123AF" w:rsidRDefault="009123AF" w:rsidP="009123AF">
            <w:pPr>
              <w:suppressAutoHyphens/>
              <w:autoSpaceDE w:val="0"/>
              <w:autoSpaceDN w:val="0"/>
              <w:rPr>
                <w:rFonts w:eastAsia="Calibri"/>
                <w:sz w:val="18"/>
                <w:szCs w:val="18"/>
                <w:lang w:eastAsia="en-US"/>
              </w:rPr>
            </w:pPr>
            <w:r w:rsidRPr="009123AF">
              <w:rPr>
                <w:rFonts w:eastAsia="Calibri"/>
                <w:sz w:val="18"/>
                <w:szCs w:val="18"/>
                <w:lang w:eastAsia="en-US"/>
              </w:rPr>
              <w:t>- vysvětlit pojem globalizace a uvede konkrétní příklady</w:t>
            </w:r>
          </w:p>
          <w:p w:rsidR="009123AF" w:rsidRPr="009123AF" w:rsidRDefault="009123AF" w:rsidP="009123AF">
            <w:pPr>
              <w:suppressAutoHyphens/>
              <w:autoSpaceDE w:val="0"/>
              <w:autoSpaceDN w:val="0"/>
              <w:rPr>
                <w:rFonts w:eastAsia="Calibri"/>
                <w:sz w:val="18"/>
                <w:szCs w:val="18"/>
                <w:lang w:eastAsia="en-US"/>
              </w:rPr>
            </w:pPr>
            <w:r w:rsidRPr="009123AF">
              <w:rPr>
                <w:rFonts w:eastAsia="Calibri"/>
                <w:sz w:val="18"/>
                <w:szCs w:val="18"/>
                <w:lang w:eastAsia="en-US"/>
              </w:rPr>
              <w:t>- najít na mapě ČR a její sousední státy</w:t>
            </w:r>
          </w:p>
          <w:p w:rsidR="009123AF" w:rsidRPr="009123AF" w:rsidRDefault="009123AF" w:rsidP="009123AF">
            <w:pPr>
              <w:suppressAutoHyphens/>
              <w:autoSpaceDE w:val="0"/>
              <w:autoSpaceDN w:val="0"/>
              <w:rPr>
                <w:rFonts w:eastAsia="Calibri"/>
                <w:sz w:val="18"/>
                <w:szCs w:val="18"/>
                <w:lang w:eastAsia="en-US"/>
              </w:rPr>
            </w:pPr>
            <w:r w:rsidRPr="009123AF">
              <w:rPr>
                <w:rFonts w:eastAsia="Calibri"/>
                <w:sz w:val="18"/>
                <w:szCs w:val="18"/>
                <w:lang w:eastAsia="en-US"/>
              </w:rPr>
              <w:t>- popsat její polohu a vyjmenovat sousední státy</w:t>
            </w:r>
          </w:p>
          <w:p w:rsidR="009123AF" w:rsidRPr="009123AF" w:rsidRDefault="009123AF" w:rsidP="009123AF">
            <w:pPr>
              <w:suppressAutoHyphens/>
              <w:autoSpaceDE w:val="0"/>
              <w:autoSpaceDN w:val="0"/>
              <w:rPr>
                <w:rFonts w:eastAsia="Calibri"/>
                <w:sz w:val="18"/>
                <w:szCs w:val="18"/>
                <w:lang w:eastAsia="en-US"/>
              </w:rPr>
            </w:pPr>
            <w:r w:rsidRPr="009123AF">
              <w:rPr>
                <w:rFonts w:eastAsia="Calibri"/>
                <w:sz w:val="18"/>
                <w:szCs w:val="18"/>
                <w:lang w:eastAsia="en-US"/>
              </w:rPr>
              <w:t>- rozpoznat státní symboly ČR a ví, kde a kdy se používají</w:t>
            </w:r>
          </w:p>
          <w:p w:rsidR="009123AF" w:rsidRPr="009123AF" w:rsidRDefault="009123AF" w:rsidP="009123AF">
            <w:pPr>
              <w:suppressAutoHyphens/>
              <w:autoSpaceDE w:val="0"/>
              <w:autoSpaceDN w:val="0"/>
              <w:rPr>
                <w:rFonts w:eastAsia="Calibri"/>
                <w:sz w:val="18"/>
                <w:szCs w:val="18"/>
                <w:lang w:eastAsia="en-US"/>
              </w:rPr>
            </w:pPr>
            <w:r w:rsidRPr="009123AF">
              <w:rPr>
                <w:rFonts w:eastAsia="Calibri"/>
                <w:sz w:val="18"/>
                <w:szCs w:val="18"/>
                <w:lang w:eastAsia="en-US"/>
              </w:rPr>
              <w:t>- uvědomit si význam existence EU, chápat povinnosti a výhody z členství v EU i pro ČR</w:t>
            </w:r>
          </w:p>
          <w:p w:rsidR="009123AF" w:rsidRPr="009123AF" w:rsidRDefault="009123AF" w:rsidP="009123AF">
            <w:pPr>
              <w:suppressAutoHyphens/>
              <w:autoSpaceDE w:val="0"/>
              <w:autoSpaceDN w:val="0"/>
              <w:rPr>
                <w:rFonts w:eastAsia="Calibri"/>
                <w:sz w:val="18"/>
                <w:szCs w:val="18"/>
                <w:lang w:eastAsia="en-US"/>
              </w:rPr>
            </w:pPr>
          </w:p>
          <w:p w:rsidR="009123AF" w:rsidRPr="009123AF" w:rsidRDefault="009123AF" w:rsidP="009123AF">
            <w:pPr>
              <w:suppressAutoHyphens/>
              <w:autoSpaceDE w:val="0"/>
              <w:autoSpaceDN w:val="0"/>
              <w:rPr>
                <w:rFonts w:eastAsia="Calibri"/>
                <w:sz w:val="18"/>
                <w:szCs w:val="18"/>
                <w:lang w:eastAsia="en-US"/>
              </w:rPr>
            </w:pPr>
          </w:p>
          <w:p w:rsidR="009123AF" w:rsidRPr="009123AF" w:rsidRDefault="009123AF" w:rsidP="009123AF">
            <w:pPr>
              <w:suppressAutoHyphens/>
              <w:autoSpaceDE w:val="0"/>
              <w:autoSpaceDN w:val="0"/>
              <w:rPr>
                <w:rFonts w:eastAsia="Calibri"/>
                <w:sz w:val="18"/>
                <w:szCs w:val="18"/>
                <w:lang w:eastAsia="en-US"/>
              </w:rPr>
            </w:pPr>
          </w:p>
          <w:p w:rsidR="009123AF" w:rsidRPr="009123AF" w:rsidRDefault="009123AF" w:rsidP="009123AF">
            <w:pPr>
              <w:suppressAutoHyphens/>
              <w:autoSpaceDE w:val="0"/>
              <w:autoSpaceDN w:val="0"/>
              <w:rPr>
                <w:sz w:val="18"/>
                <w:szCs w:val="18"/>
              </w:rPr>
            </w:pPr>
            <w:r w:rsidRPr="009123AF">
              <w:rPr>
                <w:sz w:val="18"/>
                <w:szCs w:val="18"/>
              </w:rPr>
              <w:t>-popsat na základě pozorování lidí kolem</w:t>
            </w:r>
          </w:p>
          <w:p w:rsidR="009123AF" w:rsidRPr="009123AF" w:rsidRDefault="009123AF" w:rsidP="009123AF">
            <w:pPr>
              <w:suppressAutoHyphens/>
              <w:autoSpaceDE w:val="0"/>
              <w:autoSpaceDN w:val="0"/>
              <w:rPr>
                <w:sz w:val="18"/>
                <w:szCs w:val="18"/>
              </w:rPr>
            </w:pPr>
            <w:r w:rsidRPr="009123AF">
              <w:rPr>
                <w:sz w:val="18"/>
                <w:szCs w:val="18"/>
              </w:rPr>
              <w:t>sebe rozvrstvení společnosti z hlediska</w:t>
            </w:r>
          </w:p>
          <w:p w:rsidR="009123AF" w:rsidRPr="009123AF" w:rsidRDefault="009123AF" w:rsidP="009123AF">
            <w:pPr>
              <w:suppressAutoHyphens/>
              <w:autoSpaceDE w:val="0"/>
              <w:autoSpaceDN w:val="0"/>
              <w:rPr>
                <w:sz w:val="18"/>
                <w:szCs w:val="18"/>
              </w:rPr>
            </w:pPr>
            <w:r w:rsidRPr="009123AF">
              <w:rPr>
                <w:sz w:val="18"/>
                <w:szCs w:val="18"/>
              </w:rPr>
              <w:t>národnosti, náboženství a sociálního</w:t>
            </w:r>
          </w:p>
          <w:p w:rsidR="009123AF" w:rsidRPr="009123AF" w:rsidRDefault="009123AF" w:rsidP="009123AF">
            <w:pPr>
              <w:suppressAutoHyphens/>
              <w:autoSpaceDE w:val="0"/>
              <w:autoSpaceDN w:val="0"/>
              <w:rPr>
                <w:sz w:val="18"/>
                <w:szCs w:val="18"/>
              </w:rPr>
            </w:pPr>
            <w:r w:rsidRPr="009123AF">
              <w:rPr>
                <w:sz w:val="18"/>
                <w:szCs w:val="18"/>
              </w:rPr>
              <w:t>postavení</w:t>
            </w:r>
          </w:p>
          <w:p w:rsidR="009123AF" w:rsidRPr="009123AF" w:rsidRDefault="009123AF" w:rsidP="009123AF">
            <w:pPr>
              <w:suppressAutoHyphens/>
              <w:autoSpaceDE w:val="0"/>
              <w:autoSpaceDN w:val="0"/>
              <w:rPr>
                <w:sz w:val="18"/>
                <w:szCs w:val="18"/>
              </w:rPr>
            </w:pPr>
            <w:r w:rsidRPr="009123AF">
              <w:rPr>
                <w:sz w:val="18"/>
                <w:szCs w:val="18"/>
              </w:rPr>
              <w:t>-vysvětlit, proč sám sebe přiřazuje</w:t>
            </w:r>
          </w:p>
          <w:p w:rsidR="009123AF" w:rsidRPr="009123AF" w:rsidRDefault="009123AF" w:rsidP="009123AF">
            <w:pPr>
              <w:suppressAutoHyphens/>
              <w:autoSpaceDE w:val="0"/>
              <w:autoSpaceDN w:val="0"/>
              <w:rPr>
                <w:sz w:val="18"/>
                <w:szCs w:val="18"/>
              </w:rPr>
            </w:pPr>
            <w:r w:rsidRPr="009123AF">
              <w:rPr>
                <w:sz w:val="18"/>
                <w:szCs w:val="18"/>
              </w:rPr>
              <w:t>k určitému (národu…) nebo jiné skupině</w:t>
            </w:r>
          </w:p>
          <w:p w:rsidR="009123AF" w:rsidRPr="009123AF" w:rsidRDefault="009123AF" w:rsidP="009123AF">
            <w:pPr>
              <w:suppressAutoHyphens/>
              <w:autoSpaceDE w:val="0"/>
              <w:autoSpaceDN w:val="0"/>
              <w:rPr>
                <w:sz w:val="18"/>
                <w:szCs w:val="18"/>
              </w:rPr>
            </w:pPr>
            <w:r w:rsidRPr="009123AF">
              <w:rPr>
                <w:sz w:val="18"/>
                <w:szCs w:val="18"/>
              </w:rPr>
              <w:t>- uvést, jaká práva a povinnosti pro něho</w:t>
            </w:r>
          </w:p>
          <w:p w:rsidR="009123AF" w:rsidRPr="009123AF" w:rsidRDefault="009123AF" w:rsidP="009123AF">
            <w:pPr>
              <w:suppressAutoHyphens/>
              <w:autoSpaceDE w:val="0"/>
              <w:autoSpaceDN w:val="0"/>
              <w:rPr>
                <w:sz w:val="18"/>
                <w:szCs w:val="18"/>
              </w:rPr>
            </w:pPr>
            <w:r w:rsidRPr="009123AF">
              <w:rPr>
                <w:sz w:val="18"/>
                <w:szCs w:val="18"/>
              </w:rPr>
              <w:t>vyplývají z jeho role v rodině, ve škole, na</w:t>
            </w:r>
          </w:p>
          <w:p w:rsidR="009123AF" w:rsidRPr="009123AF" w:rsidRDefault="009123AF" w:rsidP="009123AF">
            <w:pPr>
              <w:suppressAutoHyphens/>
              <w:autoSpaceDE w:val="0"/>
              <w:autoSpaceDN w:val="0"/>
              <w:rPr>
                <w:sz w:val="18"/>
                <w:szCs w:val="18"/>
              </w:rPr>
            </w:pPr>
            <w:r w:rsidRPr="009123AF">
              <w:rPr>
                <w:sz w:val="18"/>
                <w:szCs w:val="18"/>
              </w:rPr>
              <w:t>pracovišti</w:t>
            </w:r>
          </w:p>
          <w:p w:rsidR="009123AF" w:rsidRPr="009123AF" w:rsidRDefault="009123AF" w:rsidP="009123AF">
            <w:pPr>
              <w:suppressAutoHyphens/>
              <w:autoSpaceDE w:val="0"/>
              <w:autoSpaceDN w:val="0"/>
              <w:rPr>
                <w:sz w:val="18"/>
                <w:szCs w:val="18"/>
              </w:rPr>
            </w:pPr>
            <w:r w:rsidRPr="009123AF">
              <w:rPr>
                <w:sz w:val="18"/>
                <w:szCs w:val="18"/>
              </w:rPr>
              <w:t>- sestavit rozpočet jednotlivce (rozliší pravidelné a nepravidelné příjmy a výdaje)</w:t>
            </w:r>
          </w:p>
          <w:p w:rsidR="009123AF" w:rsidRPr="009123AF" w:rsidRDefault="009123AF" w:rsidP="009123AF">
            <w:pPr>
              <w:suppressAutoHyphens/>
              <w:autoSpaceDE w:val="0"/>
              <w:autoSpaceDN w:val="0"/>
              <w:rPr>
                <w:sz w:val="18"/>
                <w:szCs w:val="18"/>
              </w:rPr>
            </w:pPr>
            <w:r w:rsidRPr="009123AF">
              <w:rPr>
                <w:sz w:val="18"/>
                <w:szCs w:val="18"/>
              </w:rPr>
              <w:t>- navrhnout způsoby, jak využít volné finanční</w:t>
            </w:r>
          </w:p>
          <w:p w:rsidR="009123AF" w:rsidRPr="009123AF" w:rsidRDefault="009123AF" w:rsidP="009123AF">
            <w:pPr>
              <w:suppressAutoHyphens/>
              <w:autoSpaceDE w:val="0"/>
              <w:autoSpaceDN w:val="0"/>
              <w:rPr>
                <w:sz w:val="18"/>
                <w:szCs w:val="18"/>
              </w:rPr>
            </w:pPr>
            <w:r w:rsidRPr="009123AF">
              <w:rPr>
                <w:sz w:val="18"/>
                <w:szCs w:val="18"/>
              </w:rPr>
              <w:t>prostředky</w:t>
            </w:r>
          </w:p>
          <w:p w:rsidR="009123AF" w:rsidRPr="009123AF" w:rsidRDefault="009123AF" w:rsidP="009123AF">
            <w:pPr>
              <w:suppressAutoHyphens/>
              <w:autoSpaceDE w:val="0"/>
              <w:autoSpaceDN w:val="0"/>
              <w:rPr>
                <w:sz w:val="18"/>
                <w:szCs w:val="18"/>
              </w:rPr>
            </w:pPr>
            <w:r w:rsidRPr="009123AF">
              <w:rPr>
                <w:sz w:val="18"/>
                <w:szCs w:val="18"/>
              </w:rPr>
              <w:t>- uvědomit si vliv církví a dalších církevních hnutí na myšlení a život společnosti</w:t>
            </w:r>
          </w:p>
          <w:p w:rsidR="009123AF" w:rsidRPr="009123AF" w:rsidRDefault="009123AF" w:rsidP="009123AF">
            <w:pPr>
              <w:suppressAutoHyphens/>
              <w:autoSpaceDN w:val="0"/>
              <w:spacing w:after="60"/>
              <w:rPr>
                <w:rFonts w:ascii="Calibri" w:eastAsia="Calibri" w:hAnsi="Calibri"/>
                <w:lang w:eastAsia="en-US"/>
              </w:rPr>
            </w:pPr>
          </w:p>
        </w:tc>
        <w:tc>
          <w:tcPr>
            <w:tcW w:w="4680" w:type="dxa"/>
            <w:shd w:val="clear" w:color="auto" w:fill="auto"/>
          </w:tcPr>
          <w:p w:rsidR="009123AF" w:rsidRPr="009123AF" w:rsidRDefault="009123AF" w:rsidP="009123AF">
            <w:pPr>
              <w:suppressAutoHyphens/>
              <w:autoSpaceDN w:val="0"/>
              <w:rPr>
                <w:rFonts w:eastAsia="Calibri"/>
                <w:b/>
                <w:bCs/>
                <w:sz w:val="18"/>
                <w:szCs w:val="18"/>
                <w:lang w:eastAsia="en-US"/>
              </w:rPr>
            </w:pPr>
          </w:p>
          <w:p w:rsidR="009123AF" w:rsidRPr="009123AF" w:rsidRDefault="009123AF" w:rsidP="009123AF">
            <w:pPr>
              <w:suppressAutoHyphens/>
              <w:autoSpaceDN w:val="0"/>
              <w:rPr>
                <w:rFonts w:eastAsia="Calibri"/>
                <w:b/>
                <w:bCs/>
                <w:sz w:val="18"/>
                <w:szCs w:val="18"/>
                <w:lang w:eastAsia="en-US"/>
              </w:rPr>
            </w:pPr>
            <w:r w:rsidRPr="009123AF">
              <w:rPr>
                <w:rFonts w:eastAsia="Calibri"/>
                <w:b/>
                <w:bCs/>
                <w:sz w:val="18"/>
                <w:szCs w:val="18"/>
                <w:lang w:eastAsia="en-US"/>
              </w:rPr>
              <w:t>1. Česká republika, Evropa a svět</w:t>
            </w:r>
          </w:p>
          <w:p w:rsidR="009123AF" w:rsidRPr="009123AF" w:rsidRDefault="009123AF" w:rsidP="009123AF">
            <w:pPr>
              <w:suppressAutoHyphens/>
              <w:autoSpaceDN w:val="0"/>
              <w:rPr>
                <w:rFonts w:eastAsia="Calibri"/>
                <w:kern w:val="3"/>
                <w:sz w:val="18"/>
                <w:szCs w:val="18"/>
                <w:lang w:eastAsia="en-US"/>
              </w:rPr>
            </w:pPr>
            <w:r w:rsidRPr="009123AF">
              <w:rPr>
                <w:rFonts w:eastAsia="Calibri"/>
                <w:kern w:val="3"/>
                <w:sz w:val="18"/>
                <w:szCs w:val="18"/>
                <w:lang w:eastAsia="en-US"/>
              </w:rPr>
              <w:t>- současný svět: postavení států</w:t>
            </w:r>
          </w:p>
          <w:p w:rsidR="009123AF" w:rsidRPr="009123AF" w:rsidRDefault="009123AF" w:rsidP="009123AF">
            <w:pPr>
              <w:suppressAutoHyphens/>
              <w:autoSpaceDE w:val="0"/>
              <w:autoSpaceDN w:val="0"/>
              <w:rPr>
                <w:rFonts w:eastAsia="Calibri"/>
                <w:sz w:val="18"/>
                <w:szCs w:val="18"/>
                <w:lang w:eastAsia="en-US"/>
              </w:rPr>
            </w:pPr>
            <w:r w:rsidRPr="009123AF">
              <w:rPr>
                <w:rFonts w:eastAsia="Calibri"/>
                <w:sz w:val="18"/>
                <w:szCs w:val="18"/>
                <w:lang w:eastAsia="en-US"/>
              </w:rPr>
              <w:t>- ohniska napětí v soudobém světě, nebezpečí nesnášenlivosti a terorismu</w:t>
            </w:r>
          </w:p>
          <w:p w:rsidR="009123AF" w:rsidRPr="009123AF" w:rsidRDefault="009123AF" w:rsidP="009123AF">
            <w:pPr>
              <w:suppressAutoHyphens/>
              <w:autoSpaceDE w:val="0"/>
              <w:autoSpaceDN w:val="0"/>
              <w:rPr>
                <w:rFonts w:eastAsia="Calibri"/>
                <w:sz w:val="18"/>
                <w:szCs w:val="18"/>
                <w:lang w:eastAsia="en-US"/>
              </w:rPr>
            </w:pPr>
            <w:r w:rsidRPr="009123AF">
              <w:rPr>
                <w:rFonts w:eastAsia="Calibri"/>
                <w:sz w:val="18"/>
                <w:szCs w:val="18"/>
                <w:lang w:eastAsia="en-US"/>
              </w:rPr>
              <w:t>- globalizace (globální problémy)</w:t>
            </w:r>
          </w:p>
          <w:p w:rsidR="009123AF" w:rsidRPr="009123AF" w:rsidRDefault="009123AF" w:rsidP="009123AF">
            <w:pPr>
              <w:suppressAutoHyphens/>
              <w:autoSpaceDE w:val="0"/>
              <w:autoSpaceDN w:val="0"/>
              <w:rPr>
                <w:rFonts w:eastAsia="Calibri"/>
                <w:sz w:val="18"/>
                <w:szCs w:val="18"/>
                <w:lang w:eastAsia="en-US"/>
              </w:rPr>
            </w:pPr>
            <w:r w:rsidRPr="009123AF">
              <w:rPr>
                <w:rFonts w:eastAsia="Calibri"/>
                <w:sz w:val="18"/>
                <w:szCs w:val="18"/>
                <w:lang w:eastAsia="en-US"/>
              </w:rPr>
              <w:t>- ČR a její sousedé</w:t>
            </w:r>
          </w:p>
          <w:p w:rsidR="009123AF" w:rsidRPr="009123AF" w:rsidRDefault="009123AF" w:rsidP="009123AF">
            <w:pPr>
              <w:suppressAutoHyphens/>
              <w:autoSpaceDE w:val="0"/>
              <w:autoSpaceDN w:val="0"/>
              <w:rPr>
                <w:rFonts w:eastAsia="Calibri"/>
                <w:sz w:val="18"/>
                <w:szCs w:val="18"/>
                <w:lang w:eastAsia="en-US"/>
              </w:rPr>
            </w:pPr>
            <w:r w:rsidRPr="009123AF">
              <w:rPr>
                <w:rFonts w:eastAsia="Calibri"/>
                <w:sz w:val="18"/>
                <w:szCs w:val="18"/>
                <w:lang w:eastAsia="en-US"/>
              </w:rPr>
              <w:t>- české státní a národní symboly</w:t>
            </w:r>
          </w:p>
          <w:p w:rsidR="009123AF" w:rsidRPr="009123AF" w:rsidRDefault="009123AF" w:rsidP="009123AF">
            <w:pPr>
              <w:suppressAutoHyphens/>
              <w:autoSpaceDE w:val="0"/>
              <w:autoSpaceDN w:val="0"/>
              <w:rPr>
                <w:rFonts w:eastAsia="Calibri"/>
                <w:sz w:val="18"/>
                <w:szCs w:val="18"/>
                <w:lang w:eastAsia="en-US"/>
              </w:rPr>
            </w:pPr>
            <w:r w:rsidRPr="009123AF">
              <w:rPr>
                <w:rFonts w:eastAsia="Calibri"/>
                <w:sz w:val="18"/>
                <w:szCs w:val="18"/>
                <w:lang w:eastAsia="en-US"/>
              </w:rPr>
              <w:t>- ČR a evropská integrace</w:t>
            </w:r>
          </w:p>
          <w:p w:rsidR="009123AF" w:rsidRPr="009123AF" w:rsidRDefault="009123AF" w:rsidP="009123AF">
            <w:pPr>
              <w:suppressAutoHyphens/>
              <w:autoSpaceDN w:val="0"/>
              <w:rPr>
                <w:sz w:val="18"/>
                <w:szCs w:val="18"/>
              </w:rPr>
            </w:pPr>
          </w:p>
          <w:p w:rsidR="009123AF" w:rsidRPr="009123AF" w:rsidRDefault="009123AF" w:rsidP="009123AF">
            <w:pPr>
              <w:suppressAutoHyphens/>
              <w:autoSpaceDN w:val="0"/>
              <w:rPr>
                <w:sz w:val="18"/>
                <w:szCs w:val="18"/>
              </w:rPr>
            </w:pPr>
          </w:p>
          <w:p w:rsidR="009123AF" w:rsidRPr="009123AF" w:rsidRDefault="009123AF" w:rsidP="009123AF">
            <w:pPr>
              <w:suppressAutoHyphens/>
              <w:autoSpaceDN w:val="0"/>
              <w:rPr>
                <w:sz w:val="18"/>
                <w:szCs w:val="18"/>
              </w:rPr>
            </w:pPr>
          </w:p>
          <w:p w:rsidR="009123AF" w:rsidRPr="009123AF" w:rsidRDefault="009123AF" w:rsidP="009123AF">
            <w:pPr>
              <w:suppressAutoHyphens/>
              <w:autoSpaceDN w:val="0"/>
              <w:rPr>
                <w:sz w:val="18"/>
                <w:szCs w:val="18"/>
              </w:rPr>
            </w:pPr>
          </w:p>
          <w:p w:rsidR="009123AF" w:rsidRPr="009123AF" w:rsidRDefault="009123AF" w:rsidP="009123AF">
            <w:pPr>
              <w:suppressAutoHyphens/>
              <w:autoSpaceDE w:val="0"/>
              <w:autoSpaceDN w:val="0"/>
              <w:rPr>
                <w:b/>
                <w:bCs/>
                <w:sz w:val="18"/>
                <w:szCs w:val="18"/>
              </w:rPr>
            </w:pPr>
            <w:r w:rsidRPr="009123AF">
              <w:rPr>
                <w:b/>
                <w:bCs/>
                <w:sz w:val="18"/>
                <w:szCs w:val="18"/>
              </w:rPr>
              <w:t>2. Člověk v lidském společenství</w:t>
            </w:r>
          </w:p>
          <w:p w:rsidR="009123AF" w:rsidRPr="009123AF" w:rsidRDefault="009123AF" w:rsidP="009123AF">
            <w:pPr>
              <w:suppressAutoHyphens/>
              <w:autoSpaceDE w:val="0"/>
              <w:autoSpaceDN w:val="0"/>
              <w:rPr>
                <w:sz w:val="18"/>
                <w:szCs w:val="18"/>
              </w:rPr>
            </w:pPr>
            <w:r w:rsidRPr="009123AF">
              <w:rPr>
                <w:sz w:val="18"/>
                <w:szCs w:val="18"/>
              </w:rPr>
              <w:t>- lidská společnost a společenské skupiny,</w:t>
            </w:r>
          </w:p>
          <w:p w:rsidR="009123AF" w:rsidRPr="009123AF" w:rsidRDefault="009123AF" w:rsidP="009123AF">
            <w:pPr>
              <w:suppressAutoHyphens/>
              <w:autoSpaceDE w:val="0"/>
              <w:autoSpaceDN w:val="0"/>
              <w:rPr>
                <w:sz w:val="18"/>
                <w:szCs w:val="18"/>
              </w:rPr>
            </w:pPr>
            <w:r w:rsidRPr="009123AF">
              <w:rPr>
                <w:sz w:val="18"/>
                <w:szCs w:val="18"/>
              </w:rPr>
              <w:t xml:space="preserve">  vrstvy</w:t>
            </w:r>
          </w:p>
          <w:p w:rsidR="009123AF" w:rsidRPr="009123AF" w:rsidRDefault="009123AF" w:rsidP="009123AF">
            <w:pPr>
              <w:tabs>
                <w:tab w:val="left" w:pos="180"/>
              </w:tabs>
              <w:suppressAutoHyphens/>
              <w:autoSpaceDE w:val="0"/>
              <w:autoSpaceDN w:val="0"/>
              <w:rPr>
                <w:sz w:val="18"/>
                <w:szCs w:val="18"/>
              </w:rPr>
            </w:pPr>
            <w:r w:rsidRPr="009123AF">
              <w:rPr>
                <w:sz w:val="18"/>
                <w:szCs w:val="18"/>
              </w:rPr>
              <w:t>- sociální nerovnost společnosti</w:t>
            </w:r>
          </w:p>
          <w:p w:rsidR="009123AF" w:rsidRPr="009123AF" w:rsidRDefault="009123AF" w:rsidP="009123AF">
            <w:pPr>
              <w:suppressAutoHyphens/>
              <w:autoSpaceDE w:val="0"/>
              <w:autoSpaceDN w:val="0"/>
              <w:rPr>
                <w:sz w:val="18"/>
                <w:szCs w:val="18"/>
              </w:rPr>
            </w:pPr>
            <w:r w:rsidRPr="009123AF">
              <w:rPr>
                <w:sz w:val="18"/>
                <w:szCs w:val="18"/>
              </w:rPr>
              <w:t xml:space="preserve">- rasy, národy a národnosti; </w:t>
            </w:r>
          </w:p>
          <w:p w:rsidR="009123AF" w:rsidRPr="009123AF" w:rsidRDefault="009123AF" w:rsidP="009123AF">
            <w:pPr>
              <w:suppressAutoHyphens/>
              <w:autoSpaceDE w:val="0"/>
              <w:autoSpaceDN w:val="0"/>
              <w:rPr>
                <w:sz w:val="18"/>
                <w:szCs w:val="18"/>
              </w:rPr>
            </w:pPr>
            <w:r w:rsidRPr="009123AF">
              <w:rPr>
                <w:sz w:val="18"/>
                <w:szCs w:val="18"/>
              </w:rPr>
              <w:t>- multikulturního soužití;</w:t>
            </w:r>
          </w:p>
          <w:p w:rsidR="009123AF" w:rsidRPr="009123AF" w:rsidRDefault="009123AF" w:rsidP="009123AF">
            <w:pPr>
              <w:suppressAutoHyphens/>
              <w:autoSpaceDE w:val="0"/>
              <w:autoSpaceDN w:val="0"/>
              <w:rPr>
                <w:sz w:val="18"/>
                <w:szCs w:val="18"/>
              </w:rPr>
            </w:pPr>
            <w:r w:rsidRPr="009123AF">
              <w:rPr>
                <w:sz w:val="18"/>
                <w:szCs w:val="18"/>
              </w:rPr>
              <w:t>- migrace v současném světě, migranti, azylanti</w:t>
            </w:r>
          </w:p>
          <w:p w:rsidR="009123AF" w:rsidRPr="009123AF" w:rsidRDefault="009123AF" w:rsidP="009123AF">
            <w:pPr>
              <w:suppressAutoHyphens/>
              <w:autoSpaceDE w:val="0"/>
              <w:autoSpaceDN w:val="0"/>
              <w:rPr>
                <w:sz w:val="18"/>
                <w:szCs w:val="18"/>
              </w:rPr>
            </w:pPr>
            <w:r w:rsidRPr="009123AF">
              <w:rPr>
                <w:sz w:val="18"/>
                <w:szCs w:val="18"/>
              </w:rPr>
              <w:t>- postavení mužů a žen v rodině, ve</w:t>
            </w:r>
          </w:p>
          <w:p w:rsidR="009123AF" w:rsidRPr="009123AF" w:rsidRDefault="009123AF" w:rsidP="009123AF">
            <w:pPr>
              <w:suppressAutoHyphens/>
              <w:autoSpaceDE w:val="0"/>
              <w:autoSpaceDN w:val="0"/>
              <w:rPr>
                <w:sz w:val="18"/>
                <w:szCs w:val="18"/>
              </w:rPr>
            </w:pPr>
            <w:r w:rsidRPr="009123AF">
              <w:rPr>
                <w:sz w:val="18"/>
                <w:szCs w:val="18"/>
              </w:rPr>
              <w:t>společnosti</w:t>
            </w:r>
          </w:p>
          <w:p w:rsidR="009123AF" w:rsidRPr="009123AF" w:rsidRDefault="009123AF" w:rsidP="009123AF">
            <w:pPr>
              <w:suppressAutoHyphens/>
              <w:autoSpaceDE w:val="0"/>
              <w:autoSpaceDN w:val="0"/>
              <w:rPr>
                <w:sz w:val="18"/>
                <w:szCs w:val="18"/>
              </w:rPr>
            </w:pPr>
            <w:r w:rsidRPr="009123AF">
              <w:rPr>
                <w:sz w:val="18"/>
                <w:szCs w:val="18"/>
              </w:rPr>
              <w:t>- rozpočet jednotlivce a domácnosti</w:t>
            </w:r>
          </w:p>
          <w:p w:rsidR="009123AF" w:rsidRPr="009123AF" w:rsidRDefault="009123AF" w:rsidP="009123AF">
            <w:pPr>
              <w:suppressAutoHyphens/>
              <w:autoSpaceDE w:val="0"/>
              <w:autoSpaceDN w:val="0"/>
              <w:rPr>
                <w:sz w:val="18"/>
                <w:szCs w:val="18"/>
              </w:rPr>
            </w:pPr>
            <w:r w:rsidRPr="009123AF">
              <w:rPr>
                <w:sz w:val="18"/>
                <w:szCs w:val="18"/>
              </w:rPr>
              <w:t>- sociální zajištění občanů</w:t>
            </w:r>
          </w:p>
          <w:p w:rsidR="009123AF" w:rsidRPr="009123AF" w:rsidRDefault="009123AF" w:rsidP="009123AF">
            <w:pPr>
              <w:suppressAutoHyphens/>
              <w:autoSpaceDE w:val="0"/>
              <w:autoSpaceDN w:val="0"/>
              <w:rPr>
                <w:sz w:val="18"/>
                <w:szCs w:val="18"/>
              </w:rPr>
            </w:pPr>
            <w:r w:rsidRPr="009123AF">
              <w:rPr>
                <w:sz w:val="18"/>
                <w:szCs w:val="18"/>
              </w:rPr>
              <w:t>- víra a ateismus, náboženství a církve,</w:t>
            </w:r>
          </w:p>
          <w:p w:rsidR="009123AF" w:rsidRPr="009123AF" w:rsidRDefault="009123AF" w:rsidP="009123AF">
            <w:pPr>
              <w:suppressAutoHyphens/>
              <w:autoSpaceDE w:val="0"/>
              <w:autoSpaceDN w:val="0"/>
              <w:rPr>
                <w:sz w:val="18"/>
                <w:szCs w:val="18"/>
              </w:rPr>
            </w:pPr>
            <w:r w:rsidRPr="009123AF">
              <w:rPr>
                <w:sz w:val="18"/>
                <w:szCs w:val="18"/>
              </w:rPr>
              <w:t>náboženská hnutí a sekty, náboženský</w:t>
            </w:r>
          </w:p>
          <w:p w:rsidR="009123AF" w:rsidRPr="009123AF" w:rsidRDefault="009123AF" w:rsidP="009123AF">
            <w:pPr>
              <w:suppressAutoHyphens/>
              <w:autoSpaceDN w:val="0"/>
              <w:spacing w:after="60"/>
              <w:rPr>
                <w:rFonts w:ascii="Calibri" w:eastAsia="Calibri" w:hAnsi="Calibri"/>
                <w:lang w:eastAsia="en-US"/>
              </w:rPr>
            </w:pPr>
            <w:r w:rsidRPr="009123AF">
              <w:rPr>
                <w:sz w:val="18"/>
                <w:szCs w:val="18"/>
              </w:rPr>
              <w:t>fundamentalismus</w:t>
            </w:r>
          </w:p>
        </w:tc>
        <w:tc>
          <w:tcPr>
            <w:tcW w:w="3600" w:type="dxa"/>
            <w:shd w:val="clear" w:color="auto" w:fill="auto"/>
          </w:tcPr>
          <w:p w:rsidR="009123AF" w:rsidRPr="009123AF" w:rsidRDefault="009123AF" w:rsidP="009123AF">
            <w:pPr>
              <w:suppressAutoHyphens/>
              <w:autoSpaceDN w:val="0"/>
              <w:rPr>
                <w:b/>
                <w:bCs/>
                <w:sz w:val="18"/>
                <w:szCs w:val="18"/>
              </w:rPr>
            </w:pPr>
            <w:r w:rsidRPr="009123AF">
              <w:rPr>
                <w:b/>
                <w:bCs/>
                <w:sz w:val="18"/>
                <w:szCs w:val="18"/>
              </w:rPr>
              <w:t>Člověk a životní prostředí</w:t>
            </w:r>
          </w:p>
          <w:p w:rsidR="009123AF" w:rsidRPr="009123AF" w:rsidRDefault="009123AF" w:rsidP="009123AF">
            <w:pPr>
              <w:suppressAutoHyphens/>
              <w:autoSpaceDE w:val="0"/>
              <w:autoSpaceDN w:val="0"/>
              <w:rPr>
                <w:sz w:val="18"/>
                <w:szCs w:val="18"/>
              </w:rPr>
            </w:pPr>
            <w:r w:rsidRPr="009123AF">
              <w:rPr>
                <w:sz w:val="18"/>
                <w:szCs w:val="18"/>
              </w:rPr>
              <w:t>-globální problém : osvojení základních principů šetrného a odpovědného přístupu k životnímu prostředí v osobním a profesním jednání</w:t>
            </w:r>
          </w:p>
          <w:p w:rsidR="009123AF" w:rsidRPr="009123AF" w:rsidRDefault="009123AF" w:rsidP="009123AF">
            <w:pPr>
              <w:suppressAutoHyphens/>
              <w:autoSpaceDE w:val="0"/>
              <w:autoSpaceDN w:val="0"/>
              <w:rPr>
                <w:sz w:val="18"/>
                <w:szCs w:val="18"/>
              </w:rPr>
            </w:pPr>
            <w:r w:rsidRPr="009123AF">
              <w:rPr>
                <w:sz w:val="18"/>
                <w:szCs w:val="18"/>
              </w:rPr>
              <w:t>- pochopili souvislosti mezi jevy v prostředí a lidskými aktivitami, mezi</w:t>
            </w:r>
          </w:p>
          <w:p w:rsidR="009123AF" w:rsidRPr="009123AF" w:rsidRDefault="009123AF" w:rsidP="009123AF">
            <w:pPr>
              <w:suppressAutoHyphens/>
              <w:autoSpaceDE w:val="0"/>
              <w:autoSpaceDN w:val="0"/>
              <w:rPr>
                <w:sz w:val="18"/>
                <w:szCs w:val="18"/>
              </w:rPr>
            </w:pPr>
            <w:r w:rsidRPr="009123AF">
              <w:rPr>
                <w:sz w:val="18"/>
                <w:szCs w:val="18"/>
              </w:rPr>
              <w:t>lokálními, regionálními a globálními problémy</w:t>
            </w:r>
          </w:p>
          <w:p w:rsidR="009123AF" w:rsidRPr="009123AF" w:rsidRDefault="009123AF" w:rsidP="009123AF">
            <w:pPr>
              <w:suppressAutoHyphens/>
              <w:autoSpaceDE w:val="0"/>
              <w:autoSpaceDN w:val="0"/>
              <w:rPr>
                <w:sz w:val="18"/>
                <w:szCs w:val="18"/>
              </w:rPr>
            </w:pPr>
          </w:p>
          <w:p w:rsidR="009123AF" w:rsidRPr="009123AF" w:rsidRDefault="009123AF" w:rsidP="009123AF">
            <w:pPr>
              <w:suppressAutoHyphens/>
              <w:autoSpaceDN w:val="0"/>
              <w:rPr>
                <w:rFonts w:ascii="Calibri" w:eastAsia="Calibri" w:hAnsi="Calibri"/>
                <w:lang w:eastAsia="en-US"/>
              </w:rPr>
            </w:pPr>
            <w:r w:rsidRPr="009123AF">
              <w:rPr>
                <w:rFonts w:eastAsia="Calibri"/>
                <w:b/>
                <w:sz w:val="18"/>
                <w:szCs w:val="18"/>
              </w:rPr>
              <w:t>Občan v demokratické společnosti</w:t>
            </w:r>
          </w:p>
          <w:p w:rsidR="009123AF" w:rsidRPr="009123AF" w:rsidRDefault="009123AF" w:rsidP="009123AF">
            <w:pPr>
              <w:suppressAutoHyphens/>
              <w:autoSpaceDN w:val="0"/>
              <w:rPr>
                <w:sz w:val="18"/>
                <w:szCs w:val="18"/>
              </w:rPr>
            </w:pPr>
            <w:r w:rsidRPr="009123AF">
              <w:rPr>
                <w:sz w:val="18"/>
                <w:szCs w:val="18"/>
              </w:rPr>
              <w:t>-hledání kompromisů mezi osobní svobodou a sociální zodpovědností</w:t>
            </w:r>
          </w:p>
          <w:p w:rsidR="009123AF" w:rsidRPr="009123AF" w:rsidRDefault="009123AF" w:rsidP="009123AF">
            <w:pPr>
              <w:suppressAutoHyphens/>
              <w:autoSpaceDN w:val="0"/>
              <w:rPr>
                <w:sz w:val="18"/>
                <w:szCs w:val="18"/>
              </w:rPr>
            </w:pPr>
            <w:r w:rsidRPr="009123AF">
              <w:rPr>
                <w:sz w:val="18"/>
                <w:szCs w:val="18"/>
              </w:rPr>
              <w:t>- vážit si materiálních a duchovních hodnot</w:t>
            </w:r>
          </w:p>
          <w:p w:rsidR="009123AF" w:rsidRPr="009123AF" w:rsidRDefault="009123AF" w:rsidP="009123AF">
            <w:pPr>
              <w:suppressAutoHyphens/>
              <w:autoSpaceDN w:val="0"/>
              <w:rPr>
                <w:sz w:val="18"/>
                <w:szCs w:val="18"/>
              </w:rPr>
            </w:pPr>
            <w:r w:rsidRPr="009123AF">
              <w:rPr>
                <w:sz w:val="18"/>
                <w:szCs w:val="18"/>
              </w:rPr>
              <w:t>- angažovanost nejen ve vlastní prospěch, ale i pro veřejný zájem</w:t>
            </w:r>
          </w:p>
          <w:p w:rsidR="009123AF" w:rsidRPr="009123AF" w:rsidRDefault="009123AF" w:rsidP="009123AF">
            <w:pPr>
              <w:suppressAutoHyphens/>
              <w:autoSpaceDN w:val="0"/>
              <w:rPr>
                <w:sz w:val="18"/>
                <w:szCs w:val="18"/>
              </w:rPr>
            </w:pPr>
            <w:r w:rsidRPr="009123AF">
              <w:rPr>
                <w:sz w:val="18"/>
                <w:szCs w:val="18"/>
              </w:rPr>
              <w:t>- být schopen odolávat myšlenkové manipulaci</w:t>
            </w:r>
          </w:p>
          <w:p w:rsidR="009123AF" w:rsidRPr="009123AF" w:rsidRDefault="009123AF" w:rsidP="009123AF">
            <w:pPr>
              <w:suppressAutoHyphens/>
              <w:autoSpaceDN w:val="0"/>
              <w:rPr>
                <w:sz w:val="18"/>
                <w:szCs w:val="18"/>
              </w:rPr>
            </w:pPr>
          </w:p>
          <w:p w:rsidR="009123AF" w:rsidRPr="009123AF" w:rsidRDefault="009123AF" w:rsidP="009123AF">
            <w:pPr>
              <w:suppressAutoHyphens/>
              <w:autoSpaceDN w:val="0"/>
              <w:spacing w:after="60"/>
              <w:rPr>
                <w:rFonts w:ascii="Calibri" w:eastAsia="Calibri" w:hAnsi="Calibri"/>
                <w:lang w:eastAsia="en-US"/>
              </w:rPr>
            </w:pPr>
          </w:p>
        </w:tc>
        <w:tc>
          <w:tcPr>
            <w:tcW w:w="2340" w:type="dxa"/>
            <w:shd w:val="clear" w:color="auto" w:fill="auto"/>
          </w:tcPr>
          <w:p w:rsidR="009123AF" w:rsidRPr="009123AF" w:rsidRDefault="009123AF" w:rsidP="009123AF">
            <w:pPr>
              <w:suppressAutoHyphens/>
              <w:autoSpaceDN w:val="0"/>
              <w:rPr>
                <w:rFonts w:ascii="Calibri" w:eastAsia="Calibri" w:hAnsi="Calibri"/>
                <w:lang w:eastAsia="en-US"/>
              </w:rPr>
            </w:pPr>
            <w:r w:rsidRPr="009123AF">
              <w:rPr>
                <w:b/>
                <w:sz w:val="18"/>
                <w:szCs w:val="18"/>
              </w:rPr>
              <w:t xml:space="preserve">pojmy </w:t>
            </w:r>
            <w:r w:rsidRPr="009123AF">
              <w:rPr>
                <w:sz w:val="18"/>
                <w:szCs w:val="18"/>
              </w:rPr>
              <w:t>: stát, terorismus, globalizace, globální problémy, integrace, státní symboly</w:t>
            </w:r>
          </w:p>
          <w:p w:rsidR="009123AF" w:rsidRPr="009123AF" w:rsidRDefault="009123AF" w:rsidP="009123AF">
            <w:pPr>
              <w:suppressAutoHyphens/>
              <w:autoSpaceDN w:val="0"/>
              <w:rPr>
                <w:sz w:val="18"/>
                <w:szCs w:val="18"/>
              </w:rPr>
            </w:pPr>
          </w:p>
          <w:p w:rsidR="009123AF" w:rsidRPr="009123AF" w:rsidRDefault="009123AF" w:rsidP="009123AF">
            <w:pPr>
              <w:suppressAutoHyphens/>
              <w:autoSpaceDN w:val="0"/>
              <w:rPr>
                <w:rFonts w:ascii="Calibri" w:eastAsia="Calibri" w:hAnsi="Calibri"/>
                <w:lang w:eastAsia="en-US"/>
              </w:rPr>
            </w:pPr>
            <w:r w:rsidRPr="009123AF">
              <w:rPr>
                <w:b/>
                <w:sz w:val="18"/>
                <w:szCs w:val="18"/>
              </w:rPr>
              <w:t xml:space="preserve">pojmy </w:t>
            </w:r>
            <w:r w:rsidRPr="009123AF">
              <w:rPr>
                <w:sz w:val="18"/>
                <w:szCs w:val="18"/>
              </w:rPr>
              <w:t>: společenství, rasy, národ, národnost, multikulturní soužití, migrace, ateismus, náboženství, sekta, fundamentalismus</w:t>
            </w:r>
          </w:p>
          <w:p w:rsidR="009123AF" w:rsidRPr="009123AF" w:rsidRDefault="009123AF" w:rsidP="009123AF">
            <w:pPr>
              <w:suppressAutoHyphens/>
              <w:autoSpaceDN w:val="0"/>
              <w:rPr>
                <w:sz w:val="18"/>
                <w:szCs w:val="18"/>
              </w:rPr>
            </w:pPr>
          </w:p>
          <w:p w:rsidR="009123AF" w:rsidRPr="009123AF" w:rsidRDefault="009123AF" w:rsidP="009123AF">
            <w:pPr>
              <w:suppressAutoHyphens/>
              <w:autoSpaceDN w:val="0"/>
              <w:rPr>
                <w:rFonts w:ascii="Calibri" w:eastAsia="Calibri" w:hAnsi="Calibri"/>
                <w:lang w:eastAsia="en-US"/>
              </w:rPr>
            </w:pPr>
            <w:r w:rsidRPr="009123AF">
              <w:rPr>
                <w:b/>
                <w:sz w:val="18"/>
                <w:szCs w:val="18"/>
              </w:rPr>
              <w:t>pomůcky</w:t>
            </w:r>
            <w:r w:rsidRPr="009123AF">
              <w:rPr>
                <w:sz w:val="18"/>
                <w:szCs w:val="18"/>
              </w:rPr>
              <w:t xml:space="preserve"> : zeměpisné mapy; denní tisk, publikace, internet</w:t>
            </w:r>
          </w:p>
          <w:p w:rsidR="009123AF" w:rsidRPr="009123AF" w:rsidRDefault="009123AF" w:rsidP="009123AF">
            <w:pPr>
              <w:suppressAutoHyphens/>
              <w:autoSpaceDN w:val="0"/>
              <w:rPr>
                <w:sz w:val="18"/>
                <w:szCs w:val="18"/>
              </w:rPr>
            </w:pPr>
          </w:p>
          <w:p w:rsidR="009123AF" w:rsidRPr="009123AF" w:rsidRDefault="009123AF" w:rsidP="009123AF">
            <w:pPr>
              <w:suppressAutoHyphens/>
              <w:autoSpaceDN w:val="0"/>
              <w:rPr>
                <w:rFonts w:ascii="Calibri" w:eastAsia="Calibri" w:hAnsi="Calibri"/>
                <w:lang w:eastAsia="en-US"/>
              </w:rPr>
            </w:pPr>
            <w:r w:rsidRPr="009123AF">
              <w:rPr>
                <w:b/>
                <w:sz w:val="18"/>
                <w:szCs w:val="18"/>
              </w:rPr>
              <w:t>učebnice</w:t>
            </w:r>
            <w:r w:rsidRPr="009123AF">
              <w:rPr>
                <w:sz w:val="18"/>
                <w:szCs w:val="18"/>
              </w:rPr>
              <w:t xml:space="preserve"> : Občanská výchova pro OU I., II., III.</w:t>
            </w:r>
          </w:p>
          <w:p w:rsidR="009123AF" w:rsidRPr="009123AF" w:rsidRDefault="009123AF" w:rsidP="009123AF">
            <w:pPr>
              <w:suppressAutoHyphens/>
              <w:autoSpaceDN w:val="0"/>
              <w:rPr>
                <w:sz w:val="18"/>
                <w:szCs w:val="18"/>
              </w:rPr>
            </w:pPr>
          </w:p>
          <w:p w:rsidR="009123AF" w:rsidRPr="009123AF" w:rsidRDefault="009123AF" w:rsidP="009123AF">
            <w:pPr>
              <w:suppressAutoHyphens/>
              <w:autoSpaceDN w:val="0"/>
              <w:rPr>
                <w:rFonts w:ascii="Calibri" w:eastAsia="Calibri" w:hAnsi="Calibri"/>
                <w:lang w:eastAsia="en-US"/>
              </w:rPr>
            </w:pPr>
            <w:r w:rsidRPr="009123AF">
              <w:rPr>
                <w:b/>
                <w:sz w:val="18"/>
                <w:szCs w:val="18"/>
              </w:rPr>
              <w:t>samostatná činnost :</w:t>
            </w:r>
            <w:r w:rsidRPr="009123AF">
              <w:rPr>
                <w:sz w:val="18"/>
                <w:szCs w:val="18"/>
              </w:rPr>
              <w:t xml:space="preserve"> referáty na daná témata, doplňování pracovních listů, práce s tiskem</w:t>
            </w:r>
          </w:p>
          <w:p w:rsidR="009123AF" w:rsidRPr="009123AF" w:rsidRDefault="009123AF" w:rsidP="009123AF">
            <w:pPr>
              <w:suppressAutoHyphens/>
              <w:autoSpaceDN w:val="0"/>
              <w:rPr>
                <w:sz w:val="18"/>
                <w:szCs w:val="18"/>
              </w:rPr>
            </w:pPr>
          </w:p>
          <w:p w:rsidR="009123AF" w:rsidRPr="009123AF" w:rsidRDefault="009123AF" w:rsidP="009123AF">
            <w:pPr>
              <w:suppressAutoHyphens/>
              <w:autoSpaceDN w:val="0"/>
              <w:spacing w:after="60"/>
              <w:rPr>
                <w:rFonts w:ascii="Calibri" w:eastAsia="Calibri" w:hAnsi="Calibri"/>
                <w:lang w:eastAsia="en-US"/>
              </w:rPr>
            </w:pPr>
          </w:p>
        </w:tc>
      </w:tr>
    </w:tbl>
    <w:p w:rsidR="009123AF" w:rsidRDefault="009123AF" w:rsidP="009123AF">
      <w:pPr>
        <w:suppressAutoHyphens/>
        <w:autoSpaceDN w:val="0"/>
        <w:rPr>
          <w:b/>
        </w:rPr>
      </w:pPr>
    </w:p>
    <w:p w:rsidR="004C06C2" w:rsidRDefault="004C06C2" w:rsidP="009123AF">
      <w:pPr>
        <w:suppressAutoHyphens/>
        <w:autoSpaceDN w:val="0"/>
        <w:rPr>
          <w:b/>
        </w:rPr>
      </w:pPr>
    </w:p>
    <w:p w:rsidR="004C06C2" w:rsidRPr="009123AF" w:rsidRDefault="004C06C2" w:rsidP="009123AF">
      <w:pPr>
        <w:suppressAutoHyphens/>
        <w:autoSpaceDN w:val="0"/>
        <w:rPr>
          <w:b/>
        </w:rPr>
      </w:pPr>
    </w:p>
    <w:p w:rsidR="009123AF" w:rsidRPr="009123AF" w:rsidRDefault="009123AF" w:rsidP="009123AF">
      <w:pPr>
        <w:suppressAutoHyphens/>
        <w:autoSpaceDN w:val="0"/>
        <w:rPr>
          <w:b/>
        </w:rPr>
      </w:pPr>
      <w:r w:rsidRPr="009123AF">
        <w:rPr>
          <w:b/>
        </w:rPr>
        <w:lastRenderedPageBreak/>
        <w:t>Vzdělávací oblast:         Občanský vzdělávací základ</w:t>
      </w:r>
    </w:p>
    <w:p w:rsidR="009123AF" w:rsidRPr="009123AF" w:rsidRDefault="009123AF" w:rsidP="009123AF">
      <w:pPr>
        <w:suppressAutoHyphens/>
        <w:autoSpaceDN w:val="0"/>
        <w:rPr>
          <w:rFonts w:ascii="Calibri" w:eastAsia="Calibri" w:hAnsi="Calibri"/>
          <w:sz w:val="22"/>
          <w:szCs w:val="22"/>
          <w:lang w:eastAsia="en-US"/>
        </w:rPr>
      </w:pPr>
      <w:r w:rsidRPr="009123AF">
        <w:rPr>
          <w:b/>
        </w:rPr>
        <w:t>Vyučovací předmět:      Občanská výchova</w:t>
      </w:r>
    </w:p>
    <w:p w:rsidR="009123AF" w:rsidRPr="009123AF" w:rsidRDefault="009123AF" w:rsidP="009123AF">
      <w:pPr>
        <w:suppressAutoHyphens/>
        <w:autoSpaceDN w:val="0"/>
        <w:rPr>
          <w:b/>
        </w:rPr>
      </w:pPr>
      <w:r w:rsidRPr="009123AF">
        <w:rPr>
          <w:b/>
        </w:rPr>
        <w:t>Ročník</w:t>
      </w:r>
      <w:r w:rsidR="004C06C2">
        <w:rPr>
          <w:b/>
        </w:rPr>
        <w:t xml:space="preserve">:                           2. </w:t>
      </w:r>
    </w:p>
    <w:tbl>
      <w:tblPr>
        <w:tblW w:w="0" w:type="auto"/>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22"/>
        <w:gridCol w:w="4680"/>
        <w:gridCol w:w="3600"/>
        <w:gridCol w:w="2340"/>
      </w:tblGrid>
      <w:tr w:rsidR="009123AF" w:rsidRPr="009123AF" w:rsidTr="002E763C">
        <w:tc>
          <w:tcPr>
            <w:tcW w:w="3922" w:type="dxa"/>
            <w:shd w:val="solid" w:color="808080" w:fill="FFFFFF"/>
            <w:vAlign w:val="center"/>
          </w:tcPr>
          <w:p w:rsidR="009123AF" w:rsidRPr="009123AF" w:rsidRDefault="009123AF" w:rsidP="009123AF">
            <w:pPr>
              <w:jc w:val="center"/>
              <w:rPr>
                <w:rFonts w:ascii="Arial" w:hAnsi="Arial" w:cs="Arial"/>
                <w:b/>
                <w:bCs/>
                <w:color w:val="FFFFFF"/>
              </w:rPr>
            </w:pPr>
            <w:r w:rsidRPr="009123AF">
              <w:rPr>
                <w:rFonts w:ascii="Arial" w:hAnsi="Arial" w:cs="Arial"/>
                <w:b/>
                <w:bCs/>
                <w:color w:val="FFFFFF"/>
              </w:rPr>
              <w:t>Školní výstupy</w:t>
            </w:r>
          </w:p>
          <w:p w:rsidR="009123AF" w:rsidRPr="009123AF" w:rsidRDefault="009123AF" w:rsidP="009123AF">
            <w:pPr>
              <w:jc w:val="center"/>
              <w:rPr>
                <w:b/>
                <w:bCs/>
              </w:rPr>
            </w:pPr>
            <w:r w:rsidRPr="009123AF">
              <w:rPr>
                <w:rFonts w:ascii="Arial" w:hAnsi="Arial" w:cs="Arial"/>
                <w:b/>
                <w:bCs/>
                <w:color w:val="FFFFFF"/>
              </w:rPr>
              <w:t>Žák by měl:</w:t>
            </w:r>
          </w:p>
        </w:tc>
        <w:tc>
          <w:tcPr>
            <w:tcW w:w="4680" w:type="dxa"/>
            <w:shd w:val="solid" w:color="808080" w:fill="FFFFFF"/>
            <w:vAlign w:val="center"/>
          </w:tcPr>
          <w:p w:rsidR="009123AF" w:rsidRPr="009123AF" w:rsidRDefault="009123AF" w:rsidP="009123AF">
            <w:pPr>
              <w:jc w:val="center"/>
              <w:rPr>
                <w:b/>
                <w:bCs/>
              </w:rPr>
            </w:pPr>
            <w:r w:rsidRPr="009123AF">
              <w:rPr>
                <w:rFonts w:ascii="Arial" w:hAnsi="Arial" w:cs="Arial"/>
                <w:b/>
                <w:bCs/>
                <w:color w:val="FFFFFF"/>
              </w:rPr>
              <w:t>Učivo</w:t>
            </w:r>
          </w:p>
        </w:tc>
        <w:tc>
          <w:tcPr>
            <w:tcW w:w="3600" w:type="dxa"/>
            <w:shd w:val="solid" w:color="808080" w:fill="FFFFFF"/>
            <w:vAlign w:val="center"/>
          </w:tcPr>
          <w:p w:rsidR="009123AF" w:rsidRPr="009123AF" w:rsidRDefault="009123AF" w:rsidP="009123AF">
            <w:pPr>
              <w:jc w:val="center"/>
              <w:rPr>
                <w:rFonts w:ascii="Arial" w:hAnsi="Arial" w:cs="Arial"/>
                <w:b/>
                <w:bCs/>
                <w:color w:val="FFFFFF"/>
              </w:rPr>
            </w:pPr>
            <w:r w:rsidRPr="009123AF">
              <w:rPr>
                <w:rFonts w:ascii="Arial" w:hAnsi="Arial" w:cs="Arial"/>
                <w:b/>
                <w:bCs/>
                <w:color w:val="FFFFFF"/>
              </w:rPr>
              <w:t>Průřezová témata</w:t>
            </w:r>
          </w:p>
          <w:p w:rsidR="009123AF" w:rsidRPr="009123AF" w:rsidRDefault="009123AF" w:rsidP="009123AF">
            <w:pPr>
              <w:jc w:val="center"/>
              <w:rPr>
                <w:b/>
                <w:bCs/>
              </w:rPr>
            </w:pPr>
            <w:r w:rsidRPr="009123AF">
              <w:rPr>
                <w:rFonts w:ascii="Arial" w:hAnsi="Arial" w:cs="Arial"/>
                <w:b/>
                <w:bCs/>
                <w:color w:val="FFFFFF"/>
              </w:rPr>
              <w:t>Mezipředmětové vztahy</w:t>
            </w:r>
          </w:p>
        </w:tc>
        <w:tc>
          <w:tcPr>
            <w:tcW w:w="2340" w:type="dxa"/>
            <w:shd w:val="solid" w:color="808080" w:fill="FFFFFF"/>
            <w:vAlign w:val="center"/>
          </w:tcPr>
          <w:p w:rsidR="009123AF" w:rsidRPr="009123AF" w:rsidRDefault="009123AF" w:rsidP="009123AF">
            <w:pPr>
              <w:jc w:val="center"/>
              <w:rPr>
                <w:b/>
                <w:bCs/>
              </w:rPr>
            </w:pPr>
            <w:r w:rsidRPr="009123AF">
              <w:rPr>
                <w:rFonts w:ascii="Arial" w:hAnsi="Arial" w:cs="Arial"/>
                <w:b/>
                <w:bCs/>
                <w:color w:val="FFFFFF"/>
              </w:rPr>
              <w:t>Poznámky</w:t>
            </w:r>
          </w:p>
        </w:tc>
      </w:tr>
      <w:tr w:rsidR="009123AF" w:rsidRPr="009123AF" w:rsidTr="002E763C">
        <w:tc>
          <w:tcPr>
            <w:tcW w:w="3922" w:type="dxa"/>
            <w:shd w:val="clear" w:color="auto" w:fill="auto"/>
          </w:tcPr>
          <w:p w:rsidR="009123AF" w:rsidRPr="009123AF" w:rsidRDefault="009123AF" w:rsidP="009123AF">
            <w:pPr>
              <w:suppressAutoHyphens/>
              <w:autoSpaceDE w:val="0"/>
              <w:autoSpaceDN w:val="0"/>
              <w:rPr>
                <w:sz w:val="18"/>
                <w:szCs w:val="18"/>
              </w:rPr>
            </w:pPr>
            <w:r w:rsidRPr="009123AF">
              <w:rPr>
                <w:sz w:val="18"/>
                <w:szCs w:val="18"/>
              </w:rPr>
              <w:t xml:space="preserve">- vysvětlit pojem demokracie, chápe její </w:t>
            </w:r>
          </w:p>
          <w:p w:rsidR="009123AF" w:rsidRPr="009123AF" w:rsidRDefault="009123AF" w:rsidP="009123AF">
            <w:pPr>
              <w:suppressAutoHyphens/>
              <w:autoSpaceDE w:val="0"/>
              <w:autoSpaceDN w:val="0"/>
              <w:rPr>
                <w:sz w:val="18"/>
                <w:szCs w:val="18"/>
              </w:rPr>
            </w:pPr>
            <w:r w:rsidRPr="009123AF">
              <w:rPr>
                <w:sz w:val="18"/>
                <w:szCs w:val="18"/>
              </w:rPr>
              <w:t>význam pro společnost</w:t>
            </w:r>
          </w:p>
          <w:p w:rsidR="009123AF" w:rsidRPr="009123AF" w:rsidRDefault="009123AF" w:rsidP="009123AF">
            <w:pPr>
              <w:suppressAutoHyphens/>
              <w:autoSpaceDE w:val="0"/>
              <w:autoSpaceDN w:val="0"/>
              <w:rPr>
                <w:sz w:val="18"/>
                <w:szCs w:val="18"/>
              </w:rPr>
            </w:pPr>
            <w:r w:rsidRPr="009123AF">
              <w:rPr>
                <w:sz w:val="18"/>
                <w:szCs w:val="18"/>
              </w:rPr>
              <w:t>- uvést základní lidská práva, která jsou</w:t>
            </w:r>
          </w:p>
          <w:p w:rsidR="009123AF" w:rsidRPr="009123AF" w:rsidRDefault="009123AF" w:rsidP="009123AF">
            <w:pPr>
              <w:suppressAutoHyphens/>
              <w:autoSpaceDE w:val="0"/>
              <w:autoSpaceDN w:val="0"/>
              <w:rPr>
                <w:sz w:val="18"/>
                <w:szCs w:val="18"/>
              </w:rPr>
            </w:pPr>
            <w:r w:rsidRPr="009123AF">
              <w:rPr>
                <w:sz w:val="18"/>
                <w:szCs w:val="18"/>
              </w:rPr>
              <w:t xml:space="preserve">zakotvena v českých zákonech </w:t>
            </w:r>
          </w:p>
          <w:p w:rsidR="009123AF" w:rsidRPr="009123AF" w:rsidRDefault="009123AF" w:rsidP="009123AF">
            <w:pPr>
              <w:suppressAutoHyphens/>
              <w:autoSpaceDE w:val="0"/>
              <w:autoSpaceDN w:val="0"/>
              <w:rPr>
                <w:sz w:val="18"/>
                <w:szCs w:val="18"/>
              </w:rPr>
            </w:pPr>
            <w:r w:rsidRPr="009123AF">
              <w:rPr>
                <w:sz w:val="18"/>
                <w:szCs w:val="18"/>
              </w:rPr>
              <w:t>- vysvětlit význam médií a jejich kritické  hodnocení</w:t>
            </w:r>
          </w:p>
          <w:p w:rsidR="009123AF" w:rsidRPr="009123AF" w:rsidRDefault="009123AF" w:rsidP="009123AF">
            <w:pPr>
              <w:suppressAutoHyphens/>
              <w:autoSpaceDE w:val="0"/>
              <w:autoSpaceDN w:val="0"/>
              <w:rPr>
                <w:sz w:val="18"/>
                <w:szCs w:val="18"/>
              </w:rPr>
            </w:pPr>
            <w:r w:rsidRPr="009123AF">
              <w:rPr>
                <w:sz w:val="18"/>
                <w:szCs w:val="18"/>
              </w:rPr>
              <w:t>- uvědomit si význam demokratického státu v souvislosti s historickým vývojem společnosti</w:t>
            </w:r>
          </w:p>
          <w:p w:rsidR="009123AF" w:rsidRPr="009123AF" w:rsidRDefault="009123AF" w:rsidP="009123AF">
            <w:pPr>
              <w:suppressAutoHyphens/>
              <w:autoSpaceDE w:val="0"/>
              <w:autoSpaceDN w:val="0"/>
              <w:rPr>
                <w:sz w:val="18"/>
                <w:szCs w:val="18"/>
              </w:rPr>
            </w:pPr>
            <w:r w:rsidRPr="009123AF">
              <w:rPr>
                <w:sz w:val="18"/>
                <w:szCs w:val="18"/>
              </w:rPr>
              <w:t xml:space="preserve">- orientovat se v Ústavě ČR </w:t>
            </w:r>
          </w:p>
          <w:p w:rsidR="009123AF" w:rsidRPr="009123AF" w:rsidRDefault="009123AF" w:rsidP="009123AF">
            <w:pPr>
              <w:suppressAutoHyphens/>
              <w:autoSpaceDE w:val="0"/>
              <w:autoSpaceDN w:val="0"/>
              <w:rPr>
                <w:sz w:val="18"/>
                <w:szCs w:val="18"/>
              </w:rPr>
            </w:pPr>
            <w:r w:rsidRPr="009123AF">
              <w:rPr>
                <w:sz w:val="18"/>
                <w:szCs w:val="18"/>
              </w:rPr>
              <w:t xml:space="preserve">- vnímat činnost veřejné správy ve svém životě </w:t>
            </w:r>
          </w:p>
          <w:p w:rsidR="009123AF" w:rsidRPr="009123AF" w:rsidRDefault="009123AF" w:rsidP="009123AF">
            <w:pPr>
              <w:suppressAutoHyphens/>
              <w:autoSpaceDE w:val="0"/>
              <w:autoSpaceDN w:val="0"/>
              <w:rPr>
                <w:sz w:val="18"/>
                <w:szCs w:val="18"/>
              </w:rPr>
            </w:pPr>
            <w:r w:rsidRPr="009123AF">
              <w:rPr>
                <w:sz w:val="18"/>
                <w:szCs w:val="18"/>
              </w:rPr>
              <w:t xml:space="preserve">- znát politické strany, vysvětlit význam svobodných voleb pro občany </w:t>
            </w:r>
          </w:p>
          <w:p w:rsidR="009123AF" w:rsidRPr="009123AF" w:rsidRDefault="009123AF" w:rsidP="009123AF">
            <w:pPr>
              <w:suppressAutoHyphens/>
              <w:autoSpaceDE w:val="0"/>
              <w:autoSpaceDN w:val="0"/>
              <w:rPr>
                <w:sz w:val="18"/>
                <w:szCs w:val="18"/>
              </w:rPr>
            </w:pPr>
            <w:r w:rsidRPr="009123AF">
              <w:rPr>
                <w:sz w:val="18"/>
                <w:szCs w:val="18"/>
              </w:rPr>
              <w:t>- uvést příklady extremismu a možnosti jeho řešení</w:t>
            </w:r>
          </w:p>
          <w:p w:rsidR="009123AF" w:rsidRPr="009123AF" w:rsidRDefault="009123AF" w:rsidP="009123AF">
            <w:pPr>
              <w:suppressAutoHyphens/>
              <w:autoSpaceDE w:val="0"/>
              <w:autoSpaceDN w:val="0"/>
              <w:rPr>
                <w:rFonts w:ascii="TimesNewRoman" w:eastAsia="Calibri" w:hAnsi="TimesNewRoman" w:cs="TimesNewRoman"/>
                <w:sz w:val="18"/>
                <w:szCs w:val="18"/>
                <w:lang w:eastAsia="en-US"/>
              </w:rPr>
            </w:pPr>
            <w:r w:rsidRPr="009123AF">
              <w:rPr>
                <w:rFonts w:ascii="TimesNewRoman" w:eastAsia="Calibri" w:hAnsi="TimesNewRoman" w:cs="TimesNewRoman"/>
                <w:sz w:val="18"/>
                <w:szCs w:val="18"/>
                <w:lang w:eastAsia="en-US"/>
              </w:rPr>
              <w:t>- na příkladu (z médií nebo z jiných zdrojů)</w:t>
            </w:r>
          </w:p>
          <w:p w:rsidR="009123AF" w:rsidRPr="009123AF" w:rsidRDefault="009123AF" w:rsidP="009123AF">
            <w:pPr>
              <w:suppressAutoHyphens/>
              <w:autoSpaceDE w:val="0"/>
              <w:autoSpaceDN w:val="0"/>
              <w:rPr>
                <w:rFonts w:ascii="TimesNewRoman" w:eastAsia="Calibri" w:hAnsi="TimesNewRoman" w:cs="TimesNewRoman"/>
                <w:sz w:val="18"/>
                <w:szCs w:val="18"/>
                <w:lang w:eastAsia="en-US"/>
              </w:rPr>
            </w:pPr>
            <w:r w:rsidRPr="009123AF">
              <w:rPr>
                <w:rFonts w:ascii="TimesNewRoman" w:eastAsia="Calibri" w:hAnsi="TimesNewRoman" w:cs="TimesNewRoman"/>
                <w:sz w:val="18"/>
                <w:szCs w:val="18"/>
                <w:lang w:eastAsia="en-US"/>
              </w:rPr>
              <w:t>vysvětlit, jakých metod používají teroristé</w:t>
            </w:r>
          </w:p>
          <w:p w:rsidR="009123AF" w:rsidRPr="009123AF" w:rsidRDefault="009123AF" w:rsidP="009123AF">
            <w:pPr>
              <w:suppressAutoHyphens/>
              <w:autoSpaceDE w:val="0"/>
              <w:autoSpaceDN w:val="0"/>
              <w:rPr>
                <w:rFonts w:ascii="Calibri" w:eastAsia="Calibri" w:hAnsi="Calibri"/>
                <w:lang w:eastAsia="en-US"/>
              </w:rPr>
            </w:pPr>
            <w:r w:rsidRPr="009123AF">
              <w:rPr>
                <w:rFonts w:ascii="TimesNewRoman" w:eastAsia="Calibri" w:hAnsi="TimesNewRoman" w:cs="TimesNewRoman"/>
                <w:sz w:val="18"/>
                <w:szCs w:val="18"/>
                <w:lang w:eastAsia="en-US"/>
              </w:rPr>
              <w:t>a za jakým účelem</w:t>
            </w:r>
          </w:p>
          <w:p w:rsidR="009123AF" w:rsidRPr="009123AF" w:rsidRDefault="009123AF" w:rsidP="009123AF">
            <w:pPr>
              <w:suppressAutoHyphens/>
              <w:autoSpaceDE w:val="0"/>
              <w:autoSpaceDN w:val="0"/>
              <w:rPr>
                <w:sz w:val="18"/>
                <w:szCs w:val="18"/>
              </w:rPr>
            </w:pPr>
            <w:r w:rsidRPr="009123AF">
              <w:rPr>
                <w:sz w:val="18"/>
                <w:szCs w:val="18"/>
              </w:rPr>
              <w:t>- vysvětlit pojmy vztahující se k právu</w:t>
            </w:r>
          </w:p>
          <w:p w:rsidR="009123AF" w:rsidRPr="009123AF" w:rsidRDefault="009123AF" w:rsidP="009123AF">
            <w:pPr>
              <w:suppressAutoHyphens/>
              <w:autoSpaceDE w:val="0"/>
              <w:autoSpaceDN w:val="0"/>
              <w:rPr>
                <w:sz w:val="18"/>
                <w:szCs w:val="18"/>
              </w:rPr>
            </w:pPr>
            <w:r w:rsidRPr="009123AF">
              <w:rPr>
                <w:sz w:val="18"/>
                <w:szCs w:val="18"/>
              </w:rPr>
              <w:t>- uvést prameny práva</w:t>
            </w:r>
          </w:p>
          <w:p w:rsidR="009123AF" w:rsidRPr="009123AF" w:rsidRDefault="009123AF" w:rsidP="009123AF">
            <w:pPr>
              <w:suppressAutoHyphens/>
              <w:autoSpaceDE w:val="0"/>
              <w:autoSpaceDN w:val="0"/>
              <w:rPr>
                <w:sz w:val="18"/>
                <w:szCs w:val="18"/>
              </w:rPr>
            </w:pPr>
            <w:r w:rsidRPr="009123AF">
              <w:rPr>
                <w:sz w:val="18"/>
                <w:szCs w:val="18"/>
              </w:rPr>
              <w:t>- znát funkce jednotlivých stupňů soudů v ČR</w:t>
            </w:r>
          </w:p>
          <w:p w:rsidR="009123AF" w:rsidRPr="009123AF" w:rsidRDefault="009123AF" w:rsidP="009123AF">
            <w:pPr>
              <w:suppressAutoHyphens/>
              <w:autoSpaceDE w:val="0"/>
              <w:autoSpaceDN w:val="0"/>
              <w:rPr>
                <w:sz w:val="18"/>
                <w:szCs w:val="18"/>
              </w:rPr>
            </w:pPr>
            <w:r w:rsidRPr="009123AF">
              <w:rPr>
                <w:sz w:val="18"/>
                <w:szCs w:val="18"/>
              </w:rPr>
              <w:t>- popsat činnost soudů, advokacie a notářství</w:t>
            </w:r>
          </w:p>
          <w:p w:rsidR="009123AF" w:rsidRPr="009123AF" w:rsidRDefault="009123AF" w:rsidP="009123AF">
            <w:pPr>
              <w:suppressAutoHyphens/>
              <w:autoSpaceDE w:val="0"/>
              <w:autoSpaceDN w:val="0"/>
              <w:rPr>
                <w:sz w:val="18"/>
                <w:szCs w:val="18"/>
              </w:rPr>
            </w:pPr>
            <w:r w:rsidRPr="009123AF">
              <w:rPr>
                <w:sz w:val="18"/>
                <w:szCs w:val="18"/>
              </w:rPr>
              <w:t>- dovést z textu smlouvy (např. o koupi</w:t>
            </w:r>
          </w:p>
          <w:p w:rsidR="009123AF" w:rsidRPr="009123AF" w:rsidRDefault="009123AF" w:rsidP="009123AF">
            <w:pPr>
              <w:suppressAutoHyphens/>
              <w:autoSpaceDE w:val="0"/>
              <w:autoSpaceDN w:val="0"/>
              <w:rPr>
                <w:sz w:val="18"/>
                <w:szCs w:val="18"/>
              </w:rPr>
            </w:pPr>
            <w:r w:rsidRPr="009123AF">
              <w:rPr>
                <w:sz w:val="18"/>
                <w:szCs w:val="18"/>
              </w:rPr>
              <w:t>zboží, cestovním zájezdu, pojištění, půjčce)</w:t>
            </w:r>
          </w:p>
          <w:p w:rsidR="009123AF" w:rsidRPr="009123AF" w:rsidRDefault="009123AF" w:rsidP="009123AF">
            <w:pPr>
              <w:suppressAutoHyphens/>
              <w:autoSpaceDE w:val="0"/>
              <w:autoSpaceDN w:val="0"/>
              <w:rPr>
                <w:sz w:val="18"/>
                <w:szCs w:val="18"/>
              </w:rPr>
            </w:pPr>
            <w:r w:rsidRPr="009123AF">
              <w:rPr>
                <w:sz w:val="18"/>
                <w:szCs w:val="18"/>
              </w:rPr>
              <w:t>zjistit, jaké vyplývají povinnosti a práva a jaké jsou důsledky neznalosti smlouvy</w:t>
            </w:r>
          </w:p>
          <w:p w:rsidR="009123AF" w:rsidRPr="009123AF" w:rsidRDefault="009123AF" w:rsidP="009123AF">
            <w:pPr>
              <w:suppressAutoHyphens/>
              <w:autoSpaceDE w:val="0"/>
              <w:autoSpaceDN w:val="0"/>
              <w:rPr>
                <w:sz w:val="18"/>
                <w:szCs w:val="18"/>
              </w:rPr>
            </w:pPr>
            <w:r w:rsidRPr="009123AF">
              <w:rPr>
                <w:sz w:val="18"/>
                <w:szCs w:val="18"/>
              </w:rPr>
              <w:t>- na příkladu vysvětlit, jak uplatňovat práva spotřebitele</w:t>
            </w:r>
          </w:p>
          <w:p w:rsidR="009123AF" w:rsidRPr="009123AF" w:rsidRDefault="009123AF" w:rsidP="009123AF">
            <w:pPr>
              <w:suppressAutoHyphens/>
              <w:autoSpaceDE w:val="0"/>
              <w:autoSpaceDN w:val="0"/>
              <w:rPr>
                <w:sz w:val="18"/>
                <w:szCs w:val="18"/>
              </w:rPr>
            </w:pPr>
            <w:r w:rsidRPr="009123AF">
              <w:rPr>
                <w:sz w:val="18"/>
                <w:szCs w:val="18"/>
              </w:rPr>
              <w:t>- chápat trestní odpovědnost a její důsledky</w:t>
            </w:r>
          </w:p>
          <w:p w:rsidR="009123AF" w:rsidRPr="009123AF" w:rsidRDefault="009123AF" w:rsidP="009123AF">
            <w:pPr>
              <w:rPr>
                <w:sz w:val="18"/>
                <w:szCs w:val="18"/>
              </w:rPr>
            </w:pPr>
            <w:r w:rsidRPr="009123AF">
              <w:rPr>
                <w:sz w:val="18"/>
                <w:szCs w:val="18"/>
              </w:rPr>
              <w:t>při řešení konkrétního problému</w:t>
            </w:r>
          </w:p>
          <w:p w:rsidR="009123AF" w:rsidRPr="009123AF" w:rsidRDefault="009123AF" w:rsidP="009123AF">
            <w:r w:rsidRPr="009123AF">
              <w:rPr>
                <w:sz w:val="18"/>
                <w:szCs w:val="18"/>
              </w:rPr>
              <w:t>- popsat postupy jednání, stane-li se svědkem nebo obětí kriminálního jednání (šikana, lichva, násilí, vydírání…)</w:t>
            </w:r>
          </w:p>
        </w:tc>
        <w:tc>
          <w:tcPr>
            <w:tcW w:w="4680" w:type="dxa"/>
            <w:shd w:val="clear" w:color="auto" w:fill="auto"/>
          </w:tcPr>
          <w:p w:rsidR="009123AF" w:rsidRPr="009123AF" w:rsidRDefault="009123AF" w:rsidP="009123AF">
            <w:pPr>
              <w:suppressAutoHyphens/>
              <w:autoSpaceDE w:val="0"/>
              <w:autoSpaceDN w:val="0"/>
              <w:rPr>
                <w:b/>
                <w:bCs/>
                <w:sz w:val="18"/>
                <w:szCs w:val="18"/>
              </w:rPr>
            </w:pPr>
            <w:r w:rsidRPr="009123AF">
              <w:rPr>
                <w:b/>
                <w:bCs/>
                <w:sz w:val="18"/>
                <w:szCs w:val="18"/>
              </w:rPr>
              <w:t>3. Člověk jako občan</w:t>
            </w:r>
          </w:p>
          <w:p w:rsidR="009123AF" w:rsidRPr="009123AF" w:rsidRDefault="009123AF" w:rsidP="009123AF">
            <w:pPr>
              <w:suppressAutoHyphens/>
              <w:autoSpaceDE w:val="0"/>
              <w:autoSpaceDN w:val="0"/>
              <w:rPr>
                <w:sz w:val="18"/>
                <w:szCs w:val="18"/>
              </w:rPr>
            </w:pPr>
            <w:r w:rsidRPr="009123AF">
              <w:rPr>
                <w:sz w:val="18"/>
                <w:szCs w:val="18"/>
              </w:rPr>
              <w:t>- základní hodnoty a principy demokracie</w:t>
            </w:r>
          </w:p>
          <w:p w:rsidR="009123AF" w:rsidRPr="009123AF" w:rsidRDefault="009123AF" w:rsidP="009123AF">
            <w:pPr>
              <w:suppressAutoHyphens/>
              <w:autoSpaceDE w:val="0"/>
              <w:autoSpaceDN w:val="0"/>
              <w:rPr>
                <w:sz w:val="18"/>
                <w:szCs w:val="18"/>
              </w:rPr>
            </w:pPr>
            <w:r w:rsidRPr="009123AF">
              <w:rPr>
                <w:sz w:val="18"/>
                <w:szCs w:val="18"/>
              </w:rPr>
              <w:t>(občanská společnost, multikulturní soužití)</w:t>
            </w:r>
          </w:p>
          <w:p w:rsidR="009123AF" w:rsidRPr="009123AF" w:rsidRDefault="009123AF" w:rsidP="009123AF">
            <w:pPr>
              <w:suppressAutoHyphens/>
              <w:autoSpaceDE w:val="0"/>
              <w:autoSpaceDN w:val="0"/>
              <w:rPr>
                <w:sz w:val="18"/>
                <w:szCs w:val="18"/>
              </w:rPr>
            </w:pPr>
            <w:r w:rsidRPr="009123AF">
              <w:rPr>
                <w:sz w:val="18"/>
                <w:szCs w:val="18"/>
              </w:rPr>
              <w:t>- lidská práva, veřejný ochránce práv, práva</w:t>
            </w:r>
          </w:p>
          <w:p w:rsidR="009123AF" w:rsidRPr="009123AF" w:rsidRDefault="009123AF" w:rsidP="009123AF">
            <w:pPr>
              <w:suppressAutoHyphens/>
              <w:autoSpaceDE w:val="0"/>
              <w:autoSpaceDN w:val="0"/>
              <w:rPr>
                <w:sz w:val="18"/>
                <w:szCs w:val="18"/>
              </w:rPr>
            </w:pPr>
            <w:r w:rsidRPr="009123AF">
              <w:rPr>
                <w:sz w:val="18"/>
                <w:szCs w:val="18"/>
              </w:rPr>
              <w:t>dětí</w:t>
            </w:r>
          </w:p>
          <w:p w:rsidR="009123AF" w:rsidRPr="009123AF" w:rsidRDefault="009123AF" w:rsidP="009123AF">
            <w:pPr>
              <w:suppressAutoHyphens/>
              <w:autoSpaceDE w:val="0"/>
              <w:autoSpaceDN w:val="0"/>
              <w:rPr>
                <w:sz w:val="18"/>
                <w:szCs w:val="18"/>
              </w:rPr>
            </w:pPr>
            <w:r w:rsidRPr="009123AF">
              <w:rPr>
                <w:sz w:val="18"/>
                <w:szCs w:val="18"/>
              </w:rPr>
              <w:t>- svobodný přístup k informacím (tisk, televize, rozhlas, internet), funkce</w:t>
            </w:r>
          </w:p>
          <w:p w:rsidR="009123AF" w:rsidRPr="009123AF" w:rsidRDefault="009123AF" w:rsidP="009123AF">
            <w:pPr>
              <w:suppressAutoHyphens/>
              <w:autoSpaceDE w:val="0"/>
              <w:autoSpaceDN w:val="0"/>
              <w:rPr>
                <w:sz w:val="18"/>
                <w:szCs w:val="18"/>
              </w:rPr>
            </w:pPr>
            <w:r w:rsidRPr="009123AF">
              <w:rPr>
                <w:sz w:val="18"/>
                <w:szCs w:val="18"/>
              </w:rPr>
              <w:t>médií)</w:t>
            </w:r>
          </w:p>
          <w:p w:rsidR="009123AF" w:rsidRPr="009123AF" w:rsidRDefault="009123AF" w:rsidP="009123AF">
            <w:pPr>
              <w:suppressAutoHyphens/>
              <w:autoSpaceDE w:val="0"/>
              <w:autoSpaceDN w:val="0"/>
              <w:rPr>
                <w:sz w:val="18"/>
                <w:szCs w:val="18"/>
              </w:rPr>
            </w:pPr>
            <w:r w:rsidRPr="009123AF">
              <w:rPr>
                <w:sz w:val="18"/>
                <w:szCs w:val="18"/>
              </w:rPr>
              <w:t>- stát a jeho funkce</w:t>
            </w:r>
          </w:p>
          <w:p w:rsidR="009123AF" w:rsidRPr="009123AF" w:rsidRDefault="009123AF" w:rsidP="009123AF">
            <w:pPr>
              <w:suppressAutoHyphens/>
              <w:autoSpaceDE w:val="0"/>
              <w:autoSpaceDN w:val="0"/>
              <w:rPr>
                <w:sz w:val="18"/>
                <w:szCs w:val="18"/>
              </w:rPr>
            </w:pPr>
            <w:r w:rsidRPr="009123AF">
              <w:rPr>
                <w:sz w:val="18"/>
                <w:szCs w:val="18"/>
              </w:rPr>
              <w:t xml:space="preserve">-ústava ČR a politický systém ČR, </w:t>
            </w:r>
          </w:p>
          <w:p w:rsidR="009123AF" w:rsidRPr="009123AF" w:rsidRDefault="009123AF" w:rsidP="009123AF">
            <w:pPr>
              <w:suppressAutoHyphens/>
              <w:autoSpaceDE w:val="0"/>
              <w:autoSpaceDN w:val="0"/>
              <w:rPr>
                <w:sz w:val="18"/>
                <w:szCs w:val="18"/>
              </w:rPr>
            </w:pPr>
            <w:r w:rsidRPr="009123AF">
              <w:rPr>
                <w:sz w:val="18"/>
                <w:szCs w:val="18"/>
              </w:rPr>
              <w:t>-struktura veřejné správy (obecní a krajská samospráva)</w:t>
            </w:r>
          </w:p>
          <w:p w:rsidR="009123AF" w:rsidRPr="009123AF" w:rsidRDefault="009123AF" w:rsidP="009123AF">
            <w:pPr>
              <w:suppressAutoHyphens/>
              <w:autoSpaceDE w:val="0"/>
              <w:autoSpaceDN w:val="0"/>
              <w:rPr>
                <w:sz w:val="18"/>
                <w:szCs w:val="18"/>
              </w:rPr>
            </w:pPr>
            <w:r w:rsidRPr="009123AF">
              <w:rPr>
                <w:sz w:val="18"/>
                <w:szCs w:val="18"/>
              </w:rPr>
              <w:t>- politika, politické strany (politický radikalismus a extremismus)</w:t>
            </w:r>
          </w:p>
          <w:p w:rsidR="009123AF" w:rsidRPr="009123AF" w:rsidRDefault="009123AF" w:rsidP="009123AF">
            <w:pPr>
              <w:suppressAutoHyphens/>
              <w:autoSpaceDE w:val="0"/>
              <w:autoSpaceDN w:val="0"/>
              <w:rPr>
                <w:sz w:val="18"/>
                <w:szCs w:val="18"/>
              </w:rPr>
            </w:pPr>
            <w:r w:rsidRPr="009123AF">
              <w:rPr>
                <w:sz w:val="18"/>
                <w:szCs w:val="18"/>
              </w:rPr>
              <w:t>- volby, právo volit</w:t>
            </w:r>
          </w:p>
          <w:p w:rsidR="009123AF" w:rsidRPr="009123AF" w:rsidRDefault="009123AF" w:rsidP="009123AF">
            <w:pPr>
              <w:suppressAutoHyphens/>
              <w:autoSpaceDE w:val="0"/>
              <w:autoSpaceDN w:val="0"/>
              <w:rPr>
                <w:sz w:val="18"/>
                <w:szCs w:val="18"/>
              </w:rPr>
            </w:pPr>
          </w:p>
          <w:p w:rsidR="009123AF" w:rsidRPr="009123AF" w:rsidRDefault="009123AF" w:rsidP="009123AF">
            <w:pPr>
              <w:suppressAutoHyphens/>
              <w:autoSpaceDE w:val="0"/>
              <w:autoSpaceDN w:val="0"/>
              <w:rPr>
                <w:b/>
                <w:bCs/>
                <w:sz w:val="18"/>
                <w:szCs w:val="18"/>
              </w:rPr>
            </w:pPr>
            <w:r w:rsidRPr="009123AF">
              <w:rPr>
                <w:b/>
                <w:bCs/>
                <w:sz w:val="18"/>
                <w:szCs w:val="18"/>
              </w:rPr>
              <w:t>4. Člověk a právo</w:t>
            </w:r>
          </w:p>
          <w:p w:rsidR="009123AF" w:rsidRPr="009123AF" w:rsidRDefault="009123AF" w:rsidP="009123AF">
            <w:pPr>
              <w:suppressAutoHyphens/>
              <w:autoSpaceDE w:val="0"/>
              <w:autoSpaceDN w:val="0"/>
              <w:rPr>
                <w:sz w:val="18"/>
                <w:szCs w:val="18"/>
              </w:rPr>
            </w:pPr>
            <w:r w:rsidRPr="009123AF">
              <w:rPr>
                <w:sz w:val="18"/>
                <w:szCs w:val="18"/>
              </w:rPr>
              <w:t>- právní stát (právní řád, právní vědomí, právní ochrana občanů, právní vztahy)</w:t>
            </w:r>
          </w:p>
          <w:p w:rsidR="009123AF" w:rsidRPr="009123AF" w:rsidRDefault="009123AF" w:rsidP="009123AF">
            <w:pPr>
              <w:suppressAutoHyphens/>
              <w:autoSpaceDE w:val="0"/>
              <w:autoSpaceDN w:val="0"/>
              <w:rPr>
                <w:sz w:val="18"/>
                <w:szCs w:val="18"/>
              </w:rPr>
            </w:pPr>
            <w:r w:rsidRPr="009123AF">
              <w:rPr>
                <w:sz w:val="18"/>
                <w:szCs w:val="18"/>
              </w:rPr>
              <w:t>- soustava soudů v ČR (druhy soudů a jejich pravomoc)</w:t>
            </w:r>
          </w:p>
          <w:p w:rsidR="009123AF" w:rsidRPr="009123AF" w:rsidRDefault="009123AF" w:rsidP="009123AF">
            <w:pPr>
              <w:suppressAutoHyphens/>
              <w:autoSpaceDE w:val="0"/>
              <w:autoSpaceDN w:val="0"/>
              <w:rPr>
                <w:sz w:val="18"/>
                <w:szCs w:val="18"/>
              </w:rPr>
            </w:pPr>
            <w:r w:rsidRPr="009123AF">
              <w:rPr>
                <w:sz w:val="18"/>
                <w:szCs w:val="18"/>
              </w:rPr>
              <w:t>- právnická povolání (notáři, advokáti, soudcové)</w:t>
            </w:r>
          </w:p>
          <w:p w:rsidR="009123AF" w:rsidRPr="009123AF" w:rsidRDefault="009123AF" w:rsidP="009123AF">
            <w:pPr>
              <w:suppressAutoHyphens/>
              <w:autoSpaceDE w:val="0"/>
              <w:autoSpaceDN w:val="0"/>
              <w:rPr>
                <w:sz w:val="18"/>
                <w:szCs w:val="18"/>
              </w:rPr>
            </w:pPr>
            <w:r w:rsidRPr="009123AF">
              <w:rPr>
                <w:sz w:val="18"/>
                <w:szCs w:val="18"/>
              </w:rPr>
              <w:t>- občanské právo (právo a mravní odpovědnost v běžném životě; vlastnictví; smlouvy; odpovědnost za škodu, práva spotřebitele)</w:t>
            </w:r>
          </w:p>
          <w:p w:rsidR="009123AF" w:rsidRPr="009123AF" w:rsidRDefault="009123AF" w:rsidP="009123AF">
            <w:pPr>
              <w:suppressAutoHyphens/>
              <w:autoSpaceDE w:val="0"/>
              <w:autoSpaceDN w:val="0"/>
              <w:rPr>
                <w:sz w:val="18"/>
                <w:szCs w:val="18"/>
              </w:rPr>
            </w:pPr>
            <w:r w:rsidRPr="009123AF">
              <w:rPr>
                <w:sz w:val="18"/>
                <w:szCs w:val="18"/>
              </w:rPr>
              <w:t>- trestní právo (trestní odpovědnost, tresty a ochranná opatření)</w:t>
            </w:r>
          </w:p>
          <w:p w:rsidR="009123AF" w:rsidRPr="009123AF" w:rsidRDefault="009123AF" w:rsidP="009123AF">
            <w:pPr>
              <w:suppressAutoHyphens/>
              <w:autoSpaceDE w:val="0"/>
              <w:autoSpaceDN w:val="0"/>
              <w:rPr>
                <w:sz w:val="18"/>
                <w:szCs w:val="18"/>
              </w:rPr>
            </w:pPr>
            <w:r w:rsidRPr="009123AF">
              <w:rPr>
                <w:sz w:val="18"/>
                <w:szCs w:val="18"/>
              </w:rPr>
              <w:t xml:space="preserve">- orgány činné v trestním řízení </w:t>
            </w:r>
          </w:p>
          <w:p w:rsidR="009123AF" w:rsidRPr="009123AF" w:rsidRDefault="009123AF" w:rsidP="009123AF">
            <w:pPr>
              <w:suppressAutoHyphens/>
              <w:autoSpaceDE w:val="0"/>
              <w:autoSpaceDN w:val="0"/>
              <w:rPr>
                <w:sz w:val="18"/>
                <w:szCs w:val="18"/>
              </w:rPr>
            </w:pPr>
            <w:r w:rsidRPr="009123AF">
              <w:rPr>
                <w:sz w:val="18"/>
                <w:szCs w:val="18"/>
              </w:rPr>
              <w:t>- kriminalita páchaná na mladistvých a na dětech; domácí násilí; kriminalita páchaná mladistvými</w:t>
            </w:r>
          </w:p>
          <w:p w:rsidR="009123AF" w:rsidRPr="009123AF" w:rsidRDefault="009123AF" w:rsidP="009123AF"/>
        </w:tc>
        <w:tc>
          <w:tcPr>
            <w:tcW w:w="3600" w:type="dxa"/>
            <w:shd w:val="clear" w:color="auto" w:fill="auto"/>
          </w:tcPr>
          <w:p w:rsidR="009123AF" w:rsidRPr="009123AF" w:rsidRDefault="009123AF" w:rsidP="009123AF">
            <w:pPr>
              <w:suppressAutoHyphens/>
              <w:autoSpaceDN w:val="0"/>
              <w:rPr>
                <w:rFonts w:eastAsia="Calibri"/>
                <w:sz w:val="18"/>
                <w:szCs w:val="18"/>
              </w:rPr>
            </w:pPr>
          </w:p>
          <w:p w:rsidR="009123AF" w:rsidRPr="009123AF" w:rsidRDefault="009123AF" w:rsidP="009123AF">
            <w:pPr>
              <w:suppressAutoHyphens/>
              <w:autoSpaceDN w:val="0"/>
              <w:rPr>
                <w:rFonts w:ascii="Calibri" w:eastAsia="Calibri" w:hAnsi="Calibri"/>
                <w:lang w:eastAsia="en-US"/>
              </w:rPr>
            </w:pPr>
            <w:r w:rsidRPr="009123AF">
              <w:rPr>
                <w:rFonts w:eastAsia="Calibri"/>
                <w:b/>
                <w:sz w:val="18"/>
                <w:szCs w:val="18"/>
              </w:rPr>
              <w:t>Občan v demokratické společnosti</w:t>
            </w:r>
          </w:p>
          <w:p w:rsidR="009123AF" w:rsidRPr="009123AF" w:rsidRDefault="009123AF" w:rsidP="009123AF">
            <w:pPr>
              <w:suppressAutoHyphens/>
              <w:autoSpaceDN w:val="0"/>
              <w:rPr>
                <w:rFonts w:ascii="Calibri" w:eastAsia="Calibri" w:hAnsi="Calibri"/>
                <w:lang w:eastAsia="en-US"/>
              </w:rPr>
            </w:pPr>
            <w:r w:rsidRPr="009123AF">
              <w:rPr>
                <w:sz w:val="18"/>
                <w:szCs w:val="18"/>
              </w:rPr>
              <w:t>- být připraven klást základní existenční otázky a hledat na ně odpovědi a řešení</w:t>
            </w:r>
          </w:p>
          <w:p w:rsidR="009123AF" w:rsidRPr="009123AF" w:rsidRDefault="009123AF" w:rsidP="009123AF">
            <w:pPr>
              <w:suppressAutoHyphens/>
              <w:autoSpaceDN w:val="0"/>
              <w:rPr>
                <w:sz w:val="18"/>
                <w:szCs w:val="18"/>
              </w:rPr>
            </w:pPr>
            <w:r w:rsidRPr="009123AF">
              <w:rPr>
                <w:sz w:val="18"/>
                <w:szCs w:val="18"/>
              </w:rPr>
              <w:t>- hledání kompromisů mezi osobní svobodou a sociální zodpovědností</w:t>
            </w:r>
          </w:p>
          <w:p w:rsidR="009123AF" w:rsidRPr="009123AF" w:rsidRDefault="009123AF" w:rsidP="009123AF">
            <w:pPr>
              <w:suppressAutoHyphens/>
              <w:autoSpaceDN w:val="0"/>
              <w:rPr>
                <w:sz w:val="18"/>
                <w:szCs w:val="18"/>
              </w:rPr>
            </w:pPr>
            <w:r w:rsidRPr="009123AF">
              <w:rPr>
                <w:sz w:val="18"/>
                <w:szCs w:val="18"/>
              </w:rPr>
              <w:t>- vážit si materiálních a duchovních hodnot společnosti</w:t>
            </w:r>
          </w:p>
          <w:p w:rsidR="009123AF" w:rsidRPr="009123AF" w:rsidRDefault="009123AF" w:rsidP="009123AF">
            <w:pPr>
              <w:suppressAutoHyphens/>
              <w:autoSpaceDE w:val="0"/>
              <w:autoSpaceDN w:val="0"/>
              <w:rPr>
                <w:sz w:val="18"/>
                <w:szCs w:val="18"/>
              </w:rPr>
            </w:pPr>
            <w:r w:rsidRPr="009123AF">
              <w:rPr>
                <w:sz w:val="18"/>
                <w:szCs w:val="18"/>
              </w:rPr>
              <w:t>- umět jednat s lidmi, diskutovat o citlivých nebo kontroverzních otázkách, hledat</w:t>
            </w:r>
          </w:p>
          <w:p w:rsidR="009123AF" w:rsidRPr="009123AF" w:rsidRDefault="009123AF" w:rsidP="009123AF">
            <w:pPr>
              <w:suppressAutoHyphens/>
              <w:autoSpaceDN w:val="0"/>
              <w:rPr>
                <w:sz w:val="18"/>
                <w:szCs w:val="18"/>
              </w:rPr>
            </w:pPr>
            <w:r w:rsidRPr="009123AF">
              <w:rPr>
                <w:sz w:val="18"/>
                <w:szCs w:val="18"/>
              </w:rPr>
              <w:t>kompromisní řešení</w:t>
            </w:r>
          </w:p>
          <w:p w:rsidR="009123AF" w:rsidRPr="009123AF" w:rsidRDefault="009123AF" w:rsidP="009123AF">
            <w:pPr>
              <w:suppressAutoHyphens/>
              <w:autoSpaceDN w:val="0"/>
              <w:rPr>
                <w:sz w:val="18"/>
                <w:szCs w:val="18"/>
              </w:rPr>
            </w:pPr>
          </w:p>
          <w:p w:rsidR="009123AF" w:rsidRPr="009123AF" w:rsidRDefault="009123AF" w:rsidP="009123AF">
            <w:pPr>
              <w:suppressAutoHyphens/>
              <w:autoSpaceDN w:val="0"/>
              <w:rPr>
                <w:rFonts w:ascii="Calibri" w:eastAsia="Calibri" w:hAnsi="Calibri"/>
                <w:lang w:eastAsia="en-US"/>
              </w:rPr>
            </w:pPr>
            <w:r w:rsidRPr="009123AF">
              <w:rPr>
                <w:b/>
                <w:sz w:val="18"/>
                <w:szCs w:val="18"/>
              </w:rPr>
              <w:t>Člověk a svět práce</w:t>
            </w:r>
          </w:p>
          <w:p w:rsidR="009123AF" w:rsidRPr="009123AF" w:rsidRDefault="009123AF" w:rsidP="009123AF">
            <w:pPr>
              <w:suppressAutoHyphens/>
              <w:autoSpaceDN w:val="0"/>
              <w:rPr>
                <w:sz w:val="18"/>
                <w:szCs w:val="18"/>
              </w:rPr>
            </w:pPr>
            <w:r w:rsidRPr="009123AF">
              <w:rPr>
                <w:sz w:val="18"/>
                <w:szCs w:val="18"/>
              </w:rPr>
              <w:t>- posilování písemné i verbální komunikační zdatnosti</w:t>
            </w:r>
          </w:p>
          <w:p w:rsidR="009123AF" w:rsidRPr="009123AF" w:rsidRDefault="009123AF" w:rsidP="009123AF">
            <w:pPr>
              <w:suppressAutoHyphens/>
              <w:autoSpaceDN w:val="0"/>
              <w:rPr>
                <w:sz w:val="18"/>
                <w:szCs w:val="18"/>
              </w:rPr>
            </w:pPr>
          </w:p>
          <w:p w:rsidR="009123AF" w:rsidRPr="009123AF" w:rsidRDefault="009123AF" w:rsidP="009123AF">
            <w:pPr>
              <w:suppressAutoHyphens/>
              <w:autoSpaceDN w:val="0"/>
              <w:rPr>
                <w:sz w:val="18"/>
                <w:szCs w:val="18"/>
              </w:rPr>
            </w:pPr>
          </w:p>
          <w:p w:rsidR="009123AF" w:rsidRPr="009123AF" w:rsidRDefault="009123AF" w:rsidP="009123AF">
            <w:pPr>
              <w:suppressAutoHyphens/>
              <w:autoSpaceDN w:val="0"/>
              <w:rPr>
                <w:rFonts w:ascii="Calibri" w:eastAsia="Calibri" w:hAnsi="Calibri"/>
                <w:lang w:eastAsia="en-US"/>
              </w:rPr>
            </w:pPr>
            <w:r w:rsidRPr="009123AF">
              <w:rPr>
                <w:rFonts w:eastAsia="Calibri"/>
                <w:b/>
                <w:sz w:val="18"/>
                <w:szCs w:val="18"/>
              </w:rPr>
              <w:t>Informační a komunikační technologie</w:t>
            </w:r>
          </w:p>
          <w:p w:rsidR="009123AF" w:rsidRPr="009123AF" w:rsidRDefault="009123AF" w:rsidP="009123AF">
            <w:pPr>
              <w:suppressAutoHyphens/>
              <w:autoSpaceDN w:val="0"/>
              <w:rPr>
                <w:sz w:val="18"/>
                <w:szCs w:val="18"/>
              </w:rPr>
            </w:pPr>
            <w:r w:rsidRPr="009123AF">
              <w:rPr>
                <w:sz w:val="18"/>
                <w:szCs w:val="18"/>
              </w:rPr>
              <w:t>- využívat informační a komunikační technologie (média)</w:t>
            </w:r>
          </w:p>
          <w:p w:rsidR="009123AF" w:rsidRPr="009123AF" w:rsidRDefault="009123AF" w:rsidP="009123AF">
            <w:pPr>
              <w:suppressAutoHyphens/>
              <w:autoSpaceDN w:val="0"/>
              <w:rPr>
                <w:sz w:val="18"/>
                <w:szCs w:val="18"/>
              </w:rPr>
            </w:pPr>
          </w:p>
          <w:p w:rsidR="009123AF" w:rsidRPr="009123AF" w:rsidRDefault="009123AF" w:rsidP="009123AF"/>
        </w:tc>
        <w:tc>
          <w:tcPr>
            <w:tcW w:w="2340" w:type="dxa"/>
            <w:shd w:val="clear" w:color="auto" w:fill="auto"/>
          </w:tcPr>
          <w:p w:rsidR="009123AF" w:rsidRPr="009123AF" w:rsidRDefault="009123AF" w:rsidP="009123AF">
            <w:pPr>
              <w:suppressAutoHyphens/>
              <w:autoSpaceDN w:val="0"/>
              <w:rPr>
                <w:rFonts w:ascii="Calibri" w:eastAsia="Calibri" w:hAnsi="Calibri"/>
                <w:lang w:eastAsia="en-US"/>
              </w:rPr>
            </w:pPr>
            <w:r w:rsidRPr="009123AF">
              <w:rPr>
                <w:b/>
                <w:sz w:val="18"/>
                <w:szCs w:val="18"/>
              </w:rPr>
              <w:t xml:space="preserve">pojmy </w:t>
            </w:r>
            <w:r w:rsidRPr="009123AF">
              <w:rPr>
                <w:sz w:val="18"/>
                <w:szCs w:val="18"/>
              </w:rPr>
              <w:t>: demokracie, občanská společnost, multikulturní soužití, práva a povinnosti, média, stát, ústava, veřejná správa, zastupitelstvo, rada, politika, politické strany, radikalismus, extremismus, volební systém</w:t>
            </w:r>
          </w:p>
          <w:p w:rsidR="009123AF" w:rsidRPr="009123AF" w:rsidRDefault="009123AF" w:rsidP="009123AF">
            <w:pPr>
              <w:suppressAutoHyphens/>
              <w:autoSpaceDN w:val="0"/>
              <w:rPr>
                <w:sz w:val="18"/>
                <w:szCs w:val="18"/>
              </w:rPr>
            </w:pPr>
          </w:p>
          <w:p w:rsidR="009123AF" w:rsidRPr="009123AF" w:rsidRDefault="009123AF" w:rsidP="009123AF">
            <w:pPr>
              <w:suppressAutoHyphens/>
              <w:autoSpaceDN w:val="0"/>
              <w:rPr>
                <w:rFonts w:ascii="Calibri" w:eastAsia="Calibri" w:hAnsi="Calibri"/>
                <w:lang w:eastAsia="en-US"/>
              </w:rPr>
            </w:pPr>
            <w:r w:rsidRPr="009123AF">
              <w:rPr>
                <w:b/>
                <w:sz w:val="18"/>
                <w:szCs w:val="18"/>
              </w:rPr>
              <w:t>pojmy</w:t>
            </w:r>
            <w:r w:rsidRPr="009123AF">
              <w:rPr>
                <w:sz w:val="18"/>
                <w:szCs w:val="18"/>
              </w:rPr>
              <w:t xml:space="preserve"> : právní stát, právní vědomí, právní vztahy, soud, občanské právo, trestní právo, policie, státní zastupitelství, vyšetřovatel, soud, kriminalita</w:t>
            </w:r>
          </w:p>
          <w:p w:rsidR="009123AF" w:rsidRPr="009123AF" w:rsidRDefault="009123AF" w:rsidP="009123AF">
            <w:pPr>
              <w:suppressAutoHyphens/>
              <w:autoSpaceDN w:val="0"/>
              <w:rPr>
                <w:sz w:val="18"/>
                <w:szCs w:val="18"/>
              </w:rPr>
            </w:pPr>
          </w:p>
          <w:p w:rsidR="009123AF" w:rsidRPr="009123AF" w:rsidRDefault="009123AF" w:rsidP="009123AF">
            <w:pPr>
              <w:suppressAutoHyphens/>
              <w:autoSpaceDN w:val="0"/>
              <w:rPr>
                <w:rFonts w:ascii="Calibri" w:eastAsia="Calibri" w:hAnsi="Calibri"/>
                <w:lang w:eastAsia="en-US"/>
              </w:rPr>
            </w:pPr>
            <w:r w:rsidRPr="009123AF">
              <w:rPr>
                <w:b/>
                <w:sz w:val="18"/>
                <w:szCs w:val="18"/>
              </w:rPr>
              <w:t>pomůcky</w:t>
            </w:r>
            <w:r w:rsidRPr="009123AF">
              <w:rPr>
                <w:sz w:val="18"/>
                <w:szCs w:val="18"/>
              </w:rPr>
              <w:t xml:space="preserve"> : denní tisk, publikace, internet</w:t>
            </w:r>
          </w:p>
          <w:p w:rsidR="009123AF" w:rsidRPr="009123AF" w:rsidRDefault="009123AF" w:rsidP="009123AF">
            <w:pPr>
              <w:suppressAutoHyphens/>
              <w:autoSpaceDN w:val="0"/>
              <w:rPr>
                <w:sz w:val="18"/>
                <w:szCs w:val="18"/>
              </w:rPr>
            </w:pPr>
          </w:p>
          <w:p w:rsidR="009123AF" w:rsidRPr="009123AF" w:rsidRDefault="009123AF" w:rsidP="009123AF">
            <w:pPr>
              <w:suppressAutoHyphens/>
              <w:autoSpaceDN w:val="0"/>
              <w:rPr>
                <w:rFonts w:ascii="Calibri" w:eastAsia="Calibri" w:hAnsi="Calibri"/>
                <w:lang w:eastAsia="en-US"/>
              </w:rPr>
            </w:pPr>
            <w:r w:rsidRPr="009123AF">
              <w:rPr>
                <w:b/>
                <w:sz w:val="18"/>
                <w:szCs w:val="18"/>
              </w:rPr>
              <w:t>učebnice</w:t>
            </w:r>
            <w:r w:rsidRPr="009123AF">
              <w:rPr>
                <w:sz w:val="18"/>
                <w:szCs w:val="18"/>
              </w:rPr>
              <w:t xml:space="preserve"> : např. Občanská výchova pro OU I., II., III</w:t>
            </w:r>
          </w:p>
          <w:p w:rsidR="009123AF" w:rsidRPr="009123AF" w:rsidRDefault="009123AF" w:rsidP="009123AF">
            <w:pPr>
              <w:suppressAutoHyphens/>
              <w:autoSpaceDN w:val="0"/>
              <w:rPr>
                <w:sz w:val="18"/>
                <w:szCs w:val="18"/>
              </w:rPr>
            </w:pPr>
          </w:p>
          <w:p w:rsidR="009123AF" w:rsidRPr="009123AF" w:rsidRDefault="009123AF" w:rsidP="009123AF">
            <w:pPr>
              <w:suppressAutoHyphens/>
              <w:autoSpaceDN w:val="0"/>
              <w:rPr>
                <w:sz w:val="18"/>
                <w:szCs w:val="18"/>
              </w:rPr>
            </w:pPr>
            <w:r w:rsidRPr="009123AF">
              <w:rPr>
                <w:sz w:val="18"/>
                <w:szCs w:val="18"/>
              </w:rPr>
              <w:t>Ústava ČR</w:t>
            </w:r>
          </w:p>
          <w:p w:rsidR="009123AF" w:rsidRPr="009123AF" w:rsidRDefault="009123AF" w:rsidP="009123AF">
            <w:pPr>
              <w:suppressAutoHyphens/>
              <w:autoSpaceDN w:val="0"/>
              <w:rPr>
                <w:sz w:val="18"/>
                <w:szCs w:val="18"/>
              </w:rPr>
            </w:pPr>
            <w:r w:rsidRPr="009123AF">
              <w:rPr>
                <w:sz w:val="18"/>
                <w:szCs w:val="18"/>
              </w:rPr>
              <w:t>Listina základních práv a svobod</w:t>
            </w:r>
          </w:p>
          <w:p w:rsidR="009123AF" w:rsidRPr="009123AF" w:rsidRDefault="004C06C2" w:rsidP="009123AF">
            <w:pPr>
              <w:suppressAutoHyphens/>
              <w:autoSpaceDN w:val="0"/>
              <w:rPr>
                <w:sz w:val="18"/>
                <w:szCs w:val="18"/>
              </w:rPr>
            </w:pPr>
            <w:r>
              <w:rPr>
                <w:sz w:val="18"/>
                <w:szCs w:val="18"/>
              </w:rPr>
              <w:t>Deklarace práv dítěte</w:t>
            </w:r>
          </w:p>
          <w:p w:rsidR="009123AF" w:rsidRPr="004C06C2" w:rsidRDefault="009123AF" w:rsidP="004C06C2">
            <w:pPr>
              <w:suppressAutoHyphens/>
              <w:autoSpaceDN w:val="0"/>
              <w:rPr>
                <w:rFonts w:ascii="Calibri" w:eastAsia="Calibri" w:hAnsi="Calibri"/>
                <w:lang w:eastAsia="en-US"/>
              </w:rPr>
            </w:pPr>
            <w:r w:rsidRPr="009123AF">
              <w:rPr>
                <w:b/>
                <w:sz w:val="18"/>
                <w:szCs w:val="18"/>
              </w:rPr>
              <w:t>samostatná činnost :</w:t>
            </w:r>
            <w:r w:rsidRPr="009123AF">
              <w:rPr>
                <w:sz w:val="18"/>
                <w:szCs w:val="18"/>
              </w:rPr>
              <w:t xml:space="preserve"> referáty na daná témata, doplňování pracovních listů, práce s tiskem</w:t>
            </w:r>
          </w:p>
        </w:tc>
      </w:tr>
    </w:tbl>
    <w:p w:rsidR="009123AF" w:rsidRDefault="009123AF" w:rsidP="009123AF">
      <w:pPr>
        <w:suppressAutoHyphens/>
        <w:autoSpaceDN w:val="0"/>
        <w:rPr>
          <w:b/>
        </w:rPr>
      </w:pPr>
    </w:p>
    <w:p w:rsidR="009123AF" w:rsidRDefault="009123AF" w:rsidP="009123AF">
      <w:pPr>
        <w:suppressAutoHyphens/>
        <w:autoSpaceDN w:val="0"/>
        <w:rPr>
          <w:b/>
        </w:rPr>
      </w:pPr>
    </w:p>
    <w:p w:rsidR="009123AF" w:rsidRPr="009123AF" w:rsidRDefault="009123AF" w:rsidP="009123AF">
      <w:pPr>
        <w:suppressAutoHyphens/>
        <w:autoSpaceDN w:val="0"/>
        <w:rPr>
          <w:b/>
        </w:rPr>
      </w:pPr>
    </w:p>
    <w:p w:rsidR="000A13AC" w:rsidRDefault="000A13AC">
      <w:pPr>
        <w:rPr>
          <w:b/>
        </w:rPr>
      </w:pPr>
    </w:p>
    <w:p w:rsidR="006E158C" w:rsidRDefault="006E158C">
      <w:pPr>
        <w:spacing w:after="60"/>
        <w:sectPr w:rsidR="006E158C" w:rsidSect="006A6545">
          <w:footerReference w:type="default" r:id="rId28"/>
          <w:pgSz w:w="16838" w:h="11906" w:orient="landscape"/>
          <w:pgMar w:top="1417" w:right="1417" w:bottom="1417" w:left="1417" w:header="708" w:footer="708" w:gutter="0"/>
          <w:cols w:space="708"/>
          <w:docGrid w:linePitch="360"/>
        </w:sectPr>
      </w:pPr>
    </w:p>
    <w:p w:rsidR="006E158C" w:rsidRPr="006E158C" w:rsidRDefault="006E158C" w:rsidP="006E158C">
      <w:pPr>
        <w:suppressAutoHyphens/>
        <w:autoSpaceDN w:val="0"/>
        <w:rPr>
          <w:b/>
        </w:rPr>
      </w:pPr>
    </w:p>
    <w:p w:rsidR="006A6545" w:rsidRDefault="006A6545"/>
    <w:p w:rsidR="006A6545" w:rsidRDefault="0016793F" w:rsidP="00D33C43">
      <w:pPr>
        <w:pStyle w:val="Nadpis2"/>
        <w:numPr>
          <w:ilvl w:val="1"/>
          <w:numId w:val="58"/>
        </w:numPr>
      </w:pPr>
      <w:bookmarkStart w:id="36" w:name="_Toc422472875"/>
      <w:r w:rsidRPr="00454997">
        <w:t>ZDRAVOTNÍ TĚLESNÁ VÝCHOVA</w:t>
      </w:r>
      <w:bookmarkEnd w:id="36"/>
    </w:p>
    <w:p w:rsidR="006A6545" w:rsidRPr="006A6545" w:rsidRDefault="006A6545" w:rsidP="006A6545"/>
    <w:p w:rsidR="006A6545" w:rsidRPr="00907D45" w:rsidRDefault="006A6545" w:rsidP="006A6545">
      <w:pPr>
        <w:rPr>
          <w:b/>
          <w:sz w:val="28"/>
          <w:szCs w:val="28"/>
        </w:rPr>
      </w:pPr>
      <w:r w:rsidRPr="00907D45">
        <w:rPr>
          <w:b/>
          <w:sz w:val="28"/>
          <w:szCs w:val="28"/>
        </w:rPr>
        <w:t>Charakteristika předmětu</w:t>
      </w:r>
    </w:p>
    <w:p w:rsidR="006A6545" w:rsidRPr="00555DDE" w:rsidRDefault="006A6545" w:rsidP="00B513F9">
      <w:pPr>
        <w:jc w:val="both"/>
      </w:pPr>
      <w:r w:rsidRPr="00555DDE">
        <w:t>Předmět Zdravotní tělesná výchova je součástí vzdělávacího oboru Člověk a zdraví.</w:t>
      </w:r>
      <w:r w:rsidR="0007302B">
        <w:t xml:space="preserve"> </w:t>
      </w:r>
      <w:r>
        <w:t>Zdravotní tělesná výchova s</w:t>
      </w:r>
      <w:r w:rsidRPr="00555DDE">
        <w:t>měřuje k poznání pohybových možností žáka, k poznání účinku pohybových činností na tělesnou zdatnost, duševní a sociální pohodu.</w:t>
      </w:r>
      <w:r w:rsidR="0007302B">
        <w:t xml:space="preserve"> Spolu </w:t>
      </w:r>
      <w:r w:rsidRPr="00555DDE">
        <w:t>s osvojováním pohybových dovedností vede žáka ke kladnému prožitku z pohybu.</w:t>
      </w:r>
    </w:p>
    <w:p w:rsidR="006A6545" w:rsidRPr="00555DDE" w:rsidRDefault="006A6545" w:rsidP="0007302B">
      <w:pPr>
        <w:ind w:firstLine="708"/>
        <w:jc w:val="both"/>
      </w:pPr>
      <w:r w:rsidRPr="00555DDE">
        <w:t xml:space="preserve">Zdravotní tělesná výchova </w:t>
      </w:r>
      <w:r w:rsidR="00B513F9">
        <w:t>v p</w:t>
      </w:r>
      <w:r>
        <w:t>raktické školer</w:t>
      </w:r>
      <w:r w:rsidRPr="00555DDE">
        <w:t xml:space="preserve">ozšiřuje </w:t>
      </w:r>
      <w:r>
        <w:t>č</w:t>
      </w:r>
      <w:r w:rsidRPr="00555DDE">
        <w:t>innosti a zaměřuje</w:t>
      </w:r>
      <w:r>
        <w:t xml:space="preserve"> se</w:t>
      </w:r>
      <w:r w:rsidR="0007302B">
        <w:t xml:space="preserve"> </w:t>
      </w:r>
      <w:r w:rsidRPr="00555DDE">
        <w:t>na rozvíjení pohybového nadání, hodnocení osobních výkonů žáků a klade důraz na samostatnost.</w:t>
      </w:r>
      <w:r>
        <w:t xml:space="preserve"> Rozvoj pohybových schopností a </w:t>
      </w:r>
      <w:r w:rsidRPr="00555DDE">
        <w:t xml:space="preserve">dovednostíje </w:t>
      </w:r>
      <w:r>
        <w:t>hlavním smyslem zdravotní tělesné výchovy, a</w:t>
      </w:r>
      <w:r w:rsidRPr="00555DDE">
        <w:t xml:space="preserve"> je předurčen především somatotypem žáka, typem fyzického </w:t>
      </w:r>
      <w:r>
        <w:t>postižení</w:t>
      </w:r>
      <w:r w:rsidRPr="00555DDE">
        <w:t xml:space="preserve">, genetickými předpoklady a aktuálním zdravotním stavem. </w:t>
      </w:r>
      <w:r w:rsidR="00B513F9">
        <w:t>Žáci se seznamují</w:t>
      </w:r>
      <w:r>
        <w:t xml:space="preserve"> se sportovním náčiním a nářadím, osvojuj</w:t>
      </w:r>
      <w:r w:rsidR="00B513F9">
        <w:t xml:space="preserve">í </w:t>
      </w:r>
      <w:r>
        <w:t xml:space="preserve">si pravidla a zákonitosti sportů a sportovních her. </w:t>
      </w:r>
    </w:p>
    <w:p w:rsidR="006A6545" w:rsidRPr="00555DDE" w:rsidRDefault="006A6545" w:rsidP="006A6545">
      <w:r w:rsidRPr="00555DDE">
        <w:t xml:space="preserve">   . </w:t>
      </w:r>
    </w:p>
    <w:p w:rsidR="006A6545" w:rsidRPr="00907D45" w:rsidRDefault="006A6545" w:rsidP="006A6545">
      <w:pPr>
        <w:jc w:val="both"/>
        <w:rPr>
          <w:b/>
          <w:sz w:val="28"/>
          <w:szCs w:val="28"/>
        </w:rPr>
      </w:pPr>
      <w:r w:rsidRPr="00907D45">
        <w:rPr>
          <w:b/>
          <w:sz w:val="28"/>
          <w:szCs w:val="28"/>
        </w:rPr>
        <w:t>Obsahové, organizační a časové vymezení předmětu</w:t>
      </w:r>
    </w:p>
    <w:p w:rsidR="006A6545" w:rsidRPr="00555DDE" w:rsidRDefault="006A6545" w:rsidP="006A6545">
      <w:pPr>
        <w:jc w:val="both"/>
      </w:pPr>
      <w:r w:rsidRPr="00555DDE">
        <w:t>Zdravotní tělesná výchova</w:t>
      </w:r>
      <w:r>
        <w:t xml:space="preserve"> má v prvním a druhém ročníku Praktické školy dvouleté dotaci dvě hodiny týdně. </w:t>
      </w:r>
      <w:r w:rsidRPr="00555DDE">
        <w:t>Vyučovací hodiny probíhají ve školním bazénu (vždy 1x za 14 dní pod vedením učitele ve spolupráci asisten</w:t>
      </w:r>
      <w:r>
        <w:t>ta pedagoga a metodika plavání), v tělocvičně (vždy 1x za 14 dní pod vedením učitele a asistenta pedagoga). Dále je možno využít venkovní trampolínu</w:t>
      </w:r>
      <w:r w:rsidRPr="00555DDE">
        <w:t>,</w:t>
      </w:r>
      <w:r>
        <w:t xml:space="preserve"> hřiště</w:t>
      </w:r>
      <w:r w:rsidRPr="00555DDE">
        <w:t xml:space="preserve"> v bezprostřední blízkosti školy (hřiště na míčové hry, </w:t>
      </w:r>
      <w:proofErr w:type="spellStart"/>
      <w:r w:rsidRPr="00555DDE">
        <w:t>bocciu</w:t>
      </w:r>
      <w:proofErr w:type="spellEnd"/>
      <w:r w:rsidRPr="00555DDE">
        <w:t>, závěsný kuže</w:t>
      </w:r>
      <w:r>
        <w:t>lník, dráha pro jízdu na vozík, atletiku)</w:t>
      </w:r>
      <w:r w:rsidRPr="00555DDE">
        <w:t>.</w:t>
      </w:r>
      <w:r>
        <w:t xml:space="preserve"> Vzhledem k rozdílnému zdravotnímu postižení žáků je nutné individuálně hodnotit především zlepšování dovedností a výkonů.</w:t>
      </w:r>
      <w:r w:rsidRPr="00555DDE">
        <w:t xml:space="preserve">Učivo </w:t>
      </w:r>
      <w:r>
        <w:t xml:space="preserve">je </w:t>
      </w:r>
      <w:r w:rsidRPr="00555DDE">
        <w:t>prostředkem k postupnému osvojování dovedností v tom smyslu, že někteří žáci se k ucelené podobě dovednosti dopracují za r</w:t>
      </w:r>
      <w:r>
        <w:t>ůzně dlouhou dobu.</w:t>
      </w:r>
    </w:p>
    <w:p w:rsidR="006A6545" w:rsidRPr="00555DDE" w:rsidRDefault="006A6545" w:rsidP="006A6545">
      <w:pPr>
        <w:ind w:firstLine="708"/>
        <w:jc w:val="both"/>
      </w:pPr>
      <w:r>
        <w:t>Zdravotní tělesná výchova</w:t>
      </w:r>
      <w:r w:rsidRPr="00555DDE">
        <w:t xml:space="preserve"> je vyučována </w:t>
      </w:r>
      <w:proofErr w:type="spellStart"/>
      <w:r w:rsidRPr="00555DDE">
        <w:t>koedukovaně</w:t>
      </w:r>
      <w:proofErr w:type="spellEnd"/>
      <w:r w:rsidRPr="00555DDE">
        <w:t xml:space="preserve"> vzhledem k menšímu počtu žáků ve skupinách, nejsou tvořeny skupiny dle postižení, je zachován kolektiv třídy.</w:t>
      </w:r>
    </w:p>
    <w:p w:rsidR="006A6545" w:rsidRPr="00555DDE" w:rsidRDefault="004C06C2">
      <w:r>
        <w:tab/>
        <w:t>Je vyučována po dvou hodinách týdně.</w:t>
      </w:r>
    </w:p>
    <w:p w:rsidR="006A6545" w:rsidRDefault="006A6545">
      <w:pPr>
        <w:rPr>
          <w:b/>
        </w:rPr>
      </w:pPr>
    </w:p>
    <w:p w:rsidR="006A6545" w:rsidRPr="00907D45" w:rsidRDefault="006A6545">
      <w:pPr>
        <w:rPr>
          <w:b/>
          <w:sz w:val="28"/>
          <w:szCs w:val="28"/>
        </w:rPr>
      </w:pPr>
      <w:r w:rsidRPr="00907D45">
        <w:rPr>
          <w:b/>
          <w:sz w:val="28"/>
          <w:szCs w:val="28"/>
        </w:rPr>
        <w:t>Výchovné a vzdělávací strategie</w:t>
      </w:r>
    </w:p>
    <w:p w:rsidR="0007302B" w:rsidRDefault="0007302B">
      <w:pPr>
        <w:rPr>
          <w:b/>
          <w:sz w:val="26"/>
          <w:szCs w:val="26"/>
        </w:rPr>
      </w:pPr>
    </w:p>
    <w:p w:rsidR="006A6545" w:rsidRPr="00907D45" w:rsidRDefault="006A6545">
      <w:pPr>
        <w:rPr>
          <w:b/>
          <w:sz w:val="26"/>
          <w:szCs w:val="26"/>
        </w:rPr>
      </w:pPr>
      <w:r w:rsidRPr="00907D45">
        <w:rPr>
          <w:b/>
          <w:sz w:val="26"/>
          <w:szCs w:val="26"/>
        </w:rPr>
        <w:t>Klíčové kompetence</w:t>
      </w:r>
    </w:p>
    <w:p w:rsidR="0007302B" w:rsidRDefault="0007302B">
      <w:pPr>
        <w:rPr>
          <w:b/>
        </w:rPr>
      </w:pPr>
    </w:p>
    <w:p w:rsidR="006A6545" w:rsidRPr="0007302B" w:rsidRDefault="006A6545">
      <w:pPr>
        <w:rPr>
          <w:b/>
          <w:u w:val="single"/>
        </w:rPr>
      </w:pPr>
      <w:r w:rsidRPr="0007302B">
        <w:rPr>
          <w:b/>
          <w:u w:val="single"/>
        </w:rPr>
        <w:t>Kompetence k učení</w:t>
      </w:r>
    </w:p>
    <w:p w:rsidR="006A6545" w:rsidRPr="001C5B69" w:rsidRDefault="006A6545" w:rsidP="006A6545">
      <w:r w:rsidRPr="001C5B69">
        <w:t>Žák by měl:</w:t>
      </w:r>
    </w:p>
    <w:p w:rsidR="006A6545" w:rsidRPr="0007302B" w:rsidRDefault="006A6545" w:rsidP="00D33C43">
      <w:pPr>
        <w:pStyle w:val="Odstavecseseznamem"/>
        <w:numPr>
          <w:ilvl w:val="0"/>
          <w:numId w:val="122"/>
        </w:numPr>
        <w:jc w:val="both"/>
      </w:pPr>
      <w:r w:rsidRPr="0007302B">
        <w:t>mít kladný vztah k pohybu</w:t>
      </w:r>
    </w:p>
    <w:p w:rsidR="006A6545" w:rsidRPr="0007302B" w:rsidRDefault="006A6545" w:rsidP="00D33C43">
      <w:pPr>
        <w:pStyle w:val="Odstavecseseznamem"/>
        <w:numPr>
          <w:ilvl w:val="0"/>
          <w:numId w:val="122"/>
        </w:numPr>
        <w:jc w:val="both"/>
      </w:pPr>
      <w:r w:rsidRPr="0007302B">
        <w:t>znát význam pohybu pro zdraví</w:t>
      </w:r>
    </w:p>
    <w:p w:rsidR="0007302B" w:rsidRDefault="006A6545" w:rsidP="00D33C43">
      <w:pPr>
        <w:pStyle w:val="Odstavecseseznamem"/>
        <w:numPr>
          <w:ilvl w:val="0"/>
          <w:numId w:val="122"/>
        </w:numPr>
        <w:jc w:val="both"/>
      </w:pPr>
      <w:r w:rsidRPr="0007302B">
        <w:t>respektovat své postižení i postižení jiných a jednat v souladu s</w:t>
      </w:r>
      <w:r w:rsidR="0007302B">
        <w:t> </w:t>
      </w:r>
      <w:r w:rsidRPr="0007302B">
        <w:t>nimi</w:t>
      </w:r>
    </w:p>
    <w:p w:rsidR="006A6545" w:rsidRDefault="006A6545" w:rsidP="0007302B">
      <w:pPr>
        <w:jc w:val="both"/>
      </w:pPr>
    </w:p>
    <w:p w:rsidR="006A6545" w:rsidRPr="001C5B69" w:rsidRDefault="006A6545" w:rsidP="006A6545">
      <w:r w:rsidRPr="001C5B69">
        <w:t>Učitel:</w:t>
      </w:r>
    </w:p>
    <w:p w:rsidR="006A6545" w:rsidRPr="0007302B" w:rsidRDefault="006A6545" w:rsidP="00D33C43">
      <w:pPr>
        <w:pStyle w:val="Odstavecseseznamem"/>
        <w:numPr>
          <w:ilvl w:val="0"/>
          <w:numId w:val="123"/>
        </w:numPr>
        <w:jc w:val="both"/>
      </w:pPr>
      <w:r w:rsidRPr="0007302B">
        <w:t>vede žáky ke vztahu</w:t>
      </w:r>
      <w:r w:rsidR="0007302B">
        <w:t xml:space="preserve"> </w:t>
      </w:r>
      <w:r w:rsidRPr="0007302B">
        <w:t>k pohybovým činnostem, ke sportu, k vlastnímu tělu</w:t>
      </w:r>
    </w:p>
    <w:p w:rsidR="006A6545" w:rsidRPr="0007302B" w:rsidRDefault="006A6545" w:rsidP="00D33C43">
      <w:pPr>
        <w:pStyle w:val="Odstavecseseznamem"/>
        <w:numPr>
          <w:ilvl w:val="0"/>
          <w:numId w:val="123"/>
        </w:numPr>
        <w:jc w:val="both"/>
      </w:pPr>
      <w:r w:rsidRPr="0007302B">
        <w:t>vede žáky k poznávání zdraví jako důležité životní hodnoty</w:t>
      </w:r>
    </w:p>
    <w:p w:rsidR="006A6545" w:rsidRPr="0007302B" w:rsidRDefault="006A6545" w:rsidP="00D33C43">
      <w:pPr>
        <w:pStyle w:val="Odstavecseseznamem"/>
        <w:numPr>
          <w:ilvl w:val="0"/>
          <w:numId w:val="123"/>
        </w:numPr>
        <w:jc w:val="both"/>
      </w:pPr>
      <w:r w:rsidRPr="0007302B">
        <w:t>učí žáky vyrovnávat se s jejich zdravotním oslabením a seznamuje je s možnostmi jeho kompenzace</w:t>
      </w:r>
    </w:p>
    <w:p w:rsidR="006A6545" w:rsidRPr="0007302B" w:rsidRDefault="006A6545" w:rsidP="00D33C43">
      <w:pPr>
        <w:pStyle w:val="Odstavecseseznamem"/>
        <w:numPr>
          <w:ilvl w:val="0"/>
          <w:numId w:val="123"/>
        </w:numPr>
        <w:jc w:val="both"/>
      </w:pPr>
      <w:r w:rsidRPr="0007302B">
        <w:t>seznamuje žáky s terminologií užívanou v tomto oboru</w:t>
      </w:r>
    </w:p>
    <w:p w:rsidR="006A6545" w:rsidRPr="0007302B" w:rsidRDefault="006A6545" w:rsidP="00D33C43">
      <w:pPr>
        <w:pStyle w:val="Odstavecseseznamem"/>
        <w:numPr>
          <w:ilvl w:val="0"/>
          <w:numId w:val="123"/>
        </w:numPr>
        <w:jc w:val="both"/>
      </w:pPr>
      <w:r w:rsidRPr="0007302B">
        <w:t>předkládá zásady hygieny a zdravého životního stylu</w:t>
      </w:r>
    </w:p>
    <w:p w:rsidR="006A6545" w:rsidRPr="0007302B" w:rsidRDefault="006A6545" w:rsidP="00D33C43">
      <w:pPr>
        <w:pStyle w:val="Odstavecseseznamem"/>
        <w:numPr>
          <w:ilvl w:val="0"/>
          <w:numId w:val="123"/>
        </w:numPr>
        <w:jc w:val="both"/>
      </w:pPr>
      <w:r w:rsidRPr="0007302B">
        <w:lastRenderedPageBreak/>
        <w:t xml:space="preserve">vede žáky k uvědomění si svých možností a snaze dosáhnout jejich optimálního využití </w:t>
      </w:r>
    </w:p>
    <w:p w:rsidR="006A6545" w:rsidRPr="001C5B69" w:rsidRDefault="006A6545" w:rsidP="006A6545">
      <w:pPr>
        <w:ind w:left="1440"/>
      </w:pPr>
    </w:p>
    <w:p w:rsidR="006A6545" w:rsidRPr="0007302B" w:rsidRDefault="006A6545" w:rsidP="00D775FE">
      <w:pPr>
        <w:rPr>
          <w:b/>
          <w:u w:val="single"/>
        </w:rPr>
      </w:pPr>
      <w:r w:rsidRPr="0007302B">
        <w:rPr>
          <w:b/>
          <w:u w:val="single"/>
        </w:rPr>
        <w:t>Kompetence k řešení problémů</w:t>
      </w:r>
    </w:p>
    <w:p w:rsidR="006A6545" w:rsidRPr="001C5B69" w:rsidRDefault="006A6545" w:rsidP="006A6545">
      <w:r w:rsidRPr="001C5B69">
        <w:t>Žák by měl:</w:t>
      </w:r>
    </w:p>
    <w:p w:rsidR="006A6545" w:rsidRPr="0007302B" w:rsidRDefault="006A6545" w:rsidP="00D33C43">
      <w:pPr>
        <w:pStyle w:val="Odstavecseseznamem"/>
        <w:numPr>
          <w:ilvl w:val="0"/>
          <w:numId w:val="124"/>
        </w:numPr>
      </w:pPr>
      <w:r w:rsidRPr="0007302B">
        <w:t>řešit otázku využití pohybových aktivit v každodenním životě</w:t>
      </w:r>
    </w:p>
    <w:p w:rsidR="006A6545" w:rsidRPr="0007302B" w:rsidRDefault="006A6545" w:rsidP="00D33C43">
      <w:pPr>
        <w:pStyle w:val="Odstavecseseznamem"/>
        <w:numPr>
          <w:ilvl w:val="0"/>
          <w:numId w:val="124"/>
        </w:numPr>
      </w:pPr>
      <w:r w:rsidRPr="0007302B">
        <w:t xml:space="preserve">využívat pohybové aktivity k zlepšení zdravotního stavu </w:t>
      </w:r>
    </w:p>
    <w:p w:rsidR="006A6545" w:rsidRDefault="006A6545" w:rsidP="00D33C43">
      <w:pPr>
        <w:pStyle w:val="Odstavecseseznamem"/>
        <w:numPr>
          <w:ilvl w:val="0"/>
          <w:numId w:val="124"/>
        </w:numPr>
      </w:pPr>
      <w:r w:rsidRPr="0007302B">
        <w:t>dokázat přivolat pomoc v ohrožení vlastní či jiné osoby</w:t>
      </w:r>
      <w:r w:rsidRPr="001C5B69">
        <w:br/>
      </w:r>
    </w:p>
    <w:p w:rsidR="006A6545" w:rsidRPr="001C5B69" w:rsidRDefault="006A6545" w:rsidP="006A6545">
      <w:r w:rsidRPr="001C5B69">
        <w:t>Učitel:</w:t>
      </w:r>
    </w:p>
    <w:p w:rsidR="006A6545" w:rsidRPr="0007302B" w:rsidRDefault="006A6545" w:rsidP="00D33C43">
      <w:pPr>
        <w:pStyle w:val="Odstavecseseznamem"/>
        <w:numPr>
          <w:ilvl w:val="0"/>
          <w:numId w:val="125"/>
        </w:numPr>
      </w:pPr>
      <w:r w:rsidRPr="0007302B">
        <w:t xml:space="preserve">vede žáky k tomu, aby dovedli posoudit míru svých možností </w:t>
      </w:r>
    </w:p>
    <w:p w:rsidR="006A6545" w:rsidRPr="0007302B" w:rsidRDefault="006A6545" w:rsidP="00D33C43">
      <w:pPr>
        <w:pStyle w:val="Odstavecseseznamem"/>
        <w:numPr>
          <w:ilvl w:val="0"/>
          <w:numId w:val="125"/>
        </w:numPr>
      </w:pPr>
      <w:r w:rsidRPr="0007302B">
        <w:t>dodává žákům sebedůvěru a pomáhá jim zvládnout cvičení v rámci jejich možností</w:t>
      </w:r>
    </w:p>
    <w:p w:rsidR="006A6545" w:rsidRPr="0007302B" w:rsidRDefault="006A6545" w:rsidP="00D33C43">
      <w:pPr>
        <w:pStyle w:val="Odstavecseseznamem"/>
        <w:numPr>
          <w:ilvl w:val="0"/>
          <w:numId w:val="125"/>
        </w:numPr>
      </w:pPr>
      <w:r w:rsidRPr="0007302B">
        <w:t>učí žáky relaxovat, čehož mohou využít i v ostatních činnostech</w:t>
      </w:r>
    </w:p>
    <w:p w:rsidR="006A6545" w:rsidRPr="0007302B" w:rsidRDefault="006A6545" w:rsidP="00D33C43">
      <w:pPr>
        <w:pStyle w:val="Odstavecseseznamem"/>
        <w:numPr>
          <w:ilvl w:val="0"/>
          <w:numId w:val="125"/>
        </w:numPr>
      </w:pPr>
      <w:r w:rsidRPr="0007302B">
        <w:t xml:space="preserve">doporučuje žákům volnočasové pohybové aktivity </w:t>
      </w:r>
    </w:p>
    <w:p w:rsidR="006A6545" w:rsidRPr="001C5B69" w:rsidRDefault="00AC1129" w:rsidP="00D33C43">
      <w:pPr>
        <w:pStyle w:val="Odstavecseseznamem"/>
        <w:numPr>
          <w:ilvl w:val="0"/>
          <w:numId w:val="125"/>
        </w:numPr>
      </w:pPr>
      <w:r w:rsidRPr="0007302B">
        <w:t>vzbuzuje</w:t>
      </w:r>
      <w:r w:rsidR="006A6545" w:rsidRPr="0007302B">
        <w:t xml:space="preserve"> zájem o nácvik plaveckých dovedností</w:t>
      </w:r>
      <w:r w:rsidR="006A6545" w:rsidRPr="0007302B">
        <w:br/>
      </w:r>
      <w:r w:rsidR="006A6545" w:rsidRPr="001C5B69">
        <w:br/>
      </w:r>
    </w:p>
    <w:p w:rsidR="006A6545" w:rsidRPr="0007302B" w:rsidRDefault="006A6545" w:rsidP="00D775FE">
      <w:pPr>
        <w:rPr>
          <w:b/>
          <w:u w:val="single"/>
        </w:rPr>
      </w:pPr>
      <w:r w:rsidRPr="0007302B">
        <w:rPr>
          <w:b/>
          <w:u w:val="single"/>
        </w:rPr>
        <w:t>Kompetence komunikativní</w:t>
      </w:r>
    </w:p>
    <w:p w:rsidR="006A6545" w:rsidRPr="001C5B69" w:rsidRDefault="006A6545" w:rsidP="006A6545">
      <w:r w:rsidRPr="001C5B69">
        <w:t>Žák by měl:</w:t>
      </w:r>
    </w:p>
    <w:p w:rsidR="006A6545" w:rsidRPr="0007302B" w:rsidRDefault="006A6545" w:rsidP="00D33C43">
      <w:pPr>
        <w:pStyle w:val="Odstavecseseznamem"/>
        <w:numPr>
          <w:ilvl w:val="0"/>
          <w:numId w:val="126"/>
        </w:numPr>
      </w:pPr>
      <w:r w:rsidRPr="0007302B">
        <w:t>brát na vědomí význam komunikace při kolektivních sportech</w:t>
      </w:r>
    </w:p>
    <w:p w:rsidR="006A6545" w:rsidRPr="0007302B" w:rsidRDefault="006A6545" w:rsidP="00D33C43">
      <w:pPr>
        <w:pStyle w:val="Odstavecseseznamem"/>
        <w:numPr>
          <w:ilvl w:val="0"/>
          <w:numId w:val="126"/>
        </w:numPr>
      </w:pPr>
      <w:r w:rsidRPr="0007302B">
        <w:t>používat správné odborné názvosloví</w:t>
      </w:r>
    </w:p>
    <w:p w:rsidR="006A6545" w:rsidRPr="0007302B" w:rsidRDefault="006A6545" w:rsidP="00D33C43">
      <w:pPr>
        <w:pStyle w:val="Odstavecseseznamem"/>
        <w:numPr>
          <w:ilvl w:val="0"/>
          <w:numId w:val="126"/>
        </w:numPr>
      </w:pPr>
      <w:r w:rsidRPr="0007302B">
        <w:t>rozvinout své komunikační dovednosti</w:t>
      </w:r>
    </w:p>
    <w:p w:rsidR="006A6545" w:rsidRDefault="006A6545" w:rsidP="006A6545">
      <w:pPr>
        <w:ind w:left="1080"/>
      </w:pPr>
    </w:p>
    <w:p w:rsidR="006A6545" w:rsidRPr="001C5B69" w:rsidRDefault="006A6545" w:rsidP="006A6545">
      <w:r w:rsidRPr="001C5B69">
        <w:t>Učitel:</w:t>
      </w:r>
    </w:p>
    <w:p w:rsidR="006A6545" w:rsidRPr="0007302B" w:rsidRDefault="006A6545" w:rsidP="00D33C43">
      <w:pPr>
        <w:pStyle w:val="Odstavecseseznamem"/>
        <w:numPr>
          <w:ilvl w:val="0"/>
          <w:numId w:val="127"/>
        </w:numPr>
      </w:pPr>
      <w:r w:rsidRPr="0007302B">
        <w:t>vede žáky k jasnému a stručnému vyřešení sporů a neshod</w:t>
      </w:r>
    </w:p>
    <w:p w:rsidR="006A6545" w:rsidRPr="0007302B" w:rsidRDefault="006A6545" w:rsidP="00D33C43">
      <w:pPr>
        <w:pStyle w:val="Odstavecseseznamem"/>
        <w:numPr>
          <w:ilvl w:val="0"/>
          <w:numId w:val="127"/>
        </w:numPr>
      </w:pPr>
      <w:r w:rsidRPr="0007302B">
        <w:t>dbá na to, aby žáci vzájemně vyslechli své argumenty a zaujali stanovisko</w:t>
      </w:r>
    </w:p>
    <w:p w:rsidR="006A6545" w:rsidRPr="0007302B" w:rsidRDefault="006A6545" w:rsidP="00D33C43">
      <w:pPr>
        <w:pStyle w:val="Odstavecseseznamem"/>
        <w:numPr>
          <w:ilvl w:val="0"/>
          <w:numId w:val="127"/>
        </w:numPr>
      </w:pPr>
      <w:r w:rsidRPr="0007302B">
        <w:t>vede žáky k porozumění odborných termínů</w:t>
      </w:r>
    </w:p>
    <w:p w:rsidR="006A6545" w:rsidRPr="0007302B" w:rsidRDefault="006A6545" w:rsidP="00D33C43">
      <w:pPr>
        <w:pStyle w:val="Odstavecseseznamem"/>
        <w:numPr>
          <w:ilvl w:val="0"/>
          <w:numId w:val="127"/>
        </w:numPr>
      </w:pPr>
      <w:r w:rsidRPr="0007302B">
        <w:t>podporuje komunikaci mezi soutěžícími družstvy i uvnitř jedné skupiny</w:t>
      </w:r>
    </w:p>
    <w:p w:rsidR="006A6545" w:rsidRPr="0082502A" w:rsidRDefault="006A6545" w:rsidP="00D33C43">
      <w:pPr>
        <w:pStyle w:val="Odstavecseseznamem"/>
        <w:numPr>
          <w:ilvl w:val="0"/>
          <w:numId w:val="127"/>
        </w:numPr>
      </w:pPr>
      <w:r w:rsidRPr="0007302B">
        <w:t>udržuje komunikaci na určité úrovni i ve vypjatých situacích</w:t>
      </w:r>
    </w:p>
    <w:p w:rsidR="0007302B" w:rsidRDefault="0007302B" w:rsidP="00D775FE">
      <w:pPr>
        <w:rPr>
          <w:b/>
        </w:rPr>
      </w:pPr>
    </w:p>
    <w:p w:rsidR="006A6545" w:rsidRPr="0007302B" w:rsidRDefault="006A6545" w:rsidP="00D775FE">
      <w:pPr>
        <w:rPr>
          <w:b/>
          <w:u w:val="single"/>
        </w:rPr>
      </w:pPr>
      <w:r w:rsidRPr="0007302B">
        <w:rPr>
          <w:b/>
          <w:u w:val="single"/>
        </w:rPr>
        <w:t>Kompetence sociální a personální</w:t>
      </w:r>
    </w:p>
    <w:p w:rsidR="006A6545" w:rsidRPr="001C5B69" w:rsidRDefault="006A6545" w:rsidP="006A6545">
      <w:r w:rsidRPr="001C5B69">
        <w:t>Žák by měl:</w:t>
      </w:r>
    </w:p>
    <w:p w:rsidR="006A6545" w:rsidRPr="0007302B" w:rsidRDefault="006A6545" w:rsidP="00D33C43">
      <w:pPr>
        <w:pStyle w:val="Odstavecseseznamem"/>
        <w:numPr>
          <w:ilvl w:val="0"/>
          <w:numId w:val="128"/>
        </w:numPr>
        <w:jc w:val="both"/>
      </w:pPr>
      <w:r w:rsidRPr="0007302B">
        <w:t>začlenit se do skupiny a jednat v souladu s ní</w:t>
      </w:r>
    </w:p>
    <w:p w:rsidR="006A6545" w:rsidRPr="0007302B" w:rsidRDefault="006A6545" w:rsidP="00D33C43">
      <w:pPr>
        <w:pStyle w:val="Odstavecseseznamem"/>
        <w:numPr>
          <w:ilvl w:val="0"/>
          <w:numId w:val="128"/>
        </w:numPr>
        <w:jc w:val="both"/>
      </w:pPr>
      <w:r w:rsidRPr="0007302B">
        <w:t>jednat zodpovědně vůči vlastní osobě i druhým</w:t>
      </w:r>
    </w:p>
    <w:p w:rsidR="006A6545" w:rsidRDefault="006A6545" w:rsidP="00D33C43">
      <w:pPr>
        <w:pStyle w:val="Odstavecseseznamem"/>
        <w:numPr>
          <w:ilvl w:val="0"/>
          <w:numId w:val="128"/>
        </w:numPr>
        <w:jc w:val="both"/>
      </w:pPr>
      <w:r w:rsidRPr="0007302B">
        <w:t>pozitivně vnímat kritiku</w:t>
      </w:r>
    </w:p>
    <w:p w:rsidR="0007302B" w:rsidRDefault="0007302B" w:rsidP="006A6545"/>
    <w:p w:rsidR="006A6545" w:rsidRPr="001C5B69" w:rsidRDefault="006A6545" w:rsidP="006A6545">
      <w:r w:rsidRPr="001C5B69">
        <w:t>Učitel:</w:t>
      </w:r>
    </w:p>
    <w:p w:rsidR="006A6545" w:rsidRPr="0007302B" w:rsidRDefault="006A6545" w:rsidP="00D33C43">
      <w:pPr>
        <w:pStyle w:val="Odstavecseseznamem"/>
        <w:numPr>
          <w:ilvl w:val="0"/>
          <w:numId w:val="129"/>
        </w:numPr>
        <w:jc w:val="both"/>
      </w:pPr>
      <w:r w:rsidRPr="0007302B">
        <w:t>dbá na zdravé mezilidské vztahy s morálními postoji</w:t>
      </w:r>
    </w:p>
    <w:p w:rsidR="006A6545" w:rsidRPr="0007302B" w:rsidRDefault="006A6545" w:rsidP="00D33C43">
      <w:pPr>
        <w:pStyle w:val="Odstavecseseznamem"/>
        <w:numPr>
          <w:ilvl w:val="0"/>
          <w:numId w:val="129"/>
        </w:numPr>
        <w:jc w:val="both"/>
      </w:pPr>
      <w:r w:rsidRPr="0007302B">
        <w:t>soustřeďuje se na spolupráci ve skupině mezi jednotlivými žáky i mezi skupinami k dosažení společného cíle</w:t>
      </w:r>
    </w:p>
    <w:p w:rsidR="006A6545" w:rsidRPr="0007302B" w:rsidRDefault="006A6545" w:rsidP="00D33C43">
      <w:pPr>
        <w:pStyle w:val="Odstavecseseznamem"/>
        <w:numPr>
          <w:ilvl w:val="0"/>
          <w:numId w:val="129"/>
        </w:numPr>
        <w:jc w:val="both"/>
      </w:pPr>
      <w:r w:rsidRPr="0007302B">
        <w:t>dohlíží na dodržování stanovených pravidel</w:t>
      </w:r>
    </w:p>
    <w:p w:rsidR="006A6545" w:rsidRPr="0007302B" w:rsidRDefault="006A6545" w:rsidP="00D33C43">
      <w:pPr>
        <w:pStyle w:val="Odstavecseseznamem"/>
        <w:numPr>
          <w:ilvl w:val="0"/>
          <w:numId w:val="129"/>
        </w:numPr>
        <w:jc w:val="both"/>
      </w:pPr>
      <w:r w:rsidRPr="0007302B">
        <w:t>přibližuje žákům zásady chování a jednání fair play</w:t>
      </w:r>
    </w:p>
    <w:p w:rsidR="006A6545" w:rsidRPr="0007302B" w:rsidRDefault="006A6545" w:rsidP="00D33C43">
      <w:pPr>
        <w:pStyle w:val="Odstavecseseznamem"/>
        <w:numPr>
          <w:ilvl w:val="0"/>
          <w:numId w:val="129"/>
        </w:numPr>
        <w:jc w:val="both"/>
      </w:pPr>
      <w:r w:rsidRPr="0007302B">
        <w:t xml:space="preserve">učí žáky přijímat prohru a přát výhru ostatním </w:t>
      </w:r>
    </w:p>
    <w:p w:rsidR="0007302B" w:rsidRDefault="0007302B" w:rsidP="00D775FE">
      <w:pPr>
        <w:rPr>
          <w:b/>
        </w:rPr>
      </w:pPr>
    </w:p>
    <w:p w:rsidR="0007302B" w:rsidRPr="0007302B" w:rsidRDefault="006A6545" w:rsidP="0007302B">
      <w:pPr>
        <w:rPr>
          <w:b/>
          <w:u w:val="single"/>
        </w:rPr>
      </w:pPr>
      <w:r w:rsidRPr="0007302B">
        <w:rPr>
          <w:b/>
          <w:u w:val="single"/>
        </w:rPr>
        <w:t>Kompetence občanské</w:t>
      </w:r>
    </w:p>
    <w:p w:rsidR="0007302B" w:rsidRPr="001C5B69" w:rsidRDefault="0007302B" w:rsidP="0007302B">
      <w:r w:rsidRPr="001C5B69">
        <w:t>Žák by měl:</w:t>
      </w:r>
    </w:p>
    <w:p w:rsidR="006A6545" w:rsidRPr="0007302B" w:rsidRDefault="006A6545" w:rsidP="00D33C43">
      <w:pPr>
        <w:pStyle w:val="Odstavecseseznamem"/>
        <w:numPr>
          <w:ilvl w:val="0"/>
          <w:numId w:val="130"/>
        </w:numPr>
        <w:jc w:val="both"/>
      </w:pPr>
      <w:r w:rsidRPr="0007302B">
        <w:t>respektovat pravidla a podílet se na jejich dodržování a hodnocení</w:t>
      </w:r>
    </w:p>
    <w:p w:rsidR="006A6545" w:rsidRPr="0007302B" w:rsidRDefault="006A6545" w:rsidP="00D33C43">
      <w:pPr>
        <w:pStyle w:val="Odstavecseseznamem"/>
        <w:numPr>
          <w:ilvl w:val="0"/>
          <w:numId w:val="130"/>
        </w:numPr>
        <w:jc w:val="both"/>
      </w:pPr>
      <w:r w:rsidRPr="0007302B">
        <w:t>respektovat pravidla společenského chování</w:t>
      </w:r>
    </w:p>
    <w:p w:rsidR="006A6545" w:rsidRPr="0007302B" w:rsidRDefault="006A6545" w:rsidP="00D33C43">
      <w:pPr>
        <w:pStyle w:val="Odstavecseseznamem"/>
        <w:numPr>
          <w:ilvl w:val="0"/>
          <w:numId w:val="130"/>
        </w:numPr>
        <w:jc w:val="both"/>
      </w:pPr>
      <w:r w:rsidRPr="0007302B">
        <w:lastRenderedPageBreak/>
        <w:t>podílet se na ochraně životního prostředí, neznečišťovat a nepoškozovat sportoviště</w:t>
      </w:r>
    </w:p>
    <w:p w:rsidR="006A6545" w:rsidRDefault="006A6545" w:rsidP="006A6545">
      <w:pPr>
        <w:ind w:left="1440"/>
      </w:pPr>
    </w:p>
    <w:p w:rsidR="006A6545" w:rsidRPr="001C5B69" w:rsidRDefault="006A6545" w:rsidP="006A6545">
      <w:r w:rsidRPr="001C5B69">
        <w:t>Učitel:</w:t>
      </w:r>
    </w:p>
    <w:p w:rsidR="006A6545" w:rsidRPr="0007302B" w:rsidRDefault="006A6545" w:rsidP="00D33C43">
      <w:pPr>
        <w:pStyle w:val="Odstavecseseznamem"/>
        <w:numPr>
          <w:ilvl w:val="0"/>
          <w:numId w:val="131"/>
        </w:numPr>
        <w:jc w:val="both"/>
      </w:pPr>
      <w:r w:rsidRPr="0007302B">
        <w:t>umožňuje žák</w:t>
      </w:r>
      <w:r w:rsidR="00B513F9" w:rsidRPr="0007302B">
        <w:t>ům podílet se na stanovení krité</w:t>
      </w:r>
      <w:r w:rsidRPr="0007302B">
        <w:t>rií pro hodnocení činností</w:t>
      </w:r>
    </w:p>
    <w:p w:rsidR="006A6545" w:rsidRPr="0007302B" w:rsidRDefault="006A6545" w:rsidP="00D33C43">
      <w:pPr>
        <w:pStyle w:val="Odstavecseseznamem"/>
        <w:numPr>
          <w:ilvl w:val="0"/>
          <w:numId w:val="131"/>
        </w:numPr>
        <w:jc w:val="both"/>
      </w:pPr>
      <w:r w:rsidRPr="0007302B">
        <w:t>vede žáky ke správnému chování na sportovišti</w:t>
      </w:r>
    </w:p>
    <w:p w:rsidR="006A6545" w:rsidRPr="0007302B" w:rsidRDefault="006A6545" w:rsidP="00D33C43">
      <w:pPr>
        <w:pStyle w:val="Odstavecseseznamem"/>
        <w:numPr>
          <w:ilvl w:val="0"/>
          <w:numId w:val="131"/>
        </w:numPr>
        <w:jc w:val="both"/>
      </w:pPr>
      <w:r w:rsidRPr="0007302B">
        <w:t>vede žáky k uznání i menšího pokroku u žáků s těžším stupněm postižení</w:t>
      </w:r>
    </w:p>
    <w:p w:rsidR="006A6545" w:rsidRPr="0007302B" w:rsidRDefault="006A6545" w:rsidP="00D33C43">
      <w:pPr>
        <w:pStyle w:val="Odstavecseseznamem"/>
        <w:numPr>
          <w:ilvl w:val="0"/>
          <w:numId w:val="131"/>
        </w:numPr>
        <w:jc w:val="both"/>
      </w:pPr>
      <w:r w:rsidRPr="0007302B">
        <w:t>učí toleranci k odlišnosti od normy</w:t>
      </w:r>
    </w:p>
    <w:p w:rsidR="006A6545" w:rsidRPr="0007302B" w:rsidRDefault="006A6545" w:rsidP="00D33C43">
      <w:pPr>
        <w:pStyle w:val="Odstavecseseznamem"/>
        <w:numPr>
          <w:ilvl w:val="0"/>
          <w:numId w:val="131"/>
        </w:numPr>
        <w:jc w:val="both"/>
      </w:pPr>
      <w:r w:rsidRPr="0007302B">
        <w:t>dbá na plnění povinností, dochvilnost, respektování pravidel</w:t>
      </w:r>
    </w:p>
    <w:p w:rsidR="0007302B" w:rsidRDefault="0007302B" w:rsidP="00D775FE">
      <w:pPr>
        <w:rPr>
          <w:b/>
        </w:rPr>
      </w:pPr>
    </w:p>
    <w:p w:rsidR="006A6545" w:rsidRPr="0007302B" w:rsidRDefault="006A6545" w:rsidP="00D775FE">
      <w:pPr>
        <w:rPr>
          <w:b/>
          <w:u w:val="single"/>
        </w:rPr>
      </w:pPr>
      <w:r w:rsidRPr="0007302B">
        <w:rPr>
          <w:b/>
          <w:u w:val="single"/>
        </w:rPr>
        <w:t>Kompetence pracovní</w:t>
      </w:r>
    </w:p>
    <w:p w:rsidR="006A6545" w:rsidRPr="001C5B69" w:rsidRDefault="006A6545" w:rsidP="006A6545">
      <w:r w:rsidRPr="001C5B69">
        <w:t>Žák by měl:</w:t>
      </w:r>
    </w:p>
    <w:p w:rsidR="006A6545" w:rsidRPr="0007302B" w:rsidRDefault="006A6545" w:rsidP="00D33C43">
      <w:pPr>
        <w:pStyle w:val="Odstavecseseznamem"/>
        <w:numPr>
          <w:ilvl w:val="0"/>
          <w:numId w:val="132"/>
        </w:numPr>
        <w:jc w:val="both"/>
      </w:pPr>
      <w:r w:rsidRPr="0007302B">
        <w:t>mít vytvořen pozitivní vztah ke sportovním činnostem</w:t>
      </w:r>
    </w:p>
    <w:p w:rsidR="006A6545" w:rsidRPr="0007302B" w:rsidRDefault="006A6545" w:rsidP="00D33C43">
      <w:pPr>
        <w:pStyle w:val="Odstavecseseznamem"/>
        <w:numPr>
          <w:ilvl w:val="0"/>
          <w:numId w:val="132"/>
        </w:numPr>
        <w:jc w:val="both"/>
      </w:pPr>
      <w:r w:rsidRPr="0007302B">
        <w:t>plnit stanovené povinnosti, být schopen spolupráce</w:t>
      </w:r>
    </w:p>
    <w:p w:rsidR="006A6545" w:rsidRPr="0007302B" w:rsidRDefault="006A6545" w:rsidP="00D33C43">
      <w:pPr>
        <w:pStyle w:val="Odstavecseseznamem"/>
        <w:numPr>
          <w:ilvl w:val="0"/>
          <w:numId w:val="132"/>
        </w:numPr>
        <w:jc w:val="both"/>
      </w:pPr>
      <w:r w:rsidRPr="0007302B">
        <w:t>řídit se zásadami bezpečnosti a ochrany zdraví při práci a hygieně</w:t>
      </w:r>
    </w:p>
    <w:p w:rsidR="006A6545" w:rsidRPr="00A17FB2" w:rsidRDefault="006A6545" w:rsidP="00D33C43">
      <w:pPr>
        <w:pStyle w:val="Odstavecseseznamem"/>
        <w:numPr>
          <w:ilvl w:val="0"/>
          <w:numId w:val="132"/>
        </w:numPr>
        <w:jc w:val="both"/>
      </w:pPr>
      <w:r w:rsidRPr="0007302B">
        <w:t>být samostatný při každodenních činnostech</w:t>
      </w:r>
    </w:p>
    <w:p w:rsidR="0007302B" w:rsidRDefault="0007302B" w:rsidP="006A6545"/>
    <w:p w:rsidR="006A6545" w:rsidRPr="001C5B69" w:rsidRDefault="006A6545" w:rsidP="006A6545">
      <w:r w:rsidRPr="001C5B69">
        <w:t>Učitel:</w:t>
      </w:r>
    </w:p>
    <w:p w:rsidR="006A6545" w:rsidRPr="0007302B" w:rsidRDefault="006A6545" w:rsidP="00D33C43">
      <w:pPr>
        <w:pStyle w:val="Odstavecseseznamem"/>
        <w:numPr>
          <w:ilvl w:val="0"/>
          <w:numId w:val="133"/>
        </w:numPr>
        <w:jc w:val="both"/>
      </w:pPr>
      <w:r w:rsidRPr="0007302B">
        <w:t>vede žáka k pozitivnímu vztahu ke sportovním činnostem</w:t>
      </w:r>
    </w:p>
    <w:p w:rsidR="006A6545" w:rsidRPr="0007302B" w:rsidRDefault="006A6545" w:rsidP="00D33C43">
      <w:pPr>
        <w:pStyle w:val="Odstavecseseznamem"/>
        <w:numPr>
          <w:ilvl w:val="0"/>
          <w:numId w:val="133"/>
        </w:numPr>
        <w:jc w:val="both"/>
      </w:pPr>
      <w:r w:rsidRPr="0007302B">
        <w:t>vede žáky k dodržování správných hygienických návyků a bezpečnostních pravidel při práci</w:t>
      </w:r>
    </w:p>
    <w:p w:rsidR="006A6545" w:rsidRPr="0007302B" w:rsidRDefault="006A6545" w:rsidP="00D33C43">
      <w:pPr>
        <w:pStyle w:val="Odstavecseseznamem"/>
        <w:numPr>
          <w:ilvl w:val="0"/>
          <w:numId w:val="133"/>
        </w:numPr>
        <w:jc w:val="both"/>
      </w:pPr>
      <w:r w:rsidRPr="0007302B">
        <w:t>vede žáky k samostatnému plnění úkolů</w:t>
      </w:r>
    </w:p>
    <w:p w:rsidR="006A6545" w:rsidRPr="0007302B" w:rsidRDefault="006A6545" w:rsidP="00D33C43">
      <w:pPr>
        <w:pStyle w:val="Odstavecseseznamem"/>
        <w:numPr>
          <w:ilvl w:val="0"/>
          <w:numId w:val="133"/>
        </w:numPr>
        <w:jc w:val="both"/>
      </w:pPr>
      <w:r w:rsidRPr="0007302B">
        <w:t>vede žáka k co největší samostatnosti při každodenních činnostech</w:t>
      </w:r>
    </w:p>
    <w:p w:rsidR="006A6545" w:rsidRDefault="006A6545"/>
    <w:p w:rsidR="006A6545" w:rsidRPr="0007302B" w:rsidRDefault="006A6545">
      <w:pPr>
        <w:rPr>
          <w:b/>
          <w:u w:val="single"/>
        </w:rPr>
      </w:pPr>
      <w:r w:rsidRPr="0007302B">
        <w:rPr>
          <w:b/>
          <w:u w:val="single"/>
        </w:rPr>
        <w:t>Odborné kompetence</w:t>
      </w:r>
    </w:p>
    <w:p w:rsidR="006A6545" w:rsidRPr="00AA7903" w:rsidRDefault="006A6545">
      <w:pPr>
        <w:rPr>
          <w:b/>
        </w:rPr>
      </w:pPr>
      <w:r w:rsidRPr="00AA7903">
        <w:rPr>
          <w:b/>
        </w:rPr>
        <w:t>Dodržovat zásady bezpečnosti a ochrany zdraví při práci</w:t>
      </w:r>
    </w:p>
    <w:p w:rsidR="006A6545" w:rsidRDefault="006A6545">
      <w:r>
        <w:t>Žák by měl:</w:t>
      </w:r>
    </w:p>
    <w:p w:rsidR="006A6545" w:rsidRPr="0007302B" w:rsidRDefault="006A6545" w:rsidP="00D33C43">
      <w:pPr>
        <w:pStyle w:val="Odstavecseseznamem"/>
        <w:numPr>
          <w:ilvl w:val="0"/>
          <w:numId w:val="134"/>
        </w:numPr>
        <w:jc w:val="both"/>
      </w:pPr>
      <w:r w:rsidRPr="0007302B">
        <w:t>podílet se na vytváření bezpečného prostředí</w:t>
      </w:r>
    </w:p>
    <w:p w:rsidR="006A6545" w:rsidRDefault="006A6545" w:rsidP="00D33C43">
      <w:pPr>
        <w:pStyle w:val="Odstavecseseznamem"/>
        <w:numPr>
          <w:ilvl w:val="0"/>
          <w:numId w:val="134"/>
        </w:numPr>
        <w:jc w:val="both"/>
      </w:pPr>
      <w:r w:rsidRPr="0007302B">
        <w:t>dodržovat hygienická pravidla</w:t>
      </w:r>
    </w:p>
    <w:p w:rsidR="0007302B" w:rsidRDefault="0007302B" w:rsidP="006A6545"/>
    <w:p w:rsidR="006A6545" w:rsidRDefault="006A6545" w:rsidP="006A6545">
      <w:r>
        <w:t xml:space="preserve">Učitel: </w:t>
      </w:r>
    </w:p>
    <w:p w:rsidR="006A6545" w:rsidRPr="0007302B" w:rsidRDefault="006A6545" w:rsidP="00D33C43">
      <w:pPr>
        <w:pStyle w:val="Odstavecseseznamem"/>
        <w:numPr>
          <w:ilvl w:val="0"/>
          <w:numId w:val="135"/>
        </w:numPr>
        <w:jc w:val="both"/>
      </w:pPr>
      <w:r w:rsidRPr="0007302B">
        <w:t>dbá, aby žáci dodržovali hygienická a bezpečnostní pravidla</w:t>
      </w:r>
    </w:p>
    <w:p w:rsidR="006A6545" w:rsidRDefault="006A6545" w:rsidP="006A6545">
      <w:pPr>
        <w:rPr>
          <w:b/>
        </w:rPr>
      </w:pPr>
    </w:p>
    <w:p w:rsidR="006A6545" w:rsidRPr="00277BE4" w:rsidRDefault="006A6545" w:rsidP="006A6545">
      <w:pPr>
        <w:rPr>
          <w:b/>
        </w:rPr>
      </w:pPr>
      <w:r w:rsidRPr="00277BE4">
        <w:rPr>
          <w:b/>
        </w:rPr>
        <w:t>Usilovat o kvalitu své práce</w:t>
      </w:r>
    </w:p>
    <w:p w:rsidR="006A6545" w:rsidRDefault="006A6545" w:rsidP="006A6545">
      <w:r w:rsidRPr="00277BE4">
        <w:t>Ž</w:t>
      </w:r>
      <w:r>
        <w:t>ák by měl:</w:t>
      </w:r>
    </w:p>
    <w:p w:rsidR="006A6545" w:rsidRPr="004A2177" w:rsidRDefault="006A6545" w:rsidP="00D33C43">
      <w:pPr>
        <w:pStyle w:val="Odstavecseseznamem"/>
        <w:numPr>
          <w:ilvl w:val="0"/>
          <w:numId w:val="135"/>
        </w:numPr>
        <w:jc w:val="both"/>
      </w:pPr>
      <w:r w:rsidRPr="004A2177">
        <w:t>dodržovat stanovené normy a předpisy</w:t>
      </w:r>
    </w:p>
    <w:p w:rsidR="006A6545" w:rsidRPr="004A2177" w:rsidRDefault="006A6545" w:rsidP="00D33C43">
      <w:pPr>
        <w:pStyle w:val="Odstavecseseznamem"/>
        <w:numPr>
          <w:ilvl w:val="0"/>
          <w:numId w:val="135"/>
        </w:numPr>
        <w:jc w:val="both"/>
      </w:pPr>
      <w:r w:rsidRPr="004A2177">
        <w:t>pracovat podle instrukcí, popřípadě za pomoci osobního asistenta</w:t>
      </w:r>
    </w:p>
    <w:p w:rsidR="006A6545" w:rsidRPr="004A2177" w:rsidRDefault="006A6545" w:rsidP="00D33C43">
      <w:pPr>
        <w:pStyle w:val="Odstavecseseznamem"/>
        <w:numPr>
          <w:ilvl w:val="0"/>
          <w:numId w:val="135"/>
        </w:numPr>
        <w:jc w:val="both"/>
      </w:pPr>
      <w:r w:rsidRPr="004A2177">
        <w:t>zvolit vhodné nástroje a pomůcky</w:t>
      </w:r>
    </w:p>
    <w:p w:rsidR="004A2177" w:rsidRDefault="004A2177" w:rsidP="006A6545"/>
    <w:p w:rsidR="006A6545" w:rsidRDefault="006A6545" w:rsidP="006A6545">
      <w:r>
        <w:t>Učitel:</w:t>
      </w:r>
    </w:p>
    <w:p w:rsidR="006A6545" w:rsidRPr="004A2177" w:rsidRDefault="006A6545" w:rsidP="00D33C43">
      <w:pPr>
        <w:pStyle w:val="Odstavecseseznamem"/>
        <w:numPr>
          <w:ilvl w:val="0"/>
          <w:numId w:val="136"/>
        </w:numPr>
        <w:jc w:val="both"/>
      </w:pPr>
      <w:r w:rsidRPr="004A2177">
        <w:t>vede žáky ke správnému dodržování norem a předpisů</w:t>
      </w:r>
    </w:p>
    <w:p w:rsidR="006A6545" w:rsidRPr="004A2177" w:rsidRDefault="006A6545" w:rsidP="00D33C43">
      <w:pPr>
        <w:pStyle w:val="Odstavecseseznamem"/>
        <w:numPr>
          <w:ilvl w:val="0"/>
          <w:numId w:val="136"/>
        </w:numPr>
        <w:jc w:val="both"/>
      </w:pPr>
      <w:r w:rsidRPr="004A2177">
        <w:t>vede žáky ke správnému výběru pomůcek a nářadí</w:t>
      </w:r>
    </w:p>
    <w:p w:rsidR="006A6545" w:rsidRPr="00410F2F" w:rsidRDefault="006A6545" w:rsidP="006A6545">
      <w:pPr>
        <w:spacing w:before="200"/>
        <w:rPr>
          <w:b/>
        </w:rPr>
      </w:pPr>
      <w:r w:rsidRPr="00410F2F">
        <w:rPr>
          <w:b/>
        </w:rPr>
        <w:t>Jednat ekonomicky a v souladu se strategií udržitelného rozvoje</w:t>
      </w:r>
    </w:p>
    <w:p w:rsidR="006A6545" w:rsidRDefault="006A6545" w:rsidP="006A6545">
      <w:pPr>
        <w:spacing w:before="200"/>
      </w:pPr>
      <w:r>
        <w:t>Žák by měl:</w:t>
      </w:r>
    </w:p>
    <w:p w:rsidR="006A6545" w:rsidRPr="004A2177" w:rsidRDefault="006A6545" w:rsidP="00D33C43">
      <w:pPr>
        <w:pStyle w:val="Odstavecseseznamem"/>
        <w:numPr>
          <w:ilvl w:val="0"/>
          <w:numId w:val="137"/>
        </w:numPr>
        <w:jc w:val="both"/>
      </w:pPr>
      <w:r w:rsidRPr="004A2177">
        <w:t>chovat se šetrně k nářadí, náčiní a vybavení sportoviště</w:t>
      </w:r>
    </w:p>
    <w:p w:rsidR="004A2177" w:rsidRDefault="004A2177" w:rsidP="006A6545"/>
    <w:p w:rsidR="006A6545" w:rsidRDefault="006A6545" w:rsidP="006A6545">
      <w:r>
        <w:t>Učitel:</w:t>
      </w:r>
    </w:p>
    <w:p w:rsidR="006A6545" w:rsidRPr="004A2177" w:rsidRDefault="006A6545" w:rsidP="00D33C43">
      <w:pPr>
        <w:pStyle w:val="Odstavecseseznamem"/>
        <w:numPr>
          <w:ilvl w:val="0"/>
          <w:numId w:val="137"/>
        </w:numPr>
        <w:jc w:val="both"/>
      </w:pPr>
      <w:r w:rsidRPr="004A2177">
        <w:t xml:space="preserve">vede žáka k šetrnému zacházení veškerého vlastního vybavení i vybavení sportoviště  </w:t>
      </w:r>
    </w:p>
    <w:p w:rsidR="006A6545" w:rsidRDefault="006A6545">
      <w:pPr>
        <w:rPr>
          <w:b/>
          <w:sz w:val="28"/>
          <w:szCs w:val="28"/>
        </w:rPr>
      </w:pPr>
    </w:p>
    <w:p w:rsidR="006A6545" w:rsidRPr="00907D45" w:rsidRDefault="006A6545">
      <w:pPr>
        <w:rPr>
          <w:b/>
          <w:sz w:val="28"/>
          <w:szCs w:val="28"/>
        </w:rPr>
      </w:pPr>
      <w:r w:rsidRPr="00907D45">
        <w:rPr>
          <w:b/>
          <w:sz w:val="28"/>
          <w:szCs w:val="28"/>
        </w:rPr>
        <w:t>Průřezová témata</w:t>
      </w:r>
    </w:p>
    <w:p w:rsidR="006A6545" w:rsidRDefault="006A6545">
      <w:r>
        <w:t>Do předmětu Zdravotní tělesná výchova se prolínají tato průřezová témata a části jejich celků:</w:t>
      </w:r>
    </w:p>
    <w:p w:rsidR="006A6545" w:rsidRPr="00907D45" w:rsidRDefault="006A6545" w:rsidP="006A6545">
      <w:pPr>
        <w:rPr>
          <w:u w:val="single"/>
        </w:rPr>
      </w:pPr>
      <w:r w:rsidRPr="00907D45">
        <w:rPr>
          <w:b/>
          <w:u w:val="single"/>
        </w:rPr>
        <w:t>Osobnostní a sociální výchova</w:t>
      </w:r>
    </w:p>
    <w:p w:rsidR="006A6545" w:rsidRDefault="006A6545" w:rsidP="006A6545">
      <w:pPr>
        <w:jc w:val="both"/>
        <w:rPr>
          <w:b/>
        </w:rPr>
      </w:pPr>
      <w:r w:rsidRPr="002B5E86">
        <w:rPr>
          <w:b/>
        </w:rPr>
        <w:t>Osobnostní rozvoj</w:t>
      </w:r>
    </w:p>
    <w:p w:rsidR="006A6545" w:rsidRPr="004A2177" w:rsidRDefault="006A6545" w:rsidP="00D33C43">
      <w:pPr>
        <w:pStyle w:val="Odstavecseseznamem"/>
        <w:numPr>
          <w:ilvl w:val="0"/>
          <w:numId w:val="137"/>
        </w:numPr>
        <w:jc w:val="both"/>
      </w:pPr>
      <w:r w:rsidRPr="004A2177">
        <w:t>rozvoj schopnosti poznávání – rozvoj smyslového vnímání, pozornosti a soustředění, upevňování dovednosti zapamatování a řešení problémů</w:t>
      </w:r>
    </w:p>
    <w:p w:rsidR="006A6545" w:rsidRPr="004A2177" w:rsidRDefault="006A6545" w:rsidP="00D33C43">
      <w:pPr>
        <w:pStyle w:val="Odstavecseseznamem"/>
        <w:numPr>
          <w:ilvl w:val="0"/>
          <w:numId w:val="137"/>
        </w:numPr>
        <w:jc w:val="both"/>
      </w:pPr>
      <w:r w:rsidRPr="004A2177">
        <w:t xml:space="preserve">seberegulace a </w:t>
      </w:r>
      <w:proofErr w:type="spellStart"/>
      <w:r w:rsidRPr="004A2177">
        <w:t>sebeorganizace</w:t>
      </w:r>
      <w:proofErr w:type="spellEnd"/>
      <w:r w:rsidRPr="004A2177">
        <w:t xml:space="preserve"> – cvičení sebekontroly, sebeovládání, organizace vlastního času</w:t>
      </w:r>
    </w:p>
    <w:p w:rsidR="004A2177" w:rsidRDefault="004A2177" w:rsidP="006A6545">
      <w:pPr>
        <w:jc w:val="both"/>
        <w:rPr>
          <w:b/>
        </w:rPr>
      </w:pPr>
    </w:p>
    <w:p w:rsidR="006A6545" w:rsidRDefault="006A6545" w:rsidP="006A6545">
      <w:pPr>
        <w:jc w:val="both"/>
        <w:rPr>
          <w:b/>
        </w:rPr>
      </w:pPr>
      <w:r w:rsidRPr="00891EEF">
        <w:rPr>
          <w:b/>
        </w:rPr>
        <w:t>Sociální rozvoj</w:t>
      </w:r>
    </w:p>
    <w:p w:rsidR="006A6545" w:rsidRPr="004A2177" w:rsidRDefault="006A6545" w:rsidP="00D33C43">
      <w:pPr>
        <w:pStyle w:val="Odstavecseseznamem"/>
        <w:numPr>
          <w:ilvl w:val="0"/>
          <w:numId w:val="138"/>
        </w:numPr>
        <w:jc w:val="both"/>
      </w:pPr>
      <w:r w:rsidRPr="004A2177">
        <w:t>mezilidské vztahy – nácvik chování podporujícího dobré vztahy (re</w:t>
      </w:r>
      <w:r w:rsidR="00AC1129" w:rsidRPr="004A2177">
        <w:t>s</w:t>
      </w:r>
      <w:r w:rsidRPr="004A2177">
        <w:t>pekt, podpora, pomoc)</w:t>
      </w:r>
    </w:p>
    <w:p w:rsidR="006A6545" w:rsidRPr="004A2177" w:rsidRDefault="006A6545" w:rsidP="00D33C43">
      <w:pPr>
        <w:pStyle w:val="Odstavecseseznamem"/>
        <w:numPr>
          <w:ilvl w:val="0"/>
          <w:numId w:val="138"/>
        </w:numPr>
        <w:jc w:val="both"/>
      </w:pPr>
      <w:r w:rsidRPr="004A2177">
        <w:t>spolupráce - rozvoj individuálních dovedností, rozvoj sociálních dovedností a vzájemné vztahy</w:t>
      </w:r>
    </w:p>
    <w:p w:rsidR="004A2177" w:rsidRDefault="004A2177" w:rsidP="006A6545">
      <w:pPr>
        <w:jc w:val="both"/>
        <w:rPr>
          <w:b/>
          <w:u w:val="single"/>
        </w:rPr>
      </w:pPr>
    </w:p>
    <w:p w:rsidR="006A6545" w:rsidRPr="00907D45" w:rsidRDefault="006A6545" w:rsidP="006A6545">
      <w:pPr>
        <w:jc w:val="both"/>
        <w:rPr>
          <w:u w:val="single"/>
        </w:rPr>
      </w:pPr>
      <w:r w:rsidRPr="00907D45">
        <w:rPr>
          <w:b/>
          <w:u w:val="single"/>
        </w:rPr>
        <w:t>Člověk a životní prostředí</w:t>
      </w:r>
    </w:p>
    <w:p w:rsidR="006A6545" w:rsidRPr="004A2177" w:rsidRDefault="006A6545" w:rsidP="00D33C43">
      <w:pPr>
        <w:pStyle w:val="Odstavecseseznamem"/>
        <w:numPr>
          <w:ilvl w:val="0"/>
          <w:numId w:val="139"/>
        </w:numPr>
        <w:jc w:val="both"/>
      </w:pPr>
      <w:r w:rsidRPr="004A2177">
        <w:t>vztah člověka k prostředí – náš životní styl (ekologický přístup k přírodě), využívání přírodních produktů proti nemoci</w:t>
      </w:r>
    </w:p>
    <w:p w:rsidR="004A2177" w:rsidRDefault="004A2177" w:rsidP="006A6545">
      <w:pPr>
        <w:rPr>
          <w:b/>
          <w:u w:val="single"/>
        </w:rPr>
      </w:pPr>
    </w:p>
    <w:p w:rsidR="006A6545" w:rsidRPr="00907D45" w:rsidRDefault="006A6545" w:rsidP="006A6545">
      <w:pPr>
        <w:rPr>
          <w:u w:val="single"/>
        </w:rPr>
      </w:pPr>
      <w:r w:rsidRPr="00907D45">
        <w:rPr>
          <w:b/>
          <w:u w:val="single"/>
        </w:rPr>
        <w:t>Mediální výchova</w:t>
      </w:r>
    </w:p>
    <w:p w:rsidR="006A6545" w:rsidRPr="004A2177" w:rsidRDefault="006A6545" w:rsidP="00D33C43">
      <w:pPr>
        <w:pStyle w:val="Odstavecseseznamem"/>
        <w:numPr>
          <w:ilvl w:val="0"/>
          <w:numId w:val="139"/>
        </w:numPr>
        <w:jc w:val="both"/>
      </w:pPr>
      <w:r w:rsidRPr="004A2177">
        <w:t>fungování a vliv médií ve společnosti – vliv médií na každodenní život, role médií ve sportu (sportovní přenosy)</w:t>
      </w:r>
    </w:p>
    <w:p w:rsidR="004A2177" w:rsidRDefault="004A2177" w:rsidP="006A6545">
      <w:pPr>
        <w:rPr>
          <w:b/>
          <w:u w:val="single"/>
        </w:rPr>
      </w:pPr>
    </w:p>
    <w:p w:rsidR="006A6545" w:rsidRPr="00907D45" w:rsidRDefault="006A6545" w:rsidP="006A6545">
      <w:pPr>
        <w:rPr>
          <w:u w:val="single"/>
        </w:rPr>
      </w:pPr>
      <w:r w:rsidRPr="00907D45">
        <w:rPr>
          <w:b/>
          <w:u w:val="single"/>
        </w:rPr>
        <w:t>Výchova demokratického občana</w:t>
      </w:r>
    </w:p>
    <w:p w:rsidR="006A6545" w:rsidRPr="004A2177" w:rsidRDefault="006A6545" w:rsidP="00D33C43">
      <w:pPr>
        <w:pStyle w:val="Odstavecseseznamem"/>
        <w:numPr>
          <w:ilvl w:val="0"/>
          <w:numId w:val="139"/>
        </w:numPr>
        <w:jc w:val="both"/>
      </w:pPr>
      <w:r w:rsidRPr="004A2177">
        <w:t>kulturní rozdíly – jedinečnost každého člověka a jeho individuální zvláštnosti, respektování zvláštností různých etnik a jejich kultur</w:t>
      </w:r>
    </w:p>
    <w:p w:rsidR="006A6545" w:rsidRPr="004A2177" w:rsidRDefault="006A6545" w:rsidP="00D33C43">
      <w:pPr>
        <w:pStyle w:val="Odstavecseseznamem"/>
        <w:numPr>
          <w:ilvl w:val="0"/>
          <w:numId w:val="139"/>
        </w:numPr>
        <w:jc w:val="both"/>
      </w:pPr>
      <w:r w:rsidRPr="004A2177">
        <w:t>lidské vztahy – právo všech lidí žít společně a podílet se na spolupráci</w:t>
      </w:r>
    </w:p>
    <w:p w:rsidR="006A6545" w:rsidRDefault="006A6545" w:rsidP="006A6545"/>
    <w:p w:rsidR="006A6545" w:rsidRPr="00907D45" w:rsidRDefault="006A6545" w:rsidP="006A6545">
      <w:pPr>
        <w:rPr>
          <w:b/>
          <w:sz w:val="28"/>
          <w:szCs w:val="28"/>
        </w:rPr>
      </w:pPr>
      <w:r w:rsidRPr="00907D45">
        <w:rPr>
          <w:b/>
          <w:sz w:val="28"/>
          <w:szCs w:val="28"/>
        </w:rPr>
        <w:t>Mezipředmětové vztahy</w:t>
      </w:r>
    </w:p>
    <w:p w:rsidR="006A6545" w:rsidRDefault="006A6545" w:rsidP="006A6545">
      <w:r>
        <w:t>Předmět Zdravotní tělesná výchova je úzce spjat se vzdělávacími oblastmi:</w:t>
      </w:r>
    </w:p>
    <w:p w:rsidR="006A6545" w:rsidRPr="004A2177" w:rsidRDefault="006A6545" w:rsidP="00D33C43">
      <w:pPr>
        <w:pStyle w:val="Odstavecseseznamem"/>
        <w:numPr>
          <w:ilvl w:val="0"/>
          <w:numId w:val="140"/>
        </w:numPr>
        <w:jc w:val="both"/>
      </w:pPr>
      <w:r w:rsidRPr="004A2177">
        <w:t>Jazyk a jazyková komunikace (předmět Český jazyk a literatura)</w:t>
      </w:r>
    </w:p>
    <w:p w:rsidR="006A6545" w:rsidRPr="004A2177" w:rsidRDefault="006A6545" w:rsidP="00D33C43">
      <w:pPr>
        <w:pStyle w:val="Odstavecseseznamem"/>
        <w:numPr>
          <w:ilvl w:val="0"/>
          <w:numId w:val="140"/>
        </w:numPr>
        <w:jc w:val="both"/>
      </w:pPr>
      <w:r w:rsidRPr="004A2177">
        <w:t>Matematika a její aplikace (předmět Matematika)</w:t>
      </w:r>
    </w:p>
    <w:p w:rsidR="006A6545" w:rsidRPr="004A2177" w:rsidRDefault="006A6545" w:rsidP="00D33C43">
      <w:pPr>
        <w:pStyle w:val="Odstavecseseznamem"/>
        <w:numPr>
          <w:ilvl w:val="0"/>
          <w:numId w:val="140"/>
        </w:numPr>
        <w:jc w:val="both"/>
      </w:pPr>
      <w:r w:rsidRPr="004A2177">
        <w:t>Umění a kultura (předmět Hudební výchova)</w:t>
      </w:r>
    </w:p>
    <w:p w:rsidR="006A6545" w:rsidRPr="004A2177" w:rsidRDefault="006A6545" w:rsidP="00D33C43">
      <w:pPr>
        <w:pStyle w:val="Odstavecseseznamem"/>
        <w:numPr>
          <w:ilvl w:val="0"/>
          <w:numId w:val="140"/>
        </w:numPr>
        <w:jc w:val="both"/>
      </w:pPr>
      <w:r w:rsidRPr="004A2177">
        <w:t>Člověk a společnost (předmět</w:t>
      </w:r>
      <w:r w:rsidR="00AC1129" w:rsidRPr="004A2177">
        <w:t xml:space="preserve"> Občanská výchova</w:t>
      </w:r>
      <w:r w:rsidRPr="004A2177">
        <w:t>)</w:t>
      </w:r>
    </w:p>
    <w:p w:rsidR="006A6545" w:rsidRDefault="006A6545" w:rsidP="006A6545"/>
    <w:p w:rsidR="006A6545" w:rsidRDefault="006A6545" w:rsidP="006A6545"/>
    <w:p w:rsidR="006A6545" w:rsidRDefault="006A6545" w:rsidP="006A6545"/>
    <w:p w:rsidR="006A6545" w:rsidRDefault="006A6545" w:rsidP="006A6545"/>
    <w:p w:rsidR="006A6545" w:rsidRDefault="006A6545" w:rsidP="006A6545"/>
    <w:p w:rsidR="006A6545" w:rsidRPr="00224D56" w:rsidRDefault="006A6545" w:rsidP="006A6545"/>
    <w:p w:rsidR="006A6545" w:rsidRDefault="006A6545" w:rsidP="006A6545">
      <w:pPr>
        <w:ind w:left="720"/>
        <w:sectPr w:rsidR="006A6545" w:rsidSect="006A6545">
          <w:pgSz w:w="11906" w:h="16838"/>
          <w:pgMar w:top="1417" w:right="1417" w:bottom="1417" w:left="1417" w:header="708" w:footer="708" w:gutter="0"/>
          <w:cols w:space="708"/>
          <w:docGrid w:linePitch="360"/>
        </w:sectPr>
      </w:pPr>
    </w:p>
    <w:p w:rsidR="006A6545" w:rsidRDefault="006A6545" w:rsidP="006A6545">
      <w:pPr>
        <w:ind w:right="-38"/>
        <w:rPr>
          <w:rStyle w:val="table0020gridchar"/>
          <w:rFonts w:eastAsiaTheme="majorEastAsia"/>
          <w:b/>
          <w:sz w:val="28"/>
          <w:szCs w:val="28"/>
        </w:rPr>
      </w:pPr>
      <w:r>
        <w:rPr>
          <w:b/>
          <w:sz w:val="28"/>
          <w:szCs w:val="28"/>
        </w:rPr>
        <w:lastRenderedPageBreak/>
        <w:t>Vzdělávací oblast: Člověk a zdraví</w:t>
      </w:r>
    </w:p>
    <w:p w:rsidR="004C06C2" w:rsidRDefault="006A6545" w:rsidP="006A6545">
      <w:pPr>
        <w:rPr>
          <w:b/>
          <w:sz w:val="28"/>
          <w:szCs w:val="28"/>
        </w:rPr>
      </w:pPr>
      <w:r>
        <w:rPr>
          <w:b/>
          <w:sz w:val="28"/>
          <w:szCs w:val="28"/>
        </w:rPr>
        <w:t xml:space="preserve">Vyučovací předmět: Zdravotní tělesná výchova </w:t>
      </w:r>
    </w:p>
    <w:p w:rsidR="006A6545" w:rsidRDefault="004C06C2" w:rsidP="006A6545">
      <w:pPr>
        <w:rPr>
          <w:rFonts w:ascii="Arial" w:hAnsi="Arial" w:cs="Arial"/>
          <w:b/>
        </w:rPr>
      </w:pPr>
      <w:r>
        <w:rPr>
          <w:rFonts w:ascii="Arial" w:hAnsi="Arial" w:cs="Arial"/>
          <w:b/>
        </w:rPr>
        <w:t>R</w:t>
      </w:r>
      <w:r w:rsidR="006A6545">
        <w:rPr>
          <w:rFonts w:ascii="Arial" w:hAnsi="Arial" w:cs="Arial"/>
          <w:b/>
        </w:rPr>
        <w:t>očník</w:t>
      </w:r>
      <w:r>
        <w:rPr>
          <w:rFonts w:ascii="Arial" w:hAnsi="Arial" w:cs="Arial"/>
          <w:b/>
        </w:rPr>
        <w:t>:</w:t>
      </w:r>
      <w:r w:rsidR="005A41F3">
        <w:rPr>
          <w:rFonts w:ascii="Arial" w:hAnsi="Arial" w:cs="Arial"/>
          <w:b/>
        </w:rPr>
        <w:t xml:space="preserve"> 1,2</w:t>
      </w:r>
    </w:p>
    <w:p w:rsidR="006A6545" w:rsidRDefault="006A6545" w:rsidP="006A6545">
      <w:pPr>
        <w:rPr>
          <w:rFonts w:ascii="Arial" w:hAnsi="Arial" w:cs="Arial"/>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6A6545" w:rsidTr="006A6545">
        <w:tc>
          <w:tcPr>
            <w:tcW w:w="3888"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6A6545" w:rsidRDefault="006A6545" w:rsidP="006A6545">
            <w:pPr>
              <w:jc w:val="center"/>
              <w:rPr>
                <w:rFonts w:ascii="Arial" w:hAnsi="Arial" w:cs="Arial"/>
                <w:b/>
                <w:bCs/>
                <w:color w:val="FFFFFF"/>
              </w:rPr>
            </w:pPr>
            <w:r>
              <w:rPr>
                <w:rFonts w:ascii="Arial" w:hAnsi="Arial" w:cs="Arial"/>
                <w:b/>
                <w:bCs/>
                <w:color w:val="FFFFFF"/>
              </w:rPr>
              <w:t>Školní výstupy</w:t>
            </w:r>
          </w:p>
          <w:p w:rsidR="006A6545" w:rsidRDefault="006A6545" w:rsidP="006A6545">
            <w:pPr>
              <w:jc w:val="center"/>
              <w:rPr>
                <w:b/>
                <w:bCs/>
              </w:rPr>
            </w:pPr>
            <w:r>
              <w:rPr>
                <w:rFonts w:ascii="Arial" w:hAnsi="Arial" w:cs="Arial"/>
                <w:b/>
                <w:bCs/>
                <w:color w:val="FFFFFF"/>
              </w:rPr>
              <w:t>Žák by měl:</w:t>
            </w:r>
          </w:p>
        </w:tc>
        <w:tc>
          <w:tcPr>
            <w:tcW w:w="468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6A6545" w:rsidRDefault="006A6545" w:rsidP="006A6545">
            <w:pPr>
              <w:jc w:val="center"/>
              <w:rPr>
                <w:b/>
                <w:bCs/>
              </w:rPr>
            </w:pPr>
            <w:r>
              <w:rPr>
                <w:rFonts w:ascii="Arial" w:hAnsi="Arial" w:cs="Arial"/>
                <w:b/>
                <w:bCs/>
                <w:color w:val="FFFFFF"/>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6A6545" w:rsidRDefault="006A6545" w:rsidP="006A6545">
            <w:pPr>
              <w:jc w:val="center"/>
              <w:rPr>
                <w:rFonts w:ascii="Arial" w:hAnsi="Arial" w:cs="Arial"/>
                <w:b/>
                <w:bCs/>
                <w:color w:val="FFFFFF"/>
              </w:rPr>
            </w:pPr>
            <w:r>
              <w:rPr>
                <w:rFonts w:ascii="Arial" w:hAnsi="Arial" w:cs="Arial"/>
                <w:b/>
                <w:bCs/>
                <w:color w:val="FFFFFF"/>
              </w:rPr>
              <w:t>Průřezová témata</w:t>
            </w:r>
          </w:p>
          <w:p w:rsidR="006A6545" w:rsidRDefault="006A6545" w:rsidP="006A6545">
            <w:pPr>
              <w:jc w:val="center"/>
              <w:rPr>
                <w:b/>
                <w:bCs/>
              </w:rPr>
            </w:pPr>
            <w:r>
              <w:rPr>
                <w:rFonts w:ascii="Arial" w:hAnsi="Arial" w:cs="Arial"/>
                <w:b/>
                <w:bCs/>
                <w:color w:val="FFFFFF"/>
              </w:rPr>
              <w:t>Mezipředmětové vztahy</w:t>
            </w:r>
          </w:p>
        </w:tc>
        <w:tc>
          <w:tcPr>
            <w:tcW w:w="234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6A6545" w:rsidRDefault="006A6545" w:rsidP="006A6545">
            <w:pPr>
              <w:jc w:val="center"/>
              <w:rPr>
                <w:b/>
                <w:bCs/>
              </w:rPr>
            </w:pPr>
            <w:r>
              <w:rPr>
                <w:rFonts w:ascii="Arial" w:hAnsi="Arial" w:cs="Arial"/>
                <w:b/>
                <w:bCs/>
                <w:color w:val="FFFFFF"/>
              </w:rPr>
              <w:t>Poznámky</w:t>
            </w:r>
          </w:p>
        </w:tc>
      </w:tr>
      <w:tr w:rsidR="006A6545" w:rsidTr="006A6545">
        <w:trPr>
          <w:trHeight w:val="1397"/>
        </w:trPr>
        <w:tc>
          <w:tcPr>
            <w:tcW w:w="3888" w:type="dxa"/>
            <w:tcBorders>
              <w:top w:val="single" w:sz="6" w:space="0" w:color="000000"/>
              <w:left w:val="single" w:sz="6" w:space="0" w:color="000000"/>
              <w:bottom w:val="single" w:sz="6" w:space="0" w:color="000000"/>
              <w:right w:val="single" w:sz="6" w:space="0" w:color="000000"/>
            </w:tcBorders>
          </w:tcPr>
          <w:p w:rsidR="006A6545" w:rsidRDefault="006A6545" w:rsidP="006A6545">
            <w:pPr>
              <w:rPr>
                <w:b/>
                <w:sz w:val="18"/>
                <w:szCs w:val="18"/>
                <w:u w:val="single"/>
              </w:rPr>
            </w:pPr>
            <w:r>
              <w:rPr>
                <w:b/>
                <w:sz w:val="18"/>
                <w:szCs w:val="18"/>
                <w:u w:val="single"/>
              </w:rPr>
              <w:t xml:space="preserve">Žák by měl : </w:t>
            </w:r>
          </w:p>
          <w:p w:rsidR="008357AA" w:rsidRPr="009A27F3" w:rsidRDefault="008357AA" w:rsidP="004A2177">
            <w:pPr>
              <w:widowControl w:val="0"/>
              <w:numPr>
                <w:ilvl w:val="0"/>
                <w:numId w:val="28"/>
              </w:numPr>
              <w:autoSpaceDE w:val="0"/>
              <w:autoSpaceDN w:val="0"/>
              <w:adjustRightInd w:val="0"/>
              <w:snapToGrid w:val="0"/>
              <w:rPr>
                <w:sz w:val="18"/>
                <w:szCs w:val="18"/>
              </w:rPr>
            </w:pPr>
            <w:r w:rsidRPr="009A27F3">
              <w:rPr>
                <w:color w:val="000000"/>
                <w:sz w:val="18"/>
                <w:szCs w:val="18"/>
              </w:rPr>
              <w:t>Zná</w:t>
            </w:r>
            <w:r>
              <w:rPr>
                <w:color w:val="000000"/>
                <w:sz w:val="18"/>
                <w:szCs w:val="18"/>
              </w:rPr>
              <w:t>t</w:t>
            </w:r>
            <w:r w:rsidRPr="009A27F3">
              <w:rPr>
                <w:color w:val="000000"/>
                <w:sz w:val="18"/>
                <w:szCs w:val="18"/>
              </w:rPr>
              <w:t xml:space="preserve"> a </w:t>
            </w:r>
            <w:r>
              <w:rPr>
                <w:color w:val="000000"/>
                <w:sz w:val="18"/>
                <w:szCs w:val="18"/>
              </w:rPr>
              <w:t>užívat</w:t>
            </w:r>
            <w:r w:rsidRPr="009A27F3">
              <w:rPr>
                <w:color w:val="000000"/>
                <w:sz w:val="18"/>
                <w:szCs w:val="18"/>
              </w:rPr>
              <w:t xml:space="preserve"> základnítělocvičné pojmy — názvy činností, nářadí a náčiní,</w:t>
            </w:r>
            <w:r>
              <w:rPr>
                <w:color w:val="000000"/>
                <w:sz w:val="18"/>
                <w:szCs w:val="18"/>
              </w:rPr>
              <w:t>reagovat</w:t>
            </w:r>
            <w:r w:rsidRPr="009A27F3">
              <w:rPr>
                <w:color w:val="000000"/>
                <w:sz w:val="18"/>
                <w:szCs w:val="18"/>
              </w:rPr>
              <w:t xml:space="preserve"> na základní pokynya povely k osvojené činnostia její organizaci</w:t>
            </w:r>
          </w:p>
          <w:p w:rsidR="008357AA" w:rsidRDefault="008357AA" w:rsidP="008357AA">
            <w:pPr>
              <w:widowControl w:val="0"/>
              <w:autoSpaceDE w:val="0"/>
              <w:autoSpaceDN w:val="0"/>
              <w:adjustRightInd w:val="0"/>
              <w:snapToGrid w:val="0"/>
            </w:pPr>
          </w:p>
          <w:p w:rsidR="008357AA" w:rsidRPr="009A27F3" w:rsidRDefault="008357AA" w:rsidP="004A2177">
            <w:pPr>
              <w:widowControl w:val="0"/>
              <w:numPr>
                <w:ilvl w:val="0"/>
                <w:numId w:val="28"/>
              </w:numPr>
              <w:autoSpaceDE w:val="0"/>
              <w:autoSpaceDN w:val="0"/>
              <w:adjustRightInd w:val="0"/>
              <w:snapToGrid w:val="0"/>
              <w:rPr>
                <w:sz w:val="18"/>
                <w:szCs w:val="18"/>
              </w:rPr>
            </w:pPr>
            <w:r>
              <w:rPr>
                <w:color w:val="000000"/>
                <w:sz w:val="18"/>
                <w:szCs w:val="18"/>
              </w:rPr>
              <w:t>Dodržovat</w:t>
            </w:r>
            <w:r w:rsidRPr="009A27F3">
              <w:rPr>
                <w:color w:val="000000"/>
                <w:sz w:val="18"/>
                <w:szCs w:val="18"/>
              </w:rPr>
              <w:t xml:space="preserve"> pravidlabezpečnosti a hygienyv běžném sportovnímprostředí, adekvátně reagujev situaci úrazu</w:t>
            </w:r>
          </w:p>
          <w:p w:rsidR="008357AA" w:rsidRDefault="008357AA" w:rsidP="008357AA">
            <w:pPr>
              <w:widowControl w:val="0"/>
              <w:autoSpaceDE w:val="0"/>
              <w:autoSpaceDN w:val="0"/>
              <w:adjustRightInd w:val="0"/>
              <w:snapToGrid w:val="0"/>
              <w:rPr>
                <w:color w:val="000000"/>
                <w:sz w:val="18"/>
                <w:szCs w:val="18"/>
              </w:rPr>
            </w:pPr>
          </w:p>
          <w:p w:rsidR="008357AA" w:rsidRPr="009A27F3" w:rsidRDefault="008357AA" w:rsidP="004A2177">
            <w:pPr>
              <w:widowControl w:val="0"/>
              <w:numPr>
                <w:ilvl w:val="0"/>
                <w:numId w:val="28"/>
              </w:numPr>
              <w:autoSpaceDE w:val="0"/>
              <w:autoSpaceDN w:val="0"/>
              <w:adjustRightInd w:val="0"/>
              <w:snapToGrid w:val="0"/>
              <w:rPr>
                <w:sz w:val="18"/>
                <w:szCs w:val="18"/>
              </w:rPr>
            </w:pPr>
            <w:r w:rsidRPr="009A27F3">
              <w:rPr>
                <w:color w:val="000000"/>
                <w:sz w:val="18"/>
                <w:szCs w:val="18"/>
              </w:rPr>
              <w:t>Pro</w:t>
            </w:r>
            <w:r>
              <w:rPr>
                <w:color w:val="000000"/>
                <w:sz w:val="18"/>
                <w:szCs w:val="18"/>
              </w:rPr>
              <w:t>jevovat</w:t>
            </w:r>
            <w:r w:rsidRPr="009A27F3">
              <w:rPr>
                <w:color w:val="000000"/>
                <w:sz w:val="18"/>
                <w:szCs w:val="18"/>
              </w:rPr>
              <w:t xml:space="preserve"> samostatnostpři cvičení a hrách, jedn</w:t>
            </w:r>
            <w:r>
              <w:rPr>
                <w:color w:val="000000"/>
                <w:sz w:val="18"/>
                <w:szCs w:val="18"/>
              </w:rPr>
              <w:t>at</w:t>
            </w:r>
            <w:r w:rsidRPr="009A27F3">
              <w:rPr>
                <w:color w:val="000000"/>
                <w:sz w:val="18"/>
                <w:szCs w:val="18"/>
              </w:rPr>
              <w:t>v duchu fair play, dodrž</w:t>
            </w:r>
            <w:r>
              <w:rPr>
                <w:color w:val="000000"/>
                <w:sz w:val="18"/>
                <w:szCs w:val="18"/>
              </w:rPr>
              <w:t>ovat</w:t>
            </w:r>
            <w:r w:rsidRPr="009A27F3">
              <w:rPr>
                <w:color w:val="000000"/>
                <w:sz w:val="18"/>
                <w:szCs w:val="18"/>
              </w:rPr>
              <w:t>pravidla her a soutěží, pozn</w:t>
            </w:r>
            <w:r>
              <w:rPr>
                <w:color w:val="000000"/>
                <w:sz w:val="18"/>
                <w:szCs w:val="18"/>
              </w:rPr>
              <w:t>at</w:t>
            </w:r>
            <w:r w:rsidRPr="009A27F3">
              <w:rPr>
                <w:color w:val="000000"/>
                <w:sz w:val="18"/>
                <w:szCs w:val="18"/>
              </w:rPr>
              <w:t xml:space="preserve">a </w:t>
            </w:r>
            <w:r>
              <w:rPr>
                <w:color w:val="000000"/>
                <w:sz w:val="18"/>
                <w:szCs w:val="18"/>
              </w:rPr>
              <w:t>označit</w:t>
            </w:r>
            <w:r w:rsidRPr="009A27F3">
              <w:rPr>
                <w:color w:val="000000"/>
                <w:sz w:val="18"/>
                <w:szCs w:val="18"/>
              </w:rPr>
              <w:t xml:space="preserve"> zjevné přestupkyproti pravidlům a adekvátněna ně </w:t>
            </w:r>
            <w:r>
              <w:rPr>
                <w:color w:val="000000"/>
                <w:sz w:val="18"/>
                <w:szCs w:val="18"/>
              </w:rPr>
              <w:t>reagovat.Dokázat</w:t>
            </w:r>
            <w:r w:rsidRPr="009A27F3">
              <w:rPr>
                <w:color w:val="000000"/>
                <w:sz w:val="18"/>
                <w:szCs w:val="18"/>
              </w:rPr>
              <w:t xml:space="preserve"> přijmout dopomoc</w:t>
            </w:r>
          </w:p>
          <w:p w:rsidR="008357AA" w:rsidRDefault="008357AA" w:rsidP="008357AA">
            <w:pPr>
              <w:widowControl w:val="0"/>
              <w:autoSpaceDE w:val="0"/>
              <w:autoSpaceDN w:val="0"/>
              <w:adjustRightInd w:val="0"/>
              <w:snapToGrid w:val="0"/>
              <w:rPr>
                <w:color w:val="000000"/>
                <w:sz w:val="18"/>
                <w:szCs w:val="18"/>
              </w:rPr>
            </w:pPr>
          </w:p>
          <w:p w:rsidR="008357AA" w:rsidRPr="009A27F3" w:rsidRDefault="008357AA" w:rsidP="008357AA">
            <w:pPr>
              <w:widowControl w:val="0"/>
              <w:autoSpaceDE w:val="0"/>
              <w:autoSpaceDN w:val="0"/>
              <w:adjustRightInd w:val="0"/>
              <w:snapToGrid w:val="0"/>
              <w:rPr>
                <w:sz w:val="18"/>
                <w:szCs w:val="18"/>
              </w:rPr>
            </w:pPr>
          </w:p>
          <w:p w:rsidR="008357AA" w:rsidRPr="009A27F3" w:rsidRDefault="008357AA" w:rsidP="004A2177">
            <w:pPr>
              <w:widowControl w:val="0"/>
              <w:numPr>
                <w:ilvl w:val="0"/>
                <w:numId w:val="28"/>
              </w:numPr>
              <w:autoSpaceDE w:val="0"/>
              <w:autoSpaceDN w:val="0"/>
              <w:adjustRightInd w:val="0"/>
              <w:snapToGrid w:val="0"/>
              <w:rPr>
                <w:sz w:val="18"/>
                <w:szCs w:val="18"/>
              </w:rPr>
            </w:pPr>
            <w:r>
              <w:rPr>
                <w:color w:val="000000"/>
                <w:sz w:val="18"/>
                <w:szCs w:val="18"/>
              </w:rPr>
              <w:t>Zvládnout</w:t>
            </w:r>
            <w:r w:rsidRPr="009A27F3">
              <w:rPr>
                <w:color w:val="000000"/>
                <w:sz w:val="18"/>
                <w:szCs w:val="18"/>
              </w:rPr>
              <w:t xml:space="preserve"> pohybové dovednostis ohledem na svá omezení,</w:t>
            </w:r>
            <w:r>
              <w:rPr>
                <w:color w:val="000000"/>
                <w:sz w:val="18"/>
                <w:szCs w:val="18"/>
              </w:rPr>
              <w:t>uplatňovat</w:t>
            </w:r>
            <w:r w:rsidRPr="009A27F3">
              <w:rPr>
                <w:color w:val="000000"/>
                <w:sz w:val="18"/>
                <w:szCs w:val="18"/>
              </w:rPr>
              <w:t xml:space="preserve"> odpovídajícívytrvalost při korekcizdravotního omezení</w:t>
            </w:r>
          </w:p>
          <w:p w:rsidR="008357AA" w:rsidRPr="00B25832" w:rsidRDefault="008357AA" w:rsidP="008357AA">
            <w:pPr>
              <w:rPr>
                <w:b/>
                <w:sz w:val="18"/>
                <w:szCs w:val="18"/>
                <w:u w:val="single"/>
              </w:rPr>
            </w:pPr>
          </w:p>
          <w:p w:rsidR="008357AA" w:rsidRPr="00A07FDD" w:rsidRDefault="008357AA" w:rsidP="004A2177">
            <w:pPr>
              <w:widowControl w:val="0"/>
              <w:numPr>
                <w:ilvl w:val="0"/>
                <w:numId w:val="28"/>
              </w:numPr>
              <w:autoSpaceDE w:val="0"/>
              <w:autoSpaceDN w:val="0"/>
              <w:adjustRightInd w:val="0"/>
              <w:snapToGrid w:val="0"/>
              <w:rPr>
                <w:sz w:val="18"/>
                <w:szCs w:val="18"/>
              </w:rPr>
            </w:pPr>
            <w:r>
              <w:rPr>
                <w:color w:val="000000"/>
                <w:sz w:val="18"/>
                <w:szCs w:val="18"/>
              </w:rPr>
              <w:t>Poznat</w:t>
            </w:r>
            <w:r w:rsidRPr="00A07FDD">
              <w:rPr>
                <w:color w:val="000000"/>
                <w:sz w:val="18"/>
                <w:szCs w:val="18"/>
              </w:rPr>
              <w:t xml:space="preserve"> vybrané relaxačnítechniky, </w:t>
            </w:r>
            <w:r>
              <w:rPr>
                <w:color w:val="000000"/>
                <w:sz w:val="18"/>
                <w:szCs w:val="18"/>
              </w:rPr>
              <w:t>využívat</w:t>
            </w:r>
            <w:r w:rsidRPr="00A07FDD">
              <w:rPr>
                <w:color w:val="000000"/>
                <w:sz w:val="18"/>
                <w:szCs w:val="18"/>
              </w:rPr>
              <w:t xml:space="preserve"> možnostipohybu na čerstvém vzduchu, </w:t>
            </w:r>
            <w:r>
              <w:rPr>
                <w:color w:val="000000"/>
                <w:sz w:val="18"/>
                <w:szCs w:val="18"/>
              </w:rPr>
              <w:t>orientovat</w:t>
            </w:r>
            <w:r w:rsidRPr="00A07FDD">
              <w:rPr>
                <w:color w:val="000000"/>
                <w:sz w:val="18"/>
                <w:szCs w:val="18"/>
              </w:rPr>
              <w:t xml:space="preserve"> se v terénu</w:t>
            </w:r>
          </w:p>
          <w:p w:rsidR="008357AA" w:rsidRDefault="008357AA" w:rsidP="008357AA">
            <w:pPr>
              <w:rPr>
                <w:b/>
                <w:sz w:val="18"/>
                <w:szCs w:val="18"/>
                <w:u w:val="single"/>
              </w:rPr>
            </w:pPr>
          </w:p>
          <w:p w:rsidR="008357AA" w:rsidRPr="00503B60" w:rsidRDefault="008357AA" w:rsidP="004A2177">
            <w:pPr>
              <w:widowControl w:val="0"/>
              <w:numPr>
                <w:ilvl w:val="0"/>
                <w:numId w:val="28"/>
              </w:numPr>
              <w:autoSpaceDE w:val="0"/>
              <w:autoSpaceDN w:val="0"/>
              <w:adjustRightInd w:val="0"/>
              <w:snapToGrid w:val="0"/>
              <w:rPr>
                <w:sz w:val="18"/>
                <w:szCs w:val="18"/>
              </w:rPr>
            </w:pPr>
            <w:r>
              <w:rPr>
                <w:color w:val="000000"/>
                <w:sz w:val="18"/>
                <w:szCs w:val="18"/>
              </w:rPr>
              <w:t>Respektovat</w:t>
            </w:r>
            <w:r w:rsidRPr="00A07FDD">
              <w:rPr>
                <w:color w:val="000000"/>
                <w:sz w:val="18"/>
                <w:szCs w:val="18"/>
              </w:rPr>
              <w:t xml:space="preserve"> při pohybových činnostech opačné pohlaví a handicap spolužáků</w:t>
            </w:r>
            <w:r>
              <w:rPr>
                <w:color w:val="000000"/>
                <w:sz w:val="18"/>
                <w:szCs w:val="18"/>
              </w:rPr>
              <w:t>.Zaznamenávat</w:t>
            </w:r>
            <w:r w:rsidRPr="00A07FDD">
              <w:rPr>
                <w:color w:val="000000"/>
                <w:sz w:val="18"/>
                <w:szCs w:val="18"/>
              </w:rPr>
              <w:t xml:space="preserve"> výsledky,samostatně </w:t>
            </w:r>
            <w:r>
              <w:rPr>
                <w:color w:val="000000"/>
                <w:sz w:val="18"/>
                <w:szCs w:val="18"/>
              </w:rPr>
              <w:t>získávat</w:t>
            </w:r>
            <w:r w:rsidRPr="00A07FDD">
              <w:rPr>
                <w:color w:val="000000"/>
                <w:sz w:val="18"/>
                <w:szCs w:val="18"/>
              </w:rPr>
              <w:t xml:space="preserve"> potřebné informace, porovnáv</w:t>
            </w:r>
            <w:r>
              <w:rPr>
                <w:color w:val="000000"/>
                <w:sz w:val="18"/>
                <w:szCs w:val="18"/>
              </w:rPr>
              <w:t>at</w:t>
            </w:r>
            <w:r w:rsidRPr="00A07FDD">
              <w:rPr>
                <w:color w:val="000000"/>
                <w:sz w:val="18"/>
                <w:szCs w:val="18"/>
              </w:rPr>
              <w:t>s předchozími výsledky</w:t>
            </w:r>
          </w:p>
          <w:p w:rsidR="008357AA" w:rsidRDefault="008357AA" w:rsidP="008357AA">
            <w:pPr>
              <w:widowControl w:val="0"/>
              <w:autoSpaceDE w:val="0"/>
              <w:autoSpaceDN w:val="0"/>
              <w:adjustRightInd w:val="0"/>
              <w:snapToGrid w:val="0"/>
              <w:rPr>
                <w:color w:val="000000"/>
                <w:sz w:val="18"/>
                <w:szCs w:val="18"/>
              </w:rPr>
            </w:pPr>
          </w:p>
          <w:p w:rsidR="008357AA" w:rsidRPr="00503B60" w:rsidRDefault="008357AA" w:rsidP="004A2177">
            <w:pPr>
              <w:widowControl w:val="0"/>
              <w:numPr>
                <w:ilvl w:val="0"/>
                <w:numId w:val="28"/>
              </w:numPr>
              <w:autoSpaceDE w:val="0"/>
              <w:autoSpaceDN w:val="0"/>
              <w:adjustRightInd w:val="0"/>
              <w:snapToGrid w:val="0"/>
              <w:rPr>
                <w:sz w:val="18"/>
                <w:szCs w:val="18"/>
              </w:rPr>
            </w:pPr>
            <w:r>
              <w:rPr>
                <w:color w:val="000000"/>
                <w:sz w:val="18"/>
                <w:szCs w:val="18"/>
              </w:rPr>
              <w:t>Vyjadřovat</w:t>
            </w:r>
            <w:r w:rsidRPr="00503B60">
              <w:rPr>
                <w:color w:val="000000"/>
                <w:sz w:val="18"/>
                <w:szCs w:val="18"/>
              </w:rPr>
              <w:t xml:space="preserve"> melodii pohybem v rytmu, </w:t>
            </w:r>
            <w:r>
              <w:rPr>
                <w:color w:val="000000"/>
                <w:sz w:val="18"/>
                <w:szCs w:val="18"/>
              </w:rPr>
              <w:t>cvičit</w:t>
            </w:r>
            <w:r w:rsidRPr="00503B60">
              <w:rPr>
                <w:color w:val="000000"/>
                <w:sz w:val="18"/>
                <w:szCs w:val="18"/>
              </w:rPr>
              <w:t xml:space="preserve"> podle hudby vozíku</w:t>
            </w:r>
          </w:p>
          <w:p w:rsidR="008357AA" w:rsidRDefault="008357AA" w:rsidP="008357AA">
            <w:pPr>
              <w:widowControl w:val="0"/>
              <w:autoSpaceDE w:val="0"/>
              <w:autoSpaceDN w:val="0"/>
              <w:adjustRightInd w:val="0"/>
              <w:snapToGrid w:val="0"/>
              <w:rPr>
                <w:color w:val="000000"/>
                <w:sz w:val="18"/>
                <w:szCs w:val="18"/>
              </w:rPr>
            </w:pPr>
          </w:p>
          <w:p w:rsidR="008357AA" w:rsidRPr="00503B60" w:rsidRDefault="008357AA" w:rsidP="004A2177">
            <w:pPr>
              <w:widowControl w:val="0"/>
              <w:numPr>
                <w:ilvl w:val="0"/>
                <w:numId w:val="28"/>
              </w:numPr>
              <w:autoSpaceDE w:val="0"/>
              <w:autoSpaceDN w:val="0"/>
              <w:adjustRightInd w:val="0"/>
              <w:snapToGrid w:val="0"/>
              <w:rPr>
                <w:sz w:val="18"/>
                <w:szCs w:val="18"/>
              </w:rPr>
            </w:pPr>
            <w:r w:rsidRPr="00503B60">
              <w:rPr>
                <w:color w:val="000000"/>
                <w:sz w:val="18"/>
                <w:szCs w:val="18"/>
              </w:rPr>
              <w:t xml:space="preserve">Aktivně se </w:t>
            </w:r>
            <w:r>
              <w:rPr>
                <w:color w:val="000000"/>
                <w:sz w:val="18"/>
                <w:szCs w:val="18"/>
              </w:rPr>
              <w:t>podílet</w:t>
            </w:r>
            <w:r w:rsidRPr="00503B60">
              <w:rPr>
                <w:color w:val="000000"/>
                <w:sz w:val="18"/>
                <w:szCs w:val="18"/>
              </w:rPr>
              <w:t xml:space="preserve"> na činnosti ovlivňující jeho zdraví</w:t>
            </w:r>
            <w:r>
              <w:rPr>
                <w:sz w:val="18"/>
                <w:szCs w:val="18"/>
              </w:rPr>
              <w:t xml:space="preserve">. </w:t>
            </w:r>
            <w:r w:rsidRPr="00503B60">
              <w:rPr>
                <w:color w:val="000000"/>
                <w:sz w:val="18"/>
                <w:szCs w:val="18"/>
              </w:rPr>
              <w:t>Cíleně pou</w:t>
            </w:r>
            <w:r>
              <w:rPr>
                <w:color w:val="000000"/>
                <w:sz w:val="18"/>
                <w:szCs w:val="18"/>
              </w:rPr>
              <w:t>žívat</w:t>
            </w:r>
            <w:r w:rsidRPr="00503B60">
              <w:rPr>
                <w:color w:val="000000"/>
                <w:sz w:val="18"/>
                <w:szCs w:val="18"/>
              </w:rPr>
              <w:t xml:space="preserve"> kompenzační rehabilitační pomůcky, </w:t>
            </w:r>
            <w:r>
              <w:rPr>
                <w:color w:val="000000"/>
                <w:sz w:val="18"/>
                <w:szCs w:val="18"/>
              </w:rPr>
              <w:t>umět</w:t>
            </w:r>
            <w:r w:rsidRPr="00503B60">
              <w:rPr>
                <w:color w:val="000000"/>
                <w:sz w:val="18"/>
                <w:szCs w:val="18"/>
              </w:rPr>
              <w:t xml:space="preserve"> si vybratvhodnou pohybovou čin</w:t>
            </w:r>
            <w:r>
              <w:rPr>
                <w:color w:val="000000"/>
                <w:sz w:val="18"/>
                <w:szCs w:val="18"/>
              </w:rPr>
              <w:t>n</w:t>
            </w:r>
            <w:r w:rsidRPr="00503B60">
              <w:rPr>
                <w:color w:val="000000"/>
                <w:sz w:val="18"/>
                <w:szCs w:val="18"/>
              </w:rPr>
              <w:t>ost</w:t>
            </w:r>
            <w:r>
              <w:rPr>
                <w:sz w:val="18"/>
                <w:szCs w:val="18"/>
              </w:rPr>
              <w:t xml:space="preserve">. </w:t>
            </w:r>
            <w:r w:rsidRPr="00503B60">
              <w:rPr>
                <w:color w:val="000000"/>
                <w:sz w:val="18"/>
                <w:szCs w:val="18"/>
              </w:rPr>
              <w:t xml:space="preserve">Pravidelně </w:t>
            </w:r>
            <w:r>
              <w:rPr>
                <w:color w:val="000000"/>
                <w:sz w:val="18"/>
                <w:szCs w:val="18"/>
              </w:rPr>
              <w:t>docházet</w:t>
            </w:r>
            <w:r w:rsidRPr="00503B60">
              <w:rPr>
                <w:color w:val="000000"/>
                <w:sz w:val="18"/>
                <w:szCs w:val="18"/>
              </w:rPr>
              <w:t xml:space="preserve"> na fyzioterapii</w:t>
            </w:r>
            <w:r>
              <w:rPr>
                <w:sz w:val="18"/>
                <w:szCs w:val="18"/>
              </w:rPr>
              <w:t xml:space="preserve">. </w:t>
            </w:r>
            <w:r w:rsidRPr="00503B60">
              <w:rPr>
                <w:color w:val="000000"/>
                <w:sz w:val="18"/>
                <w:szCs w:val="18"/>
              </w:rPr>
              <w:t>Dbá</w:t>
            </w:r>
            <w:r>
              <w:rPr>
                <w:color w:val="000000"/>
                <w:sz w:val="18"/>
                <w:szCs w:val="18"/>
              </w:rPr>
              <w:t>t</w:t>
            </w:r>
            <w:r w:rsidRPr="00503B60">
              <w:rPr>
                <w:color w:val="000000"/>
                <w:sz w:val="18"/>
                <w:szCs w:val="18"/>
              </w:rPr>
              <w:t xml:space="preserve"> na správné držení tělana vozíku</w:t>
            </w:r>
            <w:r>
              <w:rPr>
                <w:color w:val="000000"/>
                <w:sz w:val="18"/>
                <w:szCs w:val="18"/>
              </w:rPr>
              <w:t>.</w:t>
            </w:r>
          </w:p>
          <w:p w:rsidR="008357AA" w:rsidRDefault="008357AA" w:rsidP="008357AA">
            <w:pPr>
              <w:widowControl w:val="0"/>
              <w:autoSpaceDE w:val="0"/>
              <w:autoSpaceDN w:val="0"/>
              <w:adjustRightInd w:val="0"/>
              <w:snapToGrid w:val="0"/>
              <w:rPr>
                <w:color w:val="000000"/>
                <w:sz w:val="18"/>
                <w:szCs w:val="18"/>
              </w:rPr>
            </w:pPr>
          </w:p>
          <w:p w:rsidR="006A6545" w:rsidRPr="00503B60" w:rsidRDefault="006A6545" w:rsidP="006A6545">
            <w:pPr>
              <w:widowControl w:val="0"/>
              <w:autoSpaceDE w:val="0"/>
              <w:autoSpaceDN w:val="0"/>
              <w:adjustRightInd w:val="0"/>
              <w:snapToGrid w:val="0"/>
              <w:rPr>
                <w:sz w:val="18"/>
                <w:szCs w:val="18"/>
              </w:rPr>
            </w:pPr>
          </w:p>
          <w:p w:rsidR="006A6545" w:rsidRPr="00A07FDD" w:rsidRDefault="006A6545" w:rsidP="006A6545">
            <w:pPr>
              <w:widowControl w:val="0"/>
              <w:autoSpaceDE w:val="0"/>
              <w:autoSpaceDN w:val="0"/>
              <w:adjustRightInd w:val="0"/>
              <w:snapToGrid w:val="0"/>
              <w:rPr>
                <w:sz w:val="18"/>
                <w:szCs w:val="18"/>
              </w:rPr>
            </w:pPr>
          </w:p>
          <w:p w:rsidR="006A6545" w:rsidRPr="00A07FDD" w:rsidRDefault="006A6545" w:rsidP="006A6545">
            <w:pPr>
              <w:ind w:left="720"/>
              <w:rPr>
                <w:b/>
                <w:sz w:val="18"/>
                <w:szCs w:val="18"/>
                <w:u w:val="single"/>
              </w:rPr>
            </w:pPr>
          </w:p>
          <w:p w:rsidR="006A6545" w:rsidRPr="0086709C" w:rsidRDefault="006A6545" w:rsidP="006A6545">
            <w:pPr>
              <w:pStyle w:val="Odstavecseseznamem"/>
              <w:ind w:left="0"/>
              <w:rPr>
                <w:sz w:val="18"/>
                <w:szCs w:val="18"/>
              </w:rPr>
            </w:pPr>
          </w:p>
        </w:tc>
        <w:tc>
          <w:tcPr>
            <w:tcW w:w="4680" w:type="dxa"/>
            <w:tcBorders>
              <w:top w:val="single" w:sz="6" w:space="0" w:color="000000"/>
              <w:left w:val="single" w:sz="6" w:space="0" w:color="000000"/>
              <w:bottom w:val="single" w:sz="6" w:space="0" w:color="000000"/>
              <w:right w:val="single" w:sz="6" w:space="0" w:color="000000"/>
            </w:tcBorders>
          </w:tcPr>
          <w:p w:rsidR="006A6545" w:rsidRDefault="006A6545" w:rsidP="006A6545">
            <w:pPr>
              <w:rPr>
                <w:b/>
                <w:bCs/>
                <w:i/>
                <w:iCs/>
                <w:sz w:val="18"/>
                <w:szCs w:val="18"/>
              </w:rPr>
            </w:pPr>
          </w:p>
          <w:p w:rsidR="006A6545" w:rsidRDefault="006A6545" w:rsidP="004A2177">
            <w:pPr>
              <w:pStyle w:val="Odstavecseseznamem"/>
              <w:numPr>
                <w:ilvl w:val="0"/>
                <w:numId w:val="28"/>
              </w:numPr>
              <w:rPr>
                <w:sz w:val="18"/>
                <w:szCs w:val="18"/>
              </w:rPr>
            </w:pPr>
            <w:r>
              <w:rPr>
                <w:sz w:val="18"/>
                <w:szCs w:val="18"/>
              </w:rPr>
              <w:t>Cvičení v tělocvičně a na hřišti</w:t>
            </w:r>
          </w:p>
          <w:p w:rsidR="006A6545" w:rsidRDefault="006A6545" w:rsidP="006A6545">
            <w:pPr>
              <w:pStyle w:val="Odstavecseseznamem"/>
              <w:rPr>
                <w:sz w:val="18"/>
                <w:szCs w:val="18"/>
              </w:rPr>
            </w:pPr>
          </w:p>
          <w:p w:rsidR="006A6545" w:rsidRPr="004A2D1B" w:rsidRDefault="006A6545" w:rsidP="00A656D4">
            <w:pPr>
              <w:widowControl w:val="0"/>
              <w:autoSpaceDE w:val="0"/>
              <w:autoSpaceDN w:val="0"/>
              <w:adjustRightInd w:val="0"/>
              <w:snapToGrid w:val="0"/>
              <w:rPr>
                <w:sz w:val="18"/>
                <w:szCs w:val="18"/>
              </w:rPr>
            </w:pPr>
          </w:p>
          <w:p w:rsidR="008357AA" w:rsidRPr="008357AA" w:rsidRDefault="008357AA" w:rsidP="008357AA">
            <w:pPr>
              <w:widowControl w:val="0"/>
              <w:autoSpaceDE w:val="0"/>
              <w:autoSpaceDN w:val="0"/>
              <w:adjustRightInd w:val="0"/>
              <w:snapToGrid w:val="0"/>
              <w:ind w:left="720"/>
              <w:rPr>
                <w:sz w:val="18"/>
                <w:szCs w:val="18"/>
              </w:rPr>
            </w:pPr>
          </w:p>
          <w:p w:rsidR="008357AA" w:rsidRPr="008357AA" w:rsidRDefault="008357AA" w:rsidP="008357AA">
            <w:pPr>
              <w:widowControl w:val="0"/>
              <w:autoSpaceDE w:val="0"/>
              <w:autoSpaceDN w:val="0"/>
              <w:adjustRightInd w:val="0"/>
              <w:snapToGrid w:val="0"/>
              <w:ind w:left="720"/>
              <w:rPr>
                <w:sz w:val="18"/>
                <w:szCs w:val="18"/>
              </w:rPr>
            </w:pPr>
          </w:p>
          <w:p w:rsidR="006A6545" w:rsidRPr="0053328D" w:rsidRDefault="006A6545" w:rsidP="004A2177">
            <w:pPr>
              <w:widowControl w:val="0"/>
              <w:numPr>
                <w:ilvl w:val="0"/>
                <w:numId w:val="28"/>
              </w:numPr>
              <w:autoSpaceDE w:val="0"/>
              <w:autoSpaceDN w:val="0"/>
              <w:adjustRightInd w:val="0"/>
              <w:snapToGrid w:val="0"/>
              <w:rPr>
                <w:sz w:val="18"/>
                <w:szCs w:val="18"/>
              </w:rPr>
            </w:pPr>
            <w:r w:rsidRPr="0053328D">
              <w:rPr>
                <w:color w:val="000000"/>
                <w:sz w:val="18"/>
                <w:szCs w:val="18"/>
              </w:rPr>
              <w:t>Bezpečnostní pravidlana různých typechsportovišť, oblečení,vhodná obuv, užitíkompenzačních pomůcek</w:t>
            </w:r>
            <w:r>
              <w:rPr>
                <w:color w:val="000000"/>
                <w:sz w:val="18"/>
                <w:szCs w:val="18"/>
              </w:rPr>
              <w:t>, samoobsluha při hygieně</w:t>
            </w:r>
          </w:p>
          <w:p w:rsidR="006A6545" w:rsidRDefault="006A6545" w:rsidP="006A6545">
            <w:pPr>
              <w:pStyle w:val="Odstavecseseznamem"/>
              <w:rPr>
                <w:sz w:val="18"/>
                <w:szCs w:val="18"/>
              </w:rPr>
            </w:pPr>
          </w:p>
          <w:p w:rsidR="006A6545" w:rsidRDefault="006A6545" w:rsidP="006A6545">
            <w:pPr>
              <w:pStyle w:val="Odstavecseseznamem"/>
              <w:rPr>
                <w:sz w:val="18"/>
                <w:szCs w:val="18"/>
              </w:rPr>
            </w:pPr>
          </w:p>
          <w:p w:rsidR="006A6545" w:rsidRPr="0053328D" w:rsidRDefault="006A6545" w:rsidP="004A2177">
            <w:pPr>
              <w:widowControl w:val="0"/>
              <w:numPr>
                <w:ilvl w:val="0"/>
                <w:numId w:val="28"/>
              </w:numPr>
              <w:autoSpaceDE w:val="0"/>
              <w:autoSpaceDN w:val="0"/>
              <w:adjustRightInd w:val="0"/>
              <w:snapToGrid w:val="0"/>
              <w:rPr>
                <w:sz w:val="18"/>
                <w:szCs w:val="18"/>
              </w:rPr>
            </w:pPr>
            <w:r w:rsidRPr="0053328D">
              <w:rPr>
                <w:color w:val="000000"/>
                <w:sz w:val="18"/>
                <w:szCs w:val="18"/>
              </w:rPr>
              <w:t>Drobné hry, dodržováníznámých pravidel</w:t>
            </w:r>
          </w:p>
          <w:p w:rsidR="006A6545" w:rsidRDefault="006A6545" w:rsidP="006A6545">
            <w:pPr>
              <w:widowControl w:val="0"/>
              <w:autoSpaceDE w:val="0"/>
              <w:autoSpaceDN w:val="0"/>
              <w:adjustRightInd w:val="0"/>
              <w:snapToGrid w:val="0"/>
              <w:rPr>
                <w:color w:val="000000"/>
                <w:sz w:val="18"/>
                <w:szCs w:val="18"/>
              </w:rPr>
            </w:pPr>
          </w:p>
          <w:p w:rsidR="006A6545" w:rsidRDefault="006A6545" w:rsidP="006A6545">
            <w:pPr>
              <w:widowControl w:val="0"/>
              <w:autoSpaceDE w:val="0"/>
              <w:autoSpaceDN w:val="0"/>
              <w:adjustRightInd w:val="0"/>
              <w:snapToGrid w:val="0"/>
              <w:rPr>
                <w:sz w:val="18"/>
                <w:szCs w:val="18"/>
              </w:rPr>
            </w:pPr>
          </w:p>
          <w:p w:rsidR="006A6545" w:rsidRPr="004A2D1B" w:rsidRDefault="006A6545" w:rsidP="004A2177">
            <w:pPr>
              <w:widowControl w:val="0"/>
              <w:numPr>
                <w:ilvl w:val="0"/>
                <w:numId w:val="28"/>
              </w:numPr>
              <w:autoSpaceDE w:val="0"/>
              <w:autoSpaceDN w:val="0"/>
              <w:adjustRightInd w:val="0"/>
              <w:snapToGrid w:val="0"/>
              <w:rPr>
                <w:sz w:val="18"/>
                <w:szCs w:val="18"/>
              </w:rPr>
            </w:pPr>
            <w:r w:rsidRPr="0053328D">
              <w:rPr>
                <w:color w:val="000000"/>
                <w:sz w:val="18"/>
                <w:szCs w:val="18"/>
              </w:rPr>
              <w:t>Zásady jednání v duchufair play</w:t>
            </w:r>
          </w:p>
          <w:p w:rsidR="006A6545" w:rsidRDefault="006A6545" w:rsidP="006A6545">
            <w:pPr>
              <w:widowControl w:val="0"/>
              <w:autoSpaceDE w:val="0"/>
              <w:autoSpaceDN w:val="0"/>
              <w:adjustRightInd w:val="0"/>
              <w:snapToGrid w:val="0"/>
              <w:rPr>
                <w:color w:val="000000"/>
                <w:sz w:val="18"/>
                <w:szCs w:val="18"/>
              </w:rPr>
            </w:pPr>
          </w:p>
          <w:p w:rsidR="006A6545" w:rsidRPr="0053328D" w:rsidRDefault="006A6545" w:rsidP="006A6545">
            <w:pPr>
              <w:widowControl w:val="0"/>
              <w:autoSpaceDE w:val="0"/>
              <w:autoSpaceDN w:val="0"/>
              <w:adjustRightInd w:val="0"/>
              <w:snapToGrid w:val="0"/>
              <w:rPr>
                <w:sz w:val="18"/>
                <w:szCs w:val="18"/>
              </w:rPr>
            </w:pPr>
          </w:p>
          <w:p w:rsidR="006A6545" w:rsidRDefault="006A6545" w:rsidP="006A6545">
            <w:pPr>
              <w:widowControl w:val="0"/>
              <w:autoSpaceDE w:val="0"/>
              <w:autoSpaceDN w:val="0"/>
              <w:adjustRightInd w:val="0"/>
              <w:snapToGrid w:val="0"/>
              <w:rPr>
                <w:sz w:val="18"/>
                <w:szCs w:val="18"/>
              </w:rPr>
            </w:pPr>
          </w:p>
          <w:p w:rsidR="006A6545" w:rsidRPr="00F25C42" w:rsidRDefault="006A6545" w:rsidP="004A2177">
            <w:pPr>
              <w:widowControl w:val="0"/>
              <w:numPr>
                <w:ilvl w:val="0"/>
                <w:numId w:val="28"/>
              </w:numPr>
              <w:autoSpaceDE w:val="0"/>
              <w:autoSpaceDN w:val="0"/>
              <w:adjustRightInd w:val="0"/>
              <w:snapToGrid w:val="0"/>
              <w:rPr>
                <w:sz w:val="18"/>
                <w:szCs w:val="18"/>
              </w:rPr>
            </w:pPr>
            <w:r w:rsidRPr="004A2D1B">
              <w:rPr>
                <w:color w:val="000000"/>
                <w:sz w:val="18"/>
                <w:szCs w:val="18"/>
              </w:rPr>
              <w:t>Hod míčkem a kroužkemna cíl, závěsný kuželník,plavání s pomůckamii bez, překonáváníarchitekt. bariér, pohybv</w:t>
            </w:r>
            <w:r>
              <w:rPr>
                <w:color w:val="000000"/>
                <w:sz w:val="18"/>
                <w:szCs w:val="18"/>
              </w:rPr>
              <w:t> </w:t>
            </w:r>
            <w:r w:rsidRPr="004A2D1B">
              <w:rPr>
                <w:color w:val="000000"/>
                <w:sz w:val="18"/>
                <w:szCs w:val="18"/>
              </w:rPr>
              <w:t>terénu</w:t>
            </w:r>
          </w:p>
          <w:p w:rsidR="006A6545" w:rsidRDefault="006A6545" w:rsidP="006A6545">
            <w:pPr>
              <w:widowControl w:val="0"/>
              <w:autoSpaceDE w:val="0"/>
              <w:autoSpaceDN w:val="0"/>
              <w:adjustRightInd w:val="0"/>
              <w:snapToGrid w:val="0"/>
              <w:rPr>
                <w:color w:val="000000"/>
                <w:sz w:val="18"/>
                <w:szCs w:val="18"/>
              </w:rPr>
            </w:pPr>
          </w:p>
          <w:p w:rsidR="008357AA" w:rsidRPr="008357AA" w:rsidRDefault="008357AA" w:rsidP="008357AA">
            <w:pPr>
              <w:widowControl w:val="0"/>
              <w:autoSpaceDE w:val="0"/>
              <w:autoSpaceDN w:val="0"/>
              <w:adjustRightInd w:val="0"/>
              <w:snapToGrid w:val="0"/>
              <w:ind w:left="720"/>
              <w:rPr>
                <w:sz w:val="18"/>
                <w:szCs w:val="18"/>
              </w:rPr>
            </w:pPr>
          </w:p>
          <w:p w:rsidR="008357AA" w:rsidRDefault="008357AA" w:rsidP="008357AA">
            <w:pPr>
              <w:pStyle w:val="Odstavecseseznamem"/>
              <w:rPr>
                <w:color w:val="000000"/>
                <w:sz w:val="18"/>
                <w:szCs w:val="18"/>
              </w:rPr>
            </w:pPr>
          </w:p>
          <w:p w:rsidR="006A6545" w:rsidRPr="00F25C42" w:rsidRDefault="006A6545" w:rsidP="004A2177">
            <w:pPr>
              <w:widowControl w:val="0"/>
              <w:numPr>
                <w:ilvl w:val="0"/>
                <w:numId w:val="28"/>
              </w:numPr>
              <w:autoSpaceDE w:val="0"/>
              <w:autoSpaceDN w:val="0"/>
              <w:adjustRightInd w:val="0"/>
              <w:snapToGrid w:val="0"/>
              <w:rPr>
                <w:sz w:val="18"/>
                <w:szCs w:val="18"/>
              </w:rPr>
            </w:pPr>
            <w:r>
              <w:rPr>
                <w:color w:val="000000"/>
                <w:sz w:val="18"/>
                <w:szCs w:val="18"/>
              </w:rPr>
              <w:t>Polohování během dne</w:t>
            </w:r>
          </w:p>
          <w:p w:rsidR="006A6545" w:rsidRDefault="006A6545" w:rsidP="006A6545">
            <w:pPr>
              <w:widowControl w:val="0"/>
              <w:autoSpaceDE w:val="0"/>
              <w:autoSpaceDN w:val="0"/>
              <w:adjustRightInd w:val="0"/>
              <w:snapToGrid w:val="0"/>
              <w:rPr>
                <w:sz w:val="18"/>
                <w:szCs w:val="18"/>
              </w:rPr>
            </w:pPr>
          </w:p>
          <w:p w:rsidR="008357AA" w:rsidRDefault="008357AA" w:rsidP="008357AA">
            <w:pPr>
              <w:widowControl w:val="0"/>
              <w:autoSpaceDE w:val="0"/>
              <w:autoSpaceDN w:val="0"/>
              <w:adjustRightInd w:val="0"/>
              <w:snapToGrid w:val="0"/>
              <w:ind w:left="720"/>
              <w:rPr>
                <w:sz w:val="18"/>
                <w:szCs w:val="18"/>
              </w:rPr>
            </w:pPr>
          </w:p>
          <w:p w:rsidR="008357AA" w:rsidRDefault="008357AA" w:rsidP="008357AA">
            <w:pPr>
              <w:pStyle w:val="Odstavecseseznamem"/>
              <w:rPr>
                <w:sz w:val="18"/>
                <w:szCs w:val="18"/>
              </w:rPr>
            </w:pPr>
          </w:p>
          <w:p w:rsidR="006A6545" w:rsidRPr="00A656D4" w:rsidRDefault="006A6545" w:rsidP="004A2177">
            <w:pPr>
              <w:widowControl w:val="0"/>
              <w:numPr>
                <w:ilvl w:val="0"/>
                <w:numId w:val="28"/>
              </w:numPr>
              <w:autoSpaceDE w:val="0"/>
              <w:autoSpaceDN w:val="0"/>
              <w:adjustRightInd w:val="0"/>
              <w:snapToGrid w:val="0"/>
              <w:rPr>
                <w:sz w:val="18"/>
                <w:szCs w:val="18"/>
              </w:rPr>
            </w:pPr>
            <w:r>
              <w:rPr>
                <w:sz w:val="18"/>
                <w:szCs w:val="18"/>
              </w:rPr>
              <w:t xml:space="preserve">Závody a soutěže, závěsný kuželník, </w:t>
            </w:r>
            <w:proofErr w:type="spellStart"/>
            <w:r>
              <w:rPr>
                <w:sz w:val="18"/>
                <w:szCs w:val="18"/>
              </w:rPr>
              <w:t>floorball</w:t>
            </w:r>
            <w:proofErr w:type="spellEnd"/>
            <w:r>
              <w:rPr>
                <w:sz w:val="18"/>
                <w:szCs w:val="18"/>
              </w:rPr>
              <w:t>, boccia</w:t>
            </w:r>
          </w:p>
          <w:p w:rsidR="006A6545" w:rsidRDefault="006A6545" w:rsidP="006A6545">
            <w:pPr>
              <w:widowControl w:val="0"/>
              <w:autoSpaceDE w:val="0"/>
              <w:autoSpaceDN w:val="0"/>
              <w:adjustRightInd w:val="0"/>
              <w:snapToGrid w:val="0"/>
              <w:rPr>
                <w:sz w:val="18"/>
                <w:szCs w:val="18"/>
              </w:rPr>
            </w:pPr>
          </w:p>
          <w:p w:rsidR="008357AA" w:rsidRDefault="008357AA" w:rsidP="006A6545">
            <w:pPr>
              <w:widowControl w:val="0"/>
              <w:autoSpaceDE w:val="0"/>
              <w:autoSpaceDN w:val="0"/>
              <w:adjustRightInd w:val="0"/>
              <w:snapToGrid w:val="0"/>
              <w:rPr>
                <w:sz w:val="18"/>
                <w:szCs w:val="18"/>
              </w:rPr>
            </w:pPr>
          </w:p>
          <w:p w:rsidR="008357AA" w:rsidRDefault="008357AA" w:rsidP="006A6545">
            <w:pPr>
              <w:widowControl w:val="0"/>
              <w:autoSpaceDE w:val="0"/>
              <w:autoSpaceDN w:val="0"/>
              <w:adjustRightInd w:val="0"/>
              <w:snapToGrid w:val="0"/>
              <w:rPr>
                <w:sz w:val="18"/>
                <w:szCs w:val="18"/>
              </w:rPr>
            </w:pPr>
          </w:p>
          <w:p w:rsidR="006A6545" w:rsidRDefault="006A6545" w:rsidP="004A2177">
            <w:pPr>
              <w:widowControl w:val="0"/>
              <w:numPr>
                <w:ilvl w:val="0"/>
                <w:numId w:val="28"/>
              </w:numPr>
              <w:autoSpaceDE w:val="0"/>
              <w:autoSpaceDN w:val="0"/>
              <w:adjustRightInd w:val="0"/>
              <w:snapToGrid w:val="0"/>
              <w:rPr>
                <w:sz w:val="18"/>
                <w:szCs w:val="18"/>
              </w:rPr>
            </w:pPr>
            <w:r>
              <w:rPr>
                <w:sz w:val="18"/>
                <w:szCs w:val="18"/>
              </w:rPr>
              <w:t>Cvičení s hudbou</w:t>
            </w:r>
          </w:p>
          <w:p w:rsidR="006A6545" w:rsidRDefault="006A6545" w:rsidP="006A6545">
            <w:pPr>
              <w:widowControl w:val="0"/>
              <w:autoSpaceDE w:val="0"/>
              <w:autoSpaceDN w:val="0"/>
              <w:adjustRightInd w:val="0"/>
              <w:snapToGrid w:val="0"/>
              <w:rPr>
                <w:sz w:val="18"/>
                <w:szCs w:val="18"/>
              </w:rPr>
            </w:pPr>
          </w:p>
          <w:p w:rsidR="006A6545" w:rsidRDefault="006A6545" w:rsidP="006A6545">
            <w:pPr>
              <w:widowControl w:val="0"/>
              <w:autoSpaceDE w:val="0"/>
              <w:autoSpaceDN w:val="0"/>
              <w:adjustRightInd w:val="0"/>
              <w:snapToGrid w:val="0"/>
              <w:rPr>
                <w:sz w:val="18"/>
                <w:szCs w:val="18"/>
              </w:rPr>
            </w:pPr>
          </w:p>
          <w:p w:rsidR="006A6545" w:rsidRPr="00A46BB8" w:rsidRDefault="006A6545" w:rsidP="004A2177">
            <w:pPr>
              <w:widowControl w:val="0"/>
              <w:numPr>
                <w:ilvl w:val="0"/>
                <w:numId w:val="28"/>
              </w:numPr>
              <w:autoSpaceDE w:val="0"/>
              <w:autoSpaceDN w:val="0"/>
              <w:adjustRightInd w:val="0"/>
              <w:snapToGrid w:val="0"/>
              <w:rPr>
                <w:sz w:val="18"/>
                <w:szCs w:val="18"/>
              </w:rPr>
            </w:pPr>
            <w:r w:rsidRPr="00A46BB8">
              <w:rPr>
                <w:color w:val="000000"/>
                <w:sz w:val="18"/>
                <w:szCs w:val="18"/>
              </w:rPr>
              <w:t>Nápravná cvičení, fyzioterapie</w:t>
            </w:r>
            <w:r>
              <w:rPr>
                <w:color w:val="000000"/>
                <w:sz w:val="18"/>
                <w:szCs w:val="18"/>
              </w:rPr>
              <w:t>.</w:t>
            </w:r>
            <w:r w:rsidRPr="00A46BB8">
              <w:rPr>
                <w:color w:val="000000"/>
                <w:sz w:val="18"/>
                <w:szCs w:val="18"/>
              </w:rPr>
              <w:t>Polohování na vozíkui mimo něj, autogenní trénink</w:t>
            </w:r>
          </w:p>
          <w:p w:rsidR="006A6545" w:rsidRPr="0053328D" w:rsidRDefault="006A6545" w:rsidP="006A6545">
            <w:pPr>
              <w:widowControl w:val="0"/>
              <w:autoSpaceDE w:val="0"/>
              <w:autoSpaceDN w:val="0"/>
              <w:adjustRightInd w:val="0"/>
              <w:snapToGrid w:val="0"/>
              <w:rPr>
                <w:sz w:val="18"/>
                <w:szCs w:val="18"/>
              </w:rPr>
            </w:pPr>
          </w:p>
          <w:p w:rsidR="006A6545" w:rsidRDefault="006A6545" w:rsidP="006A6545">
            <w:pPr>
              <w:pStyle w:val="Odstavecseseznamem"/>
              <w:rPr>
                <w:sz w:val="18"/>
                <w:szCs w:val="18"/>
              </w:rPr>
            </w:pPr>
          </w:p>
        </w:tc>
        <w:tc>
          <w:tcPr>
            <w:tcW w:w="3600" w:type="dxa"/>
            <w:tcBorders>
              <w:top w:val="single" w:sz="6" w:space="0" w:color="000000"/>
              <w:left w:val="single" w:sz="6" w:space="0" w:color="000000"/>
              <w:bottom w:val="single" w:sz="6" w:space="0" w:color="000000"/>
              <w:right w:val="single" w:sz="6" w:space="0" w:color="000000"/>
            </w:tcBorders>
          </w:tcPr>
          <w:p w:rsidR="006A6545" w:rsidRDefault="006A6545" w:rsidP="006A6545">
            <w:pPr>
              <w:rPr>
                <w:sz w:val="18"/>
                <w:szCs w:val="18"/>
              </w:rPr>
            </w:pPr>
          </w:p>
          <w:p w:rsidR="006A6545" w:rsidRDefault="006A6545" w:rsidP="006A6545">
            <w:pPr>
              <w:rPr>
                <w:sz w:val="18"/>
                <w:szCs w:val="18"/>
              </w:rPr>
            </w:pPr>
            <w:r w:rsidRPr="00627E43">
              <w:rPr>
                <w:b/>
                <w:sz w:val="18"/>
                <w:szCs w:val="18"/>
              </w:rPr>
              <w:t>MV:Č</w:t>
            </w:r>
            <w:r>
              <w:rPr>
                <w:b/>
                <w:sz w:val="18"/>
                <w:szCs w:val="18"/>
              </w:rPr>
              <w:t>JL</w:t>
            </w:r>
            <w:r>
              <w:rPr>
                <w:sz w:val="18"/>
                <w:szCs w:val="18"/>
              </w:rPr>
              <w:t xml:space="preserve"> – názvosloví</w:t>
            </w:r>
          </w:p>
          <w:p w:rsidR="006A6545" w:rsidRDefault="006A6545" w:rsidP="006A6545">
            <w:pPr>
              <w:rPr>
                <w:sz w:val="18"/>
                <w:szCs w:val="18"/>
              </w:rPr>
            </w:pPr>
            <w:r w:rsidRPr="00627E43">
              <w:rPr>
                <w:b/>
                <w:sz w:val="18"/>
                <w:szCs w:val="18"/>
              </w:rPr>
              <w:t>MV: M</w:t>
            </w:r>
            <w:r>
              <w:rPr>
                <w:sz w:val="18"/>
                <w:szCs w:val="18"/>
              </w:rPr>
              <w:t>- porovnání výsledků</w:t>
            </w:r>
          </w:p>
          <w:p w:rsidR="006A6545" w:rsidRDefault="006A6545" w:rsidP="006A6545">
            <w:pPr>
              <w:widowControl w:val="0"/>
              <w:autoSpaceDE w:val="0"/>
              <w:autoSpaceDN w:val="0"/>
              <w:adjustRightInd w:val="0"/>
              <w:snapToGrid w:val="0"/>
              <w:rPr>
                <w:color w:val="000000"/>
                <w:sz w:val="18"/>
                <w:szCs w:val="18"/>
              </w:rPr>
            </w:pPr>
            <w:r w:rsidRPr="00627E43">
              <w:rPr>
                <w:b/>
                <w:color w:val="000000"/>
                <w:sz w:val="18"/>
                <w:szCs w:val="18"/>
              </w:rPr>
              <w:t>MV: HV</w:t>
            </w:r>
            <w:r>
              <w:rPr>
                <w:color w:val="000000"/>
                <w:sz w:val="18"/>
                <w:szCs w:val="18"/>
              </w:rPr>
              <w:t xml:space="preserve"> – rytmus</w:t>
            </w:r>
          </w:p>
          <w:p w:rsidR="006A6545" w:rsidRDefault="006A6545" w:rsidP="006A6545">
            <w:pPr>
              <w:widowControl w:val="0"/>
              <w:autoSpaceDE w:val="0"/>
              <w:autoSpaceDN w:val="0"/>
              <w:adjustRightInd w:val="0"/>
              <w:snapToGrid w:val="0"/>
              <w:rPr>
                <w:color w:val="000000"/>
                <w:sz w:val="18"/>
                <w:szCs w:val="18"/>
              </w:rPr>
            </w:pPr>
          </w:p>
          <w:p w:rsidR="006A6545" w:rsidRDefault="006A6545" w:rsidP="006A6545">
            <w:pPr>
              <w:widowControl w:val="0"/>
              <w:autoSpaceDE w:val="0"/>
              <w:autoSpaceDN w:val="0"/>
              <w:adjustRightInd w:val="0"/>
              <w:snapToGrid w:val="0"/>
              <w:rPr>
                <w:color w:val="000000"/>
                <w:sz w:val="18"/>
                <w:szCs w:val="18"/>
              </w:rPr>
            </w:pPr>
            <w:r w:rsidRPr="00D4395D">
              <w:rPr>
                <w:b/>
                <w:color w:val="000000"/>
                <w:sz w:val="18"/>
                <w:szCs w:val="18"/>
              </w:rPr>
              <w:t>MV: OV</w:t>
            </w:r>
            <w:r w:rsidR="00A656D4">
              <w:rPr>
                <w:color w:val="000000"/>
                <w:sz w:val="18"/>
                <w:szCs w:val="18"/>
              </w:rPr>
              <w:t xml:space="preserve"> – zásady slušného cho</w:t>
            </w:r>
            <w:r>
              <w:rPr>
                <w:color w:val="000000"/>
                <w:sz w:val="18"/>
                <w:szCs w:val="18"/>
              </w:rPr>
              <w:t>vání</w:t>
            </w:r>
          </w:p>
          <w:p w:rsidR="006A6545" w:rsidRDefault="006A6545" w:rsidP="006A6545">
            <w:pPr>
              <w:widowControl w:val="0"/>
              <w:autoSpaceDE w:val="0"/>
              <w:autoSpaceDN w:val="0"/>
              <w:adjustRightInd w:val="0"/>
              <w:snapToGrid w:val="0"/>
              <w:rPr>
                <w:color w:val="000000"/>
                <w:sz w:val="18"/>
                <w:szCs w:val="18"/>
              </w:rPr>
            </w:pPr>
          </w:p>
          <w:p w:rsidR="006A6545" w:rsidRPr="004C578F" w:rsidRDefault="006A6545" w:rsidP="006A6545">
            <w:pPr>
              <w:jc w:val="both"/>
              <w:rPr>
                <w:b/>
                <w:sz w:val="18"/>
                <w:szCs w:val="18"/>
              </w:rPr>
            </w:pPr>
            <w:r w:rsidRPr="004C578F">
              <w:rPr>
                <w:b/>
                <w:color w:val="000000"/>
                <w:sz w:val="18"/>
                <w:szCs w:val="18"/>
              </w:rPr>
              <w:t>PT:OSV-</w:t>
            </w:r>
            <w:r w:rsidRPr="004C578F">
              <w:rPr>
                <w:b/>
                <w:sz w:val="18"/>
                <w:szCs w:val="18"/>
              </w:rPr>
              <w:t>rozvoj schopnosti poznávání</w:t>
            </w:r>
            <w:r w:rsidRPr="004C578F">
              <w:rPr>
                <w:sz w:val="18"/>
                <w:szCs w:val="18"/>
              </w:rPr>
              <w:t xml:space="preserve"> – rozvoj smyslového vnímání, pozornosti a soustředění, upevňování dovednosti zapamatování a řešení problémů</w:t>
            </w:r>
          </w:p>
          <w:p w:rsidR="006A6545" w:rsidRPr="004C578F" w:rsidRDefault="006A6545" w:rsidP="006A6545">
            <w:pPr>
              <w:jc w:val="both"/>
              <w:rPr>
                <w:sz w:val="18"/>
                <w:szCs w:val="18"/>
              </w:rPr>
            </w:pPr>
            <w:r w:rsidRPr="004C578F">
              <w:rPr>
                <w:b/>
                <w:sz w:val="18"/>
                <w:szCs w:val="18"/>
              </w:rPr>
              <w:t xml:space="preserve">seberegulace a </w:t>
            </w:r>
            <w:proofErr w:type="spellStart"/>
            <w:r w:rsidRPr="004C578F">
              <w:rPr>
                <w:b/>
                <w:sz w:val="18"/>
                <w:szCs w:val="18"/>
              </w:rPr>
              <w:t>sebeorganizace</w:t>
            </w:r>
            <w:proofErr w:type="spellEnd"/>
            <w:r w:rsidRPr="004C578F">
              <w:rPr>
                <w:sz w:val="18"/>
                <w:szCs w:val="18"/>
              </w:rPr>
              <w:t xml:space="preserve"> – cvičení sebekontroly, sebeovládání, organizace vlastního času</w:t>
            </w:r>
          </w:p>
          <w:p w:rsidR="006A6545" w:rsidRPr="004C578F" w:rsidRDefault="006A6545" w:rsidP="006A6545">
            <w:pPr>
              <w:jc w:val="both"/>
              <w:rPr>
                <w:b/>
                <w:sz w:val="18"/>
                <w:szCs w:val="18"/>
              </w:rPr>
            </w:pPr>
            <w:r w:rsidRPr="004C578F">
              <w:rPr>
                <w:b/>
                <w:sz w:val="18"/>
                <w:szCs w:val="18"/>
              </w:rPr>
              <w:t xml:space="preserve">mezilidské vztahy – </w:t>
            </w:r>
            <w:r w:rsidRPr="004C578F">
              <w:rPr>
                <w:sz w:val="18"/>
                <w:szCs w:val="18"/>
              </w:rPr>
              <w:t>nácvik chování podporujícího dobré vztahy (</w:t>
            </w:r>
            <w:proofErr w:type="spellStart"/>
            <w:r w:rsidRPr="004C578F">
              <w:rPr>
                <w:sz w:val="18"/>
                <w:szCs w:val="18"/>
              </w:rPr>
              <w:t>repekt</w:t>
            </w:r>
            <w:proofErr w:type="spellEnd"/>
            <w:r w:rsidRPr="004C578F">
              <w:rPr>
                <w:sz w:val="18"/>
                <w:szCs w:val="18"/>
              </w:rPr>
              <w:t>, podpora, pomoc)</w:t>
            </w:r>
          </w:p>
          <w:p w:rsidR="006A6545" w:rsidRDefault="006A6545" w:rsidP="006A6545">
            <w:pPr>
              <w:jc w:val="both"/>
              <w:rPr>
                <w:sz w:val="18"/>
                <w:szCs w:val="18"/>
              </w:rPr>
            </w:pPr>
            <w:r w:rsidRPr="004C578F">
              <w:rPr>
                <w:b/>
                <w:sz w:val="18"/>
                <w:szCs w:val="18"/>
              </w:rPr>
              <w:t>spolupráce</w:t>
            </w:r>
            <w:r w:rsidRPr="004C578F">
              <w:rPr>
                <w:sz w:val="18"/>
                <w:szCs w:val="18"/>
              </w:rPr>
              <w:t xml:space="preserve"> - rozvoj individuálních dovedností, rozvoj sociálních dovedností a vzájemné vztahy</w:t>
            </w:r>
          </w:p>
          <w:p w:rsidR="006A6545" w:rsidRPr="004C578F" w:rsidRDefault="006A6545" w:rsidP="006A6545">
            <w:pPr>
              <w:jc w:val="both"/>
              <w:rPr>
                <w:sz w:val="18"/>
                <w:szCs w:val="18"/>
                <w:u w:val="single"/>
              </w:rPr>
            </w:pPr>
            <w:r w:rsidRPr="004C578F">
              <w:rPr>
                <w:b/>
                <w:sz w:val="18"/>
                <w:szCs w:val="18"/>
              </w:rPr>
              <w:t>PT: ČŽP-vztah člověka k prostředí</w:t>
            </w:r>
            <w:r w:rsidRPr="004C578F">
              <w:rPr>
                <w:sz w:val="18"/>
                <w:szCs w:val="18"/>
              </w:rPr>
              <w:t xml:space="preserve"> – náš životní styl (ekologický přístup k přírodě), využívání přírodních produktů proti nemoci</w:t>
            </w:r>
          </w:p>
          <w:p w:rsidR="006A6545" w:rsidRPr="004C578F" w:rsidRDefault="006A6545" w:rsidP="006A6545">
            <w:pPr>
              <w:rPr>
                <w:sz w:val="18"/>
                <w:szCs w:val="18"/>
              </w:rPr>
            </w:pPr>
            <w:r w:rsidRPr="004C578F">
              <w:rPr>
                <w:b/>
                <w:sz w:val="18"/>
                <w:szCs w:val="18"/>
              </w:rPr>
              <w:t>PT: MV- fungování a vliv médií ve společnosti</w:t>
            </w:r>
            <w:r w:rsidRPr="004C578F">
              <w:rPr>
                <w:sz w:val="18"/>
                <w:szCs w:val="18"/>
              </w:rPr>
              <w:t xml:space="preserve"> – vliv médií na každodenní život, role médií ve sportu (sportovní přenosy)</w:t>
            </w:r>
          </w:p>
          <w:p w:rsidR="006A6545" w:rsidRPr="004C578F" w:rsidRDefault="006A6545" w:rsidP="006A6545">
            <w:pPr>
              <w:rPr>
                <w:sz w:val="18"/>
                <w:szCs w:val="18"/>
              </w:rPr>
            </w:pPr>
            <w:r w:rsidRPr="004C578F">
              <w:rPr>
                <w:b/>
                <w:sz w:val="18"/>
                <w:szCs w:val="18"/>
              </w:rPr>
              <w:t>PT: VDO-kulturní rozdíly</w:t>
            </w:r>
            <w:r w:rsidRPr="004C578F">
              <w:rPr>
                <w:sz w:val="18"/>
                <w:szCs w:val="18"/>
              </w:rPr>
              <w:t xml:space="preserve"> – jedinečnost každého člověka a jeho individuální zvláštnosti, respektování zvláštností různých etnik a jejich kultur</w:t>
            </w:r>
          </w:p>
          <w:p w:rsidR="006A6545" w:rsidRPr="004C578F" w:rsidRDefault="006A6545" w:rsidP="006A6545">
            <w:pPr>
              <w:rPr>
                <w:sz w:val="18"/>
                <w:szCs w:val="18"/>
              </w:rPr>
            </w:pPr>
            <w:r w:rsidRPr="004C578F">
              <w:rPr>
                <w:b/>
                <w:sz w:val="18"/>
                <w:szCs w:val="18"/>
              </w:rPr>
              <w:t>lidské vztahy</w:t>
            </w:r>
            <w:r w:rsidRPr="004C578F">
              <w:rPr>
                <w:sz w:val="18"/>
                <w:szCs w:val="18"/>
              </w:rPr>
              <w:t xml:space="preserve"> – právo všech lidí žít společně a podílet se na spolupráci</w:t>
            </w:r>
          </w:p>
          <w:p w:rsidR="006A6545" w:rsidRPr="004C578F" w:rsidRDefault="006A6545" w:rsidP="006A6545">
            <w:pPr>
              <w:jc w:val="both"/>
              <w:rPr>
                <w:b/>
                <w:sz w:val="18"/>
                <w:szCs w:val="18"/>
              </w:rPr>
            </w:pPr>
          </w:p>
          <w:p w:rsidR="006A6545" w:rsidRDefault="006A6545" w:rsidP="006A6545">
            <w:pPr>
              <w:widowControl w:val="0"/>
              <w:autoSpaceDE w:val="0"/>
              <w:autoSpaceDN w:val="0"/>
              <w:adjustRightInd w:val="0"/>
              <w:snapToGrid w:val="0"/>
              <w:rPr>
                <w:color w:val="000000"/>
                <w:sz w:val="18"/>
                <w:szCs w:val="18"/>
              </w:rPr>
            </w:pPr>
          </w:p>
          <w:p w:rsidR="006A6545" w:rsidRPr="007263B0" w:rsidRDefault="006A6545" w:rsidP="006A6545">
            <w:pPr>
              <w:rPr>
                <w:sz w:val="18"/>
                <w:szCs w:val="18"/>
              </w:rPr>
            </w:pPr>
          </w:p>
        </w:tc>
        <w:tc>
          <w:tcPr>
            <w:tcW w:w="2340" w:type="dxa"/>
            <w:tcBorders>
              <w:top w:val="single" w:sz="6" w:space="0" w:color="000000"/>
              <w:left w:val="single" w:sz="6" w:space="0" w:color="000000"/>
              <w:bottom w:val="single" w:sz="6" w:space="0" w:color="000000"/>
              <w:right w:val="single" w:sz="6" w:space="0" w:color="000000"/>
            </w:tcBorders>
          </w:tcPr>
          <w:p w:rsidR="006A6545" w:rsidRPr="002C5FEE" w:rsidRDefault="006A6545" w:rsidP="006A6545">
            <w:pPr>
              <w:rPr>
                <w:sz w:val="18"/>
                <w:szCs w:val="18"/>
              </w:rPr>
            </w:pPr>
          </w:p>
          <w:p w:rsidR="006A6545" w:rsidRPr="002C5FEE" w:rsidRDefault="006A6545" w:rsidP="006A6545">
            <w:pPr>
              <w:rPr>
                <w:sz w:val="18"/>
                <w:szCs w:val="18"/>
              </w:rPr>
            </w:pPr>
            <w:r>
              <w:rPr>
                <w:sz w:val="18"/>
                <w:szCs w:val="18"/>
              </w:rPr>
              <w:t>Při jednotlivých úkonech je u žáků zohledněn jejich handicap</w:t>
            </w:r>
          </w:p>
          <w:p w:rsidR="006A6545" w:rsidRPr="002C5FEE" w:rsidRDefault="006A6545" w:rsidP="006A6545">
            <w:pPr>
              <w:rPr>
                <w:sz w:val="18"/>
                <w:szCs w:val="18"/>
              </w:rPr>
            </w:pPr>
          </w:p>
          <w:p w:rsidR="006A6545" w:rsidRPr="002C5FEE" w:rsidRDefault="006A6545" w:rsidP="006A6545">
            <w:pPr>
              <w:rPr>
                <w:sz w:val="18"/>
                <w:szCs w:val="18"/>
              </w:rPr>
            </w:pPr>
          </w:p>
          <w:p w:rsidR="006A6545" w:rsidRPr="002C5FEE" w:rsidRDefault="006A6545" w:rsidP="006A6545">
            <w:pPr>
              <w:rPr>
                <w:sz w:val="18"/>
                <w:szCs w:val="18"/>
              </w:rPr>
            </w:pPr>
          </w:p>
          <w:p w:rsidR="006A6545" w:rsidRDefault="006A6545" w:rsidP="006A6545">
            <w:pPr>
              <w:rPr>
                <w:sz w:val="18"/>
                <w:szCs w:val="18"/>
              </w:rPr>
            </w:pPr>
          </w:p>
          <w:p w:rsidR="006A6545" w:rsidRDefault="006A6545" w:rsidP="006A6545">
            <w:pPr>
              <w:rPr>
                <w:sz w:val="18"/>
                <w:szCs w:val="18"/>
              </w:rPr>
            </w:pPr>
          </w:p>
          <w:p w:rsidR="006A6545" w:rsidRPr="002C5FEE" w:rsidRDefault="006A6545" w:rsidP="006A6545">
            <w:pPr>
              <w:rPr>
                <w:sz w:val="18"/>
                <w:szCs w:val="18"/>
              </w:rPr>
            </w:pPr>
          </w:p>
          <w:p w:rsidR="006A6545" w:rsidRPr="002C5FEE" w:rsidRDefault="006A6545" w:rsidP="006A6545">
            <w:pPr>
              <w:rPr>
                <w:sz w:val="18"/>
                <w:szCs w:val="18"/>
              </w:rPr>
            </w:pPr>
            <w:r>
              <w:rPr>
                <w:sz w:val="18"/>
                <w:szCs w:val="18"/>
              </w:rPr>
              <w:t>Pomůcky: míčky, kroužky, kuželky, plavecké pomůcky</w:t>
            </w:r>
          </w:p>
          <w:p w:rsidR="006A6545" w:rsidRDefault="006A6545" w:rsidP="006A6545">
            <w:pPr>
              <w:rPr>
                <w:sz w:val="18"/>
                <w:szCs w:val="18"/>
              </w:rPr>
            </w:pPr>
          </w:p>
          <w:p w:rsidR="006A6545" w:rsidRPr="002C5FEE" w:rsidRDefault="006A6545" w:rsidP="006A6545">
            <w:pPr>
              <w:rPr>
                <w:sz w:val="18"/>
                <w:szCs w:val="18"/>
              </w:rPr>
            </w:pPr>
          </w:p>
          <w:p w:rsidR="006A6545" w:rsidRDefault="006A6545" w:rsidP="006A6545">
            <w:pPr>
              <w:rPr>
                <w:sz w:val="18"/>
                <w:szCs w:val="18"/>
              </w:rPr>
            </w:pPr>
          </w:p>
          <w:p w:rsidR="006A6545" w:rsidRPr="002C5FEE" w:rsidRDefault="006A6545" w:rsidP="006A6545">
            <w:pPr>
              <w:rPr>
                <w:sz w:val="18"/>
                <w:szCs w:val="18"/>
              </w:rPr>
            </w:pPr>
          </w:p>
          <w:p w:rsidR="006A6545" w:rsidRDefault="006A6545" w:rsidP="006A6545">
            <w:pPr>
              <w:rPr>
                <w:sz w:val="18"/>
                <w:szCs w:val="18"/>
              </w:rPr>
            </w:pPr>
            <w:r w:rsidRPr="002C5FEE">
              <w:rPr>
                <w:sz w:val="18"/>
                <w:szCs w:val="18"/>
              </w:rPr>
              <w:t>Metodický pokyn MŠMT, Věstník 8/ 2011</w:t>
            </w:r>
          </w:p>
          <w:p w:rsidR="006A6545" w:rsidRDefault="006A6545" w:rsidP="006A6545">
            <w:pPr>
              <w:rPr>
                <w:sz w:val="18"/>
                <w:szCs w:val="18"/>
              </w:rPr>
            </w:pPr>
          </w:p>
          <w:p w:rsidR="006A6545" w:rsidRDefault="006A6545" w:rsidP="006A6545">
            <w:pPr>
              <w:rPr>
                <w:sz w:val="18"/>
                <w:szCs w:val="18"/>
              </w:rPr>
            </w:pPr>
          </w:p>
          <w:p w:rsidR="006A6545" w:rsidRDefault="006A6545" w:rsidP="006A6545">
            <w:pPr>
              <w:rPr>
                <w:sz w:val="18"/>
                <w:szCs w:val="18"/>
              </w:rPr>
            </w:pPr>
          </w:p>
          <w:p w:rsidR="006A6545" w:rsidRDefault="006A6545" w:rsidP="006A6545">
            <w:pPr>
              <w:rPr>
                <w:sz w:val="18"/>
                <w:szCs w:val="18"/>
              </w:rPr>
            </w:pPr>
            <w:r>
              <w:rPr>
                <w:sz w:val="18"/>
                <w:szCs w:val="18"/>
              </w:rPr>
              <w:t>Úzká spolupráce s fyzioterapií a ergoterapií</w:t>
            </w:r>
          </w:p>
        </w:tc>
      </w:tr>
    </w:tbl>
    <w:p w:rsidR="006A6545" w:rsidRDefault="006A6545"/>
    <w:p w:rsidR="006A6545" w:rsidRDefault="006A6545"/>
    <w:p w:rsidR="00675042" w:rsidRDefault="00675042"/>
    <w:p w:rsidR="005A41F3" w:rsidRDefault="005A41F3"/>
    <w:p w:rsidR="005A41F3" w:rsidRDefault="005A41F3"/>
    <w:p w:rsidR="005A41F3" w:rsidRDefault="005A41F3"/>
    <w:p w:rsidR="005A41F3" w:rsidRDefault="005A41F3"/>
    <w:p w:rsidR="005A41F3" w:rsidRDefault="005A41F3"/>
    <w:p w:rsidR="005A41F3" w:rsidRDefault="005A41F3"/>
    <w:p w:rsidR="005A41F3" w:rsidRDefault="005A41F3"/>
    <w:p w:rsidR="005A41F3" w:rsidRDefault="005A41F3"/>
    <w:p w:rsidR="005A41F3" w:rsidRDefault="005A41F3"/>
    <w:p w:rsidR="005A41F3" w:rsidRDefault="005A41F3"/>
    <w:p w:rsidR="005A41F3" w:rsidRDefault="005A41F3"/>
    <w:p w:rsidR="005A41F3" w:rsidRDefault="005A41F3"/>
    <w:p w:rsidR="005A41F3" w:rsidRDefault="005A41F3"/>
    <w:p w:rsidR="005A41F3" w:rsidRDefault="005A41F3"/>
    <w:p w:rsidR="005A41F3" w:rsidRDefault="005A41F3"/>
    <w:p w:rsidR="005A41F3" w:rsidRDefault="005A41F3"/>
    <w:p w:rsidR="005A41F3" w:rsidRDefault="005A41F3"/>
    <w:p w:rsidR="005A41F3" w:rsidRDefault="005A41F3"/>
    <w:p w:rsidR="005A41F3" w:rsidRPr="00CA74AB" w:rsidRDefault="005A41F3"/>
    <w:p w:rsidR="006A6545" w:rsidRDefault="006A6545" w:rsidP="006A6545">
      <w:pPr>
        <w:ind w:right="-38"/>
        <w:rPr>
          <w:rStyle w:val="table0020gridchar"/>
          <w:rFonts w:eastAsiaTheme="majorEastAsia"/>
          <w:b/>
          <w:sz w:val="28"/>
          <w:szCs w:val="28"/>
        </w:rPr>
      </w:pPr>
      <w:r>
        <w:rPr>
          <w:b/>
          <w:sz w:val="28"/>
          <w:szCs w:val="28"/>
        </w:rPr>
        <w:t>Vzdělávací oblast: Člověk a zdraví</w:t>
      </w:r>
    </w:p>
    <w:p w:rsidR="008357AA" w:rsidRDefault="006A6545" w:rsidP="006A6545">
      <w:pPr>
        <w:rPr>
          <w:b/>
          <w:sz w:val="28"/>
          <w:szCs w:val="28"/>
        </w:rPr>
      </w:pPr>
      <w:r>
        <w:rPr>
          <w:b/>
          <w:sz w:val="28"/>
          <w:szCs w:val="28"/>
        </w:rPr>
        <w:t>Vyučovací předmět: Zdravot</w:t>
      </w:r>
      <w:r w:rsidR="008357AA">
        <w:rPr>
          <w:b/>
          <w:sz w:val="28"/>
          <w:szCs w:val="28"/>
        </w:rPr>
        <w:t xml:space="preserve">ní tělesná výchova (plavání) </w:t>
      </w:r>
    </w:p>
    <w:p w:rsidR="006A6545" w:rsidRDefault="006A6545" w:rsidP="006A6545">
      <w:pPr>
        <w:rPr>
          <w:rFonts w:ascii="Arial" w:hAnsi="Arial" w:cs="Arial"/>
          <w:b/>
        </w:rPr>
      </w:pPr>
      <w:r>
        <w:rPr>
          <w:rFonts w:ascii="Arial" w:hAnsi="Arial" w:cs="Arial"/>
          <w:b/>
        </w:rPr>
        <w:t>ročník</w:t>
      </w:r>
      <w:r w:rsidR="008357AA">
        <w:rPr>
          <w:rFonts w:ascii="Arial" w:hAnsi="Arial" w:cs="Arial"/>
          <w:b/>
        </w:rPr>
        <w:t>:</w:t>
      </w:r>
      <w:r w:rsidR="005A41F3">
        <w:rPr>
          <w:rFonts w:ascii="Arial" w:hAnsi="Arial" w:cs="Arial"/>
          <w:b/>
        </w:rPr>
        <w:t xml:space="preserve"> 1,2</w:t>
      </w:r>
    </w:p>
    <w:p w:rsidR="006A6545" w:rsidRDefault="006A6545" w:rsidP="006A6545">
      <w:pPr>
        <w:rPr>
          <w:rFonts w:ascii="Arial" w:hAnsi="Arial" w:cs="Arial"/>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6A6545" w:rsidTr="006A6545">
        <w:tc>
          <w:tcPr>
            <w:tcW w:w="3888"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6A6545" w:rsidRDefault="006A6545" w:rsidP="006A6545">
            <w:pPr>
              <w:jc w:val="center"/>
              <w:rPr>
                <w:rFonts w:ascii="Arial" w:hAnsi="Arial" w:cs="Arial"/>
                <w:b/>
                <w:bCs/>
                <w:color w:val="FFFFFF"/>
              </w:rPr>
            </w:pPr>
            <w:r>
              <w:rPr>
                <w:rFonts w:ascii="Arial" w:hAnsi="Arial" w:cs="Arial"/>
                <w:b/>
                <w:bCs/>
                <w:color w:val="FFFFFF"/>
              </w:rPr>
              <w:t>Školní výstupy</w:t>
            </w:r>
          </w:p>
          <w:p w:rsidR="006A6545" w:rsidRDefault="006A6545" w:rsidP="006A6545">
            <w:pPr>
              <w:jc w:val="center"/>
              <w:rPr>
                <w:b/>
                <w:bCs/>
              </w:rPr>
            </w:pPr>
            <w:r>
              <w:rPr>
                <w:rFonts w:ascii="Arial" w:hAnsi="Arial" w:cs="Arial"/>
                <w:b/>
                <w:bCs/>
                <w:color w:val="FFFFFF"/>
              </w:rPr>
              <w:t>Žák by měl:</w:t>
            </w:r>
          </w:p>
        </w:tc>
        <w:tc>
          <w:tcPr>
            <w:tcW w:w="468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6A6545" w:rsidRDefault="006A6545" w:rsidP="006A6545">
            <w:pPr>
              <w:jc w:val="center"/>
              <w:rPr>
                <w:b/>
                <w:bCs/>
              </w:rPr>
            </w:pPr>
            <w:r>
              <w:rPr>
                <w:rFonts w:ascii="Arial" w:hAnsi="Arial" w:cs="Arial"/>
                <w:b/>
                <w:bCs/>
                <w:color w:val="FFFFFF"/>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6A6545" w:rsidRDefault="006A6545" w:rsidP="006A6545">
            <w:pPr>
              <w:jc w:val="center"/>
              <w:rPr>
                <w:rFonts w:ascii="Arial" w:hAnsi="Arial" w:cs="Arial"/>
                <w:b/>
                <w:bCs/>
                <w:color w:val="FFFFFF"/>
              </w:rPr>
            </w:pPr>
            <w:r>
              <w:rPr>
                <w:rFonts w:ascii="Arial" w:hAnsi="Arial" w:cs="Arial"/>
                <w:b/>
                <w:bCs/>
                <w:color w:val="FFFFFF"/>
              </w:rPr>
              <w:t>Průřezová témata</w:t>
            </w:r>
          </w:p>
          <w:p w:rsidR="006A6545" w:rsidRDefault="006A6545" w:rsidP="006A6545">
            <w:pPr>
              <w:jc w:val="center"/>
              <w:rPr>
                <w:b/>
                <w:bCs/>
              </w:rPr>
            </w:pPr>
            <w:r>
              <w:rPr>
                <w:rFonts w:ascii="Arial" w:hAnsi="Arial" w:cs="Arial"/>
                <w:b/>
                <w:bCs/>
                <w:color w:val="FFFFFF"/>
              </w:rPr>
              <w:t>Mezipředmětové vztahy</w:t>
            </w:r>
          </w:p>
        </w:tc>
        <w:tc>
          <w:tcPr>
            <w:tcW w:w="234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6A6545" w:rsidRDefault="006A6545" w:rsidP="006A6545">
            <w:pPr>
              <w:jc w:val="center"/>
              <w:rPr>
                <w:b/>
                <w:bCs/>
              </w:rPr>
            </w:pPr>
            <w:r>
              <w:rPr>
                <w:rFonts w:ascii="Arial" w:hAnsi="Arial" w:cs="Arial"/>
                <w:b/>
                <w:bCs/>
                <w:color w:val="FFFFFF"/>
              </w:rPr>
              <w:t>Poznámky</w:t>
            </w:r>
          </w:p>
        </w:tc>
      </w:tr>
      <w:tr w:rsidR="006A6545" w:rsidTr="006A6545">
        <w:trPr>
          <w:trHeight w:val="1397"/>
        </w:trPr>
        <w:tc>
          <w:tcPr>
            <w:tcW w:w="3888" w:type="dxa"/>
            <w:tcBorders>
              <w:top w:val="single" w:sz="6" w:space="0" w:color="000000"/>
              <w:left w:val="single" w:sz="6" w:space="0" w:color="000000"/>
              <w:bottom w:val="single" w:sz="6" w:space="0" w:color="000000"/>
              <w:right w:val="single" w:sz="6" w:space="0" w:color="000000"/>
            </w:tcBorders>
          </w:tcPr>
          <w:p w:rsidR="006A6545" w:rsidRDefault="006A6545" w:rsidP="006A6545">
            <w:pPr>
              <w:rPr>
                <w:b/>
                <w:sz w:val="18"/>
                <w:szCs w:val="18"/>
                <w:u w:val="single"/>
              </w:rPr>
            </w:pPr>
            <w:r>
              <w:rPr>
                <w:b/>
                <w:sz w:val="18"/>
                <w:szCs w:val="18"/>
                <w:u w:val="single"/>
              </w:rPr>
              <w:t xml:space="preserve">Žák by měl : </w:t>
            </w:r>
          </w:p>
          <w:p w:rsidR="006A6545" w:rsidRPr="00FD6164" w:rsidRDefault="006A6545" w:rsidP="004A2177">
            <w:pPr>
              <w:widowControl w:val="0"/>
              <w:numPr>
                <w:ilvl w:val="0"/>
                <w:numId w:val="29"/>
              </w:numPr>
              <w:autoSpaceDE w:val="0"/>
              <w:autoSpaceDN w:val="0"/>
              <w:adjustRightInd w:val="0"/>
              <w:snapToGrid w:val="0"/>
              <w:rPr>
                <w:sz w:val="18"/>
                <w:szCs w:val="18"/>
              </w:rPr>
            </w:pPr>
            <w:r>
              <w:rPr>
                <w:sz w:val="18"/>
                <w:szCs w:val="18"/>
              </w:rPr>
              <w:t>Znát pravidla a zásady pro vstup do bazénu</w:t>
            </w:r>
          </w:p>
          <w:p w:rsidR="006A6545" w:rsidRPr="00FD6164" w:rsidRDefault="006A6545" w:rsidP="004A2177">
            <w:pPr>
              <w:widowControl w:val="0"/>
              <w:numPr>
                <w:ilvl w:val="0"/>
                <w:numId w:val="29"/>
              </w:numPr>
              <w:autoSpaceDE w:val="0"/>
              <w:autoSpaceDN w:val="0"/>
              <w:adjustRightInd w:val="0"/>
              <w:snapToGrid w:val="0"/>
              <w:rPr>
                <w:sz w:val="18"/>
                <w:szCs w:val="18"/>
              </w:rPr>
            </w:pPr>
            <w:r>
              <w:rPr>
                <w:sz w:val="18"/>
                <w:szCs w:val="18"/>
              </w:rPr>
              <w:t>Být si vědom</w:t>
            </w:r>
            <w:r w:rsidR="00FD6164">
              <w:rPr>
                <w:sz w:val="18"/>
                <w:szCs w:val="18"/>
              </w:rPr>
              <w:t>, že při výskytu kožních chorob</w:t>
            </w:r>
            <w:r>
              <w:rPr>
                <w:sz w:val="18"/>
                <w:szCs w:val="18"/>
              </w:rPr>
              <w:t xml:space="preserve"> nebo jiných aktuálních obtížích je povinen informovat vyučujícího</w:t>
            </w:r>
          </w:p>
          <w:p w:rsidR="006A6545" w:rsidRPr="00FD6164" w:rsidRDefault="006A6545" w:rsidP="004A2177">
            <w:pPr>
              <w:widowControl w:val="0"/>
              <w:numPr>
                <w:ilvl w:val="0"/>
                <w:numId w:val="29"/>
              </w:numPr>
              <w:autoSpaceDE w:val="0"/>
              <w:autoSpaceDN w:val="0"/>
              <w:adjustRightInd w:val="0"/>
              <w:snapToGrid w:val="0"/>
              <w:rPr>
                <w:sz w:val="18"/>
                <w:szCs w:val="18"/>
              </w:rPr>
            </w:pPr>
            <w:r>
              <w:rPr>
                <w:sz w:val="18"/>
                <w:szCs w:val="18"/>
              </w:rPr>
              <w:t>Komunikovat s vyučujícím, asistentem pedagoga, metodikem plavání a plavčíkem</w:t>
            </w:r>
          </w:p>
          <w:p w:rsidR="006A6545" w:rsidRPr="00FD6164" w:rsidRDefault="006A6545" w:rsidP="004A2177">
            <w:pPr>
              <w:widowControl w:val="0"/>
              <w:numPr>
                <w:ilvl w:val="0"/>
                <w:numId w:val="29"/>
              </w:numPr>
              <w:autoSpaceDE w:val="0"/>
              <w:autoSpaceDN w:val="0"/>
              <w:adjustRightInd w:val="0"/>
              <w:snapToGrid w:val="0"/>
              <w:rPr>
                <w:sz w:val="18"/>
                <w:szCs w:val="18"/>
              </w:rPr>
            </w:pPr>
            <w:r>
              <w:rPr>
                <w:sz w:val="18"/>
                <w:szCs w:val="18"/>
              </w:rPr>
              <w:t>S přidržením madla bazénu a pomocí druhé osoby vydechovat do vody (nejdříve pusou, později nosem)</w:t>
            </w:r>
          </w:p>
          <w:p w:rsidR="006A6545" w:rsidRPr="00FD6164" w:rsidRDefault="006A6545" w:rsidP="004A2177">
            <w:pPr>
              <w:widowControl w:val="0"/>
              <w:numPr>
                <w:ilvl w:val="0"/>
                <w:numId w:val="29"/>
              </w:numPr>
              <w:autoSpaceDE w:val="0"/>
              <w:autoSpaceDN w:val="0"/>
              <w:adjustRightInd w:val="0"/>
              <w:snapToGrid w:val="0"/>
              <w:rPr>
                <w:sz w:val="18"/>
                <w:szCs w:val="18"/>
              </w:rPr>
            </w:pPr>
            <w:r>
              <w:rPr>
                <w:sz w:val="18"/>
                <w:szCs w:val="18"/>
              </w:rPr>
              <w:t>Dokázat potopit obličej, celou hlavu, plavat pod vodou (dle možnosti žáka)</w:t>
            </w:r>
          </w:p>
          <w:p w:rsidR="006A6545" w:rsidRPr="00FD6164" w:rsidRDefault="006A6545" w:rsidP="004A2177">
            <w:pPr>
              <w:widowControl w:val="0"/>
              <w:numPr>
                <w:ilvl w:val="0"/>
                <w:numId w:val="29"/>
              </w:numPr>
              <w:autoSpaceDE w:val="0"/>
              <w:autoSpaceDN w:val="0"/>
              <w:adjustRightInd w:val="0"/>
              <w:snapToGrid w:val="0"/>
              <w:rPr>
                <w:sz w:val="18"/>
                <w:szCs w:val="18"/>
              </w:rPr>
            </w:pPr>
            <w:r>
              <w:rPr>
                <w:sz w:val="18"/>
                <w:szCs w:val="18"/>
              </w:rPr>
              <w:t xml:space="preserve">Znát plavecké pomůcky a </w:t>
            </w:r>
            <w:r w:rsidRPr="00037759">
              <w:rPr>
                <w:sz w:val="18"/>
                <w:szCs w:val="18"/>
              </w:rPr>
              <w:t>dovést</w:t>
            </w:r>
            <w:r>
              <w:rPr>
                <w:sz w:val="18"/>
                <w:szCs w:val="18"/>
              </w:rPr>
              <w:t xml:space="preserve"> je používat</w:t>
            </w:r>
          </w:p>
          <w:p w:rsidR="006A6545" w:rsidRPr="00FD6164" w:rsidRDefault="006A6545" w:rsidP="004A2177">
            <w:pPr>
              <w:widowControl w:val="0"/>
              <w:numPr>
                <w:ilvl w:val="0"/>
                <w:numId w:val="29"/>
              </w:numPr>
              <w:autoSpaceDE w:val="0"/>
              <w:autoSpaceDN w:val="0"/>
              <w:adjustRightInd w:val="0"/>
              <w:snapToGrid w:val="0"/>
              <w:rPr>
                <w:sz w:val="18"/>
                <w:szCs w:val="18"/>
              </w:rPr>
            </w:pPr>
            <w:r>
              <w:rPr>
                <w:sz w:val="18"/>
                <w:szCs w:val="18"/>
              </w:rPr>
              <w:t>Zvládnout splývání</w:t>
            </w:r>
          </w:p>
          <w:p w:rsidR="006A6545" w:rsidRPr="00FD6164" w:rsidRDefault="006A6545" w:rsidP="004A2177">
            <w:pPr>
              <w:widowControl w:val="0"/>
              <w:numPr>
                <w:ilvl w:val="0"/>
                <w:numId w:val="29"/>
              </w:numPr>
              <w:autoSpaceDE w:val="0"/>
              <w:autoSpaceDN w:val="0"/>
              <w:adjustRightInd w:val="0"/>
              <w:snapToGrid w:val="0"/>
              <w:rPr>
                <w:sz w:val="18"/>
                <w:szCs w:val="18"/>
              </w:rPr>
            </w:pPr>
            <w:r>
              <w:rPr>
                <w:sz w:val="18"/>
                <w:szCs w:val="18"/>
              </w:rPr>
              <w:t>Aktivně se zapojit do nácviku plavecké techniky</w:t>
            </w:r>
          </w:p>
          <w:p w:rsidR="006A6545" w:rsidRPr="00FD6164" w:rsidRDefault="006A6545" w:rsidP="004A2177">
            <w:pPr>
              <w:widowControl w:val="0"/>
              <w:numPr>
                <w:ilvl w:val="0"/>
                <w:numId w:val="29"/>
              </w:numPr>
              <w:autoSpaceDE w:val="0"/>
              <w:autoSpaceDN w:val="0"/>
              <w:adjustRightInd w:val="0"/>
              <w:snapToGrid w:val="0"/>
              <w:rPr>
                <w:sz w:val="18"/>
                <w:szCs w:val="18"/>
              </w:rPr>
            </w:pPr>
            <w:r>
              <w:rPr>
                <w:sz w:val="18"/>
                <w:szCs w:val="18"/>
              </w:rPr>
              <w:t>Zdokonalovat koordinaci pohybů</w:t>
            </w:r>
          </w:p>
          <w:p w:rsidR="006A6545" w:rsidRPr="00FD6164" w:rsidRDefault="006A6545" w:rsidP="004A2177">
            <w:pPr>
              <w:widowControl w:val="0"/>
              <w:numPr>
                <w:ilvl w:val="0"/>
                <w:numId w:val="29"/>
              </w:numPr>
              <w:autoSpaceDE w:val="0"/>
              <w:autoSpaceDN w:val="0"/>
              <w:adjustRightInd w:val="0"/>
              <w:snapToGrid w:val="0"/>
              <w:rPr>
                <w:sz w:val="18"/>
                <w:szCs w:val="18"/>
              </w:rPr>
            </w:pPr>
            <w:r>
              <w:rPr>
                <w:sz w:val="18"/>
                <w:szCs w:val="18"/>
              </w:rPr>
              <w:t>Znát protahovací a relaxační cvičení ve vodě i jeho pozitivní účinky</w:t>
            </w:r>
          </w:p>
          <w:p w:rsidR="006A6545" w:rsidRPr="00503B60" w:rsidRDefault="006A6545" w:rsidP="004A2177">
            <w:pPr>
              <w:widowControl w:val="0"/>
              <w:numPr>
                <w:ilvl w:val="0"/>
                <w:numId w:val="29"/>
              </w:numPr>
              <w:autoSpaceDE w:val="0"/>
              <w:autoSpaceDN w:val="0"/>
              <w:adjustRightInd w:val="0"/>
              <w:snapToGrid w:val="0"/>
              <w:rPr>
                <w:sz w:val="18"/>
                <w:szCs w:val="18"/>
              </w:rPr>
            </w:pPr>
            <w:r>
              <w:rPr>
                <w:sz w:val="18"/>
                <w:szCs w:val="18"/>
              </w:rPr>
              <w:t>Být si vědom cvičení, která nemůže ve vodě provádět</w:t>
            </w:r>
          </w:p>
          <w:p w:rsidR="006A6545" w:rsidRPr="00A07FDD" w:rsidRDefault="006A6545" w:rsidP="006A6545">
            <w:pPr>
              <w:widowControl w:val="0"/>
              <w:autoSpaceDE w:val="0"/>
              <w:autoSpaceDN w:val="0"/>
              <w:adjustRightInd w:val="0"/>
              <w:snapToGrid w:val="0"/>
              <w:rPr>
                <w:sz w:val="18"/>
                <w:szCs w:val="18"/>
              </w:rPr>
            </w:pPr>
          </w:p>
          <w:p w:rsidR="006A6545" w:rsidRPr="00A07FDD" w:rsidRDefault="006A6545" w:rsidP="006A6545">
            <w:pPr>
              <w:ind w:left="720"/>
              <w:rPr>
                <w:b/>
                <w:sz w:val="18"/>
                <w:szCs w:val="18"/>
                <w:u w:val="single"/>
              </w:rPr>
            </w:pPr>
          </w:p>
          <w:p w:rsidR="006A6545" w:rsidRDefault="006A6545" w:rsidP="006A6545">
            <w:pPr>
              <w:rPr>
                <w:b/>
                <w:sz w:val="18"/>
                <w:szCs w:val="18"/>
                <w:u w:val="single"/>
              </w:rPr>
            </w:pPr>
          </w:p>
          <w:p w:rsidR="006A6545" w:rsidRDefault="006A6545" w:rsidP="006A6545">
            <w:pPr>
              <w:rPr>
                <w:b/>
                <w:sz w:val="18"/>
                <w:szCs w:val="18"/>
                <w:u w:val="single"/>
              </w:rPr>
            </w:pPr>
          </w:p>
          <w:p w:rsidR="006A6545" w:rsidRPr="0086709C" w:rsidRDefault="006A6545" w:rsidP="006A6545">
            <w:pPr>
              <w:rPr>
                <w:sz w:val="18"/>
                <w:szCs w:val="18"/>
              </w:rPr>
            </w:pPr>
          </w:p>
          <w:p w:rsidR="006A6545" w:rsidRPr="0086709C" w:rsidRDefault="006A6545" w:rsidP="006A6545">
            <w:pPr>
              <w:pStyle w:val="Odstavecseseznamem"/>
              <w:rPr>
                <w:sz w:val="18"/>
                <w:szCs w:val="18"/>
              </w:rPr>
            </w:pPr>
          </w:p>
        </w:tc>
        <w:tc>
          <w:tcPr>
            <w:tcW w:w="4680" w:type="dxa"/>
            <w:tcBorders>
              <w:top w:val="single" w:sz="6" w:space="0" w:color="000000"/>
              <w:left w:val="single" w:sz="6" w:space="0" w:color="000000"/>
              <w:bottom w:val="single" w:sz="6" w:space="0" w:color="000000"/>
              <w:right w:val="single" w:sz="6" w:space="0" w:color="000000"/>
            </w:tcBorders>
          </w:tcPr>
          <w:p w:rsidR="006A6545" w:rsidRDefault="006A6545" w:rsidP="006A6545">
            <w:pPr>
              <w:rPr>
                <w:b/>
                <w:bCs/>
                <w:i/>
                <w:iCs/>
                <w:sz w:val="18"/>
                <w:szCs w:val="18"/>
              </w:rPr>
            </w:pPr>
          </w:p>
          <w:p w:rsidR="006A6545" w:rsidRDefault="006A6545" w:rsidP="004A2177">
            <w:pPr>
              <w:widowControl w:val="0"/>
              <w:numPr>
                <w:ilvl w:val="0"/>
                <w:numId w:val="29"/>
              </w:numPr>
              <w:autoSpaceDE w:val="0"/>
              <w:autoSpaceDN w:val="0"/>
              <w:adjustRightInd w:val="0"/>
              <w:snapToGrid w:val="0"/>
              <w:rPr>
                <w:sz w:val="18"/>
                <w:szCs w:val="18"/>
              </w:rPr>
            </w:pPr>
            <w:r w:rsidRPr="004A6528">
              <w:rPr>
                <w:sz w:val="18"/>
                <w:szCs w:val="18"/>
              </w:rPr>
              <w:t>Základy hygieny a bezpečnosti v prostorách bazénu</w:t>
            </w:r>
          </w:p>
          <w:p w:rsidR="006A6545" w:rsidRDefault="006A6545" w:rsidP="006A6545">
            <w:pPr>
              <w:widowControl w:val="0"/>
              <w:autoSpaceDE w:val="0"/>
              <w:autoSpaceDN w:val="0"/>
              <w:adjustRightInd w:val="0"/>
              <w:snapToGrid w:val="0"/>
              <w:rPr>
                <w:sz w:val="18"/>
                <w:szCs w:val="18"/>
              </w:rPr>
            </w:pPr>
          </w:p>
          <w:p w:rsidR="006A6545" w:rsidRDefault="006A6545" w:rsidP="006A6545">
            <w:pPr>
              <w:widowControl w:val="0"/>
              <w:autoSpaceDE w:val="0"/>
              <w:autoSpaceDN w:val="0"/>
              <w:adjustRightInd w:val="0"/>
              <w:snapToGrid w:val="0"/>
              <w:rPr>
                <w:sz w:val="18"/>
                <w:szCs w:val="18"/>
              </w:rPr>
            </w:pPr>
          </w:p>
          <w:p w:rsidR="006A6545" w:rsidRDefault="006A6545" w:rsidP="004A2177">
            <w:pPr>
              <w:widowControl w:val="0"/>
              <w:numPr>
                <w:ilvl w:val="0"/>
                <w:numId w:val="29"/>
              </w:numPr>
              <w:autoSpaceDE w:val="0"/>
              <w:autoSpaceDN w:val="0"/>
              <w:adjustRightInd w:val="0"/>
              <w:snapToGrid w:val="0"/>
              <w:rPr>
                <w:sz w:val="18"/>
                <w:szCs w:val="18"/>
              </w:rPr>
            </w:pPr>
            <w:r>
              <w:rPr>
                <w:sz w:val="18"/>
                <w:szCs w:val="18"/>
              </w:rPr>
              <w:t>Získávání důvěry a jistoty k týmu pracovníků a vyučujícímu ve vodě</w:t>
            </w:r>
          </w:p>
          <w:p w:rsidR="006A6545" w:rsidRDefault="006A6545" w:rsidP="006A6545">
            <w:pPr>
              <w:widowControl w:val="0"/>
              <w:autoSpaceDE w:val="0"/>
              <w:autoSpaceDN w:val="0"/>
              <w:adjustRightInd w:val="0"/>
              <w:snapToGrid w:val="0"/>
              <w:rPr>
                <w:sz w:val="18"/>
                <w:szCs w:val="18"/>
              </w:rPr>
            </w:pPr>
          </w:p>
          <w:p w:rsidR="006A6545" w:rsidRDefault="006A6545" w:rsidP="006A6545">
            <w:pPr>
              <w:widowControl w:val="0"/>
              <w:autoSpaceDE w:val="0"/>
              <w:autoSpaceDN w:val="0"/>
              <w:adjustRightInd w:val="0"/>
              <w:snapToGrid w:val="0"/>
              <w:rPr>
                <w:sz w:val="18"/>
                <w:szCs w:val="18"/>
              </w:rPr>
            </w:pPr>
          </w:p>
          <w:p w:rsidR="006A6545" w:rsidRDefault="006A6545" w:rsidP="004A2177">
            <w:pPr>
              <w:widowControl w:val="0"/>
              <w:numPr>
                <w:ilvl w:val="0"/>
                <w:numId w:val="29"/>
              </w:numPr>
              <w:autoSpaceDE w:val="0"/>
              <w:autoSpaceDN w:val="0"/>
              <w:adjustRightInd w:val="0"/>
              <w:snapToGrid w:val="0"/>
              <w:rPr>
                <w:sz w:val="18"/>
                <w:szCs w:val="18"/>
              </w:rPr>
            </w:pPr>
            <w:r>
              <w:rPr>
                <w:sz w:val="18"/>
                <w:szCs w:val="18"/>
              </w:rPr>
              <w:t>Dechová cvičení, odbourávání pocitu „strachu z vody“</w:t>
            </w:r>
          </w:p>
          <w:p w:rsidR="006A6545" w:rsidRDefault="006A6545" w:rsidP="006A6545">
            <w:pPr>
              <w:widowControl w:val="0"/>
              <w:autoSpaceDE w:val="0"/>
              <w:autoSpaceDN w:val="0"/>
              <w:adjustRightInd w:val="0"/>
              <w:snapToGrid w:val="0"/>
              <w:rPr>
                <w:sz w:val="18"/>
                <w:szCs w:val="18"/>
              </w:rPr>
            </w:pPr>
          </w:p>
          <w:p w:rsidR="006A6545" w:rsidRDefault="006A6545" w:rsidP="006A6545">
            <w:pPr>
              <w:widowControl w:val="0"/>
              <w:autoSpaceDE w:val="0"/>
              <w:autoSpaceDN w:val="0"/>
              <w:adjustRightInd w:val="0"/>
              <w:snapToGrid w:val="0"/>
              <w:rPr>
                <w:sz w:val="18"/>
                <w:szCs w:val="18"/>
              </w:rPr>
            </w:pPr>
          </w:p>
          <w:p w:rsidR="006A6545" w:rsidRDefault="006A6545" w:rsidP="004A2177">
            <w:pPr>
              <w:widowControl w:val="0"/>
              <w:numPr>
                <w:ilvl w:val="0"/>
                <w:numId w:val="29"/>
              </w:numPr>
              <w:autoSpaceDE w:val="0"/>
              <w:autoSpaceDN w:val="0"/>
              <w:adjustRightInd w:val="0"/>
              <w:snapToGrid w:val="0"/>
              <w:rPr>
                <w:sz w:val="18"/>
                <w:szCs w:val="18"/>
              </w:rPr>
            </w:pPr>
            <w:r>
              <w:rPr>
                <w:sz w:val="18"/>
                <w:szCs w:val="18"/>
              </w:rPr>
              <w:t>Orientace ve vodním prostředí, potápění</w:t>
            </w:r>
          </w:p>
          <w:p w:rsidR="006A6545" w:rsidRDefault="006A6545" w:rsidP="006A6545">
            <w:pPr>
              <w:widowControl w:val="0"/>
              <w:autoSpaceDE w:val="0"/>
              <w:autoSpaceDN w:val="0"/>
              <w:adjustRightInd w:val="0"/>
              <w:snapToGrid w:val="0"/>
              <w:rPr>
                <w:sz w:val="18"/>
                <w:szCs w:val="18"/>
              </w:rPr>
            </w:pPr>
          </w:p>
          <w:p w:rsidR="006A6545" w:rsidRDefault="006A6545" w:rsidP="006A6545">
            <w:pPr>
              <w:widowControl w:val="0"/>
              <w:autoSpaceDE w:val="0"/>
              <w:autoSpaceDN w:val="0"/>
              <w:adjustRightInd w:val="0"/>
              <w:snapToGrid w:val="0"/>
              <w:rPr>
                <w:sz w:val="18"/>
                <w:szCs w:val="18"/>
              </w:rPr>
            </w:pPr>
          </w:p>
          <w:p w:rsidR="006A6545" w:rsidRPr="00FD6164" w:rsidRDefault="00FD6164" w:rsidP="004A2177">
            <w:pPr>
              <w:widowControl w:val="0"/>
              <w:numPr>
                <w:ilvl w:val="0"/>
                <w:numId w:val="29"/>
              </w:numPr>
              <w:autoSpaceDE w:val="0"/>
              <w:autoSpaceDN w:val="0"/>
              <w:adjustRightInd w:val="0"/>
              <w:snapToGrid w:val="0"/>
              <w:rPr>
                <w:sz w:val="18"/>
                <w:szCs w:val="18"/>
              </w:rPr>
            </w:pPr>
            <w:r>
              <w:rPr>
                <w:sz w:val="18"/>
                <w:szCs w:val="18"/>
              </w:rPr>
              <w:t>Seznámení s pomůckami</w:t>
            </w:r>
          </w:p>
          <w:p w:rsidR="006A6545" w:rsidRDefault="006A6545" w:rsidP="006A6545">
            <w:pPr>
              <w:widowControl w:val="0"/>
              <w:autoSpaceDE w:val="0"/>
              <w:autoSpaceDN w:val="0"/>
              <w:adjustRightInd w:val="0"/>
              <w:snapToGrid w:val="0"/>
              <w:rPr>
                <w:sz w:val="18"/>
                <w:szCs w:val="18"/>
              </w:rPr>
            </w:pPr>
          </w:p>
          <w:p w:rsidR="006A6545" w:rsidRDefault="006A6545" w:rsidP="006A6545">
            <w:pPr>
              <w:widowControl w:val="0"/>
              <w:autoSpaceDE w:val="0"/>
              <w:autoSpaceDN w:val="0"/>
              <w:adjustRightInd w:val="0"/>
              <w:snapToGrid w:val="0"/>
              <w:rPr>
                <w:sz w:val="18"/>
                <w:szCs w:val="18"/>
              </w:rPr>
            </w:pPr>
          </w:p>
          <w:p w:rsidR="006A6545" w:rsidRDefault="006A6545" w:rsidP="006A6545">
            <w:pPr>
              <w:widowControl w:val="0"/>
              <w:autoSpaceDE w:val="0"/>
              <w:autoSpaceDN w:val="0"/>
              <w:adjustRightInd w:val="0"/>
              <w:snapToGrid w:val="0"/>
              <w:rPr>
                <w:sz w:val="18"/>
                <w:szCs w:val="18"/>
              </w:rPr>
            </w:pPr>
          </w:p>
          <w:p w:rsidR="006A6545" w:rsidRDefault="006A6545" w:rsidP="004A2177">
            <w:pPr>
              <w:widowControl w:val="0"/>
              <w:numPr>
                <w:ilvl w:val="0"/>
                <w:numId w:val="29"/>
              </w:numPr>
              <w:autoSpaceDE w:val="0"/>
              <w:autoSpaceDN w:val="0"/>
              <w:adjustRightInd w:val="0"/>
              <w:snapToGrid w:val="0"/>
              <w:rPr>
                <w:sz w:val="18"/>
                <w:szCs w:val="18"/>
              </w:rPr>
            </w:pPr>
            <w:r>
              <w:rPr>
                <w:sz w:val="18"/>
                <w:szCs w:val="18"/>
              </w:rPr>
              <w:t>Metodický nácvik plaveckých technik (prsa, znak, kraul)</w:t>
            </w:r>
          </w:p>
          <w:p w:rsidR="006A6545" w:rsidRDefault="006A6545" w:rsidP="006A6545">
            <w:pPr>
              <w:widowControl w:val="0"/>
              <w:autoSpaceDE w:val="0"/>
              <w:autoSpaceDN w:val="0"/>
              <w:adjustRightInd w:val="0"/>
              <w:snapToGrid w:val="0"/>
              <w:rPr>
                <w:sz w:val="18"/>
                <w:szCs w:val="18"/>
              </w:rPr>
            </w:pPr>
          </w:p>
          <w:p w:rsidR="006A6545" w:rsidRDefault="006A6545" w:rsidP="006A6545">
            <w:pPr>
              <w:widowControl w:val="0"/>
              <w:autoSpaceDE w:val="0"/>
              <w:autoSpaceDN w:val="0"/>
              <w:adjustRightInd w:val="0"/>
              <w:snapToGrid w:val="0"/>
              <w:rPr>
                <w:sz w:val="18"/>
                <w:szCs w:val="18"/>
              </w:rPr>
            </w:pPr>
          </w:p>
          <w:p w:rsidR="006A6545" w:rsidRDefault="006A6545" w:rsidP="006A6545">
            <w:pPr>
              <w:widowControl w:val="0"/>
              <w:autoSpaceDE w:val="0"/>
              <w:autoSpaceDN w:val="0"/>
              <w:adjustRightInd w:val="0"/>
              <w:snapToGrid w:val="0"/>
              <w:rPr>
                <w:sz w:val="18"/>
                <w:szCs w:val="18"/>
              </w:rPr>
            </w:pPr>
          </w:p>
          <w:p w:rsidR="006A6545" w:rsidRDefault="006A6545" w:rsidP="004A2177">
            <w:pPr>
              <w:widowControl w:val="0"/>
              <w:numPr>
                <w:ilvl w:val="0"/>
                <w:numId w:val="29"/>
              </w:numPr>
              <w:autoSpaceDE w:val="0"/>
              <w:autoSpaceDN w:val="0"/>
              <w:adjustRightInd w:val="0"/>
              <w:snapToGrid w:val="0"/>
              <w:rPr>
                <w:sz w:val="18"/>
                <w:szCs w:val="18"/>
              </w:rPr>
            </w:pPr>
            <w:r>
              <w:rPr>
                <w:sz w:val="18"/>
                <w:szCs w:val="18"/>
              </w:rPr>
              <w:t>Protahovací a relaxační cvičení, relaxace ve vířivce</w:t>
            </w:r>
          </w:p>
          <w:p w:rsidR="006A6545" w:rsidRDefault="006A6545" w:rsidP="006A6545">
            <w:pPr>
              <w:widowControl w:val="0"/>
              <w:autoSpaceDE w:val="0"/>
              <w:autoSpaceDN w:val="0"/>
              <w:adjustRightInd w:val="0"/>
              <w:snapToGrid w:val="0"/>
              <w:rPr>
                <w:sz w:val="18"/>
                <w:szCs w:val="18"/>
              </w:rPr>
            </w:pPr>
          </w:p>
          <w:p w:rsidR="006A6545" w:rsidRDefault="006A6545" w:rsidP="006A6545">
            <w:pPr>
              <w:widowControl w:val="0"/>
              <w:autoSpaceDE w:val="0"/>
              <w:autoSpaceDN w:val="0"/>
              <w:adjustRightInd w:val="0"/>
              <w:snapToGrid w:val="0"/>
              <w:rPr>
                <w:sz w:val="18"/>
                <w:szCs w:val="18"/>
              </w:rPr>
            </w:pPr>
          </w:p>
          <w:p w:rsidR="006A6545" w:rsidRPr="004A6528" w:rsidRDefault="006A6545" w:rsidP="004A2177">
            <w:pPr>
              <w:widowControl w:val="0"/>
              <w:numPr>
                <w:ilvl w:val="0"/>
                <w:numId w:val="29"/>
              </w:numPr>
              <w:autoSpaceDE w:val="0"/>
              <w:autoSpaceDN w:val="0"/>
              <w:adjustRightInd w:val="0"/>
              <w:snapToGrid w:val="0"/>
              <w:rPr>
                <w:sz w:val="18"/>
                <w:szCs w:val="18"/>
              </w:rPr>
            </w:pPr>
            <w:r>
              <w:rPr>
                <w:sz w:val="18"/>
                <w:szCs w:val="18"/>
              </w:rPr>
              <w:t>Nevhodná cvičení</w:t>
            </w:r>
          </w:p>
        </w:tc>
        <w:tc>
          <w:tcPr>
            <w:tcW w:w="3600" w:type="dxa"/>
            <w:tcBorders>
              <w:top w:val="single" w:sz="6" w:space="0" w:color="000000"/>
              <w:left w:val="single" w:sz="6" w:space="0" w:color="000000"/>
              <w:bottom w:val="single" w:sz="6" w:space="0" w:color="000000"/>
              <w:right w:val="single" w:sz="6" w:space="0" w:color="000000"/>
            </w:tcBorders>
          </w:tcPr>
          <w:p w:rsidR="006A6545" w:rsidRDefault="006A6545" w:rsidP="006A6545">
            <w:pPr>
              <w:rPr>
                <w:sz w:val="18"/>
                <w:szCs w:val="18"/>
              </w:rPr>
            </w:pPr>
          </w:p>
          <w:p w:rsidR="006A6545" w:rsidRDefault="006A6545" w:rsidP="006A6545">
            <w:pPr>
              <w:rPr>
                <w:sz w:val="18"/>
                <w:szCs w:val="18"/>
              </w:rPr>
            </w:pPr>
            <w:r w:rsidRPr="00627E43">
              <w:rPr>
                <w:b/>
                <w:sz w:val="18"/>
                <w:szCs w:val="18"/>
              </w:rPr>
              <w:t>MV:Č</w:t>
            </w:r>
            <w:r>
              <w:rPr>
                <w:b/>
                <w:sz w:val="18"/>
                <w:szCs w:val="18"/>
              </w:rPr>
              <w:t>JL</w:t>
            </w:r>
            <w:r>
              <w:rPr>
                <w:sz w:val="18"/>
                <w:szCs w:val="18"/>
              </w:rPr>
              <w:t xml:space="preserve"> – názvosloví</w:t>
            </w:r>
          </w:p>
          <w:p w:rsidR="006A6545" w:rsidRDefault="006A6545" w:rsidP="006A6545">
            <w:pPr>
              <w:rPr>
                <w:b/>
                <w:sz w:val="18"/>
                <w:szCs w:val="18"/>
              </w:rPr>
            </w:pPr>
          </w:p>
          <w:p w:rsidR="006A6545" w:rsidRDefault="006A6545" w:rsidP="006A6545">
            <w:pPr>
              <w:rPr>
                <w:sz w:val="18"/>
                <w:szCs w:val="18"/>
              </w:rPr>
            </w:pPr>
            <w:r w:rsidRPr="00627E43">
              <w:rPr>
                <w:b/>
                <w:sz w:val="18"/>
                <w:szCs w:val="18"/>
              </w:rPr>
              <w:t>MV: M</w:t>
            </w:r>
            <w:r>
              <w:rPr>
                <w:sz w:val="18"/>
                <w:szCs w:val="18"/>
              </w:rPr>
              <w:t>- počet uplavaných metrů</w:t>
            </w:r>
          </w:p>
          <w:p w:rsidR="006A6545" w:rsidRDefault="006A6545" w:rsidP="006A6545">
            <w:pPr>
              <w:jc w:val="both"/>
              <w:rPr>
                <w:b/>
                <w:color w:val="000000"/>
                <w:sz w:val="18"/>
                <w:szCs w:val="18"/>
              </w:rPr>
            </w:pPr>
          </w:p>
          <w:p w:rsidR="006A6545" w:rsidRPr="004C578F" w:rsidRDefault="006A6545" w:rsidP="006A6545">
            <w:pPr>
              <w:jc w:val="both"/>
              <w:rPr>
                <w:b/>
                <w:sz w:val="18"/>
                <w:szCs w:val="18"/>
              </w:rPr>
            </w:pPr>
            <w:r w:rsidRPr="004C578F">
              <w:rPr>
                <w:b/>
                <w:color w:val="000000"/>
                <w:sz w:val="18"/>
                <w:szCs w:val="18"/>
              </w:rPr>
              <w:t>PT:OSV-</w:t>
            </w:r>
            <w:r w:rsidRPr="004C578F">
              <w:rPr>
                <w:b/>
                <w:sz w:val="18"/>
                <w:szCs w:val="18"/>
              </w:rPr>
              <w:t>rozvoj schopnosti poznávání</w:t>
            </w:r>
            <w:r w:rsidRPr="004C578F">
              <w:rPr>
                <w:sz w:val="18"/>
                <w:szCs w:val="18"/>
              </w:rPr>
              <w:t xml:space="preserve"> – rozvoj smyslového vnímání, pozornosti a soustředění, upevňování dovednosti zapamatování a řešení problémů</w:t>
            </w:r>
          </w:p>
          <w:p w:rsidR="006A6545" w:rsidRDefault="006A6545" w:rsidP="006A6545">
            <w:pPr>
              <w:rPr>
                <w:sz w:val="18"/>
                <w:szCs w:val="18"/>
              </w:rPr>
            </w:pPr>
          </w:p>
          <w:p w:rsidR="006A6545" w:rsidRPr="004C578F" w:rsidRDefault="006A6545" w:rsidP="006A6545">
            <w:pPr>
              <w:rPr>
                <w:sz w:val="18"/>
                <w:szCs w:val="18"/>
              </w:rPr>
            </w:pPr>
            <w:r w:rsidRPr="004C578F">
              <w:rPr>
                <w:b/>
                <w:sz w:val="18"/>
                <w:szCs w:val="18"/>
              </w:rPr>
              <w:t>PT: MV- fungování a vliv médií ve společnosti</w:t>
            </w:r>
            <w:r w:rsidRPr="004C578F">
              <w:rPr>
                <w:sz w:val="18"/>
                <w:szCs w:val="18"/>
              </w:rPr>
              <w:t xml:space="preserve"> – vliv médií na každodenní život, role médií ve sportu (sportovní přenosy)</w:t>
            </w:r>
          </w:p>
          <w:p w:rsidR="006A6545" w:rsidRDefault="006A6545" w:rsidP="006A6545">
            <w:pPr>
              <w:rPr>
                <w:sz w:val="18"/>
                <w:szCs w:val="18"/>
              </w:rPr>
            </w:pPr>
          </w:p>
          <w:p w:rsidR="006A6545" w:rsidRPr="007263B0" w:rsidRDefault="006A6545" w:rsidP="006A6545">
            <w:pPr>
              <w:widowControl w:val="0"/>
              <w:autoSpaceDE w:val="0"/>
              <w:autoSpaceDN w:val="0"/>
              <w:adjustRightInd w:val="0"/>
              <w:snapToGrid w:val="0"/>
              <w:rPr>
                <w:sz w:val="18"/>
                <w:szCs w:val="18"/>
              </w:rPr>
            </w:pPr>
          </w:p>
        </w:tc>
        <w:tc>
          <w:tcPr>
            <w:tcW w:w="2340" w:type="dxa"/>
            <w:tcBorders>
              <w:top w:val="single" w:sz="6" w:space="0" w:color="000000"/>
              <w:left w:val="single" w:sz="6" w:space="0" w:color="000000"/>
              <w:bottom w:val="single" w:sz="6" w:space="0" w:color="000000"/>
              <w:right w:val="single" w:sz="6" w:space="0" w:color="000000"/>
            </w:tcBorders>
          </w:tcPr>
          <w:p w:rsidR="006A6545" w:rsidRPr="002C5FEE" w:rsidRDefault="006A6545" w:rsidP="006A6545">
            <w:pPr>
              <w:rPr>
                <w:sz w:val="18"/>
                <w:szCs w:val="18"/>
              </w:rPr>
            </w:pPr>
          </w:p>
          <w:p w:rsidR="006A6545" w:rsidRDefault="006A6545" w:rsidP="006A6545">
            <w:pPr>
              <w:rPr>
                <w:sz w:val="18"/>
                <w:szCs w:val="18"/>
              </w:rPr>
            </w:pPr>
            <w:r>
              <w:rPr>
                <w:sz w:val="18"/>
                <w:szCs w:val="18"/>
              </w:rPr>
              <w:t>Vše závisí na zdravotních, resp. individuálních možnostech žáka, povolení plavání je na posouzení lékaře</w:t>
            </w:r>
          </w:p>
          <w:p w:rsidR="006A6545" w:rsidRDefault="006A6545" w:rsidP="006A6545">
            <w:pPr>
              <w:rPr>
                <w:sz w:val="18"/>
                <w:szCs w:val="18"/>
              </w:rPr>
            </w:pPr>
            <w:r>
              <w:rPr>
                <w:sz w:val="18"/>
                <w:szCs w:val="18"/>
              </w:rPr>
              <w:t>Důležitý je individuální přístup, spolupráce s asistentem, popřípadě s rodiči</w:t>
            </w:r>
          </w:p>
          <w:p w:rsidR="006A6545" w:rsidRDefault="006A6545" w:rsidP="006A6545">
            <w:pPr>
              <w:rPr>
                <w:sz w:val="18"/>
                <w:szCs w:val="18"/>
              </w:rPr>
            </w:pPr>
            <w:r>
              <w:rPr>
                <w:sz w:val="18"/>
                <w:szCs w:val="18"/>
              </w:rPr>
              <w:t>Ideální je rehabilitační cvičení ve vířivce</w:t>
            </w:r>
          </w:p>
          <w:p w:rsidR="006A6545" w:rsidRDefault="006A6545" w:rsidP="006A6545">
            <w:pPr>
              <w:rPr>
                <w:sz w:val="18"/>
                <w:szCs w:val="18"/>
              </w:rPr>
            </w:pPr>
            <w:r>
              <w:rPr>
                <w:sz w:val="18"/>
                <w:szCs w:val="18"/>
              </w:rPr>
              <w:t>Většina vyučujících hodin plavání začíná přípravou na pohybovou činnost (strečinkem) a rozvojem plaveckého dýchání a je zakončena relaxací</w:t>
            </w:r>
          </w:p>
          <w:p w:rsidR="006A6545" w:rsidRDefault="006A6545" w:rsidP="006A6545">
            <w:pPr>
              <w:rPr>
                <w:sz w:val="18"/>
                <w:szCs w:val="18"/>
              </w:rPr>
            </w:pPr>
          </w:p>
          <w:p w:rsidR="006A6545" w:rsidRPr="006C101D" w:rsidRDefault="006A6545" w:rsidP="006A6545">
            <w:pPr>
              <w:rPr>
                <w:sz w:val="18"/>
                <w:szCs w:val="18"/>
              </w:rPr>
            </w:pPr>
          </w:p>
        </w:tc>
      </w:tr>
    </w:tbl>
    <w:p w:rsidR="005A41F3" w:rsidRDefault="005A41F3" w:rsidP="006A6545">
      <w:pPr>
        <w:ind w:right="-38"/>
        <w:rPr>
          <w:b/>
          <w:sz w:val="28"/>
          <w:szCs w:val="28"/>
        </w:rPr>
        <w:sectPr w:rsidR="005A41F3" w:rsidSect="005A41F3">
          <w:pgSz w:w="16838" w:h="11906" w:orient="landscape"/>
          <w:pgMar w:top="1417" w:right="1417" w:bottom="1417" w:left="1417" w:header="708" w:footer="708" w:gutter="0"/>
          <w:cols w:space="708"/>
          <w:docGrid w:linePitch="360"/>
        </w:sectPr>
      </w:pPr>
    </w:p>
    <w:p w:rsidR="006A6545" w:rsidRDefault="006A6545" w:rsidP="006A6545">
      <w:pPr>
        <w:ind w:right="-38"/>
      </w:pPr>
    </w:p>
    <w:p w:rsidR="0016793F" w:rsidRPr="00D86698" w:rsidRDefault="0016793F" w:rsidP="00D33C43">
      <w:pPr>
        <w:pStyle w:val="Nadpis2"/>
        <w:numPr>
          <w:ilvl w:val="1"/>
          <w:numId w:val="58"/>
        </w:numPr>
      </w:pPr>
      <w:bookmarkStart w:id="37" w:name="_Toc422472876"/>
      <w:r w:rsidRPr="0016793F">
        <w:t>ZÁKLADY</w:t>
      </w:r>
      <w:r>
        <w:t xml:space="preserve"> PŘÍRODNÍCH VĚD</w:t>
      </w:r>
      <w:bookmarkEnd w:id="37"/>
    </w:p>
    <w:p w:rsidR="0016793F" w:rsidRPr="00D86698" w:rsidRDefault="0016793F" w:rsidP="0016793F">
      <w:pPr>
        <w:rPr>
          <w:b/>
          <w:sz w:val="28"/>
          <w:szCs w:val="28"/>
        </w:rPr>
      </w:pPr>
    </w:p>
    <w:p w:rsidR="0016793F" w:rsidRPr="00D86698" w:rsidRDefault="0016793F" w:rsidP="0016793F">
      <w:pPr>
        <w:rPr>
          <w:b/>
          <w:sz w:val="28"/>
          <w:szCs w:val="28"/>
        </w:rPr>
      </w:pPr>
      <w:r w:rsidRPr="00D86698">
        <w:rPr>
          <w:b/>
          <w:sz w:val="28"/>
          <w:szCs w:val="28"/>
        </w:rPr>
        <w:t>Charakteristika předmětu</w:t>
      </w:r>
    </w:p>
    <w:p w:rsidR="0016793F" w:rsidRPr="001A5FA2" w:rsidRDefault="0016793F" w:rsidP="0020026A">
      <w:pPr>
        <w:jc w:val="both"/>
        <w:rPr>
          <w:b/>
        </w:rPr>
      </w:pPr>
      <w:r w:rsidRPr="001A5FA2">
        <w:t xml:space="preserve">Vyučovací předmět Základy </w:t>
      </w:r>
      <w:r>
        <w:t>přírodních věd patří do vzdělávací oblasti Člověk a příroda. Cílem přírodovědného</w:t>
      </w:r>
      <w:r w:rsidRPr="001A5FA2">
        <w:t xml:space="preserve"> vzděláv</w:t>
      </w:r>
      <w:r>
        <w:t xml:space="preserve">ání je poznání přírody jako celku, jehož součásti jsou vzájemně propojeny a navzájem se ovlivňují. Tematický celek základy přírodopisu vede k získání základních vědomostí o vzájemném propojení živé a neživé přírody, k získání základních znalostí o stavbě těla a významu vybraných rostlinných a živočišných druhů a k poznání zásad bezpečného chování v přírodě. Tematický celek základy ekologie vede k osvojení základních pojmů, k pochopení vztahů mezi organismy navzájem jako i vztahů mezi organismy a jejich prostředím, seznamuje žáky s globálními problémy, jejich řešením a vede je k ochraně přírody. V základech fyziky se žáci obeznamují s vlastnostmi látek, s podstatou některých přírodních jevů a jejich využitím člověkem. Tematický celek základy chemie vede k poznání základních chemických prvků a jejich sloučenin, jejich využitím člověkem s ohledem na životní prostředí a zdraví člověka. Základy zeměpisu si kladou za cíl vést žáky k získání základních geografických pojmů, k poznání stavby </w:t>
      </w:r>
      <w:r w:rsidR="0020026A">
        <w:t>v</w:t>
      </w:r>
      <w:r>
        <w:t>esmíru, některých vesmírných těles a jejich pohybů (Země, Měsíc). Dále učí žáky orientaci na mapě, poznávání světadílů i oceánů, znalosti o postavení ČR v rámci států EU. Zároveň vede žáky k uvědomění si vlivu podnebí na rozvoj a udržení života na Zemi.</w:t>
      </w:r>
    </w:p>
    <w:p w:rsidR="0016793F" w:rsidRDefault="0016793F" w:rsidP="0020026A">
      <w:pPr>
        <w:jc w:val="both"/>
        <w:rPr>
          <w:b/>
          <w:sz w:val="28"/>
          <w:szCs w:val="28"/>
        </w:rPr>
      </w:pPr>
    </w:p>
    <w:p w:rsidR="0016793F" w:rsidRPr="00D86698" w:rsidRDefault="0016793F" w:rsidP="0016793F">
      <w:pPr>
        <w:rPr>
          <w:b/>
          <w:sz w:val="28"/>
          <w:szCs w:val="28"/>
        </w:rPr>
      </w:pPr>
      <w:r w:rsidRPr="00D86698">
        <w:rPr>
          <w:b/>
          <w:sz w:val="28"/>
          <w:szCs w:val="28"/>
        </w:rPr>
        <w:t>Obsahové, časové a organizační vymezení</w:t>
      </w:r>
    </w:p>
    <w:p w:rsidR="0016793F" w:rsidRPr="00706A71" w:rsidRDefault="0016793F" w:rsidP="00706A71">
      <w:pPr>
        <w:jc w:val="both"/>
      </w:pPr>
      <w:r w:rsidRPr="00706A71">
        <w:t>Před</w:t>
      </w:r>
      <w:r w:rsidR="00551243" w:rsidRPr="00706A71">
        <w:t xml:space="preserve">mět se vyučuje v PŠ dvouleté </w:t>
      </w:r>
      <w:r w:rsidRPr="00706A71">
        <w:t xml:space="preserve">v prvním i druhém ročníku </w:t>
      </w:r>
      <w:r w:rsidR="0020026A" w:rsidRPr="00706A71">
        <w:t>jednu</w:t>
      </w:r>
      <w:r w:rsidRPr="00706A71">
        <w:t xml:space="preserve"> hodinu týdně</w:t>
      </w:r>
      <w:r w:rsidR="00551243" w:rsidRPr="00706A71">
        <w:t>.</w:t>
      </w:r>
      <w:r w:rsidR="00706A71" w:rsidRPr="00706A71">
        <w:t xml:space="preserve"> </w:t>
      </w:r>
      <w:r w:rsidRPr="00706A71">
        <w:t>Výuka</w:t>
      </w:r>
      <w:r w:rsidR="00706A71" w:rsidRPr="00706A71">
        <w:t xml:space="preserve"> </w:t>
      </w:r>
      <w:r w:rsidRPr="00706A71">
        <w:t>probíhá v učebnách biologie, chemie, fyziky a zeměpisu. V některých hodinách je využívána učebna s interaktivní tabulí.</w:t>
      </w:r>
    </w:p>
    <w:p w:rsidR="0016793F" w:rsidRPr="00706A71" w:rsidRDefault="0016793F" w:rsidP="00706A71">
      <w:pPr>
        <w:jc w:val="both"/>
      </w:pPr>
      <w:r w:rsidRPr="001A5FA2">
        <w:t xml:space="preserve">          </w:t>
      </w:r>
      <w:r w:rsidRPr="00706A71">
        <w:t>Při výuce je nutno respektovat individualitu a specifické potřeby žáků, zohlednit druh, míru a stupeň postižení. V případě potřeby bude u těžce tělesně postižených umožněna pomoc asistenta.</w:t>
      </w:r>
    </w:p>
    <w:p w:rsidR="0016793F" w:rsidRPr="001A5FA2" w:rsidRDefault="0016793F" w:rsidP="0016793F">
      <w:r w:rsidRPr="001A5FA2">
        <w:t>Vzd</w:t>
      </w:r>
      <w:r>
        <w:t>ělávací obsah je rozdělen do pěti vzdělávacích okruhů</w:t>
      </w:r>
      <w:r w:rsidRPr="001A5FA2">
        <w:t>:</w:t>
      </w:r>
    </w:p>
    <w:p w:rsidR="0016793F" w:rsidRPr="00706A71" w:rsidRDefault="0016793F" w:rsidP="00D33C43">
      <w:pPr>
        <w:pStyle w:val="Odstavecseseznamem"/>
        <w:numPr>
          <w:ilvl w:val="0"/>
          <w:numId w:val="141"/>
        </w:numPr>
        <w:jc w:val="both"/>
      </w:pPr>
      <w:r w:rsidRPr="00706A71">
        <w:t>Základy přírodopisu</w:t>
      </w:r>
    </w:p>
    <w:p w:rsidR="0016793F" w:rsidRPr="00706A71" w:rsidRDefault="0016793F" w:rsidP="00D33C43">
      <w:pPr>
        <w:pStyle w:val="Odstavecseseznamem"/>
        <w:numPr>
          <w:ilvl w:val="0"/>
          <w:numId w:val="141"/>
        </w:numPr>
        <w:jc w:val="both"/>
      </w:pPr>
      <w:r w:rsidRPr="00706A71">
        <w:t>Základy ekologie</w:t>
      </w:r>
    </w:p>
    <w:p w:rsidR="0016793F" w:rsidRPr="00706A71" w:rsidRDefault="0016793F" w:rsidP="00D33C43">
      <w:pPr>
        <w:pStyle w:val="Odstavecseseznamem"/>
        <w:numPr>
          <w:ilvl w:val="0"/>
          <w:numId w:val="141"/>
        </w:numPr>
        <w:jc w:val="both"/>
      </w:pPr>
      <w:r w:rsidRPr="00706A71">
        <w:t>Základy fyziky</w:t>
      </w:r>
    </w:p>
    <w:p w:rsidR="0016793F" w:rsidRPr="00706A71" w:rsidRDefault="0016793F" w:rsidP="00D33C43">
      <w:pPr>
        <w:pStyle w:val="Odstavecseseznamem"/>
        <w:numPr>
          <w:ilvl w:val="0"/>
          <w:numId w:val="141"/>
        </w:numPr>
        <w:jc w:val="both"/>
      </w:pPr>
      <w:r w:rsidRPr="00706A71">
        <w:t>Základy chemie</w:t>
      </w:r>
    </w:p>
    <w:p w:rsidR="0016793F" w:rsidRPr="00706A71" w:rsidRDefault="0016793F" w:rsidP="00D33C43">
      <w:pPr>
        <w:pStyle w:val="Odstavecseseznamem"/>
        <w:numPr>
          <w:ilvl w:val="0"/>
          <w:numId w:val="141"/>
        </w:numPr>
        <w:jc w:val="both"/>
      </w:pPr>
      <w:r w:rsidRPr="00706A71">
        <w:t>Základy zeměpisu</w:t>
      </w:r>
    </w:p>
    <w:p w:rsidR="0016793F" w:rsidRPr="001A5FA2" w:rsidRDefault="0016793F" w:rsidP="0016793F">
      <w:pPr>
        <w:rPr>
          <w:b/>
        </w:rPr>
      </w:pPr>
    </w:p>
    <w:p w:rsidR="0016793F" w:rsidRPr="00D86698" w:rsidRDefault="0016793F" w:rsidP="0016793F">
      <w:pPr>
        <w:rPr>
          <w:b/>
          <w:sz w:val="28"/>
          <w:szCs w:val="28"/>
        </w:rPr>
      </w:pPr>
      <w:r w:rsidRPr="00D86698">
        <w:rPr>
          <w:b/>
          <w:sz w:val="28"/>
          <w:szCs w:val="28"/>
        </w:rPr>
        <w:t>Průřezová témata</w:t>
      </w:r>
    </w:p>
    <w:p w:rsidR="0016793F" w:rsidRDefault="0016793F" w:rsidP="0016793F">
      <w:r w:rsidRPr="00730A35">
        <w:t xml:space="preserve">V předmětu Základy přírodních vět </w:t>
      </w:r>
      <w:r>
        <w:t>jsou realizována tato průřezová témata:</w:t>
      </w:r>
    </w:p>
    <w:p w:rsidR="0016793F" w:rsidRPr="00706A71" w:rsidRDefault="0016793F" w:rsidP="00D33C43">
      <w:pPr>
        <w:pStyle w:val="Odstavecseseznamem"/>
        <w:numPr>
          <w:ilvl w:val="0"/>
          <w:numId w:val="142"/>
        </w:numPr>
        <w:jc w:val="both"/>
      </w:pPr>
      <w:r w:rsidRPr="00706A71">
        <w:t>Osobnostní a sociální výchova</w:t>
      </w:r>
    </w:p>
    <w:p w:rsidR="0016793F" w:rsidRPr="00706A71" w:rsidRDefault="0016793F" w:rsidP="00D33C43">
      <w:pPr>
        <w:pStyle w:val="Odstavecseseznamem"/>
        <w:numPr>
          <w:ilvl w:val="0"/>
          <w:numId w:val="142"/>
        </w:numPr>
        <w:jc w:val="both"/>
      </w:pPr>
      <w:r w:rsidRPr="00706A71">
        <w:t>Výchova demokratického občana</w:t>
      </w:r>
    </w:p>
    <w:p w:rsidR="0016793F" w:rsidRPr="00706A71" w:rsidRDefault="0016793F" w:rsidP="00D33C43">
      <w:pPr>
        <w:pStyle w:val="Odstavecseseznamem"/>
        <w:numPr>
          <w:ilvl w:val="0"/>
          <w:numId w:val="142"/>
        </w:numPr>
        <w:jc w:val="both"/>
      </w:pPr>
      <w:r w:rsidRPr="00706A71">
        <w:t>Environmentální výchova</w:t>
      </w:r>
    </w:p>
    <w:p w:rsidR="0016793F" w:rsidRPr="00706A71" w:rsidRDefault="0016793F" w:rsidP="00D33C43">
      <w:pPr>
        <w:pStyle w:val="Odstavecseseznamem"/>
        <w:numPr>
          <w:ilvl w:val="0"/>
          <w:numId w:val="142"/>
        </w:numPr>
        <w:jc w:val="both"/>
      </w:pPr>
      <w:r w:rsidRPr="00706A71">
        <w:t>Mediální výchova</w:t>
      </w:r>
    </w:p>
    <w:p w:rsidR="0016793F" w:rsidRPr="00706A71" w:rsidRDefault="0016793F" w:rsidP="00D33C43">
      <w:pPr>
        <w:pStyle w:val="Odstavecseseznamem"/>
        <w:numPr>
          <w:ilvl w:val="0"/>
          <w:numId w:val="142"/>
        </w:numPr>
        <w:jc w:val="both"/>
      </w:pPr>
      <w:r w:rsidRPr="00706A71">
        <w:t>Výchova k práci a zaměstnanosti</w:t>
      </w:r>
    </w:p>
    <w:p w:rsidR="0016793F" w:rsidRDefault="0016793F" w:rsidP="0016793F">
      <w:pPr>
        <w:rPr>
          <w:b/>
          <w:sz w:val="28"/>
          <w:szCs w:val="28"/>
        </w:rPr>
      </w:pPr>
    </w:p>
    <w:p w:rsidR="0016793F" w:rsidRPr="00D86698" w:rsidRDefault="0016793F" w:rsidP="0016793F">
      <w:pPr>
        <w:rPr>
          <w:b/>
          <w:sz w:val="28"/>
          <w:szCs w:val="28"/>
        </w:rPr>
      </w:pPr>
      <w:r w:rsidRPr="00D86698">
        <w:rPr>
          <w:b/>
          <w:sz w:val="28"/>
          <w:szCs w:val="28"/>
        </w:rPr>
        <w:t>Mezipředmětové vztahy</w:t>
      </w:r>
    </w:p>
    <w:p w:rsidR="0016793F" w:rsidRPr="001A5FA2" w:rsidRDefault="0016793F" w:rsidP="0016793F">
      <w:r w:rsidRPr="001A5FA2">
        <w:t>Předmět Základy přír</w:t>
      </w:r>
      <w:r>
        <w:t>odních věd</w:t>
      </w:r>
      <w:r w:rsidRPr="001A5FA2">
        <w:t xml:space="preserve"> je úzce spjat se vzdělávacími oblastmi:</w:t>
      </w:r>
    </w:p>
    <w:p w:rsidR="0016793F" w:rsidRPr="00706A71" w:rsidRDefault="0016793F" w:rsidP="00D33C43">
      <w:pPr>
        <w:pStyle w:val="Odstavecseseznamem"/>
        <w:numPr>
          <w:ilvl w:val="0"/>
          <w:numId w:val="143"/>
        </w:numPr>
        <w:jc w:val="both"/>
      </w:pPr>
      <w:r w:rsidRPr="00706A71">
        <w:t>Člověk a zdraví (Zdravotní tělesná výchova)</w:t>
      </w:r>
    </w:p>
    <w:p w:rsidR="0016793F" w:rsidRPr="00706A71" w:rsidRDefault="0016793F" w:rsidP="00D33C43">
      <w:pPr>
        <w:pStyle w:val="Odstavecseseznamem"/>
        <w:numPr>
          <w:ilvl w:val="0"/>
          <w:numId w:val="143"/>
        </w:numPr>
        <w:jc w:val="both"/>
      </w:pPr>
      <w:r w:rsidRPr="00706A71">
        <w:t>Člověk a společnost (ČR a svět – globální problémy)</w:t>
      </w:r>
    </w:p>
    <w:p w:rsidR="0016793F" w:rsidRPr="00706A71" w:rsidRDefault="0016793F" w:rsidP="00D33C43">
      <w:pPr>
        <w:pStyle w:val="Odstavecseseznamem"/>
        <w:numPr>
          <w:ilvl w:val="0"/>
          <w:numId w:val="143"/>
        </w:numPr>
        <w:jc w:val="both"/>
      </w:pPr>
      <w:r w:rsidRPr="00706A71">
        <w:lastRenderedPageBreak/>
        <w:t>Informační a komunikační technologie (vyhledávání informací o přírodě)</w:t>
      </w:r>
    </w:p>
    <w:p w:rsidR="0016793F" w:rsidRPr="00706A71" w:rsidRDefault="0016793F" w:rsidP="00D33C43">
      <w:pPr>
        <w:pStyle w:val="Odstavecseseznamem"/>
        <w:numPr>
          <w:ilvl w:val="0"/>
          <w:numId w:val="143"/>
        </w:numPr>
        <w:jc w:val="both"/>
      </w:pPr>
      <w:r w:rsidRPr="00706A71">
        <w:t>Odborné</w:t>
      </w:r>
      <w:r w:rsidR="0020026A" w:rsidRPr="00706A71">
        <w:t xml:space="preserve"> činnosti (předmět R</w:t>
      </w:r>
      <w:r w:rsidRPr="00706A71">
        <w:t>odinná</w:t>
      </w:r>
      <w:r w:rsidR="0020026A" w:rsidRPr="00706A71">
        <w:t xml:space="preserve"> a zdravotní</w:t>
      </w:r>
      <w:r w:rsidRPr="00706A71">
        <w:t xml:space="preserve"> výchova, Příprava pokrmů)</w:t>
      </w:r>
    </w:p>
    <w:p w:rsidR="0016793F" w:rsidRPr="001A5FA2" w:rsidRDefault="0016793F" w:rsidP="0016793F"/>
    <w:p w:rsidR="0016793F" w:rsidRPr="00D86698" w:rsidRDefault="0016793F" w:rsidP="0016793F">
      <w:pPr>
        <w:rPr>
          <w:b/>
          <w:sz w:val="28"/>
          <w:szCs w:val="28"/>
        </w:rPr>
      </w:pPr>
      <w:r w:rsidRPr="00D86698">
        <w:rPr>
          <w:b/>
          <w:sz w:val="28"/>
          <w:szCs w:val="28"/>
        </w:rPr>
        <w:t>Výchovné a vzdělávací strategie</w:t>
      </w:r>
    </w:p>
    <w:p w:rsidR="0016793F" w:rsidRPr="001A5FA2" w:rsidRDefault="0016793F" w:rsidP="0016793F">
      <w:r w:rsidRPr="001A5FA2">
        <w:t>Výchovné a vzdělávací postupy směřující k realizaci klíčových a odborných kompetencí:</w:t>
      </w:r>
    </w:p>
    <w:p w:rsidR="0016793F" w:rsidRPr="001A5FA2" w:rsidRDefault="0016793F" w:rsidP="0016793F">
      <w:pPr>
        <w:rPr>
          <w:u w:val="single"/>
        </w:rPr>
      </w:pPr>
    </w:p>
    <w:p w:rsidR="0016793F" w:rsidRPr="00706A71" w:rsidRDefault="0016793F" w:rsidP="0016793F">
      <w:pPr>
        <w:rPr>
          <w:b/>
          <w:u w:val="single"/>
        </w:rPr>
      </w:pPr>
      <w:r w:rsidRPr="00706A71">
        <w:rPr>
          <w:b/>
          <w:u w:val="single"/>
        </w:rPr>
        <w:t>Kompetence k učení</w:t>
      </w:r>
    </w:p>
    <w:p w:rsidR="0016793F" w:rsidRPr="00706A71" w:rsidRDefault="0016793F" w:rsidP="0016793F">
      <w:r w:rsidRPr="00706A71">
        <w:t>Učitel:</w:t>
      </w:r>
    </w:p>
    <w:p w:rsidR="0016793F" w:rsidRPr="00706A71" w:rsidRDefault="0016793F" w:rsidP="00D33C43">
      <w:pPr>
        <w:pStyle w:val="Odstavecseseznamem"/>
        <w:numPr>
          <w:ilvl w:val="0"/>
          <w:numId w:val="144"/>
        </w:numPr>
        <w:jc w:val="both"/>
      </w:pPr>
      <w:r w:rsidRPr="00706A71">
        <w:t>vede žáky k osvojování základních pojmů</w:t>
      </w:r>
    </w:p>
    <w:p w:rsidR="0016793F" w:rsidRPr="00706A71" w:rsidRDefault="0016793F" w:rsidP="00D33C43">
      <w:pPr>
        <w:pStyle w:val="Odstavecseseznamem"/>
        <w:numPr>
          <w:ilvl w:val="0"/>
          <w:numId w:val="144"/>
        </w:numPr>
        <w:jc w:val="both"/>
      </w:pPr>
      <w:r w:rsidRPr="00706A71">
        <w:t>vytváří u žáků pozitivní vztah k přírodě</w:t>
      </w:r>
    </w:p>
    <w:p w:rsidR="0016793F" w:rsidRPr="00706A71" w:rsidRDefault="0016793F" w:rsidP="00D33C43">
      <w:pPr>
        <w:pStyle w:val="Odstavecseseznamem"/>
        <w:numPr>
          <w:ilvl w:val="0"/>
          <w:numId w:val="144"/>
        </w:numPr>
        <w:jc w:val="both"/>
      </w:pPr>
      <w:r w:rsidRPr="00706A71">
        <w:t>umožňuje žákům sledovat a hodnotit jejich pokrok při učení</w:t>
      </w:r>
    </w:p>
    <w:p w:rsidR="0016793F" w:rsidRPr="00706A71" w:rsidRDefault="0016793F" w:rsidP="00D33C43">
      <w:pPr>
        <w:pStyle w:val="Odstavecseseznamem"/>
        <w:numPr>
          <w:ilvl w:val="0"/>
          <w:numId w:val="144"/>
        </w:numPr>
        <w:jc w:val="both"/>
      </w:pPr>
      <w:r w:rsidRPr="00706A71">
        <w:t>rozvíjí dovednosti vyhledávání informací týkajících se přírodopisu, ekologie, fyziky, chemie i zeměpisu a využívat je v praktickém životě</w:t>
      </w:r>
    </w:p>
    <w:p w:rsidR="0016793F" w:rsidRDefault="0016793F" w:rsidP="0016793F">
      <w:pPr>
        <w:rPr>
          <w:b/>
        </w:rPr>
      </w:pPr>
    </w:p>
    <w:p w:rsidR="0016793F" w:rsidRPr="00706A71" w:rsidRDefault="0016793F" w:rsidP="0016793F">
      <w:pPr>
        <w:rPr>
          <w:b/>
          <w:u w:val="single"/>
        </w:rPr>
      </w:pPr>
      <w:r w:rsidRPr="00706A71">
        <w:rPr>
          <w:b/>
          <w:u w:val="single"/>
        </w:rPr>
        <w:t>Kompetence k řešení problémů</w:t>
      </w:r>
    </w:p>
    <w:p w:rsidR="0016793F" w:rsidRPr="00706A71" w:rsidRDefault="0016793F" w:rsidP="0016793F">
      <w:r w:rsidRPr="00706A71">
        <w:t>Učitel:</w:t>
      </w:r>
    </w:p>
    <w:p w:rsidR="0016793F" w:rsidRPr="00706A71" w:rsidRDefault="0016793F" w:rsidP="00D33C43">
      <w:pPr>
        <w:pStyle w:val="Odstavecseseznamem"/>
        <w:numPr>
          <w:ilvl w:val="0"/>
          <w:numId w:val="145"/>
        </w:numPr>
        <w:jc w:val="both"/>
      </w:pPr>
      <w:r w:rsidRPr="00706A71">
        <w:t>vede žáky k rozpoznání problému a k hledání jeho řešení</w:t>
      </w:r>
    </w:p>
    <w:p w:rsidR="0016793F" w:rsidRPr="00706A71" w:rsidRDefault="0016793F" w:rsidP="00D33C43">
      <w:pPr>
        <w:pStyle w:val="Odstavecseseznamem"/>
        <w:numPr>
          <w:ilvl w:val="0"/>
          <w:numId w:val="145"/>
        </w:numPr>
        <w:jc w:val="both"/>
      </w:pPr>
      <w:r w:rsidRPr="00706A71">
        <w:t>podporuje žáky při volbě správného postupu při řešení ekologických problémů</w:t>
      </w:r>
    </w:p>
    <w:p w:rsidR="0016793F" w:rsidRPr="00706A71" w:rsidRDefault="0016793F" w:rsidP="00D33C43">
      <w:pPr>
        <w:pStyle w:val="Odstavecseseznamem"/>
        <w:numPr>
          <w:ilvl w:val="0"/>
          <w:numId w:val="145"/>
        </w:numPr>
        <w:jc w:val="both"/>
      </w:pPr>
      <w:r w:rsidRPr="00706A71">
        <w:t>umožňuje žákům řešit problémy ve spolupráci se spolužáky</w:t>
      </w:r>
    </w:p>
    <w:p w:rsidR="0016793F" w:rsidRPr="00706A71" w:rsidRDefault="0016793F" w:rsidP="00D33C43">
      <w:pPr>
        <w:pStyle w:val="Odstavecseseznamem"/>
        <w:numPr>
          <w:ilvl w:val="0"/>
          <w:numId w:val="145"/>
        </w:numPr>
        <w:jc w:val="both"/>
      </w:pPr>
      <w:r w:rsidRPr="00706A71">
        <w:t>vede žáky k praktickému využití získaných vědomostí</w:t>
      </w:r>
    </w:p>
    <w:p w:rsidR="0016793F" w:rsidRPr="00706A71" w:rsidRDefault="0016793F" w:rsidP="00D33C43">
      <w:pPr>
        <w:pStyle w:val="Odstavecseseznamem"/>
        <w:numPr>
          <w:ilvl w:val="0"/>
          <w:numId w:val="145"/>
        </w:numPr>
        <w:jc w:val="both"/>
      </w:pPr>
      <w:r w:rsidRPr="00706A71">
        <w:t>učí žáky schopnosti dokázat přivolat pomoc v případě ohrožení vlastní nebo jiné osoby</w:t>
      </w:r>
    </w:p>
    <w:p w:rsidR="0016793F" w:rsidRDefault="0016793F" w:rsidP="0016793F">
      <w:pPr>
        <w:rPr>
          <w:b/>
        </w:rPr>
      </w:pPr>
    </w:p>
    <w:p w:rsidR="0016793F" w:rsidRPr="00706A71" w:rsidRDefault="0016793F" w:rsidP="0016793F">
      <w:pPr>
        <w:rPr>
          <w:b/>
          <w:u w:val="single"/>
        </w:rPr>
      </w:pPr>
      <w:r w:rsidRPr="00706A71">
        <w:rPr>
          <w:b/>
          <w:u w:val="single"/>
        </w:rPr>
        <w:t>Kompetence komunikativní</w:t>
      </w:r>
    </w:p>
    <w:p w:rsidR="0016793F" w:rsidRPr="00706A71" w:rsidRDefault="0016793F" w:rsidP="0016793F">
      <w:r w:rsidRPr="00706A71">
        <w:t>Učitel:</w:t>
      </w:r>
    </w:p>
    <w:p w:rsidR="0016793F" w:rsidRPr="00706A71" w:rsidRDefault="0016793F" w:rsidP="00D33C43">
      <w:pPr>
        <w:pStyle w:val="Odstavecseseznamem"/>
        <w:numPr>
          <w:ilvl w:val="0"/>
          <w:numId w:val="146"/>
        </w:numPr>
        <w:jc w:val="both"/>
      </w:pPr>
      <w:r w:rsidRPr="00706A71">
        <w:t>vede žáky k porozumění základních přírodovědných termínů</w:t>
      </w:r>
    </w:p>
    <w:p w:rsidR="0016793F" w:rsidRPr="00706A71" w:rsidRDefault="0016793F" w:rsidP="00D33C43">
      <w:pPr>
        <w:pStyle w:val="Odstavecseseznamem"/>
        <w:numPr>
          <w:ilvl w:val="0"/>
          <w:numId w:val="146"/>
        </w:numPr>
        <w:jc w:val="both"/>
      </w:pPr>
      <w:r w:rsidRPr="00706A71">
        <w:t>rozvíjí komunikační dovednosti žáků</w:t>
      </w:r>
    </w:p>
    <w:p w:rsidR="0016793F" w:rsidRPr="00706A71" w:rsidRDefault="0016793F" w:rsidP="00D33C43">
      <w:pPr>
        <w:pStyle w:val="Odstavecseseznamem"/>
        <w:numPr>
          <w:ilvl w:val="0"/>
          <w:numId w:val="146"/>
        </w:numPr>
        <w:jc w:val="both"/>
      </w:pPr>
      <w:r w:rsidRPr="00706A71">
        <w:t>učí žáky naslouchat druhým, rozumět obsahu sdělení a adekvátně na ně reagovat</w:t>
      </w:r>
    </w:p>
    <w:p w:rsidR="0016793F" w:rsidRPr="00706A71" w:rsidRDefault="0016793F" w:rsidP="00D33C43">
      <w:pPr>
        <w:pStyle w:val="Odstavecseseznamem"/>
        <w:numPr>
          <w:ilvl w:val="0"/>
          <w:numId w:val="146"/>
        </w:numPr>
        <w:jc w:val="both"/>
      </w:pPr>
      <w:r w:rsidRPr="00706A71">
        <w:t>učí žáky vyjadřovat své názory a postoje na různá přírodovědná témata</w:t>
      </w:r>
    </w:p>
    <w:p w:rsidR="0016793F" w:rsidRPr="00706A71" w:rsidRDefault="0016793F" w:rsidP="00D33C43">
      <w:pPr>
        <w:pStyle w:val="Odstavecseseznamem"/>
        <w:numPr>
          <w:ilvl w:val="0"/>
          <w:numId w:val="146"/>
        </w:numPr>
        <w:jc w:val="both"/>
      </w:pPr>
      <w:r w:rsidRPr="00706A71">
        <w:t>vede žáky k využití různých informačních a komunikačních prostředků při sdělování svých názorů na přírodovědná témata</w:t>
      </w:r>
    </w:p>
    <w:p w:rsidR="0016793F" w:rsidRDefault="0016793F" w:rsidP="0016793F">
      <w:pPr>
        <w:rPr>
          <w:b/>
        </w:rPr>
      </w:pPr>
    </w:p>
    <w:p w:rsidR="0016793F" w:rsidRPr="00706A71" w:rsidRDefault="0016793F" w:rsidP="0016793F">
      <w:pPr>
        <w:rPr>
          <w:b/>
          <w:u w:val="single"/>
        </w:rPr>
      </w:pPr>
      <w:r w:rsidRPr="00706A71">
        <w:rPr>
          <w:b/>
          <w:u w:val="single"/>
        </w:rPr>
        <w:t>Kompetence personální a sociální</w:t>
      </w:r>
    </w:p>
    <w:p w:rsidR="0016793F" w:rsidRPr="00706A71" w:rsidRDefault="0016793F" w:rsidP="0016793F">
      <w:r w:rsidRPr="00706A71">
        <w:t>Učitel:</w:t>
      </w:r>
    </w:p>
    <w:p w:rsidR="0016793F" w:rsidRPr="00706A71" w:rsidRDefault="0016793F" w:rsidP="00D33C43">
      <w:pPr>
        <w:pStyle w:val="Odstavecseseznamem"/>
        <w:numPr>
          <w:ilvl w:val="0"/>
          <w:numId w:val="147"/>
        </w:numPr>
        <w:jc w:val="both"/>
      </w:pPr>
      <w:r w:rsidRPr="00706A71">
        <w:t>podporuje vzájemnou spolupráci žáků při řešení problémů</w:t>
      </w:r>
    </w:p>
    <w:p w:rsidR="0016793F" w:rsidRPr="00706A71" w:rsidRDefault="0016793F" w:rsidP="00D33C43">
      <w:pPr>
        <w:pStyle w:val="Odstavecseseznamem"/>
        <w:numPr>
          <w:ilvl w:val="0"/>
          <w:numId w:val="147"/>
        </w:numPr>
        <w:jc w:val="both"/>
      </w:pPr>
      <w:r w:rsidRPr="00706A71">
        <w:t>prezentuje osobní zájem o vyučovaný obor</w:t>
      </w:r>
    </w:p>
    <w:p w:rsidR="0016793F" w:rsidRPr="00706A71" w:rsidRDefault="0016793F" w:rsidP="00D33C43">
      <w:pPr>
        <w:pStyle w:val="Odstavecseseznamem"/>
        <w:numPr>
          <w:ilvl w:val="0"/>
          <w:numId w:val="147"/>
        </w:numPr>
        <w:jc w:val="both"/>
      </w:pPr>
      <w:r w:rsidRPr="00706A71">
        <w:t>vede žáky k hodnocení vlastních výkonů i výkonů ostatních spolužáků</w:t>
      </w:r>
    </w:p>
    <w:p w:rsidR="0016793F" w:rsidRPr="00706A71" w:rsidRDefault="0016793F" w:rsidP="00D33C43">
      <w:pPr>
        <w:pStyle w:val="Odstavecseseznamem"/>
        <w:numPr>
          <w:ilvl w:val="0"/>
          <w:numId w:val="147"/>
        </w:numPr>
        <w:jc w:val="both"/>
      </w:pPr>
      <w:r w:rsidRPr="00706A71">
        <w:t>vede žáky k vyjádření svých názorů na různá přírodovědná témata</w:t>
      </w:r>
    </w:p>
    <w:p w:rsidR="0016793F" w:rsidRPr="00706A71" w:rsidRDefault="0016793F" w:rsidP="00D33C43">
      <w:pPr>
        <w:pStyle w:val="Odstavecseseznamem"/>
        <w:numPr>
          <w:ilvl w:val="0"/>
          <w:numId w:val="147"/>
        </w:numPr>
        <w:jc w:val="both"/>
      </w:pPr>
      <w:r w:rsidRPr="00706A71">
        <w:t>učí žáky dokázat se přiměřeně chovat v krizových situacích a v situacích ohrožujících život podle pokynů kompetentních osob a dle svých možností uplatňovat osvojené dovednosti a postupy</w:t>
      </w:r>
    </w:p>
    <w:p w:rsidR="0016793F" w:rsidRDefault="0016793F" w:rsidP="0016793F">
      <w:pPr>
        <w:rPr>
          <w:b/>
        </w:rPr>
      </w:pPr>
    </w:p>
    <w:p w:rsidR="0016793F" w:rsidRPr="00706A71" w:rsidRDefault="0016793F" w:rsidP="0016793F">
      <w:pPr>
        <w:rPr>
          <w:b/>
          <w:u w:val="single"/>
        </w:rPr>
      </w:pPr>
      <w:r w:rsidRPr="00706A71">
        <w:rPr>
          <w:b/>
          <w:u w:val="single"/>
        </w:rPr>
        <w:t>Kompetence občanské</w:t>
      </w:r>
    </w:p>
    <w:p w:rsidR="0016793F" w:rsidRPr="00706A71" w:rsidRDefault="0016793F" w:rsidP="0016793F">
      <w:r w:rsidRPr="00706A71">
        <w:t>Učitel:</w:t>
      </w:r>
    </w:p>
    <w:p w:rsidR="0016793F" w:rsidRPr="00706A71" w:rsidRDefault="0016793F" w:rsidP="00D33C43">
      <w:pPr>
        <w:pStyle w:val="Odstavecseseznamem"/>
        <w:numPr>
          <w:ilvl w:val="0"/>
          <w:numId w:val="148"/>
        </w:numPr>
        <w:jc w:val="both"/>
      </w:pPr>
      <w:r w:rsidRPr="00706A71">
        <w:t>vede žáky k ochraně životního prostředí, svého zdraví i zdraví ostatních lidí</w:t>
      </w:r>
    </w:p>
    <w:p w:rsidR="0016793F" w:rsidRPr="00706A71" w:rsidRDefault="0016793F" w:rsidP="00D33C43">
      <w:pPr>
        <w:pStyle w:val="Odstavecseseznamem"/>
        <w:numPr>
          <w:ilvl w:val="0"/>
          <w:numId w:val="148"/>
        </w:numPr>
        <w:jc w:val="both"/>
      </w:pPr>
      <w:r w:rsidRPr="00706A71">
        <w:t>vede žáky k uvědomění si možných dopadů lidských aktivit na přírodní prostředí</w:t>
      </w:r>
    </w:p>
    <w:p w:rsidR="0016793F" w:rsidRPr="00706A71" w:rsidRDefault="0016793F" w:rsidP="00D33C43">
      <w:pPr>
        <w:pStyle w:val="Odstavecseseznamem"/>
        <w:numPr>
          <w:ilvl w:val="0"/>
          <w:numId w:val="148"/>
        </w:numPr>
        <w:jc w:val="both"/>
      </w:pPr>
      <w:r w:rsidRPr="00706A71">
        <w:t>představuje žákům udržitelný rozvoj jako jednu z hlavních priorit Evropské unie</w:t>
      </w:r>
    </w:p>
    <w:p w:rsidR="0016793F" w:rsidRDefault="0016793F" w:rsidP="00706A71">
      <w:pPr>
        <w:jc w:val="both"/>
      </w:pPr>
    </w:p>
    <w:p w:rsidR="00706A71" w:rsidRPr="00706A71" w:rsidRDefault="00706A71" w:rsidP="00706A71">
      <w:pPr>
        <w:jc w:val="both"/>
      </w:pPr>
    </w:p>
    <w:p w:rsidR="0016793F" w:rsidRPr="00706A71" w:rsidRDefault="0016793F" w:rsidP="0016793F">
      <w:pPr>
        <w:rPr>
          <w:b/>
          <w:u w:val="single"/>
        </w:rPr>
      </w:pPr>
      <w:r w:rsidRPr="00706A71">
        <w:rPr>
          <w:b/>
          <w:u w:val="single"/>
        </w:rPr>
        <w:lastRenderedPageBreak/>
        <w:t>Kompetence pracovní</w:t>
      </w:r>
    </w:p>
    <w:p w:rsidR="0016793F" w:rsidRPr="00706A71" w:rsidRDefault="0016793F" w:rsidP="0016793F">
      <w:r w:rsidRPr="00706A71">
        <w:t>Učitel:</w:t>
      </w:r>
    </w:p>
    <w:p w:rsidR="0016793F" w:rsidRPr="00706A71" w:rsidRDefault="0016793F" w:rsidP="00D33C43">
      <w:pPr>
        <w:pStyle w:val="Odstavecseseznamem"/>
        <w:numPr>
          <w:ilvl w:val="0"/>
          <w:numId w:val="149"/>
        </w:numPr>
        <w:jc w:val="both"/>
      </w:pPr>
      <w:r w:rsidRPr="00706A71">
        <w:t>vede žáky k práci s přírodovědnými modely</w:t>
      </w:r>
    </w:p>
    <w:p w:rsidR="0016793F" w:rsidRPr="00706A71" w:rsidRDefault="0016793F" w:rsidP="00D33C43">
      <w:pPr>
        <w:pStyle w:val="Odstavecseseznamem"/>
        <w:numPr>
          <w:ilvl w:val="0"/>
          <w:numId w:val="149"/>
        </w:numPr>
        <w:jc w:val="both"/>
      </w:pPr>
      <w:r w:rsidRPr="00706A71">
        <w:t>podporuje u žáků kreativitu při řešení zadaného úkolu</w:t>
      </w:r>
    </w:p>
    <w:p w:rsidR="0016793F" w:rsidRPr="00706A71" w:rsidRDefault="0016793F" w:rsidP="00D33C43">
      <w:pPr>
        <w:pStyle w:val="Odstavecseseznamem"/>
        <w:numPr>
          <w:ilvl w:val="0"/>
          <w:numId w:val="149"/>
        </w:numPr>
        <w:jc w:val="both"/>
      </w:pPr>
      <w:r w:rsidRPr="00706A71">
        <w:t>upozorňuje na skutečnost, že realita je složitější než modelové situace</w:t>
      </w:r>
    </w:p>
    <w:p w:rsidR="0016793F" w:rsidRPr="002A184E" w:rsidRDefault="0016793F" w:rsidP="0016793F">
      <w:pPr>
        <w:rPr>
          <w:b/>
        </w:rPr>
      </w:pPr>
    </w:p>
    <w:p w:rsidR="0016793F" w:rsidRPr="00706A71" w:rsidRDefault="0016793F" w:rsidP="0016793F">
      <w:pPr>
        <w:rPr>
          <w:b/>
          <w:u w:val="single"/>
        </w:rPr>
      </w:pPr>
      <w:r w:rsidRPr="00706A71">
        <w:rPr>
          <w:b/>
          <w:u w:val="single"/>
        </w:rPr>
        <w:t>Odborné kompetence</w:t>
      </w:r>
    </w:p>
    <w:p w:rsidR="0016793F" w:rsidRPr="00706A71" w:rsidRDefault="0016793F" w:rsidP="0016793F">
      <w:r w:rsidRPr="00706A71">
        <w:t>Učitel:</w:t>
      </w:r>
    </w:p>
    <w:p w:rsidR="0016793F" w:rsidRPr="00706A71" w:rsidRDefault="0016793F" w:rsidP="00D33C43">
      <w:pPr>
        <w:pStyle w:val="Odstavecseseznamem"/>
        <w:numPr>
          <w:ilvl w:val="0"/>
          <w:numId w:val="150"/>
        </w:numPr>
        <w:jc w:val="both"/>
      </w:pPr>
      <w:r w:rsidRPr="00706A71">
        <w:t>vede žáky k dodržování bezpečnosti a ochrany zdraví při práci (s přírodovědnými modely, chemickými látkami, elektrickým proudem apod.)</w:t>
      </w:r>
    </w:p>
    <w:p w:rsidR="0016793F" w:rsidRPr="00706A71" w:rsidRDefault="0016793F" w:rsidP="00D33C43">
      <w:pPr>
        <w:pStyle w:val="Odstavecseseznamem"/>
        <w:numPr>
          <w:ilvl w:val="0"/>
          <w:numId w:val="150"/>
        </w:numPr>
        <w:jc w:val="both"/>
      </w:pPr>
      <w:r w:rsidRPr="00706A71">
        <w:t>vede žáky k práci podle instrukcí, návodu, případně za pomoci druhé osoby</w:t>
      </w:r>
    </w:p>
    <w:p w:rsidR="0016793F" w:rsidRPr="00706A71" w:rsidRDefault="0016793F" w:rsidP="00D33C43">
      <w:pPr>
        <w:pStyle w:val="Odstavecseseznamem"/>
        <w:numPr>
          <w:ilvl w:val="0"/>
          <w:numId w:val="150"/>
        </w:numPr>
        <w:jc w:val="both"/>
      </w:pPr>
      <w:r w:rsidRPr="00706A71">
        <w:t>učí žáky nakládat s materiály, energiemi, odpady, vodou, chemikáliemi a jinými látkami s ohledem na životní prostředí</w:t>
      </w:r>
    </w:p>
    <w:p w:rsidR="0016793F" w:rsidRPr="002A184E" w:rsidRDefault="0016793F" w:rsidP="0016793F">
      <w:pPr>
        <w:rPr>
          <w:b/>
        </w:rPr>
      </w:pPr>
    </w:p>
    <w:p w:rsidR="0016793F" w:rsidRDefault="0016793F" w:rsidP="0016793F">
      <w:pPr>
        <w:rPr>
          <w:b/>
        </w:rPr>
        <w:sectPr w:rsidR="0016793F" w:rsidSect="0016793F">
          <w:pgSz w:w="11906" w:h="16838"/>
          <w:pgMar w:top="1417" w:right="1417" w:bottom="1417" w:left="1417" w:header="708" w:footer="708" w:gutter="0"/>
          <w:cols w:space="708"/>
          <w:docGrid w:linePitch="360"/>
        </w:sectPr>
      </w:pPr>
    </w:p>
    <w:p w:rsidR="0016793F" w:rsidRDefault="0016793F" w:rsidP="0016793F">
      <w:pPr>
        <w:ind w:right="-38"/>
        <w:rPr>
          <w:rFonts w:ascii="Arial" w:hAnsi="Arial" w:cs="Arial"/>
          <w:b/>
        </w:rPr>
      </w:pPr>
    </w:p>
    <w:p w:rsidR="0016793F" w:rsidRPr="00B50111" w:rsidRDefault="0016793F" w:rsidP="0016793F">
      <w:pPr>
        <w:ind w:right="-38"/>
        <w:rPr>
          <w:rFonts w:ascii="Arial" w:hAnsi="Arial" w:cs="Arial"/>
        </w:rPr>
      </w:pPr>
      <w:r w:rsidRPr="0077638B">
        <w:rPr>
          <w:rFonts w:ascii="Arial" w:hAnsi="Arial" w:cs="Arial"/>
          <w:b/>
        </w:rPr>
        <w:t>Vzdělávací oblast:</w:t>
      </w:r>
      <w:r>
        <w:rPr>
          <w:rFonts w:ascii="Arial" w:hAnsi="Arial" w:cs="Arial"/>
          <w:b/>
        </w:rPr>
        <w:t xml:space="preserve"> Člověk a příroda</w:t>
      </w:r>
    </w:p>
    <w:p w:rsidR="0016793F" w:rsidRDefault="0016793F" w:rsidP="0016793F">
      <w:pPr>
        <w:rPr>
          <w:rFonts w:ascii="Arial" w:hAnsi="Arial" w:cs="Arial"/>
          <w:b/>
        </w:rPr>
      </w:pPr>
      <w:r w:rsidRPr="0077638B">
        <w:rPr>
          <w:rFonts w:ascii="Arial" w:hAnsi="Arial" w:cs="Arial"/>
          <w:b/>
        </w:rPr>
        <w:t>Vyučovací předmět:</w:t>
      </w:r>
      <w:r>
        <w:rPr>
          <w:rFonts w:ascii="Arial" w:hAnsi="Arial" w:cs="Arial"/>
          <w:b/>
        </w:rPr>
        <w:t xml:space="preserve"> Základy přírodních věd </w:t>
      </w:r>
    </w:p>
    <w:p w:rsidR="0016793F" w:rsidRDefault="0016793F" w:rsidP="0016793F">
      <w:pPr>
        <w:rPr>
          <w:rFonts w:ascii="Arial" w:hAnsi="Arial" w:cs="Arial"/>
          <w:b/>
        </w:rPr>
      </w:pPr>
      <w:r w:rsidRPr="0077638B">
        <w:rPr>
          <w:rFonts w:ascii="Arial" w:hAnsi="Arial" w:cs="Arial"/>
          <w:b/>
        </w:rPr>
        <w:t>Ročník:</w:t>
      </w:r>
      <w:r w:rsidR="00551243">
        <w:rPr>
          <w:rFonts w:ascii="Arial" w:hAnsi="Arial" w:cs="Arial"/>
          <w:b/>
        </w:rPr>
        <w:t xml:space="preserve"> 1 </w:t>
      </w:r>
    </w:p>
    <w:p w:rsidR="0016793F" w:rsidRDefault="0016793F" w:rsidP="0016793F">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16793F" w:rsidTr="0016793F">
        <w:tc>
          <w:tcPr>
            <w:tcW w:w="3888" w:type="dxa"/>
            <w:shd w:val="solid" w:color="808080" w:fill="FFFFFF"/>
            <w:vAlign w:val="center"/>
          </w:tcPr>
          <w:p w:rsidR="0016793F" w:rsidRPr="00C424D5" w:rsidRDefault="0016793F" w:rsidP="0016793F">
            <w:pPr>
              <w:jc w:val="center"/>
              <w:rPr>
                <w:rFonts w:ascii="Arial" w:hAnsi="Arial" w:cs="Arial"/>
                <w:b/>
                <w:bCs/>
                <w:color w:val="FFFFFF"/>
              </w:rPr>
            </w:pPr>
            <w:r w:rsidRPr="00C424D5">
              <w:rPr>
                <w:rFonts w:ascii="Arial" w:hAnsi="Arial" w:cs="Arial"/>
                <w:b/>
                <w:bCs/>
                <w:color w:val="FFFFFF"/>
              </w:rPr>
              <w:t>Školní výstupy</w:t>
            </w:r>
          </w:p>
          <w:p w:rsidR="0016793F" w:rsidRPr="00C424D5" w:rsidRDefault="0016793F" w:rsidP="0016793F">
            <w:pPr>
              <w:jc w:val="center"/>
              <w:rPr>
                <w:b/>
                <w:bCs/>
              </w:rPr>
            </w:pPr>
            <w:r w:rsidRPr="00C424D5">
              <w:rPr>
                <w:rFonts w:ascii="Arial" w:hAnsi="Arial" w:cs="Arial"/>
                <w:b/>
                <w:bCs/>
                <w:color w:val="FFFFFF"/>
              </w:rPr>
              <w:t>Žák</w:t>
            </w:r>
            <w:r>
              <w:rPr>
                <w:rFonts w:ascii="Arial" w:hAnsi="Arial" w:cs="Arial"/>
                <w:b/>
                <w:bCs/>
                <w:color w:val="FFFFFF"/>
              </w:rPr>
              <w:t xml:space="preserve"> by měl</w:t>
            </w:r>
            <w:r w:rsidRPr="00C424D5">
              <w:rPr>
                <w:rFonts w:ascii="Arial" w:hAnsi="Arial" w:cs="Arial"/>
                <w:b/>
                <w:bCs/>
                <w:color w:val="FFFFFF"/>
              </w:rPr>
              <w:t>:</w:t>
            </w:r>
          </w:p>
        </w:tc>
        <w:tc>
          <w:tcPr>
            <w:tcW w:w="4680" w:type="dxa"/>
            <w:shd w:val="solid" w:color="808080" w:fill="FFFFFF"/>
            <w:vAlign w:val="center"/>
          </w:tcPr>
          <w:p w:rsidR="0016793F" w:rsidRPr="00C424D5" w:rsidRDefault="0016793F" w:rsidP="0016793F">
            <w:pPr>
              <w:jc w:val="center"/>
              <w:rPr>
                <w:b/>
                <w:bCs/>
              </w:rPr>
            </w:pPr>
            <w:r w:rsidRPr="00C424D5">
              <w:rPr>
                <w:rFonts w:ascii="Arial" w:hAnsi="Arial" w:cs="Arial"/>
                <w:b/>
                <w:bCs/>
                <w:color w:val="FFFFFF"/>
              </w:rPr>
              <w:t>Učivo</w:t>
            </w:r>
          </w:p>
        </w:tc>
        <w:tc>
          <w:tcPr>
            <w:tcW w:w="3600" w:type="dxa"/>
            <w:shd w:val="solid" w:color="808080" w:fill="FFFFFF"/>
            <w:vAlign w:val="center"/>
          </w:tcPr>
          <w:p w:rsidR="0016793F" w:rsidRPr="00C424D5" w:rsidRDefault="0016793F" w:rsidP="0016793F">
            <w:pPr>
              <w:jc w:val="center"/>
              <w:rPr>
                <w:rFonts w:ascii="Arial" w:hAnsi="Arial" w:cs="Arial"/>
                <w:b/>
                <w:bCs/>
                <w:color w:val="FFFFFF"/>
              </w:rPr>
            </w:pPr>
            <w:r w:rsidRPr="00C424D5">
              <w:rPr>
                <w:rFonts w:ascii="Arial" w:hAnsi="Arial" w:cs="Arial"/>
                <w:b/>
                <w:bCs/>
                <w:color w:val="FFFFFF"/>
              </w:rPr>
              <w:t>Průřezová témata</w:t>
            </w:r>
          </w:p>
          <w:p w:rsidR="0016793F" w:rsidRPr="00C424D5" w:rsidRDefault="0016793F" w:rsidP="0016793F">
            <w:pPr>
              <w:jc w:val="center"/>
              <w:rPr>
                <w:b/>
                <w:bCs/>
              </w:rPr>
            </w:pPr>
            <w:r w:rsidRPr="00C424D5">
              <w:rPr>
                <w:rFonts w:ascii="Arial" w:hAnsi="Arial" w:cs="Arial"/>
                <w:b/>
                <w:bCs/>
                <w:color w:val="FFFFFF"/>
              </w:rPr>
              <w:t>Mezipředmětové vztahy</w:t>
            </w:r>
          </w:p>
        </w:tc>
        <w:tc>
          <w:tcPr>
            <w:tcW w:w="2340" w:type="dxa"/>
            <w:shd w:val="solid" w:color="808080" w:fill="FFFFFF"/>
            <w:vAlign w:val="center"/>
          </w:tcPr>
          <w:p w:rsidR="0016793F" w:rsidRPr="00C424D5" w:rsidRDefault="0016793F" w:rsidP="0016793F">
            <w:pPr>
              <w:jc w:val="center"/>
              <w:rPr>
                <w:b/>
                <w:bCs/>
              </w:rPr>
            </w:pPr>
            <w:r w:rsidRPr="00C424D5">
              <w:rPr>
                <w:rFonts w:ascii="Arial" w:hAnsi="Arial" w:cs="Arial"/>
                <w:b/>
                <w:bCs/>
                <w:color w:val="FFFFFF"/>
              </w:rPr>
              <w:t>Poznámky</w:t>
            </w:r>
          </w:p>
        </w:tc>
      </w:tr>
      <w:tr w:rsidR="0016793F" w:rsidTr="0016793F">
        <w:tc>
          <w:tcPr>
            <w:tcW w:w="3888" w:type="dxa"/>
            <w:shd w:val="clear" w:color="auto" w:fill="auto"/>
          </w:tcPr>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8E4C7A">
            <w:pPr>
              <w:numPr>
                <w:ilvl w:val="0"/>
                <w:numId w:val="34"/>
              </w:numPr>
              <w:rPr>
                <w:sz w:val="18"/>
                <w:szCs w:val="18"/>
              </w:rPr>
            </w:pPr>
            <w:r w:rsidRPr="0016793F">
              <w:rPr>
                <w:sz w:val="18"/>
                <w:szCs w:val="18"/>
              </w:rPr>
              <w:t xml:space="preserve"> vyjmenovat základní podmínky a projevy života, objasnit pojmy dědičnost a proměnlivost, popsat základní teorii vzniku života na Zemi, definovat fotosyntézu jako základní podmínku života, objasnit pojmy organické a anorganické látky</w:t>
            </w:r>
          </w:p>
          <w:p w:rsidR="0016793F" w:rsidRPr="001F284B" w:rsidRDefault="0016793F" w:rsidP="008E4C7A">
            <w:pPr>
              <w:numPr>
                <w:ilvl w:val="0"/>
                <w:numId w:val="34"/>
              </w:numPr>
              <w:rPr>
                <w:sz w:val="18"/>
                <w:szCs w:val="18"/>
              </w:rPr>
            </w:pPr>
            <w:r w:rsidRPr="0016793F">
              <w:rPr>
                <w:sz w:val="18"/>
                <w:szCs w:val="18"/>
              </w:rPr>
              <w:t>vyjmenovat 6 říší organismů a další základní systematické jednotky</w:t>
            </w:r>
          </w:p>
          <w:p w:rsidR="001F284B" w:rsidRPr="001F284B" w:rsidRDefault="0016793F" w:rsidP="008E4C7A">
            <w:pPr>
              <w:numPr>
                <w:ilvl w:val="0"/>
                <w:numId w:val="34"/>
              </w:numPr>
              <w:rPr>
                <w:sz w:val="18"/>
                <w:szCs w:val="18"/>
              </w:rPr>
            </w:pPr>
            <w:r w:rsidRPr="0016793F">
              <w:rPr>
                <w:sz w:val="18"/>
                <w:szCs w:val="18"/>
              </w:rPr>
              <w:t xml:space="preserve">popsat základní stavbu těla rostlin </w:t>
            </w:r>
          </w:p>
          <w:p w:rsidR="0016793F" w:rsidRPr="0016793F" w:rsidRDefault="0016793F" w:rsidP="001F284B">
            <w:pPr>
              <w:ind w:left="720"/>
              <w:rPr>
                <w:sz w:val="18"/>
                <w:szCs w:val="18"/>
              </w:rPr>
            </w:pPr>
            <w:r w:rsidRPr="0016793F">
              <w:rPr>
                <w:sz w:val="18"/>
                <w:szCs w:val="18"/>
              </w:rPr>
              <w:t>od buňky přes pletiva k orgánům, zhodnotit význam rostlin v přírodě, jejich funkci v potravním řetězci</w:t>
            </w:r>
          </w:p>
          <w:p w:rsidR="0016793F" w:rsidRPr="0016793F" w:rsidRDefault="0016793F" w:rsidP="008E4C7A">
            <w:pPr>
              <w:numPr>
                <w:ilvl w:val="0"/>
                <w:numId w:val="34"/>
              </w:numPr>
              <w:rPr>
                <w:sz w:val="18"/>
                <w:szCs w:val="18"/>
              </w:rPr>
            </w:pPr>
            <w:r w:rsidRPr="0016793F">
              <w:rPr>
                <w:sz w:val="18"/>
                <w:szCs w:val="18"/>
              </w:rPr>
              <w:t>znát vybrané zástupce rostlin a živ</w:t>
            </w:r>
            <w:r w:rsidR="001F284B">
              <w:rPr>
                <w:sz w:val="18"/>
                <w:szCs w:val="18"/>
              </w:rPr>
              <w:t>očichů, pomocí atlasů se seznámit</w:t>
            </w:r>
            <w:r w:rsidRPr="0016793F">
              <w:rPr>
                <w:sz w:val="18"/>
                <w:szCs w:val="18"/>
              </w:rPr>
              <w:t xml:space="preserve"> s chráněnými druhy rostlin a živočichů, léčivými i jedovatými druhy rostlin</w:t>
            </w:r>
          </w:p>
          <w:p w:rsidR="001F284B" w:rsidRDefault="0016793F" w:rsidP="008E4C7A">
            <w:pPr>
              <w:numPr>
                <w:ilvl w:val="0"/>
                <w:numId w:val="34"/>
              </w:numPr>
              <w:rPr>
                <w:sz w:val="18"/>
                <w:szCs w:val="18"/>
              </w:rPr>
            </w:pPr>
            <w:r w:rsidRPr="0016793F">
              <w:rPr>
                <w:sz w:val="18"/>
                <w:szCs w:val="18"/>
              </w:rPr>
              <w:t xml:space="preserve">popsat základní stavbu těla živočichů </w:t>
            </w:r>
          </w:p>
          <w:p w:rsidR="0016793F" w:rsidRPr="0016793F" w:rsidRDefault="0016793F" w:rsidP="001F284B">
            <w:pPr>
              <w:ind w:left="720"/>
              <w:rPr>
                <w:sz w:val="18"/>
                <w:szCs w:val="18"/>
              </w:rPr>
            </w:pPr>
            <w:r w:rsidRPr="0016793F">
              <w:rPr>
                <w:sz w:val="18"/>
                <w:szCs w:val="18"/>
              </w:rPr>
              <w:t xml:space="preserve">od buňky přes tkáně, orgány a orgánové soustavy, popsat rozdíly mezi bezobratlými a obratlovci </w:t>
            </w:r>
          </w:p>
          <w:p w:rsidR="0016793F" w:rsidRPr="001F284B" w:rsidRDefault="0016793F" w:rsidP="008E4C7A">
            <w:pPr>
              <w:numPr>
                <w:ilvl w:val="0"/>
                <w:numId w:val="34"/>
              </w:numPr>
              <w:rPr>
                <w:sz w:val="18"/>
                <w:szCs w:val="18"/>
              </w:rPr>
            </w:pPr>
            <w:r w:rsidRPr="0016793F">
              <w:rPr>
                <w:sz w:val="18"/>
                <w:szCs w:val="18"/>
              </w:rPr>
              <w:t xml:space="preserve"> vyjmenovat nejvýznamnější kulturní plodiny a hospodářská zvířata, objasnit, jak je člověk využívá</w:t>
            </w:r>
          </w:p>
          <w:p w:rsidR="0016793F" w:rsidRPr="001F284B" w:rsidRDefault="0016793F" w:rsidP="008E4C7A">
            <w:pPr>
              <w:numPr>
                <w:ilvl w:val="0"/>
                <w:numId w:val="34"/>
              </w:numPr>
              <w:rPr>
                <w:sz w:val="18"/>
                <w:szCs w:val="18"/>
              </w:rPr>
            </w:pPr>
            <w:r w:rsidRPr="0016793F">
              <w:rPr>
                <w:sz w:val="18"/>
                <w:szCs w:val="18"/>
              </w:rPr>
              <w:t>být obeznámen se zásadami bezpečného chování v přírodě jako i zásadami etického zacházení se zvířaty</w:t>
            </w:r>
          </w:p>
          <w:p w:rsidR="0016793F" w:rsidRPr="0016793F" w:rsidRDefault="0016793F" w:rsidP="008E4C7A">
            <w:pPr>
              <w:numPr>
                <w:ilvl w:val="0"/>
                <w:numId w:val="34"/>
              </w:numPr>
              <w:rPr>
                <w:sz w:val="18"/>
                <w:szCs w:val="18"/>
              </w:rPr>
            </w:pPr>
            <w:r w:rsidRPr="0016793F">
              <w:rPr>
                <w:sz w:val="18"/>
                <w:szCs w:val="18"/>
              </w:rPr>
              <w:t>vyjmenova</w:t>
            </w:r>
            <w:r w:rsidR="001F284B">
              <w:rPr>
                <w:sz w:val="18"/>
                <w:szCs w:val="18"/>
              </w:rPr>
              <w:t>t složky neživé přírody, poznávat</w:t>
            </w:r>
            <w:r w:rsidRPr="0016793F">
              <w:rPr>
                <w:sz w:val="18"/>
                <w:szCs w:val="18"/>
              </w:rPr>
              <w:t xml:space="preserve"> základní horniny a nerosty, jejich využití člověkem</w:t>
            </w: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8E4C7A">
            <w:pPr>
              <w:numPr>
                <w:ilvl w:val="0"/>
                <w:numId w:val="31"/>
              </w:numPr>
              <w:rPr>
                <w:sz w:val="18"/>
                <w:szCs w:val="18"/>
              </w:rPr>
            </w:pPr>
            <w:r w:rsidRPr="0016793F">
              <w:rPr>
                <w:sz w:val="18"/>
                <w:szCs w:val="18"/>
              </w:rPr>
              <w:t>vysvětlit základní ekologické pojmy (ekologie, jedinec, druh, populace, společenstvo, ekosystém, areál, stanoviště, lokalita, biodiverzita)</w:t>
            </w:r>
          </w:p>
          <w:p w:rsidR="0016793F" w:rsidRPr="0016793F" w:rsidRDefault="0016793F" w:rsidP="008E4C7A">
            <w:pPr>
              <w:numPr>
                <w:ilvl w:val="0"/>
                <w:numId w:val="31"/>
              </w:numPr>
              <w:rPr>
                <w:sz w:val="18"/>
                <w:szCs w:val="18"/>
              </w:rPr>
            </w:pPr>
            <w:r w:rsidRPr="0016793F">
              <w:rPr>
                <w:sz w:val="18"/>
                <w:szCs w:val="18"/>
              </w:rPr>
              <w:t xml:space="preserve">charakterizovat abiotické (sluneční záření, atmosféra, </w:t>
            </w:r>
            <w:proofErr w:type="spellStart"/>
            <w:r w:rsidRPr="0016793F">
              <w:rPr>
                <w:sz w:val="18"/>
                <w:szCs w:val="18"/>
              </w:rPr>
              <w:t>pedosféra</w:t>
            </w:r>
            <w:proofErr w:type="spellEnd"/>
            <w:r w:rsidRPr="0016793F">
              <w:rPr>
                <w:sz w:val="18"/>
                <w:szCs w:val="18"/>
              </w:rPr>
              <w:t>, hydrosféra) a biotické (populace, společenstva, ekosystémy) faktory prostředí</w:t>
            </w:r>
          </w:p>
          <w:p w:rsidR="0016793F" w:rsidRPr="0016793F" w:rsidRDefault="0016793F" w:rsidP="008E4C7A">
            <w:pPr>
              <w:numPr>
                <w:ilvl w:val="0"/>
                <w:numId w:val="31"/>
              </w:numPr>
              <w:rPr>
                <w:sz w:val="18"/>
                <w:szCs w:val="18"/>
              </w:rPr>
            </w:pPr>
            <w:r w:rsidRPr="0016793F">
              <w:rPr>
                <w:sz w:val="18"/>
                <w:szCs w:val="18"/>
              </w:rPr>
              <w:t>charakterizovat základní vztahy mezi organismy ve společenstvu (potravní, konkurenční, parazitismus, symbióza)</w:t>
            </w:r>
          </w:p>
          <w:p w:rsidR="0016793F" w:rsidRPr="0016793F" w:rsidRDefault="0016793F" w:rsidP="008E4C7A">
            <w:pPr>
              <w:numPr>
                <w:ilvl w:val="0"/>
                <w:numId w:val="31"/>
              </w:numPr>
              <w:rPr>
                <w:sz w:val="18"/>
                <w:szCs w:val="18"/>
              </w:rPr>
            </w:pPr>
            <w:r w:rsidRPr="0016793F">
              <w:rPr>
                <w:sz w:val="18"/>
                <w:szCs w:val="18"/>
              </w:rPr>
              <w:t>charakterizovat význam všech org</w:t>
            </w:r>
            <w:r w:rsidR="001F284B">
              <w:rPr>
                <w:sz w:val="18"/>
                <w:szCs w:val="18"/>
              </w:rPr>
              <w:t>anismů v potravním řetězci, uv</w:t>
            </w:r>
            <w:r w:rsidRPr="0016793F">
              <w:rPr>
                <w:sz w:val="18"/>
                <w:szCs w:val="18"/>
              </w:rPr>
              <w:t>ést příklad potravního řetězce</w:t>
            </w:r>
          </w:p>
          <w:p w:rsidR="0016793F" w:rsidRPr="0016793F" w:rsidRDefault="0016793F" w:rsidP="0016793F">
            <w:pPr>
              <w:rPr>
                <w:sz w:val="18"/>
                <w:szCs w:val="18"/>
              </w:rPr>
            </w:pPr>
          </w:p>
          <w:p w:rsidR="0016793F" w:rsidRPr="0016793F" w:rsidRDefault="0016793F" w:rsidP="008E4C7A">
            <w:pPr>
              <w:numPr>
                <w:ilvl w:val="0"/>
                <w:numId w:val="33"/>
              </w:numPr>
              <w:rPr>
                <w:sz w:val="18"/>
                <w:szCs w:val="18"/>
              </w:rPr>
            </w:pPr>
            <w:r w:rsidRPr="0016793F">
              <w:rPr>
                <w:sz w:val="18"/>
                <w:szCs w:val="18"/>
              </w:rPr>
              <w:t>zhodnotit vliv různých činností člověka na jednotlivé složky životního prostředí (těžba surovin, energetika, doprava, průmysl, zemědělství, lesnictví, turizmus, urbanizace), charakterizuje globální problémy na Zemi (přelidnění, klimatické změny, omezené zdroje energie)</w:t>
            </w:r>
          </w:p>
          <w:p w:rsidR="0016793F" w:rsidRPr="0016793F" w:rsidRDefault="0016793F" w:rsidP="008E4C7A">
            <w:pPr>
              <w:numPr>
                <w:ilvl w:val="0"/>
                <w:numId w:val="33"/>
              </w:numPr>
              <w:rPr>
                <w:sz w:val="18"/>
                <w:szCs w:val="18"/>
              </w:rPr>
            </w:pPr>
            <w:r w:rsidRPr="0016793F">
              <w:rPr>
                <w:sz w:val="18"/>
                <w:szCs w:val="18"/>
              </w:rPr>
              <w:t>charakterizovat působení životního prostředí na člověka a jeho zdraví</w:t>
            </w:r>
          </w:p>
          <w:p w:rsidR="0016793F" w:rsidRPr="0016793F" w:rsidRDefault="0016793F" w:rsidP="008E4C7A">
            <w:pPr>
              <w:numPr>
                <w:ilvl w:val="0"/>
                <w:numId w:val="33"/>
              </w:numPr>
              <w:rPr>
                <w:sz w:val="18"/>
                <w:szCs w:val="18"/>
              </w:rPr>
            </w:pPr>
            <w:r w:rsidRPr="0016793F">
              <w:rPr>
                <w:sz w:val="18"/>
                <w:szCs w:val="18"/>
              </w:rPr>
              <w:t>uvést příklady chráněných území v ČR a v regionu</w:t>
            </w:r>
          </w:p>
          <w:p w:rsidR="0016793F" w:rsidRPr="0016793F" w:rsidRDefault="0016793F" w:rsidP="008E4C7A">
            <w:pPr>
              <w:numPr>
                <w:ilvl w:val="0"/>
                <w:numId w:val="33"/>
              </w:numPr>
              <w:rPr>
                <w:sz w:val="18"/>
                <w:szCs w:val="18"/>
              </w:rPr>
            </w:pPr>
            <w:r w:rsidRPr="0016793F">
              <w:rPr>
                <w:sz w:val="18"/>
                <w:szCs w:val="18"/>
              </w:rPr>
              <w:t>popsat způsoby nakládání s odpady (druhy odpadu, minimalizace, recyklace, uvědomělé nakupování)</w:t>
            </w:r>
          </w:p>
          <w:p w:rsidR="0016793F" w:rsidRPr="0016793F" w:rsidRDefault="0016793F" w:rsidP="0016793F">
            <w:pPr>
              <w:ind w:left="360"/>
              <w:rPr>
                <w:sz w:val="18"/>
                <w:szCs w:val="18"/>
              </w:rPr>
            </w:pPr>
          </w:p>
          <w:p w:rsidR="0016793F" w:rsidRPr="0016793F" w:rsidRDefault="0016793F" w:rsidP="008E4C7A">
            <w:pPr>
              <w:numPr>
                <w:ilvl w:val="0"/>
                <w:numId w:val="33"/>
              </w:numPr>
              <w:rPr>
                <w:sz w:val="18"/>
                <w:szCs w:val="18"/>
              </w:rPr>
            </w:pPr>
            <w:r w:rsidRPr="0016793F">
              <w:rPr>
                <w:sz w:val="18"/>
                <w:szCs w:val="18"/>
              </w:rPr>
              <w:t>vysvětlit udržitelný rozvoj jako integraci environmentálních, ekonomických, technologických a sociálních přístupů</w:t>
            </w:r>
          </w:p>
        </w:tc>
        <w:tc>
          <w:tcPr>
            <w:tcW w:w="4680" w:type="dxa"/>
            <w:shd w:val="clear" w:color="auto" w:fill="auto"/>
          </w:tcPr>
          <w:p w:rsidR="0016793F" w:rsidRPr="0016793F" w:rsidRDefault="0016793F">
            <w:pPr>
              <w:rPr>
                <w:b/>
                <w:sz w:val="18"/>
                <w:szCs w:val="18"/>
              </w:rPr>
            </w:pPr>
          </w:p>
          <w:p w:rsidR="0016793F" w:rsidRPr="0016793F" w:rsidRDefault="0016793F">
            <w:pPr>
              <w:rPr>
                <w:sz w:val="18"/>
                <w:szCs w:val="18"/>
              </w:rPr>
            </w:pPr>
            <w:r w:rsidRPr="0016793F">
              <w:rPr>
                <w:b/>
                <w:sz w:val="18"/>
                <w:szCs w:val="18"/>
              </w:rPr>
              <w:t>Základy přírodopisu</w:t>
            </w:r>
          </w:p>
          <w:p w:rsidR="0016793F" w:rsidRPr="0016793F" w:rsidRDefault="0016793F" w:rsidP="008E4C7A">
            <w:pPr>
              <w:numPr>
                <w:ilvl w:val="0"/>
                <w:numId w:val="30"/>
              </w:numPr>
              <w:rPr>
                <w:sz w:val="18"/>
                <w:szCs w:val="18"/>
              </w:rPr>
            </w:pPr>
            <w:r w:rsidRPr="0016793F">
              <w:rPr>
                <w:sz w:val="18"/>
                <w:szCs w:val="18"/>
              </w:rPr>
              <w:t>Obecná biologie a genetika</w:t>
            </w:r>
          </w:p>
          <w:p w:rsidR="0016793F" w:rsidRPr="0016793F" w:rsidRDefault="0016793F" w:rsidP="008E4C7A">
            <w:pPr>
              <w:numPr>
                <w:ilvl w:val="0"/>
                <w:numId w:val="30"/>
              </w:numPr>
              <w:rPr>
                <w:sz w:val="18"/>
                <w:szCs w:val="18"/>
              </w:rPr>
            </w:pPr>
            <w:r w:rsidRPr="0016793F">
              <w:rPr>
                <w:sz w:val="18"/>
                <w:szCs w:val="18"/>
              </w:rPr>
              <w:t>Vznik života – základní projevy života, organismy a jejich třídění</w:t>
            </w: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8E4C7A">
            <w:pPr>
              <w:numPr>
                <w:ilvl w:val="0"/>
                <w:numId w:val="30"/>
              </w:numPr>
              <w:rPr>
                <w:sz w:val="18"/>
                <w:szCs w:val="18"/>
              </w:rPr>
            </w:pPr>
            <w:r w:rsidRPr="0016793F">
              <w:rPr>
                <w:sz w:val="18"/>
                <w:szCs w:val="18"/>
              </w:rPr>
              <w:t>Biologie rostlin – stavba těla, význam rostlin a jejich ochrana, hospodářsky významné rostliny, chráněné rostlinné druhy, jedovaté a léčivé rostliny</w:t>
            </w: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8E4C7A">
            <w:pPr>
              <w:numPr>
                <w:ilvl w:val="0"/>
                <w:numId w:val="30"/>
              </w:numPr>
              <w:rPr>
                <w:sz w:val="18"/>
                <w:szCs w:val="18"/>
              </w:rPr>
            </w:pPr>
            <w:r w:rsidRPr="0016793F">
              <w:rPr>
                <w:sz w:val="18"/>
                <w:szCs w:val="18"/>
              </w:rPr>
              <w:t>Biologie živočichů – živočišná společenstva, domácí a volně žijící zvířata, hospodářsky významné druhy, kriticky ohrožené druhy, ochrana živočichů</w:t>
            </w: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8E4C7A">
            <w:pPr>
              <w:numPr>
                <w:ilvl w:val="0"/>
                <w:numId w:val="30"/>
              </w:numPr>
              <w:rPr>
                <w:sz w:val="18"/>
                <w:szCs w:val="18"/>
              </w:rPr>
            </w:pPr>
            <w:r w:rsidRPr="0016793F">
              <w:rPr>
                <w:sz w:val="18"/>
                <w:szCs w:val="18"/>
              </w:rPr>
              <w:lastRenderedPageBreak/>
              <w:t>Zásady bezpečného chování v přírodě</w:t>
            </w: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8E4C7A">
            <w:pPr>
              <w:numPr>
                <w:ilvl w:val="0"/>
                <w:numId w:val="30"/>
              </w:numPr>
              <w:rPr>
                <w:sz w:val="18"/>
                <w:szCs w:val="18"/>
              </w:rPr>
            </w:pPr>
            <w:r w:rsidRPr="0016793F">
              <w:rPr>
                <w:sz w:val="18"/>
                <w:szCs w:val="18"/>
              </w:rPr>
              <w:t>Neživá příroda – horniny, nerosty, půdy, praktický význam</w:t>
            </w: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r w:rsidRPr="0016793F">
              <w:rPr>
                <w:b/>
                <w:sz w:val="18"/>
                <w:szCs w:val="18"/>
              </w:rPr>
              <w:t xml:space="preserve">Základy ekologie </w:t>
            </w:r>
          </w:p>
          <w:p w:rsidR="0016793F" w:rsidRPr="0016793F" w:rsidRDefault="0016793F" w:rsidP="008E4C7A">
            <w:pPr>
              <w:numPr>
                <w:ilvl w:val="0"/>
                <w:numId w:val="32"/>
              </w:numPr>
              <w:rPr>
                <w:sz w:val="18"/>
                <w:szCs w:val="18"/>
              </w:rPr>
            </w:pPr>
            <w:r w:rsidRPr="0016793F">
              <w:rPr>
                <w:sz w:val="18"/>
                <w:szCs w:val="18"/>
              </w:rPr>
              <w:t>Společenstva – přirozená a umělá, druhy ekosystémů, rovnováha v ekosystémech, vzájemné vztahy</w:t>
            </w: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5366E6">
            <w:pPr>
              <w:rPr>
                <w:sz w:val="18"/>
                <w:szCs w:val="18"/>
              </w:rPr>
            </w:pPr>
            <w:r w:rsidRPr="0016793F">
              <w:rPr>
                <w:sz w:val="18"/>
                <w:szCs w:val="18"/>
              </w:rPr>
              <w:t>Potravní řetězce</w:t>
            </w: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8E4C7A">
            <w:pPr>
              <w:numPr>
                <w:ilvl w:val="0"/>
                <w:numId w:val="32"/>
              </w:numPr>
              <w:rPr>
                <w:sz w:val="18"/>
                <w:szCs w:val="18"/>
              </w:rPr>
            </w:pPr>
            <w:r w:rsidRPr="0016793F">
              <w:rPr>
                <w:sz w:val="18"/>
                <w:szCs w:val="18"/>
              </w:rPr>
              <w:t>Ochrana přírody a životního prostředí – globální problémy a jejich řešení, chráněná území</w:t>
            </w: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16793F">
            <w:pPr>
              <w:rPr>
                <w:sz w:val="18"/>
                <w:szCs w:val="18"/>
              </w:rPr>
            </w:pPr>
          </w:p>
          <w:p w:rsidR="0016793F" w:rsidRPr="0016793F" w:rsidRDefault="0016793F" w:rsidP="005366E6">
            <w:pPr>
              <w:rPr>
                <w:sz w:val="18"/>
                <w:szCs w:val="18"/>
              </w:rPr>
            </w:pPr>
            <w:r w:rsidRPr="0016793F">
              <w:rPr>
                <w:sz w:val="18"/>
                <w:szCs w:val="18"/>
              </w:rPr>
              <w:t>Hospodaření s odpady, ekologické havárie</w:t>
            </w:r>
          </w:p>
        </w:tc>
        <w:tc>
          <w:tcPr>
            <w:tcW w:w="3600" w:type="dxa"/>
            <w:shd w:val="clear" w:color="auto" w:fill="auto"/>
          </w:tcPr>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r w:rsidRPr="005366E6">
              <w:rPr>
                <w:sz w:val="18"/>
                <w:szCs w:val="18"/>
              </w:rPr>
              <w:t>PT:EV – základní podmínky života – pochopení jedinečnosti a výjimečnosti vytváření planety Země, význam atmosféry pro život na Zemi</w:t>
            </w: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r w:rsidRPr="005366E6">
              <w:rPr>
                <w:sz w:val="18"/>
                <w:szCs w:val="18"/>
              </w:rPr>
              <w:t>PT:EV – ekosystémy – potravní řetězec, zachování rovnováhy</w:t>
            </w: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F284B" w:rsidRDefault="0016793F" w:rsidP="0016793F">
            <w:pPr>
              <w:rPr>
                <w:sz w:val="18"/>
                <w:szCs w:val="18"/>
              </w:rPr>
            </w:pPr>
            <w:r w:rsidRPr="005366E6">
              <w:rPr>
                <w:sz w:val="18"/>
                <w:szCs w:val="18"/>
              </w:rPr>
              <w:t xml:space="preserve">PT:EV – vztah člověka k prostředí – ochrana živočichů, zásady etického zacházení </w:t>
            </w:r>
          </w:p>
          <w:p w:rsidR="0016793F" w:rsidRPr="005366E6" w:rsidRDefault="0016793F" w:rsidP="0016793F">
            <w:pPr>
              <w:rPr>
                <w:sz w:val="18"/>
                <w:szCs w:val="18"/>
              </w:rPr>
            </w:pPr>
            <w:r w:rsidRPr="005366E6">
              <w:rPr>
                <w:sz w:val="18"/>
                <w:szCs w:val="18"/>
              </w:rPr>
              <w:t>se zvířaty</w:t>
            </w: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r w:rsidRPr="005366E6">
              <w:rPr>
                <w:sz w:val="18"/>
                <w:szCs w:val="18"/>
              </w:rPr>
              <w:t>MV:PP – využití kulturních plodin a hospodářských zvířat při přípravě různých pokrmů, recepty z různých světových regionů</w:t>
            </w: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r w:rsidRPr="005366E6">
              <w:rPr>
                <w:sz w:val="18"/>
                <w:szCs w:val="18"/>
              </w:rPr>
              <w:t>PT:EV – vztah člověka k přírodě – ohrožení neživé přírody činností člověka</w:t>
            </w: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r w:rsidRPr="005366E6">
              <w:rPr>
                <w:sz w:val="18"/>
                <w:szCs w:val="18"/>
              </w:rPr>
              <w:t>PT:EV – ekosystémy – potravní řetězec, zachování rovnováhy</w:t>
            </w: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r w:rsidRPr="005366E6">
              <w:rPr>
                <w:sz w:val="18"/>
                <w:szCs w:val="18"/>
              </w:rPr>
              <w:t>PT:EGS – poznáváme Evropu a svět - současné globální, regionální a lokální problémy rozvoje a vztahy člověka k prostředí</w:t>
            </w:r>
          </w:p>
          <w:p w:rsidR="0016793F" w:rsidRPr="005366E6" w:rsidRDefault="0016793F" w:rsidP="0016793F">
            <w:pPr>
              <w:rPr>
                <w:sz w:val="18"/>
                <w:szCs w:val="18"/>
              </w:rPr>
            </w:pPr>
            <w:r w:rsidRPr="005366E6">
              <w:rPr>
                <w:sz w:val="18"/>
                <w:szCs w:val="18"/>
              </w:rPr>
              <w:t>- možnosti a způsoby řešení environmentálních problémů a udržitelnosti rozvoje v daném oboru vzdělání a v občanském životě</w:t>
            </w:r>
          </w:p>
          <w:p w:rsidR="0016793F" w:rsidRPr="005366E6" w:rsidRDefault="0016793F" w:rsidP="0016793F">
            <w:pPr>
              <w:rPr>
                <w:sz w:val="18"/>
                <w:szCs w:val="18"/>
              </w:rPr>
            </w:pPr>
          </w:p>
          <w:p w:rsidR="0016793F" w:rsidRPr="005366E6" w:rsidRDefault="0016793F" w:rsidP="0016793F">
            <w:pPr>
              <w:rPr>
                <w:sz w:val="18"/>
                <w:szCs w:val="18"/>
              </w:rPr>
            </w:pPr>
            <w:r w:rsidRPr="005366E6">
              <w:rPr>
                <w:sz w:val="18"/>
                <w:szCs w:val="18"/>
              </w:rPr>
              <w:t>MV:Informační a komunikační technologie</w:t>
            </w:r>
          </w:p>
          <w:p w:rsidR="0016793F" w:rsidRPr="005366E6" w:rsidRDefault="0016793F" w:rsidP="0016793F">
            <w:pPr>
              <w:rPr>
                <w:sz w:val="18"/>
                <w:szCs w:val="18"/>
              </w:rPr>
            </w:pPr>
            <w:r w:rsidRPr="005366E6">
              <w:rPr>
                <w:sz w:val="18"/>
                <w:szCs w:val="18"/>
              </w:rPr>
              <w:t>- vyhledávání klíčových pojmů na internetu</w:t>
            </w:r>
          </w:p>
          <w:p w:rsidR="0016793F" w:rsidRPr="005366E6" w:rsidRDefault="0016793F" w:rsidP="0016793F">
            <w:pPr>
              <w:rPr>
                <w:sz w:val="18"/>
                <w:szCs w:val="18"/>
              </w:rPr>
            </w:pPr>
          </w:p>
          <w:p w:rsidR="0016793F" w:rsidRPr="005366E6" w:rsidRDefault="0016793F" w:rsidP="0016793F">
            <w:pPr>
              <w:rPr>
                <w:sz w:val="18"/>
                <w:szCs w:val="18"/>
              </w:rPr>
            </w:pPr>
            <w:r w:rsidRPr="005366E6">
              <w:rPr>
                <w:sz w:val="18"/>
                <w:szCs w:val="18"/>
              </w:rPr>
              <w:t>MV:Základy společenských věd</w:t>
            </w:r>
          </w:p>
          <w:p w:rsidR="0016793F" w:rsidRPr="005366E6" w:rsidRDefault="0016793F" w:rsidP="0016793F">
            <w:pPr>
              <w:rPr>
                <w:sz w:val="18"/>
                <w:szCs w:val="18"/>
              </w:rPr>
            </w:pPr>
            <w:r w:rsidRPr="005366E6">
              <w:rPr>
                <w:sz w:val="18"/>
                <w:szCs w:val="18"/>
              </w:rPr>
              <w:t>- odpovědnost jedince za udržitelný rozvoj</w:t>
            </w:r>
          </w:p>
        </w:tc>
        <w:tc>
          <w:tcPr>
            <w:tcW w:w="2340" w:type="dxa"/>
            <w:shd w:val="clear" w:color="auto" w:fill="auto"/>
          </w:tcPr>
          <w:p w:rsidR="0016793F" w:rsidRPr="005366E6" w:rsidRDefault="0016793F">
            <w:pPr>
              <w:rPr>
                <w:sz w:val="18"/>
                <w:szCs w:val="18"/>
              </w:rPr>
            </w:pPr>
          </w:p>
          <w:p w:rsidR="0016793F" w:rsidRPr="005366E6" w:rsidRDefault="0016793F" w:rsidP="0016793F">
            <w:pPr>
              <w:rPr>
                <w:sz w:val="18"/>
                <w:szCs w:val="18"/>
              </w:rPr>
            </w:pPr>
            <w:r w:rsidRPr="005366E6">
              <w:rPr>
                <w:sz w:val="18"/>
                <w:szCs w:val="18"/>
              </w:rPr>
              <w:t>Celkem: 32 vyučovacích hodin</w:t>
            </w:r>
          </w:p>
          <w:p w:rsidR="0016793F" w:rsidRPr="005366E6" w:rsidRDefault="0016793F" w:rsidP="0016793F">
            <w:pPr>
              <w:rPr>
                <w:sz w:val="18"/>
                <w:szCs w:val="18"/>
              </w:rPr>
            </w:pPr>
          </w:p>
          <w:p w:rsidR="0016793F" w:rsidRPr="005366E6" w:rsidRDefault="0016793F" w:rsidP="0016793F">
            <w:pPr>
              <w:rPr>
                <w:b/>
                <w:sz w:val="18"/>
                <w:szCs w:val="18"/>
              </w:rPr>
            </w:pPr>
            <w:r w:rsidRPr="005366E6">
              <w:rPr>
                <w:b/>
                <w:sz w:val="18"/>
                <w:szCs w:val="18"/>
              </w:rPr>
              <w:t>Doporučená literatura:</w:t>
            </w:r>
          </w:p>
          <w:p w:rsidR="0016793F" w:rsidRPr="005366E6" w:rsidRDefault="0016793F" w:rsidP="0016793F">
            <w:pPr>
              <w:rPr>
                <w:sz w:val="18"/>
                <w:szCs w:val="18"/>
              </w:rPr>
            </w:pPr>
            <w:r w:rsidRPr="005366E6">
              <w:rPr>
                <w:sz w:val="18"/>
                <w:szCs w:val="18"/>
              </w:rPr>
              <w:t>Učebnice přírodopisu pro 6.-9. roč.ZŠ z nakl. Nová škola, vybrané kapitoly</w:t>
            </w:r>
          </w:p>
          <w:p w:rsidR="0016793F" w:rsidRPr="005366E6" w:rsidRDefault="0016793F" w:rsidP="0016793F">
            <w:pPr>
              <w:rPr>
                <w:sz w:val="18"/>
                <w:szCs w:val="18"/>
              </w:rPr>
            </w:pPr>
          </w:p>
          <w:p w:rsidR="0016793F" w:rsidRPr="005366E6" w:rsidRDefault="0016793F" w:rsidP="0016793F">
            <w:pPr>
              <w:rPr>
                <w:sz w:val="18"/>
                <w:szCs w:val="18"/>
              </w:rPr>
            </w:pPr>
            <w:r w:rsidRPr="005366E6">
              <w:rPr>
                <w:sz w:val="18"/>
                <w:szCs w:val="18"/>
              </w:rPr>
              <w:t>Řada učebnic pro integrovanou výuku z nakladatelství Fraus:Člověk a příroda (Vzduch, Voda, Půda, Energie, Zdraví, Informace a komunikace)</w:t>
            </w: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p>
          <w:p w:rsidR="0016793F" w:rsidRPr="005366E6" w:rsidRDefault="0016793F" w:rsidP="0016793F">
            <w:pPr>
              <w:rPr>
                <w:sz w:val="18"/>
                <w:szCs w:val="18"/>
              </w:rPr>
            </w:pPr>
            <w:r w:rsidRPr="005366E6">
              <w:rPr>
                <w:sz w:val="18"/>
                <w:szCs w:val="18"/>
              </w:rPr>
              <w:t>Možná exkurze – Národní muzeum</w:t>
            </w:r>
          </w:p>
        </w:tc>
      </w:tr>
    </w:tbl>
    <w:p w:rsidR="005366E6" w:rsidRDefault="005366E6" w:rsidP="005933DA">
      <w:pPr>
        <w:sectPr w:rsidR="005366E6" w:rsidSect="0016793F">
          <w:pgSz w:w="16838" w:h="11906" w:orient="landscape"/>
          <w:pgMar w:top="1417" w:right="1417" w:bottom="1417" w:left="1417" w:header="708" w:footer="708" w:gutter="0"/>
          <w:cols w:space="708"/>
          <w:docGrid w:linePitch="360"/>
        </w:sectPr>
      </w:pPr>
    </w:p>
    <w:p w:rsidR="005366E6" w:rsidRPr="00B50111" w:rsidRDefault="005366E6" w:rsidP="005366E6">
      <w:pPr>
        <w:ind w:right="-38"/>
        <w:rPr>
          <w:rFonts w:ascii="Arial" w:hAnsi="Arial" w:cs="Arial"/>
        </w:rPr>
      </w:pPr>
      <w:r w:rsidRPr="0077638B">
        <w:rPr>
          <w:rFonts w:ascii="Arial" w:hAnsi="Arial" w:cs="Arial"/>
          <w:b/>
        </w:rPr>
        <w:lastRenderedPageBreak/>
        <w:t>Vzdělávací oblast:</w:t>
      </w:r>
      <w:r>
        <w:rPr>
          <w:rFonts w:ascii="Arial" w:hAnsi="Arial" w:cs="Arial"/>
          <w:b/>
        </w:rPr>
        <w:t xml:space="preserve"> Člověk a příroda</w:t>
      </w:r>
    </w:p>
    <w:p w:rsidR="005366E6" w:rsidRDefault="005366E6" w:rsidP="005366E6">
      <w:pPr>
        <w:rPr>
          <w:rFonts w:ascii="Arial" w:hAnsi="Arial" w:cs="Arial"/>
          <w:b/>
        </w:rPr>
      </w:pPr>
      <w:r w:rsidRPr="0077638B">
        <w:rPr>
          <w:rFonts w:ascii="Arial" w:hAnsi="Arial" w:cs="Arial"/>
          <w:b/>
        </w:rPr>
        <w:t>Vyučovací předmět:</w:t>
      </w:r>
      <w:r>
        <w:rPr>
          <w:rFonts w:ascii="Arial" w:hAnsi="Arial" w:cs="Arial"/>
          <w:b/>
        </w:rPr>
        <w:t xml:space="preserve"> Základy přírodních věd </w:t>
      </w:r>
    </w:p>
    <w:p w:rsidR="005366E6" w:rsidRDefault="005366E6" w:rsidP="005366E6">
      <w:pPr>
        <w:rPr>
          <w:rFonts w:ascii="Arial" w:hAnsi="Arial" w:cs="Arial"/>
          <w:b/>
        </w:rPr>
      </w:pPr>
      <w:r w:rsidRPr="0077638B">
        <w:rPr>
          <w:rFonts w:ascii="Arial" w:hAnsi="Arial" w:cs="Arial"/>
          <w:b/>
        </w:rPr>
        <w:t>Ročník:</w:t>
      </w:r>
      <w:r w:rsidR="00551243">
        <w:rPr>
          <w:rFonts w:ascii="Arial" w:hAnsi="Arial" w:cs="Arial"/>
          <w:b/>
        </w:rPr>
        <w:t xml:space="preserve"> 2 </w:t>
      </w:r>
    </w:p>
    <w:p w:rsidR="005366E6" w:rsidRDefault="005366E6" w:rsidP="005366E6">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5366E6" w:rsidTr="005366E6">
        <w:tc>
          <w:tcPr>
            <w:tcW w:w="3888" w:type="dxa"/>
            <w:shd w:val="solid" w:color="808080" w:fill="FFFFFF"/>
            <w:vAlign w:val="center"/>
          </w:tcPr>
          <w:p w:rsidR="005366E6" w:rsidRPr="00C424D5" w:rsidRDefault="005366E6" w:rsidP="005366E6">
            <w:pPr>
              <w:jc w:val="center"/>
              <w:rPr>
                <w:rFonts w:ascii="Arial" w:hAnsi="Arial" w:cs="Arial"/>
                <w:b/>
                <w:bCs/>
                <w:color w:val="FFFFFF"/>
              </w:rPr>
            </w:pPr>
            <w:r w:rsidRPr="00C424D5">
              <w:rPr>
                <w:rFonts w:ascii="Arial" w:hAnsi="Arial" w:cs="Arial"/>
                <w:b/>
                <w:bCs/>
                <w:color w:val="FFFFFF"/>
              </w:rPr>
              <w:t>Školní výstupy</w:t>
            </w:r>
          </w:p>
          <w:p w:rsidR="005366E6" w:rsidRPr="00C424D5" w:rsidRDefault="005366E6" w:rsidP="005366E6">
            <w:pPr>
              <w:jc w:val="center"/>
              <w:rPr>
                <w:b/>
                <w:bCs/>
              </w:rPr>
            </w:pPr>
            <w:r w:rsidRPr="00C424D5">
              <w:rPr>
                <w:rFonts w:ascii="Arial" w:hAnsi="Arial" w:cs="Arial"/>
                <w:b/>
                <w:bCs/>
                <w:color w:val="FFFFFF"/>
              </w:rPr>
              <w:t>Žák</w:t>
            </w:r>
            <w:r>
              <w:rPr>
                <w:rFonts w:ascii="Arial" w:hAnsi="Arial" w:cs="Arial"/>
                <w:b/>
                <w:bCs/>
                <w:color w:val="FFFFFF"/>
              </w:rPr>
              <w:t xml:space="preserve"> by měl</w:t>
            </w:r>
            <w:r w:rsidRPr="00C424D5">
              <w:rPr>
                <w:rFonts w:ascii="Arial" w:hAnsi="Arial" w:cs="Arial"/>
                <w:b/>
                <w:bCs/>
                <w:color w:val="FFFFFF"/>
              </w:rPr>
              <w:t>:</w:t>
            </w:r>
          </w:p>
        </w:tc>
        <w:tc>
          <w:tcPr>
            <w:tcW w:w="4680" w:type="dxa"/>
            <w:shd w:val="solid" w:color="808080" w:fill="FFFFFF"/>
            <w:vAlign w:val="center"/>
          </w:tcPr>
          <w:p w:rsidR="005366E6" w:rsidRPr="00BC65DA" w:rsidRDefault="005366E6" w:rsidP="005366E6">
            <w:pPr>
              <w:jc w:val="center"/>
              <w:rPr>
                <w:bCs/>
              </w:rPr>
            </w:pPr>
            <w:r w:rsidRPr="00BC65DA">
              <w:rPr>
                <w:rFonts w:ascii="Arial" w:hAnsi="Arial" w:cs="Arial"/>
                <w:bCs/>
                <w:color w:val="FFFFFF"/>
              </w:rPr>
              <w:t>Učivo</w:t>
            </w:r>
          </w:p>
        </w:tc>
        <w:tc>
          <w:tcPr>
            <w:tcW w:w="3600" w:type="dxa"/>
            <w:shd w:val="solid" w:color="808080" w:fill="FFFFFF"/>
            <w:vAlign w:val="center"/>
          </w:tcPr>
          <w:p w:rsidR="005366E6" w:rsidRPr="00C424D5" w:rsidRDefault="005366E6" w:rsidP="005366E6">
            <w:pPr>
              <w:jc w:val="center"/>
              <w:rPr>
                <w:rFonts w:ascii="Arial" w:hAnsi="Arial" w:cs="Arial"/>
                <w:b/>
                <w:bCs/>
                <w:color w:val="FFFFFF"/>
              </w:rPr>
            </w:pPr>
            <w:r w:rsidRPr="00C424D5">
              <w:rPr>
                <w:rFonts w:ascii="Arial" w:hAnsi="Arial" w:cs="Arial"/>
                <w:b/>
                <w:bCs/>
                <w:color w:val="FFFFFF"/>
              </w:rPr>
              <w:t>Průřezová témata</w:t>
            </w:r>
          </w:p>
          <w:p w:rsidR="005366E6" w:rsidRPr="00C424D5" w:rsidRDefault="005366E6" w:rsidP="005366E6">
            <w:pPr>
              <w:jc w:val="center"/>
              <w:rPr>
                <w:b/>
                <w:bCs/>
              </w:rPr>
            </w:pPr>
            <w:r w:rsidRPr="00C424D5">
              <w:rPr>
                <w:rFonts w:ascii="Arial" w:hAnsi="Arial" w:cs="Arial"/>
                <w:b/>
                <w:bCs/>
                <w:color w:val="FFFFFF"/>
              </w:rPr>
              <w:t>Mezipředmětové vztahy</w:t>
            </w:r>
          </w:p>
        </w:tc>
        <w:tc>
          <w:tcPr>
            <w:tcW w:w="2340" w:type="dxa"/>
            <w:shd w:val="solid" w:color="808080" w:fill="FFFFFF"/>
            <w:vAlign w:val="center"/>
          </w:tcPr>
          <w:p w:rsidR="005366E6" w:rsidRPr="00C424D5" w:rsidRDefault="005366E6" w:rsidP="005366E6">
            <w:pPr>
              <w:jc w:val="center"/>
              <w:rPr>
                <w:b/>
                <w:bCs/>
              </w:rPr>
            </w:pPr>
            <w:r w:rsidRPr="00C424D5">
              <w:rPr>
                <w:rFonts w:ascii="Arial" w:hAnsi="Arial" w:cs="Arial"/>
                <w:b/>
                <w:bCs/>
                <w:color w:val="FFFFFF"/>
              </w:rPr>
              <w:t>Poznámky</w:t>
            </w:r>
          </w:p>
        </w:tc>
      </w:tr>
      <w:tr w:rsidR="005366E6" w:rsidTr="005366E6">
        <w:trPr>
          <w:trHeight w:val="974"/>
        </w:trPr>
        <w:tc>
          <w:tcPr>
            <w:tcW w:w="3888" w:type="dxa"/>
            <w:shd w:val="clear" w:color="auto" w:fill="auto"/>
          </w:tcPr>
          <w:p w:rsidR="005366E6" w:rsidRPr="005366E6" w:rsidRDefault="005366E6">
            <w:pPr>
              <w:rPr>
                <w:sz w:val="18"/>
                <w:szCs w:val="18"/>
              </w:rPr>
            </w:pPr>
          </w:p>
          <w:p w:rsidR="005366E6" w:rsidRPr="005366E6" w:rsidRDefault="005366E6" w:rsidP="005366E6">
            <w:pPr>
              <w:rPr>
                <w:sz w:val="18"/>
                <w:szCs w:val="18"/>
              </w:rPr>
            </w:pPr>
          </w:p>
          <w:p w:rsidR="005366E6" w:rsidRPr="005366E6" w:rsidRDefault="005366E6" w:rsidP="008E4C7A">
            <w:pPr>
              <w:numPr>
                <w:ilvl w:val="0"/>
                <w:numId w:val="36"/>
              </w:numPr>
              <w:rPr>
                <w:sz w:val="18"/>
                <w:szCs w:val="18"/>
              </w:rPr>
            </w:pPr>
            <w:r w:rsidRPr="005366E6">
              <w:rPr>
                <w:sz w:val="18"/>
                <w:szCs w:val="18"/>
              </w:rPr>
              <w:t>vysvětlit vlastnosti látek v různých skupenstvích, uvést příklady</w:t>
            </w:r>
          </w:p>
          <w:p w:rsidR="005366E6" w:rsidRPr="005366E6" w:rsidRDefault="005366E6" w:rsidP="008E4C7A">
            <w:pPr>
              <w:numPr>
                <w:ilvl w:val="0"/>
                <w:numId w:val="36"/>
              </w:numPr>
              <w:rPr>
                <w:sz w:val="18"/>
                <w:szCs w:val="18"/>
              </w:rPr>
            </w:pPr>
            <w:r w:rsidRPr="005366E6">
              <w:rPr>
                <w:sz w:val="18"/>
                <w:szCs w:val="18"/>
              </w:rPr>
              <w:t>změřit základní fyzikální veličiny vybraných látek a těles</w:t>
            </w:r>
          </w:p>
          <w:p w:rsidR="005366E6" w:rsidRPr="005366E6" w:rsidRDefault="005366E6" w:rsidP="005366E6">
            <w:pPr>
              <w:ind w:left="720"/>
              <w:rPr>
                <w:sz w:val="18"/>
                <w:szCs w:val="18"/>
              </w:rPr>
            </w:pPr>
          </w:p>
          <w:p w:rsidR="005366E6" w:rsidRPr="005366E6" w:rsidRDefault="005366E6" w:rsidP="008E4C7A">
            <w:pPr>
              <w:numPr>
                <w:ilvl w:val="0"/>
                <w:numId w:val="36"/>
              </w:numPr>
              <w:rPr>
                <w:sz w:val="18"/>
                <w:szCs w:val="18"/>
              </w:rPr>
            </w:pPr>
            <w:r w:rsidRPr="005366E6">
              <w:rPr>
                <w:sz w:val="18"/>
                <w:szCs w:val="18"/>
              </w:rPr>
              <w:t>rozlišit pojem látka a těleso, rozpoznat druhy pohybu, vysvětlit pojmy Gravitační síla, tlaková síla, třecí síla, vysvětlit použití a význam jednoduchých strojů</w:t>
            </w:r>
          </w:p>
          <w:p w:rsidR="005366E6" w:rsidRPr="005366E6" w:rsidRDefault="005366E6" w:rsidP="005366E6">
            <w:pPr>
              <w:ind w:left="720"/>
              <w:rPr>
                <w:sz w:val="18"/>
                <w:szCs w:val="18"/>
              </w:rPr>
            </w:pPr>
          </w:p>
          <w:p w:rsidR="005366E6" w:rsidRPr="005366E6" w:rsidRDefault="005366E6" w:rsidP="008E4C7A">
            <w:pPr>
              <w:numPr>
                <w:ilvl w:val="0"/>
                <w:numId w:val="36"/>
              </w:numPr>
              <w:rPr>
                <w:sz w:val="18"/>
                <w:szCs w:val="18"/>
              </w:rPr>
            </w:pPr>
            <w:r w:rsidRPr="005366E6">
              <w:rPr>
                <w:sz w:val="18"/>
                <w:szCs w:val="18"/>
              </w:rPr>
              <w:t>znát účinky magnetu, sestavit elektrický obvod a změřit proud a napětí, vysvětlit podmínky průchodu proudu obvodem, charakterizovat vodiče a izolanty, uvést přístroje na měření proudu a napětí</w:t>
            </w:r>
          </w:p>
          <w:p w:rsidR="005366E6" w:rsidRPr="005366E6" w:rsidRDefault="005366E6" w:rsidP="008E4C7A">
            <w:pPr>
              <w:numPr>
                <w:ilvl w:val="0"/>
                <w:numId w:val="36"/>
              </w:numPr>
              <w:rPr>
                <w:sz w:val="18"/>
                <w:szCs w:val="18"/>
              </w:rPr>
            </w:pPr>
            <w:r w:rsidRPr="005366E6">
              <w:rPr>
                <w:sz w:val="18"/>
                <w:szCs w:val="18"/>
              </w:rPr>
              <w:t>určit zdroje světla, znát podmínky šíření světla v prostředí, vysvětlit odraz a jeho využití u zrcadel, lom světla a jeho využití u čoček</w:t>
            </w:r>
          </w:p>
          <w:p w:rsidR="005366E6" w:rsidRPr="005366E6" w:rsidRDefault="005366E6" w:rsidP="005366E6">
            <w:pPr>
              <w:rPr>
                <w:sz w:val="18"/>
                <w:szCs w:val="18"/>
              </w:rPr>
            </w:pPr>
          </w:p>
          <w:p w:rsidR="005366E6" w:rsidRPr="005366E6" w:rsidRDefault="005366E6" w:rsidP="008E4C7A">
            <w:pPr>
              <w:numPr>
                <w:ilvl w:val="0"/>
                <w:numId w:val="36"/>
              </w:numPr>
              <w:rPr>
                <w:sz w:val="18"/>
                <w:szCs w:val="18"/>
              </w:rPr>
            </w:pPr>
            <w:r w:rsidRPr="005366E6">
              <w:rPr>
                <w:sz w:val="18"/>
                <w:szCs w:val="18"/>
              </w:rPr>
              <w:t>uvést rozdíly jednotlivých druhů energií a jejich využitelnosti, porovnat z hlediska výhodnosti energetické zdroje a odlišit obnovitelné a neobnovitelné zdroje energie</w:t>
            </w:r>
          </w:p>
          <w:p w:rsidR="005366E6" w:rsidRPr="005366E6" w:rsidRDefault="005366E6" w:rsidP="005366E6">
            <w:pPr>
              <w:rPr>
                <w:sz w:val="18"/>
                <w:szCs w:val="18"/>
              </w:rPr>
            </w:pPr>
          </w:p>
          <w:p w:rsidR="005366E6" w:rsidRPr="005366E6" w:rsidRDefault="005366E6" w:rsidP="008E4C7A">
            <w:pPr>
              <w:numPr>
                <w:ilvl w:val="0"/>
                <w:numId w:val="36"/>
              </w:numPr>
              <w:rPr>
                <w:sz w:val="18"/>
                <w:szCs w:val="18"/>
              </w:rPr>
            </w:pPr>
            <w:r w:rsidRPr="005366E6">
              <w:rPr>
                <w:sz w:val="18"/>
                <w:szCs w:val="18"/>
              </w:rPr>
              <w:t>určit zdroje zvuku, vysvětlit podmínky šíření zvuku, vysvětlit vznik ozvěny, znát důsledky působení nadměrného hluku</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8E4C7A">
            <w:pPr>
              <w:numPr>
                <w:ilvl w:val="0"/>
                <w:numId w:val="36"/>
              </w:numPr>
              <w:rPr>
                <w:sz w:val="18"/>
                <w:szCs w:val="18"/>
              </w:rPr>
            </w:pPr>
            <w:r w:rsidRPr="005366E6">
              <w:rPr>
                <w:sz w:val="18"/>
                <w:szCs w:val="18"/>
              </w:rPr>
              <w:lastRenderedPageBreak/>
              <w:t>rozlišit směsi a chemické látky, uvést příklad směsí, popsat složení a význam vody a vzduchu, uvést zdroje znečišťování vody i vzduchu</w:t>
            </w:r>
          </w:p>
          <w:p w:rsidR="005366E6" w:rsidRPr="005366E6" w:rsidRDefault="005366E6" w:rsidP="005366E6">
            <w:pPr>
              <w:rPr>
                <w:sz w:val="18"/>
                <w:szCs w:val="18"/>
              </w:rPr>
            </w:pPr>
          </w:p>
          <w:p w:rsidR="005366E6" w:rsidRPr="005366E6" w:rsidRDefault="005366E6" w:rsidP="008E4C7A">
            <w:pPr>
              <w:numPr>
                <w:ilvl w:val="0"/>
                <w:numId w:val="36"/>
              </w:numPr>
              <w:rPr>
                <w:sz w:val="18"/>
                <w:szCs w:val="18"/>
              </w:rPr>
            </w:pPr>
            <w:r w:rsidRPr="005366E6">
              <w:rPr>
                <w:sz w:val="18"/>
                <w:szCs w:val="18"/>
              </w:rPr>
              <w:t>rozlišit výchozí látky jednoduchých chemických reakcí, uvést příklady prakticky důležitých reakcí a zhodnotit jejich využití</w:t>
            </w:r>
          </w:p>
          <w:p w:rsidR="005366E6" w:rsidRPr="005366E6" w:rsidRDefault="005366E6" w:rsidP="005366E6">
            <w:pPr>
              <w:pStyle w:val="Odstavecseseznamem"/>
              <w:rPr>
                <w:sz w:val="18"/>
                <w:szCs w:val="18"/>
              </w:rPr>
            </w:pPr>
          </w:p>
          <w:p w:rsidR="005366E6" w:rsidRPr="005366E6" w:rsidRDefault="005366E6" w:rsidP="008E4C7A">
            <w:pPr>
              <w:numPr>
                <w:ilvl w:val="0"/>
                <w:numId w:val="36"/>
              </w:numPr>
              <w:rPr>
                <w:sz w:val="18"/>
                <w:szCs w:val="18"/>
              </w:rPr>
            </w:pPr>
            <w:r w:rsidRPr="005366E6">
              <w:rPr>
                <w:sz w:val="18"/>
                <w:szCs w:val="18"/>
              </w:rPr>
              <w:t>zhodnotit užívání paliv jako zdrojů energie a vyjmenovat produkty průmyslového zpracování ropy, orientovat se ve výchozích látkách a produktech fotosyntézy, uvést příklady zdrojů bílkovin, tuků, sacharidů a vitamínů</w:t>
            </w:r>
          </w:p>
          <w:p w:rsidR="005366E6" w:rsidRPr="005366E6" w:rsidRDefault="005366E6" w:rsidP="008E4C7A">
            <w:pPr>
              <w:numPr>
                <w:ilvl w:val="0"/>
                <w:numId w:val="36"/>
              </w:numPr>
              <w:rPr>
                <w:sz w:val="18"/>
                <w:szCs w:val="18"/>
              </w:rPr>
            </w:pPr>
            <w:r w:rsidRPr="005366E6">
              <w:rPr>
                <w:sz w:val="18"/>
                <w:szCs w:val="18"/>
              </w:rPr>
              <w:t>popsat využitelnost anorganických sloučenin – oxidů, hydroxidů, kyselin a solí, vysvětlit vznik kyselých dešťů, uvést jejich vliv na životní prostředí a uvést opatření, kterými jim lze předcházet, umět určit pH</w:t>
            </w:r>
          </w:p>
          <w:p w:rsidR="005366E6" w:rsidRPr="005366E6" w:rsidRDefault="005366E6" w:rsidP="008E4C7A">
            <w:pPr>
              <w:numPr>
                <w:ilvl w:val="0"/>
                <w:numId w:val="36"/>
              </w:numPr>
              <w:rPr>
                <w:sz w:val="18"/>
                <w:szCs w:val="18"/>
              </w:rPr>
            </w:pPr>
            <w:r w:rsidRPr="005366E6">
              <w:rPr>
                <w:sz w:val="18"/>
                <w:szCs w:val="18"/>
              </w:rPr>
              <w:t>dokázat využívat chemické látky v praxi s ohledem na životní prostředí a zdraví člověka</w:t>
            </w:r>
          </w:p>
          <w:p w:rsidR="005366E6" w:rsidRPr="005366E6" w:rsidRDefault="005366E6" w:rsidP="005366E6">
            <w:pPr>
              <w:ind w:left="720"/>
              <w:rPr>
                <w:sz w:val="18"/>
                <w:szCs w:val="18"/>
              </w:rPr>
            </w:pPr>
          </w:p>
          <w:p w:rsidR="005366E6" w:rsidRPr="005366E6" w:rsidRDefault="005366E6" w:rsidP="008E4C7A">
            <w:pPr>
              <w:numPr>
                <w:ilvl w:val="0"/>
                <w:numId w:val="36"/>
              </w:numPr>
              <w:rPr>
                <w:sz w:val="18"/>
                <w:szCs w:val="18"/>
              </w:rPr>
            </w:pPr>
            <w:r w:rsidRPr="005366E6">
              <w:rPr>
                <w:sz w:val="18"/>
                <w:szCs w:val="18"/>
              </w:rPr>
              <w:t>obeznámit se s označením nebezpečných látek, znát pravidla bezpečného zacházení s chemickými výrobky, umět reagovat na případné úniky jedovatých látek</w:t>
            </w:r>
          </w:p>
          <w:p w:rsidR="005366E6" w:rsidRPr="005366E6" w:rsidRDefault="005366E6" w:rsidP="005366E6">
            <w:pPr>
              <w:rPr>
                <w:sz w:val="18"/>
                <w:szCs w:val="18"/>
              </w:rPr>
            </w:pPr>
          </w:p>
          <w:p w:rsidR="005366E6" w:rsidRPr="005366E6" w:rsidRDefault="005366E6" w:rsidP="008E4C7A">
            <w:pPr>
              <w:numPr>
                <w:ilvl w:val="0"/>
                <w:numId w:val="36"/>
              </w:numPr>
              <w:rPr>
                <w:sz w:val="18"/>
                <w:szCs w:val="18"/>
              </w:rPr>
            </w:pPr>
            <w:r w:rsidRPr="005366E6">
              <w:rPr>
                <w:sz w:val="18"/>
                <w:szCs w:val="18"/>
              </w:rPr>
              <w:t>používat základní kartografickou a topografickou terminologii (mapa, druhy map, měřítko mapy, glóbus)</w:t>
            </w:r>
          </w:p>
          <w:p w:rsidR="005366E6" w:rsidRPr="005366E6" w:rsidRDefault="005366E6" w:rsidP="005366E6">
            <w:pPr>
              <w:ind w:left="720"/>
              <w:rPr>
                <w:sz w:val="18"/>
                <w:szCs w:val="18"/>
              </w:rPr>
            </w:pPr>
          </w:p>
          <w:p w:rsidR="005366E6" w:rsidRPr="005366E6" w:rsidRDefault="005366E6" w:rsidP="008E4C7A">
            <w:pPr>
              <w:numPr>
                <w:ilvl w:val="0"/>
                <w:numId w:val="36"/>
              </w:numPr>
              <w:rPr>
                <w:sz w:val="18"/>
                <w:szCs w:val="18"/>
              </w:rPr>
            </w:pPr>
            <w:r w:rsidRPr="005366E6">
              <w:rPr>
                <w:sz w:val="18"/>
                <w:szCs w:val="18"/>
              </w:rPr>
              <w:t>porovnávat různé krajiny jako součást pevninské části krajinné sféry, popsat specifické znaky a funkce krajin</w:t>
            </w:r>
          </w:p>
          <w:p w:rsidR="005366E6" w:rsidRPr="005366E6" w:rsidRDefault="005366E6" w:rsidP="005366E6">
            <w:pPr>
              <w:rPr>
                <w:sz w:val="18"/>
                <w:szCs w:val="18"/>
              </w:rPr>
            </w:pPr>
          </w:p>
          <w:p w:rsidR="005366E6" w:rsidRPr="005366E6" w:rsidRDefault="005366E6" w:rsidP="008E4C7A">
            <w:pPr>
              <w:numPr>
                <w:ilvl w:val="0"/>
                <w:numId w:val="36"/>
              </w:numPr>
              <w:rPr>
                <w:sz w:val="18"/>
                <w:szCs w:val="18"/>
              </w:rPr>
            </w:pPr>
            <w:r w:rsidRPr="005366E6">
              <w:rPr>
                <w:sz w:val="18"/>
                <w:szCs w:val="18"/>
              </w:rPr>
              <w:t xml:space="preserve">charakterizovat postavení Země ve Vesmíru, objasnit důsledky pohybů </w:t>
            </w:r>
            <w:r w:rsidRPr="005366E6">
              <w:rPr>
                <w:sz w:val="18"/>
                <w:szCs w:val="18"/>
              </w:rPr>
              <w:lastRenderedPageBreak/>
              <w:t>Země, význam Slunce pro život na Zemi</w:t>
            </w:r>
          </w:p>
          <w:p w:rsidR="005366E6" w:rsidRPr="005366E6" w:rsidRDefault="005366E6" w:rsidP="005366E6">
            <w:pPr>
              <w:ind w:left="720"/>
              <w:rPr>
                <w:sz w:val="18"/>
                <w:szCs w:val="18"/>
              </w:rPr>
            </w:pPr>
          </w:p>
          <w:p w:rsidR="005366E6" w:rsidRPr="005366E6" w:rsidRDefault="005366E6" w:rsidP="008E4C7A">
            <w:pPr>
              <w:numPr>
                <w:ilvl w:val="0"/>
                <w:numId w:val="36"/>
              </w:numPr>
              <w:rPr>
                <w:sz w:val="18"/>
                <w:szCs w:val="18"/>
              </w:rPr>
            </w:pPr>
            <w:r w:rsidRPr="005366E6">
              <w:rPr>
                <w:sz w:val="18"/>
                <w:szCs w:val="18"/>
              </w:rPr>
              <w:t>orientovat se na mapě světa a vyhledávat světadíly a oceány, umět určit polohu vybraných států, na kterých světadílech leží</w:t>
            </w:r>
          </w:p>
          <w:p w:rsidR="005366E6" w:rsidRPr="005366E6" w:rsidRDefault="005366E6" w:rsidP="005366E6">
            <w:pPr>
              <w:ind w:left="720"/>
              <w:rPr>
                <w:sz w:val="18"/>
                <w:szCs w:val="18"/>
              </w:rPr>
            </w:pPr>
          </w:p>
          <w:p w:rsidR="005366E6" w:rsidRPr="005366E6" w:rsidRDefault="005366E6" w:rsidP="008E4C7A">
            <w:pPr>
              <w:numPr>
                <w:ilvl w:val="0"/>
                <w:numId w:val="36"/>
              </w:numPr>
              <w:rPr>
                <w:sz w:val="18"/>
                <w:szCs w:val="18"/>
              </w:rPr>
            </w:pPr>
            <w:r w:rsidRPr="005366E6">
              <w:rPr>
                <w:sz w:val="18"/>
                <w:szCs w:val="18"/>
              </w:rPr>
              <w:t>ukázat na mapě státy EU a uvést postavení ČR v Evropě, určit geografickou polohu ČR, popsat přírodní podmínky, obyvatelstvo a hospodářství ČR, ukázat na mapě kraje ČR a krajská města, uvést příklady zajímavostí jednotlivých krajů, zhodnotit stav životního prostředí ČR</w:t>
            </w:r>
          </w:p>
          <w:p w:rsidR="005366E6" w:rsidRPr="005366E6" w:rsidRDefault="005366E6" w:rsidP="005366E6">
            <w:pPr>
              <w:pStyle w:val="Odstavecseseznamem"/>
              <w:rPr>
                <w:sz w:val="18"/>
                <w:szCs w:val="18"/>
              </w:rPr>
            </w:pPr>
          </w:p>
          <w:p w:rsidR="005366E6" w:rsidRPr="005366E6" w:rsidRDefault="005366E6" w:rsidP="008E4C7A">
            <w:pPr>
              <w:numPr>
                <w:ilvl w:val="0"/>
                <w:numId w:val="36"/>
              </w:numPr>
              <w:rPr>
                <w:sz w:val="18"/>
                <w:szCs w:val="18"/>
              </w:rPr>
            </w:pPr>
            <w:r w:rsidRPr="005366E6">
              <w:rPr>
                <w:sz w:val="18"/>
                <w:szCs w:val="18"/>
              </w:rPr>
              <w:t>být obeznámen o významu vlivu podnebí na rozvoj a udržení života na Zemi, vliv lidské činnosti na atmosféru</w:t>
            </w:r>
          </w:p>
          <w:p w:rsidR="005366E6" w:rsidRPr="005366E6" w:rsidRDefault="005366E6" w:rsidP="008E4C7A">
            <w:pPr>
              <w:numPr>
                <w:ilvl w:val="0"/>
                <w:numId w:val="36"/>
              </w:numPr>
              <w:rPr>
                <w:sz w:val="18"/>
                <w:szCs w:val="18"/>
              </w:rPr>
            </w:pPr>
            <w:r w:rsidRPr="005366E6">
              <w:rPr>
                <w:sz w:val="18"/>
                <w:szCs w:val="18"/>
              </w:rPr>
              <w:t>popsat význam a ekologickou problematiku oceánů, ničivou činnost vody i větru</w:t>
            </w:r>
          </w:p>
        </w:tc>
        <w:tc>
          <w:tcPr>
            <w:tcW w:w="4680" w:type="dxa"/>
            <w:shd w:val="clear" w:color="auto" w:fill="auto"/>
          </w:tcPr>
          <w:p w:rsidR="005366E6" w:rsidRPr="005366E6" w:rsidRDefault="005366E6">
            <w:pPr>
              <w:rPr>
                <w:b/>
                <w:sz w:val="18"/>
                <w:szCs w:val="18"/>
              </w:rPr>
            </w:pPr>
          </w:p>
          <w:p w:rsidR="005366E6" w:rsidRPr="005366E6" w:rsidRDefault="005366E6">
            <w:pPr>
              <w:rPr>
                <w:b/>
                <w:sz w:val="18"/>
                <w:szCs w:val="18"/>
              </w:rPr>
            </w:pPr>
            <w:r w:rsidRPr="005366E6">
              <w:rPr>
                <w:b/>
                <w:sz w:val="18"/>
                <w:szCs w:val="18"/>
              </w:rPr>
              <w:t>Základy fyziky</w:t>
            </w:r>
          </w:p>
          <w:p w:rsidR="005366E6" w:rsidRPr="005366E6" w:rsidRDefault="005366E6" w:rsidP="008E4C7A">
            <w:pPr>
              <w:numPr>
                <w:ilvl w:val="0"/>
                <w:numId w:val="35"/>
              </w:numPr>
              <w:rPr>
                <w:sz w:val="18"/>
                <w:szCs w:val="18"/>
              </w:rPr>
            </w:pPr>
            <w:r w:rsidRPr="005366E6">
              <w:rPr>
                <w:sz w:val="18"/>
                <w:szCs w:val="18"/>
              </w:rPr>
              <w:t>Druhy látek, jejich základní fyzikální vlastnosti, měřené veličiny</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8E4C7A">
            <w:pPr>
              <w:numPr>
                <w:ilvl w:val="0"/>
                <w:numId w:val="35"/>
              </w:numPr>
              <w:rPr>
                <w:sz w:val="18"/>
                <w:szCs w:val="18"/>
              </w:rPr>
            </w:pPr>
            <w:r w:rsidRPr="005366E6">
              <w:rPr>
                <w:sz w:val="18"/>
                <w:szCs w:val="18"/>
              </w:rPr>
              <w:t>Tělesa – pohyb a síla</w:t>
            </w:r>
          </w:p>
          <w:p w:rsidR="005366E6" w:rsidRPr="005366E6" w:rsidRDefault="005366E6" w:rsidP="008E4C7A">
            <w:pPr>
              <w:numPr>
                <w:ilvl w:val="0"/>
                <w:numId w:val="35"/>
              </w:numPr>
              <w:rPr>
                <w:sz w:val="18"/>
                <w:szCs w:val="18"/>
              </w:rPr>
            </w:pPr>
            <w:r w:rsidRPr="005366E6">
              <w:rPr>
                <w:sz w:val="18"/>
                <w:szCs w:val="18"/>
              </w:rPr>
              <w:t>Jednoduché stroje – využití v praxi</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8E4C7A">
            <w:pPr>
              <w:numPr>
                <w:ilvl w:val="0"/>
                <w:numId w:val="35"/>
              </w:numPr>
              <w:rPr>
                <w:sz w:val="18"/>
                <w:szCs w:val="18"/>
              </w:rPr>
            </w:pPr>
            <w:r w:rsidRPr="005366E6">
              <w:rPr>
                <w:sz w:val="18"/>
                <w:szCs w:val="18"/>
              </w:rPr>
              <w:t>Elektromagnetické a světelné děje</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8E4C7A">
            <w:pPr>
              <w:numPr>
                <w:ilvl w:val="0"/>
                <w:numId w:val="35"/>
              </w:numPr>
              <w:rPr>
                <w:sz w:val="18"/>
                <w:szCs w:val="18"/>
              </w:rPr>
            </w:pPr>
            <w:r w:rsidRPr="005366E6">
              <w:rPr>
                <w:sz w:val="18"/>
                <w:szCs w:val="18"/>
              </w:rPr>
              <w:t>Energie – druhy a využitelnost</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8E4C7A">
            <w:pPr>
              <w:numPr>
                <w:ilvl w:val="0"/>
                <w:numId w:val="35"/>
              </w:numPr>
              <w:rPr>
                <w:sz w:val="18"/>
                <w:szCs w:val="18"/>
              </w:rPr>
            </w:pPr>
            <w:r w:rsidRPr="005366E6">
              <w:rPr>
                <w:sz w:val="18"/>
                <w:szCs w:val="18"/>
              </w:rPr>
              <w:t>Zvukové děje – vlastnosti zvuku, škodlivost zvuku</w:t>
            </w:r>
          </w:p>
          <w:p w:rsidR="005366E6" w:rsidRPr="005366E6" w:rsidRDefault="005366E6" w:rsidP="005366E6">
            <w:pPr>
              <w:rPr>
                <w:sz w:val="18"/>
                <w:szCs w:val="18"/>
              </w:rPr>
            </w:pPr>
          </w:p>
          <w:p w:rsidR="005366E6" w:rsidRPr="005366E6" w:rsidRDefault="005366E6" w:rsidP="005366E6">
            <w:pPr>
              <w:rPr>
                <w:b/>
                <w:sz w:val="18"/>
                <w:szCs w:val="18"/>
              </w:rPr>
            </w:pPr>
          </w:p>
          <w:p w:rsidR="005366E6" w:rsidRPr="005366E6" w:rsidRDefault="005366E6" w:rsidP="005366E6">
            <w:pPr>
              <w:rPr>
                <w:b/>
                <w:sz w:val="18"/>
                <w:szCs w:val="18"/>
              </w:rPr>
            </w:pPr>
          </w:p>
          <w:p w:rsidR="005366E6" w:rsidRPr="005366E6" w:rsidRDefault="005366E6" w:rsidP="005366E6">
            <w:pPr>
              <w:rPr>
                <w:b/>
                <w:sz w:val="18"/>
                <w:szCs w:val="18"/>
              </w:rPr>
            </w:pPr>
          </w:p>
          <w:p w:rsidR="005366E6" w:rsidRPr="005366E6" w:rsidRDefault="005366E6" w:rsidP="005366E6">
            <w:pPr>
              <w:rPr>
                <w:b/>
                <w:sz w:val="18"/>
                <w:szCs w:val="18"/>
              </w:rPr>
            </w:pPr>
            <w:r w:rsidRPr="005366E6">
              <w:rPr>
                <w:b/>
                <w:sz w:val="18"/>
                <w:szCs w:val="18"/>
              </w:rPr>
              <w:t>Základy chemie</w:t>
            </w:r>
          </w:p>
          <w:p w:rsidR="005366E6" w:rsidRPr="005366E6" w:rsidRDefault="005366E6" w:rsidP="008E4C7A">
            <w:pPr>
              <w:numPr>
                <w:ilvl w:val="0"/>
                <w:numId w:val="35"/>
              </w:numPr>
              <w:rPr>
                <w:sz w:val="18"/>
                <w:szCs w:val="18"/>
              </w:rPr>
            </w:pPr>
            <w:r w:rsidRPr="005366E6">
              <w:rPr>
                <w:sz w:val="18"/>
                <w:szCs w:val="18"/>
              </w:rPr>
              <w:t xml:space="preserve">Směsi </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8E4C7A">
            <w:pPr>
              <w:numPr>
                <w:ilvl w:val="0"/>
                <w:numId w:val="35"/>
              </w:numPr>
              <w:rPr>
                <w:sz w:val="18"/>
                <w:szCs w:val="18"/>
              </w:rPr>
            </w:pPr>
            <w:r w:rsidRPr="005366E6">
              <w:rPr>
                <w:sz w:val="18"/>
                <w:szCs w:val="18"/>
              </w:rPr>
              <w:t>Nejjednodušší chemické reakce základních prvků</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8E4C7A">
            <w:pPr>
              <w:numPr>
                <w:ilvl w:val="0"/>
                <w:numId w:val="35"/>
              </w:numPr>
              <w:rPr>
                <w:sz w:val="18"/>
                <w:szCs w:val="18"/>
              </w:rPr>
            </w:pPr>
            <w:r w:rsidRPr="005366E6">
              <w:rPr>
                <w:sz w:val="18"/>
                <w:szCs w:val="18"/>
              </w:rPr>
              <w:t>Základní organické sloučeniny</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8E4C7A">
            <w:pPr>
              <w:numPr>
                <w:ilvl w:val="0"/>
                <w:numId w:val="35"/>
              </w:numPr>
              <w:rPr>
                <w:sz w:val="18"/>
                <w:szCs w:val="18"/>
              </w:rPr>
            </w:pPr>
            <w:r w:rsidRPr="005366E6">
              <w:rPr>
                <w:sz w:val="18"/>
                <w:szCs w:val="18"/>
              </w:rPr>
              <w:t>Využití chemie v praxi v souvislosti se zaměřením</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8E4C7A">
            <w:pPr>
              <w:numPr>
                <w:ilvl w:val="0"/>
                <w:numId w:val="35"/>
              </w:numPr>
              <w:rPr>
                <w:sz w:val="18"/>
                <w:szCs w:val="18"/>
              </w:rPr>
            </w:pPr>
            <w:r w:rsidRPr="005366E6">
              <w:rPr>
                <w:sz w:val="18"/>
                <w:szCs w:val="18"/>
              </w:rPr>
              <w:t>Bezpečnost zacházení s chemickými látkami a výrobky</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b/>
                <w:sz w:val="18"/>
                <w:szCs w:val="18"/>
              </w:rPr>
            </w:pPr>
            <w:r w:rsidRPr="005366E6">
              <w:rPr>
                <w:b/>
                <w:sz w:val="18"/>
                <w:szCs w:val="18"/>
              </w:rPr>
              <w:t>Základy zeměpisu</w:t>
            </w:r>
          </w:p>
          <w:p w:rsidR="005366E6" w:rsidRPr="005366E6" w:rsidRDefault="005366E6" w:rsidP="008E4C7A">
            <w:pPr>
              <w:numPr>
                <w:ilvl w:val="0"/>
                <w:numId w:val="35"/>
              </w:numPr>
              <w:rPr>
                <w:sz w:val="18"/>
                <w:szCs w:val="18"/>
              </w:rPr>
            </w:pPr>
            <w:r w:rsidRPr="005366E6">
              <w:rPr>
                <w:sz w:val="18"/>
                <w:szCs w:val="18"/>
              </w:rPr>
              <w:t>Kartografie a topografie</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8E4C7A">
            <w:pPr>
              <w:numPr>
                <w:ilvl w:val="0"/>
                <w:numId w:val="35"/>
              </w:numPr>
              <w:rPr>
                <w:sz w:val="18"/>
                <w:szCs w:val="18"/>
              </w:rPr>
            </w:pPr>
            <w:r w:rsidRPr="005366E6">
              <w:rPr>
                <w:sz w:val="18"/>
                <w:szCs w:val="18"/>
              </w:rPr>
              <w:t>Přírodní obraz Země</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1F284B" w:rsidP="008E4C7A">
            <w:pPr>
              <w:numPr>
                <w:ilvl w:val="0"/>
                <w:numId w:val="35"/>
              </w:numPr>
              <w:rPr>
                <w:sz w:val="18"/>
                <w:szCs w:val="18"/>
              </w:rPr>
            </w:pPr>
            <w:r>
              <w:rPr>
                <w:sz w:val="18"/>
                <w:szCs w:val="18"/>
              </w:rPr>
              <w:t>Sluneční soustava, v</w:t>
            </w:r>
            <w:r w:rsidR="005366E6" w:rsidRPr="005366E6">
              <w:rPr>
                <w:sz w:val="18"/>
                <w:szCs w:val="18"/>
              </w:rPr>
              <w:t>esmír, Slunce, Země</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8E4C7A">
            <w:pPr>
              <w:numPr>
                <w:ilvl w:val="0"/>
                <w:numId w:val="35"/>
              </w:numPr>
              <w:rPr>
                <w:sz w:val="18"/>
                <w:szCs w:val="18"/>
              </w:rPr>
            </w:pPr>
            <w:r w:rsidRPr="005366E6">
              <w:rPr>
                <w:sz w:val="18"/>
                <w:szCs w:val="18"/>
              </w:rPr>
              <w:t>Světadíly a oceány, státy světa a EU</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8E4C7A">
            <w:pPr>
              <w:numPr>
                <w:ilvl w:val="0"/>
                <w:numId w:val="35"/>
              </w:numPr>
              <w:rPr>
                <w:sz w:val="18"/>
                <w:szCs w:val="18"/>
              </w:rPr>
            </w:pPr>
            <w:r w:rsidRPr="005366E6">
              <w:rPr>
                <w:sz w:val="18"/>
                <w:szCs w:val="18"/>
              </w:rPr>
              <w:t>Česká republika</w:t>
            </w:r>
          </w:p>
          <w:p w:rsidR="005366E6" w:rsidRPr="005366E6" w:rsidRDefault="005366E6" w:rsidP="005366E6">
            <w:pPr>
              <w:pStyle w:val="Odstavecseseznamem"/>
              <w:rPr>
                <w:sz w:val="18"/>
                <w:szCs w:val="18"/>
              </w:rPr>
            </w:pPr>
          </w:p>
          <w:p w:rsidR="005366E6" w:rsidRPr="005366E6" w:rsidRDefault="005366E6" w:rsidP="005366E6">
            <w:pPr>
              <w:ind w:left="720"/>
              <w:rPr>
                <w:sz w:val="18"/>
                <w:szCs w:val="18"/>
              </w:rPr>
            </w:pPr>
          </w:p>
          <w:p w:rsidR="005366E6" w:rsidRPr="005366E6" w:rsidRDefault="005366E6" w:rsidP="005366E6">
            <w:pPr>
              <w:ind w:left="720"/>
              <w:rPr>
                <w:sz w:val="18"/>
                <w:szCs w:val="18"/>
              </w:rPr>
            </w:pPr>
          </w:p>
          <w:p w:rsidR="005366E6" w:rsidRPr="005366E6" w:rsidRDefault="005366E6" w:rsidP="005366E6">
            <w:pPr>
              <w:ind w:left="720"/>
              <w:rPr>
                <w:sz w:val="18"/>
                <w:szCs w:val="18"/>
              </w:rPr>
            </w:pPr>
          </w:p>
          <w:p w:rsidR="005366E6" w:rsidRPr="005366E6" w:rsidRDefault="005366E6" w:rsidP="005366E6">
            <w:pPr>
              <w:ind w:left="720"/>
              <w:rPr>
                <w:sz w:val="18"/>
                <w:szCs w:val="18"/>
              </w:rPr>
            </w:pPr>
          </w:p>
          <w:p w:rsidR="005366E6" w:rsidRPr="005366E6" w:rsidRDefault="005366E6" w:rsidP="005366E6">
            <w:pPr>
              <w:ind w:left="720"/>
              <w:rPr>
                <w:sz w:val="18"/>
                <w:szCs w:val="18"/>
              </w:rPr>
            </w:pPr>
          </w:p>
          <w:p w:rsidR="005366E6" w:rsidRPr="005366E6" w:rsidRDefault="005366E6" w:rsidP="005366E6">
            <w:pPr>
              <w:ind w:left="720"/>
              <w:rPr>
                <w:sz w:val="18"/>
                <w:szCs w:val="18"/>
              </w:rPr>
            </w:pPr>
          </w:p>
          <w:p w:rsidR="005366E6" w:rsidRPr="005366E6" w:rsidRDefault="005366E6" w:rsidP="005366E6">
            <w:pPr>
              <w:ind w:left="720"/>
              <w:rPr>
                <w:sz w:val="18"/>
                <w:szCs w:val="18"/>
              </w:rPr>
            </w:pPr>
          </w:p>
          <w:p w:rsidR="005366E6" w:rsidRPr="005366E6" w:rsidRDefault="005366E6" w:rsidP="008E4C7A">
            <w:pPr>
              <w:pStyle w:val="Odstavecseseznamem"/>
              <w:numPr>
                <w:ilvl w:val="0"/>
                <w:numId w:val="35"/>
              </w:numPr>
              <w:rPr>
                <w:sz w:val="18"/>
                <w:szCs w:val="18"/>
              </w:rPr>
            </w:pPr>
            <w:r w:rsidRPr="005366E6">
              <w:rPr>
                <w:sz w:val="18"/>
                <w:szCs w:val="18"/>
              </w:rPr>
              <w:t>Podnebí a počasí ve vztahu k životu organismů</w:t>
            </w:r>
          </w:p>
          <w:p w:rsidR="005366E6" w:rsidRPr="005366E6" w:rsidRDefault="005366E6" w:rsidP="005366E6">
            <w:pPr>
              <w:rPr>
                <w:sz w:val="18"/>
                <w:szCs w:val="18"/>
              </w:rPr>
            </w:pPr>
          </w:p>
          <w:p w:rsidR="005366E6" w:rsidRPr="005366E6" w:rsidRDefault="005366E6" w:rsidP="008E4C7A">
            <w:pPr>
              <w:pStyle w:val="Odstavecseseznamem"/>
              <w:numPr>
                <w:ilvl w:val="0"/>
                <w:numId w:val="35"/>
              </w:numPr>
              <w:rPr>
                <w:sz w:val="18"/>
                <w:szCs w:val="18"/>
              </w:rPr>
            </w:pPr>
            <w:r w:rsidRPr="005366E6">
              <w:rPr>
                <w:sz w:val="18"/>
                <w:szCs w:val="18"/>
              </w:rPr>
              <w:t>Živelní pohromy</w:t>
            </w:r>
          </w:p>
        </w:tc>
        <w:tc>
          <w:tcPr>
            <w:tcW w:w="3600" w:type="dxa"/>
            <w:shd w:val="clear" w:color="auto" w:fill="auto"/>
          </w:tcPr>
          <w:p w:rsidR="005366E6" w:rsidRPr="005366E6" w:rsidRDefault="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r w:rsidRPr="005366E6">
              <w:rPr>
                <w:sz w:val="18"/>
                <w:szCs w:val="18"/>
              </w:rPr>
              <w:t>MV:M – potřebné matematické znalosti a operační dovednosti</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r w:rsidRPr="005366E6">
              <w:rPr>
                <w:sz w:val="18"/>
                <w:szCs w:val="18"/>
              </w:rPr>
              <w:t>PT:OSV – rozvoj schopnosti poznávání (cvičení pozornosti, vnímání, soustředění a řešení problémů</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r w:rsidRPr="005366E6">
              <w:rPr>
                <w:sz w:val="18"/>
                <w:szCs w:val="18"/>
              </w:rPr>
              <w:t>MV:ZRV – zásady bezpečnosti při práci s elektrickým proudem, zásady první pomoci při zasažení elektrickým proudem</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r w:rsidRPr="005366E6">
              <w:rPr>
                <w:sz w:val="18"/>
                <w:szCs w:val="18"/>
              </w:rPr>
              <w:t>MV:ZRV – vliv hlučnosti prostředí na zdraví člověka</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r w:rsidRPr="005366E6">
              <w:rPr>
                <w:sz w:val="18"/>
                <w:szCs w:val="18"/>
              </w:rPr>
              <w:t>PT:EV – základní podmínky života – význam vody a vzduchu pro život na Zemi</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r w:rsidRPr="005366E6">
              <w:rPr>
                <w:sz w:val="18"/>
                <w:szCs w:val="18"/>
              </w:rPr>
              <w:t>PT:EV – základní podmínky života – přírodní zdroje energie, jejich vyčerpatelnost, vlivy na životní prostředí, principy hospodaření přírodními zdroji</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r w:rsidRPr="005366E6">
              <w:rPr>
                <w:sz w:val="18"/>
                <w:szCs w:val="18"/>
              </w:rPr>
              <w:t xml:space="preserve">PT:EV – lidské aktivity a problémy životního prostředí – vliv průmyslu na prostředí, zpracovávané materiály a jejich působení, </w:t>
            </w:r>
            <w:r w:rsidRPr="005366E6">
              <w:rPr>
                <w:sz w:val="18"/>
                <w:szCs w:val="18"/>
              </w:rPr>
              <w:lastRenderedPageBreak/>
              <w:t>odpady.</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r w:rsidRPr="005366E6">
              <w:rPr>
                <w:sz w:val="18"/>
                <w:szCs w:val="18"/>
              </w:rPr>
              <w:t>MV:Práce s počítači – ukázky internetových map a vyhledávačů tras</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r w:rsidRPr="005366E6">
              <w:rPr>
                <w:sz w:val="18"/>
                <w:szCs w:val="18"/>
              </w:rPr>
              <w:t>PT:EGS – Evropa a svět nás zajímá – vyhledávání a rozbor aktuálních informací o dění v Evropě a ve světě</w:t>
            </w:r>
          </w:p>
          <w:p w:rsidR="005366E6" w:rsidRPr="005366E6" w:rsidRDefault="005366E6" w:rsidP="005366E6">
            <w:pPr>
              <w:rPr>
                <w:sz w:val="18"/>
                <w:szCs w:val="18"/>
              </w:rPr>
            </w:pPr>
          </w:p>
          <w:p w:rsidR="005366E6" w:rsidRPr="005366E6" w:rsidRDefault="005366E6" w:rsidP="005366E6">
            <w:pPr>
              <w:rPr>
                <w:sz w:val="18"/>
                <w:szCs w:val="18"/>
              </w:rPr>
            </w:pPr>
            <w:r w:rsidRPr="005366E6">
              <w:rPr>
                <w:sz w:val="18"/>
                <w:szCs w:val="18"/>
              </w:rPr>
              <w:t>MV:PP – recepty z různých světových regionů</w:t>
            </w:r>
          </w:p>
          <w:p w:rsidR="005366E6" w:rsidRPr="005366E6" w:rsidRDefault="005366E6" w:rsidP="005366E6">
            <w:pPr>
              <w:rPr>
                <w:sz w:val="18"/>
                <w:szCs w:val="18"/>
              </w:rPr>
            </w:pPr>
          </w:p>
          <w:p w:rsidR="005366E6" w:rsidRPr="005366E6" w:rsidRDefault="005366E6" w:rsidP="005366E6">
            <w:pPr>
              <w:rPr>
                <w:sz w:val="18"/>
                <w:szCs w:val="18"/>
              </w:rPr>
            </w:pPr>
            <w:r w:rsidRPr="005366E6">
              <w:rPr>
                <w:sz w:val="18"/>
                <w:szCs w:val="18"/>
              </w:rPr>
              <w:t>PT:MV – kritické čtení a vnímání mediálních sdělení – čtení informací, jejich posouzení a interpretace</w:t>
            </w:r>
          </w:p>
        </w:tc>
        <w:tc>
          <w:tcPr>
            <w:tcW w:w="2340" w:type="dxa"/>
            <w:shd w:val="clear" w:color="auto" w:fill="auto"/>
          </w:tcPr>
          <w:p w:rsidR="005366E6" w:rsidRPr="005366E6" w:rsidRDefault="005366E6">
            <w:pPr>
              <w:rPr>
                <w:sz w:val="18"/>
                <w:szCs w:val="18"/>
              </w:rPr>
            </w:pPr>
          </w:p>
          <w:p w:rsidR="005366E6" w:rsidRPr="005366E6" w:rsidRDefault="005366E6">
            <w:pPr>
              <w:rPr>
                <w:sz w:val="18"/>
                <w:szCs w:val="18"/>
              </w:rPr>
            </w:pPr>
            <w:r w:rsidRPr="005366E6">
              <w:rPr>
                <w:sz w:val="18"/>
                <w:szCs w:val="18"/>
              </w:rPr>
              <w:t>Celkem: 32 vyučovacích hodin</w:t>
            </w:r>
          </w:p>
          <w:p w:rsidR="005366E6" w:rsidRPr="005366E6" w:rsidRDefault="005366E6">
            <w:pPr>
              <w:rPr>
                <w:sz w:val="18"/>
                <w:szCs w:val="18"/>
              </w:rPr>
            </w:pPr>
          </w:p>
          <w:p w:rsidR="005366E6" w:rsidRPr="005366E6" w:rsidRDefault="005366E6">
            <w:pPr>
              <w:rPr>
                <w:b/>
                <w:sz w:val="18"/>
                <w:szCs w:val="18"/>
              </w:rPr>
            </w:pPr>
            <w:r w:rsidRPr="005366E6">
              <w:rPr>
                <w:b/>
                <w:sz w:val="18"/>
                <w:szCs w:val="18"/>
              </w:rPr>
              <w:t>Doporučená literatura:</w:t>
            </w:r>
          </w:p>
          <w:p w:rsidR="005366E6" w:rsidRPr="005366E6" w:rsidRDefault="005366E6" w:rsidP="005366E6">
            <w:pPr>
              <w:rPr>
                <w:sz w:val="18"/>
                <w:szCs w:val="18"/>
              </w:rPr>
            </w:pPr>
            <w:r w:rsidRPr="005366E6">
              <w:rPr>
                <w:sz w:val="18"/>
                <w:szCs w:val="18"/>
              </w:rPr>
              <w:t>Učebnice pro 6.-9.roč.ZŠ z nakl. Prometheus</w:t>
            </w:r>
          </w:p>
          <w:p w:rsidR="005366E6" w:rsidRPr="005366E6" w:rsidRDefault="005366E6" w:rsidP="005366E6">
            <w:pPr>
              <w:rPr>
                <w:sz w:val="18"/>
                <w:szCs w:val="18"/>
              </w:rPr>
            </w:pPr>
            <w:r w:rsidRPr="005366E6">
              <w:rPr>
                <w:sz w:val="18"/>
                <w:szCs w:val="18"/>
              </w:rPr>
              <w:t>Základy chemie 1,2 pro 2. Stupeň ZŠ, nakl. Fortuna, vybrané kapitoly</w:t>
            </w:r>
          </w:p>
          <w:p w:rsidR="005366E6" w:rsidRPr="005366E6" w:rsidRDefault="005366E6" w:rsidP="005366E6">
            <w:pPr>
              <w:rPr>
                <w:sz w:val="18"/>
                <w:szCs w:val="18"/>
              </w:rPr>
            </w:pPr>
            <w:r w:rsidRPr="005366E6">
              <w:rPr>
                <w:sz w:val="18"/>
                <w:szCs w:val="18"/>
              </w:rPr>
              <w:t>Učebnice zeměpisu pro 6.-9. Ročník ZŠ z nakl. Nová škola, vybrané kapitoly</w:t>
            </w:r>
          </w:p>
          <w:p w:rsidR="005366E6" w:rsidRPr="005366E6" w:rsidRDefault="005366E6" w:rsidP="005366E6">
            <w:pPr>
              <w:rPr>
                <w:sz w:val="18"/>
                <w:szCs w:val="18"/>
              </w:rPr>
            </w:pPr>
          </w:p>
          <w:p w:rsidR="005366E6" w:rsidRPr="005366E6" w:rsidRDefault="005366E6">
            <w:pPr>
              <w:rPr>
                <w:sz w:val="18"/>
                <w:szCs w:val="18"/>
              </w:rPr>
            </w:pPr>
            <w:r w:rsidRPr="005366E6">
              <w:rPr>
                <w:sz w:val="18"/>
                <w:szCs w:val="18"/>
              </w:rPr>
              <w:t>Vzhledem k postižení žáků nemohou všichni sestavit elektrický obvod, sestavení obvodu provede žák, který je motoricky nejméně postižen.</w:t>
            </w: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r w:rsidRPr="005366E6">
              <w:rPr>
                <w:sz w:val="18"/>
                <w:szCs w:val="18"/>
              </w:rPr>
              <w:t>Možná exkurze – sluneční elektrárna</w:t>
            </w: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r w:rsidRPr="005366E6">
              <w:rPr>
                <w:sz w:val="18"/>
                <w:szCs w:val="18"/>
              </w:rPr>
              <w:t>Vzhledem k svému postižení nebudou žáci schopni samostatně pracovat s chemickými látkami a budou pouze seznámeni se zásadami bezpečné práce a chemikáliemi.</w:t>
            </w: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r w:rsidRPr="005366E6">
              <w:rPr>
                <w:sz w:val="18"/>
                <w:szCs w:val="18"/>
              </w:rPr>
              <w:t>Možná exkurze - planetárium</w:t>
            </w:r>
          </w:p>
        </w:tc>
      </w:tr>
    </w:tbl>
    <w:p w:rsidR="00551243" w:rsidRDefault="00551243">
      <w:pPr>
        <w:sectPr w:rsidR="00551243" w:rsidSect="005366E6">
          <w:pgSz w:w="16838" w:h="11906" w:orient="landscape"/>
          <w:pgMar w:top="1417" w:right="1417" w:bottom="1417" w:left="1417" w:header="708" w:footer="708" w:gutter="0"/>
          <w:cols w:space="708"/>
          <w:docGrid w:linePitch="360"/>
        </w:sectPr>
      </w:pPr>
    </w:p>
    <w:p w:rsidR="005366E6" w:rsidRDefault="005366E6" w:rsidP="00551243">
      <w:pPr>
        <w:rPr>
          <w:rFonts w:ascii="Arial" w:hAnsi="Arial" w:cs="Arial"/>
          <w:b/>
        </w:rPr>
      </w:pPr>
    </w:p>
    <w:p w:rsidR="005366E6" w:rsidRDefault="005366E6"/>
    <w:p w:rsidR="005366E6" w:rsidRDefault="005366E6" w:rsidP="00D33C43">
      <w:pPr>
        <w:pStyle w:val="Nadpis2"/>
        <w:numPr>
          <w:ilvl w:val="1"/>
          <w:numId w:val="58"/>
        </w:numPr>
      </w:pPr>
      <w:bookmarkStart w:id="38" w:name="_Toc422472877"/>
      <w:r w:rsidRPr="005366E6">
        <w:t>HUDEBNÍVÝCHOVA</w:t>
      </w:r>
      <w:bookmarkEnd w:id="38"/>
    </w:p>
    <w:p w:rsidR="005366E6" w:rsidRDefault="005366E6" w:rsidP="005366E6">
      <w:pPr>
        <w:spacing w:line="240" w:lineRule="atLeast"/>
      </w:pPr>
      <w:r>
        <w:t> </w:t>
      </w:r>
    </w:p>
    <w:p w:rsidR="005366E6" w:rsidRDefault="005366E6" w:rsidP="005366E6">
      <w:pPr>
        <w:spacing w:line="280" w:lineRule="atLeast"/>
        <w:jc w:val="both"/>
      </w:pPr>
      <w:r w:rsidRPr="00EB027A">
        <w:rPr>
          <w:b/>
          <w:bCs/>
          <w:sz w:val="28"/>
        </w:rPr>
        <w:t>Charakteristika předmětu</w:t>
      </w:r>
    </w:p>
    <w:p w:rsidR="005366E6" w:rsidRDefault="005366E6" w:rsidP="002F1214">
      <w:pPr>
        <w:spacing w:line="240" w:lineRule="atLeast"/>
        <w:jc w:val="both"/>
      </w:pPr>
      <w:r>
        <w:t>Hudební výchova je součástí vzdělávací oblasti Umění a kultura. Soustředí se na estetické vnímání světa kolem nás. Přispívá ke schopnosti kultivovaného projevu žáků a rozvoji jejich duševního života. Spoluvytváří  estetickou orientaci žáků. Je zaměřena na praktické hudební činnosti.</w:t>
      </w:r>
    </w:p>
    <w:p w:rsidR="005366E6" w:rsidRDefault="005366E6" w:rsidP="00D6232D">
      <w:pPr>
        <w:spacing w:line="240" w:lineRule="atLeast"/>
        <w:ind w:firstLine="708"/>
        <w:jc w:val="both"/>
      </w:pPr>
      <w:r>
        <w:t>Cílem hudební výchovy je ukázat žákům hudbu jako přirozenou součást života, zbavit je strachu z vokálního či instrumentálního projevu a ukázat jim, že hudba se může stát pro</w:t>
      </w:r>
      <w:r w:rsidR="00D6232D">
        <w:t> </w:t>
      </w:r>
      <w:r>
        <w:t>člověka důležitým prostředkem k uspokojení citových potřeb.</w:t>
      </w:r>
    </w:p>
    <w:p w:rsidR="005366E6" w:rsidRDefault="005366E6" w:rsidP="00D6232D">
      <w:pPr>
        <w:spacing w:line="240" w:lineRule="atLeast"/>
        <w:ind w:firstLine="708"/>
        <w:jc w:val="both"/>
      </w:pPr>
      <w:r>
        <w:t>Předmět rozvíjí jejich fantazii, ukazuje na širší prostředky komunikace mezi lidmi.</w:t>
      </w:r>
    </w:p>
    <w:p w:rsidR="005366E6" w:rsidRDefault="005366E6" w:rsidP="002F1214">
      <w:pPr>
        <w:spacing w:line="240" w:lineRule="atLeast"/>
        <w:jc w:val="both"/>
      </w:pPr>
    </w:p>
    <w:p w:rsidR="005366E6" w:rsidRDefault="005366E6" w:rsidP="005366E6">
      <w:pPr>
        <w:spacing w:line="280" w:lineRule="atLeast"/>
        <w:ind w:right="960"/>
      </w:pPr>
      <w:r>
        <w:rPr>
          <w:b/>
          <w:bCs/>
          <w:sz w:val="28"/>
        </w:rPr>
        <w:t>Obsahové,</w:t>
      </w:r>
      <w:r w:rsidRPr="00CC1382">
        <w:rPr>
          <w:b/>
          <w:bCs/>
          <w:sz w:val="28"/>
        </w:rPr>
        <w:t xml:space="preserve"> časové a organizační vymezení</w:t>
      </w:r>
      <w:r>
        <w:rPr>
          <w:b/>
          <w:bCs/>
          <w:sz w:val="28"/>
        </w:rPr>
        <w:t xml:space="preserve"> předmětu</w:t>
      </w:r>
    </w:p>
    <w:p w:rsidR="005366E6" w:rsidRDefault="005366E6" w:rsidP="0042681E">
      <w:pPr>
        <w:spacing w:line="240" w:lineRule="atLeast"/>
        <w:jc w:val="both"/>
      </w:pPr>
      <w:r>
        <w:t>Hudební výchova se vyu</w:t>
      </w:r>
      <w:r w:rsidR="002F1214">
        <w:t>čuje v prvním i druhém ročníku p</w:t>
      </w:r>
      <w:r>
        <w:t>raktické školy jednu hodinu týdně. Výuka je vedena ve třídách, hudebně či audiovizuální učebně.</w:t>
      </w:r>
    </w:p>
    <w:p w:rsidR="005366E6" w:rsidRDefault="005366E6" w:rsidP="00D6232D">
      <w:pPr>
        <w:spacing w:line="240" w:lineRule="atLeast"/>
        <w:ind w:firstLine="708"/>
        <w:jc w:val="both"/>
      </w:pPr>
      <w:r>
        <w:t>Snažíme se podpořit chuť k hudebnímu vyjádření u všech žáků.</w:t>
      </w:r>
      <w:r w:rsidR="00D6232D">
        <w:t xml:space="preserve"> </w:t>
      </w:r>
      <w:r>
        <w:t xml:space="preserve">Při výuce je nutno respektovat individualitu a specifické potřeby žáků, zohlednit druh, míru a stupeň postižení, brát ohled na rozdílné pracovní tempo. V případě potřeby je u žáků s těžkým tělesným postižením potřeba dopomoc asistenta pedagoga. </w:t>
      </w:r>
    </w:p>
    <w:p w:rsidR="005366E6" w:rsidRDefault="005366E6" w:rsidP="005366E6">
      <w:pPr>
        <w:spacing w:line="240" w:lineRule="atLeast"/>
      </w:pPr>
      <w:r>
        <w:t> </w:t>
      </w:r>
    </w:p>
    <w:p w:rsidR="005366E6" w:rsidRDefault="005366E6" w:rsidP="005366E6">
      <w:pPr>
        <w:spacing w:line="280" w:lineRule="atLeast"/>
      </w:pPr>
      <w:r w:rsidRPr="00EB027A">
        <w:rPr>
          <w:b/>
          <w:bCs/>
          <w:sz w:val="28"/>
        </w:rPr>
        <w:t>Výchovné a vzdělávací strategie</w:t>
      </w:r>
    </w:p>
    <w:p w:rsidR="005366E6" w:rsidRDefault="005366E6" w:rsidP="005366E6">
      <w:pPr>
        <w:spacing w:line="240" w:lineRule="atLeast"/>
      </w:pPr>
      <w:r>
        <w:t> </w:t>
      </w:r>
    </w:p>
    <w:p w:rsidR="00D6232D" w:rsidRDefault="005366E6" w:rsidP="00D6232D">
      <w:pPr>
        <w:spacing w:line="280" w:lineRule="atLeast"/>
      </w:pPr>
      <w:r w:rsidRPr="00EB027A">
        <w:rPr>
          <w:b/>
          <w:bCs/>
          <w:sz w:val="28"/>
        </w:rPr>
        <w:t>Klíčové kompetence</w:t>
      </w:r>
    </w:p>
    <w:p w:rsidR="00D6232D" w:rsidRDefault="00D6232D" w:rsidP="00D6232D">
      <w:pPr>
        <w:spacing w:line="280" w:lineRule="atLeast"/>
      </w:pPr>
    </w:p>
    <w:p w:rsidR="005366E6" w:rsidRDefault="005366E6" w:rsidP="00D6232D">
      <w:pPr>
        <w:spacing w:line="280" w:lineRule="atLeast"/>
      </w:pPr>
      <w:r w:rsidRPr="00EB027A">
        <w:rPr>
          <w:b/>
          <w:bCs/>
          <w:u w:val="single"/>
        </w:rPr>
        <w:t>Kompetence k učení</w:t>
      </w:r>
    </w:p>
    <w:p w:rsidR="005366E6" w:rsidRDefault="005366E6" w:rsidP="005366E6">
      <w:pPr>
        <w:spacing w:line="240" w:lineRule="atLeast"/>
      </w:pPr>
      <w:r>
        <w:t>Učitel:</w:t>
      </w:r>
    </w:p>
    <w:p w:rsidR="005366E6" w:rsidRPr="00D6232D" w:rsidRDefault="005366E6" w:rsidP="00D33C43">
      <w:pPr>
        <w:pStyle w:val="Odstavecseseznamem"/>
        <w:numPr>
          <w:ilvl w:val="0"/>
          <w:numId w:val="151"/>
        </w:numPr>
        <w:jc w:val="both"/>
      </w:pPr>
      <w:r w:rsidRPr="00D6232D">
        <w:t>podporuje tvořivou činnost žáků</w:t>
      </w:r>
    </w:p>
    <w:p w:rsidR="005366E6" w:rsidRPr="00D6232D" w:rsidRDefault="005366E6" w:rsidP="00D33C43">
      <w:pPr>
        <w:pStyle w:val="Odstavecseseznamem"/>
        <w:numPr>
          <w:ilvl w:val="0"/>
          <w:numId w:val="151"/>
        </w:numPr>
        <w:jc w:val="both"/>
      </w:pPr>
      <w:r w:rsidRPr="00D6232D">
        <w:t>podněcuje žáky ke kladnému vztahu k hudbě</w:t>
      </w:r>
    </w:p>
    <w:p w:rsidR="005366E6" w:rsidRPr="00D6232D" w:rsidRDefault="005366E6" w:rsidP="00D33C43">
      <w:pPr>
        <w:pStyle w:val="Odstavecseseznamem"/>
        <w:numPr>
          <w:ilvl w:val="0"/>
          <w:numId w:val="151"/>
        </w:numPr>
        <w:jc w:val="both"/>
      </w:pPr>
      <w:r w:rsidRPr="00D6232D">
        <w:t>sleduje pokrok u všech žáků</w:t>
      </w:r>
    </w:p>
    <w:p w:rsidR="005366E6" w:rsidRPr="00D6232D" w:rsidRDefault="005366E6" w:rsidP="00D33C43">
      <w:pPr>
        <w:pStyle w:val="Odstavecseseznamem"/>
        <w:numPr>
          <w:ilvl w:val="0"/>
          <w:numId w:val="151"/>
        </w:numPr>
        <w:jc w:val="both"/>
      </w:pPr>
      <w:r w:rsidRPr="00D6232D">
        <w:t xml:space="preserve">vede žáky k prezentaci a hodnocení </w:t>
      </w:r>
    </w:p>
    <w:p w:rsidR="005366E6" w:rsidRPr="00D6232D" w:rsidRDefault="005366E6" w:rsidP="00D33C43">
      <w:pPr>
        <w:pStyle w:val="Odstavecseseznamem"/>
        <w:numPr>
          <w:ilvl w:val="0"/>
          <w:numId w:val="151"/>
        </w:numPr>
        <w:jc w:val="both"/>
      </w:pPr>
      <w:r w:rsidRPr="00D6232D">
        <w:t>vede žáky k osvojení umění jako součásti našeho života</w:t>
      </w:r>
    </w:p>
    <w:p w:rsidR="005366E6" w:rsidRPr="00D6232D" w:rsidRDefault="005366E6" w:rsidP="00D33C43">
      <w:pPr>
        <w:pStyle w:val="Odstavecseseznamem"/>
        <w:numPr>
          <w:ilvl w:val="0"/>
          <w:numId w:val="151"/>
        </w:numPr>
        <w:jc w:val="both"/>
      </w:pPr>
      <w:r w:rsidRPr="00D6232D">
        <w:t xml:space="preserve">učí žáky uměleckou tvorbu  přijímat </w:t>
      </w:r>
    </w:p>
    <w:p w:rsidR="005366E6" w:rsidRDefault="005366E6" w:rsidP="005366E6">
      <w:pPr>
        <w:spacing w:line="240" w:lineRule="atLeast"/>
      </w:pPr>
    </w:p>
    <w:p w:rsidR="005366E6" w:rsidRDefault="005366E6" w:rsidP="005366E6">
      <w:pPr>
        <w:spacing w:line="240" w:lineRule="atLeast"/>
      </w:pPr>
      <w:r>
        <w:t>Žák by měl:</w:t>
      </w:r>
    </w:p>
    <w:p w:rsidR="005366E6" w:rsidRPr="00D6232D" w:rsidRDefault="005366E6" w:rsidP="00D33C43">
      <w:pPr>
        <w:pStyle w:val="Odstavecseseznamem"/>
        <w:numPr>
          <w:ilvl w:val="0"/>
          <w:numId w:val="152"/>
        </w:numPr>
      </w:pPr>
      <w:r w:rsidRPr="00D6232D">
        <w:t>poznávat vlastní pokroky a uvědomovat si problémy, které mu v dalším rozvoji   brání</w:t>
      </w:r>
    </w:p>
    <w:p w:rsidR="005366E6" w:rsidRPr="00D6232D" w:rsidRDefault="005366E6" w:rsidP="00D33C43">
      <w:pPr>
        <w:pStyle w:val="Odstavecseseznamem"/>
        <w:numPr>
          <w:ilvl w:val="0"/>
          <w:numId w:val="152"/>
        </w:numPr>
      </w:pPr>
      <w:r w:rsidRPr="00D6232D">
        <w:t>tvořit si pozitivní vztah k hudbě</w:t>
      </w:r>
    </w:p>
    <w:p w:rsidR="005366E6" w:rsidRPr="00D6232D" w:rsidRDefault="005366E6" w:rsidP="00D33C43">
      <w:pPr>
        <w:pStyle w:val="Odstavecseseznamem"/>
        <w:numPr>
          <w:ilvl w:val="0"/>
          <w:numId w:val="152"/>
        </w:numPr>
      </w:pPr>
      <w:r w:rsidRPr="00D6232D">
        <w:t>přijímat hodnocení výsledků své tvorby ze strany jiných lidí</w:t>
      </w:r>
    </w:p>
    <w:p w:rsidR="005366E6" w:rsidRDefault="005366E6" w:rsidP="005366E6">
      <w:pPr>
        <w:spacing w:line="240" w:lineRule="atLeast"/>
      </w:pPr>
      <w:r>
        <w:t> </w:t>
      </w:r>
    </w:p>
    <w:p w:rsidR="005366E6" w:rsidRDefault="005366E6" w:rsidP="005366E6">
      <w:pPr>
        <w:spacing w:line="240" w:lineRule="atLeast"/>
      </w:pPr>
      <w:r w:rsidRPr="00EB027A">
        <w:rPr>
          <w:b/>
          <w:bCs/>
          <w:u w:val="single"/>
        </w:rPr>
        <w:t>Kompetence k řešení problémů</w:t>
      </w:r>
    </w:p>
    <w:p w:rsidR="005366E6" w:rsidRDefault="005366E6" w:rsidP="005366E6">
      <w:pPr>
        <w:spacing w:line="240" w:lineRule="atLeast"/>
      </w:pPr>
      <w:r>
        <w:t>Učitel:</w:t>
      </w:r>
    </w:p>
    <w:p w:rsidR="005366E6" w:rsidRPr="00D6232D" w:rsidRDefault="005366E6" w:rsidP="00D33C43">
      <w:pPr>
        <w:pStyle w:val="Odstavecseseznamem"/>
        <w:numPr>
          <w:ilvl w:val="0"/>
          <w:numId w:val="153"/>
        </w:numPr>
        <w:jc w:val="both"/>
      </w:pPr>
      <w:r w:rsidRPr="00D6232D">
        <w:t>poskytuje prostor pro obhájení vlastních názorů při prezentaci výsledků práce</w:t>
      </w:r>
    </w:p>
    <w:p w:rsidR="005366E6" w:rsidRPr="00D6232D" w:rsidRDefault="005366E6" w:rsidP="00D33C43">
      <w:pPr>
        <w:pStyle w:val="Odstavecseseznamem"/>
        <w:numPr>
          <w:ilvl w:val="0"/>
          <w:numId w:val="153"/>
        </w:numPr>
        <w:jc w:val="both"/>
      </w:pPr>
      <w:r w:rsidRPr="00D6232D">
        <w:t>dává možnost prezentovat a obhájit rozličné  umělecké styly a žánry</w:t>
      </w:r>
    </w:p>
    <w:p w:rsidR="005366E6" w:rsidRPr="00D6232D" w:rsidRDefault="005366E6" w:rsidP="00D33C43">
      <w:pPr>
        <w:pStyle w:val="Odstavecseseznamem"/>
        <w:numPr>
          <w:ilvl w:val="0"/>
          <w:numId w:val="153"/>
        </w:numPr>
        <w:jc w:val="both"/>
      </w:pPr>
      <w:r w:rsidRPr="00D6232D">
        <w:t>vede žáky k vlastnímu vyjádření</w:t>
      </w:r>
    </w:p>
    <w:p w:rsidR="005366E6" w:rsidRDefault="005366E6" w:rsidP="005366E6">
      <w:pPr>
        <w:spacing w:line="240" w:lineRule="atLeast"/>
      </w:pPr>
      <w:r>
        <w:t> </w:t>
      </w:r>
    </w:p>
    <w:p w:rsidR="005366E6" w:rsidRDefault="005366E6" w:rsidP="005366E6">
      <w:pPr>
        <w:spacing w:line="240" w:lineRule="atLeast"/>
      </w:pPr>
      <w:r>
        <w:t>Žák by měl:</w:t>
      </w:r>
    </w:p>
    <w:p w:rsidR="005366E6" w:rsidRPr="008E4C7A" w:rsidRDefault="005366E6" w:rsidP="00D33C43">
      <w:pPr>
        <w:pStyle w:val="Odstavecseseznamem"/>
        <w:numPr>
          <w:ilvl w:val="0"/>
          <w:numId w:val="154"/>
        </w:numPr>
        <w:jc w:val="both"/>
      </w:pPr>
      <w:r w:rsidRPr="008E4C7A">
        <w:t>dokázat popsat problém a svěřit se s ním, požádat o radu</w:t>
      </w:r>
    </w:p>
    <w:p w:rsidR="005366E6" w:rsidRDefault="005366E6" w:rsidP="005366E6">
      <w:pPr>
        <w:spacing w:line="240" w:lineRule="atLeast"/>
      </w:pPr>
    </w:p>
    <w:p w:rsidR="005366E6" w:rsidRDefault="005366E6" w:rsidP="005366E6">
      <w:pPr>
        <w:spacing w:line="240" w:lineRule="atLeast"/>
      </w:pPr>
      <w:r>
        <w:t> </w:t>
      </w:r>
    </w:p>
    <w:p w:rsidR="005366E6" w:rsidRDefault="005366E6" w:rsidP="005366E6">
      <w:pPr>
        <w:spacing w:line="240" w:lineRule="atLeast"/>
      </w:pPr>
      <w:r w:rsidRPr="00EB027A">
        <w:rPr>
          <w:b/>
          <w:bCs/>
          <w:u w:val="single"/>
        </w:rPr>
        <w:t>Kompetence komunikativní</w:t>
      </w:r>
    </w:p>
    <w:p w:rsidR="008E4C7A" w:rsidRDefault="005366E6" w:rsidP="005366E6">
      <w:pPr>
        <w:spacing w:line="240" w:lineRule="atLeast"/>
      </w:pPr>
      <w:r>
        <w:t>Učitel:</w:t>
      </w:r>
    </w:p>
    <w:p w:rsidR="005366E6" w:rsidRDefault="005366E6" w:rsidP="00D33C43">
      <w:pPr>
        <w:pStyle w:val="Odstavecseseznamem"/>
        <w:numPr>
          <w:ilvl w:val="0"/>
          <w:numId w:val="154"/>
        </w:numPr>
        <w:spacing w:line="240" w:lineRule="atLeast"/>
        <w:jc w:val="both"/>
      </w:pPr>
      <w:r>
        <w:t>dává možnost prezentovat a obhájit rozličné  umělecké styly a žánry</w:t>
      </w:r>
    </w:p>
    <w:p w:rsidR="005366E6" w:rsidRDefault="005366E6" w:rsidP="00D33C43">
      <w:pPr>
        <w:pStyle w:val="Odstavecseseznamem"/>
        <w:numPr>
          <w:ilvl w:val="0"/>
          <w:numId w:val="154"/>
        </w:numPr>
        <w:spacing w:line="240" w:lineRule="atLeast"/>
        <w:jc w:val="both"/>
      </w:pPr>
      <w:r>
        <w:t>vede žáky k vyjádření vztahů, prožitků, emocí a představ</w:t>
      </w:r>
    </w:p>
    <w:p w:rsidR="005366E6" w:rsidRDefault="005366E6" w:rsidP="00D33C43">
      <w:pPr>
        <w:pStyle w:val="Odstavecseseznamem"/>
        <w:numPr>
          <w:ilvl w:val="0"/>
          <w:numId w:val="154"/>
        </w:numPr>
        <w:spacing w:line="240" w:lineRule="atLeast"/>
        <w:jc w:val="both"/>
      </w:pPr>
      <w:r>
        <w:t>vede žáky k diskuzi o kultuře života</w:t>
      </w:r>
    </w:p>
    <w:p w:rsidR="005366E6" w:rsidRDefault="005366E6" w:rsidP="005366E6">
      <w:pPr>
        <w:spacing w:line="240" w:lineRule="atLeast"/>
      </w:pPr>
    </w:p>
    <w:p w:rsidR="005366E6" w:rsidRDefault="005366E6" w:rsidP="005366E6">
      <w:pPr>
        <w:spacing w:line="240" w:lineRule="atLeast"/>
      </w:pPr>
      <w:r>
        <w:t>Žák by měl:</w:t>
      </w:r>
    </w:p>
    <w:p w:rsidR="005366E6" w:rsidRDefault="005366E6" w:rsidP="00D33C43">
      <w:pPr>
        <w:pStyle w:val="Odstavecseseznamem"/>
        <w:numPr>
          <w:ilvl w:val="0"/>
          <w:numId w:val="155"/>
        </w:numPr>
        <w:spacing w:line="240" w:lineRule="atLeast"/>
        <w:jc w:val="both"/>
      </w:pPr>
      <w:r>
        <w:t>vyjadřovat se srozumitelně v ústním projevu</w:t>
      </w:r>
    </w:p>
    <w:p w:rsidR="005366E6" w:rsidRDefault="005366E6" w:rsidP="00D33C43">
      <w:pPr>
        <w:pStyle w:val="Odstavecseseznamem"/>
        <w:numPr>
          <w:ilvl w:val="0"/>
          <w:numId w:val="155"/>
        </w:numPr>
        <w:spacing w:line="240" w:lineRule="atLeast"/>
        <w:jc w:val="both"/>
      </w:pPr>
      <w:r>
        <w:t>účastnit se diskusí</w:t>
      </w:r>
    </w:p>
    <w:p w:rsidR="005366E6" w:rsidRDefault="005366E6" w:rsidP="00D33C43">
      <w:pPr>
        <w:pStyle w:val="Odstavecseseznamem"/>
        <w:numPr>
          <w:ilvl w:val="0"/>
          <w:numId w:val="155"/>
        </w:numPr>
        <w:spacing w:line="240" w:lineRule="atLeast"/>
        <w:jc w:val="both"/>
      </w:pPr>
      <w:r>
        <w:t>vyjadřovat se a vystupovat v souladu se zásadami kultury projevu a chování</w:t>
      </w:r>
    </w:p>
    <w:p w:rsidR="005366E6" w:rsidRDefault="005366E6" w:rsidP="005366E6">
      <w:pPr>
        <w:spacing w:line="240" w:lineRule="atLeast"/>
      </w:pPr>
      <w:r>
        <w:t> </w:t>
      </w:r>
    </w:p>
    <w:p w:rsidR="005366E6" w:rsidRDefault="005366E6" w:rsidP="005366E6">
      <w:pPr>
        <w:spacing w:line="240" w:lineRule="atLeast"/>
      </w:pPr>
      <w:r w:rsidRPr="00EB027A">
        <w:rPr>
          <w:b/>
          <w:bCs/>
          <w:u w:val="single"/>
        </w:rPr>
        <w:t>Kompetence sociální a personální </w:t>
      </w:r>
    </w:p>
    <w:p w:rsidR="005366E6" w:rsidRDefault="005366E6" w:rsidP="005366E6">
      <w:pPr>
        <w:spacing w:line="240" w:lineRule="atLeast"/>
      </w:pPr>
      <w:r>
        <w:t>Učitel:</w:t>
      </w:r>
    </w:p>
    <w:p w:rsidR="005366E6" w:rsidRDefault="005366E6" w:rsidP="00D33C43">
      <w:pPr>
        <w:pStyle w:val="Odstavecseseznamem"/>
        <w:numPr>
          <w:ilvl w:val="0"/>
          <w:numId w:val="156"/>
        </w:numPr>
        <w:spacing w:line="240" w:lineRule="atLeast"/>
        <w:jc w:val="both"/>
      </w:pPr>
      <w:r>
        <w:t>podporuje vzájemnou spolupráci žáků</w:t>
      </w:r>
    </w:p>
    <w:p w:rsidR="005366E6" w:rsidRDefault="005366E6" w:rsidP="00D33C43">
      <w:pPr>
        <w:pStyle w:val="Odstavecseseznamem"/>
        <w:numPr>
          <w:ilvl w:val="0"/>
          <w:numId w:val="156"/>
        </w:numPr>
        <w:spacing w:line="240" w:lineRule="atLeast"/>
        <w:jc w:val="both"/>
      </w:pPr>
      <w:r>
        <w:t>prezentuje osobní zájem o vyučovaný  obor</w:t>
      </w:r>
    </w:p>
    <w:p w:rsidR="005366E6" w:rsidRDefault="005366E6" w:rsidP="00D33C43">
      <w:pPr>
        <w:pStyle w:val="Odstavecseseznamem"/>
        <w:numPr>
          <w:ilvl w:val="0"/>
          <w:numId w:val="156"/>
        </w:numPr>
        <w:spacing w:line="240" w:lineRule="atLeast"/>
        <w:jc w:val="both"/>
      </w:pPr>
      <w:r>
        <w:t>vede žáky k dodržování pravidel společenského chování</w:t>
      </w:r>
    </w:p>
    <w:p w:rsidR="005366E6" w:rsidRDefault="005366E6" w:rsidP="00D33C43">
      <w:pPr>
        <w:pStyle w:val="Odstavecseseznamem"/>
        <w:numPr>
          <w:ilvl w:val="0"/>
          <w:numId w:val="156"/>
        </w:numPr>
        <w:spacing w:line="240" w:lineRule="atLeast"/>
        <w:jc w:val="both"/>
      </w:pPr>
      <w:r>
        <w:t>vede žáky ke vzájemné spolupráci</w:t>
      </w:r>
    </w:p>
    <w:p w:rsidR="005366E6" w:rsidRDefault="005366E6" w:rsidP="00D33C43">
      <w:pPr>
        <w:pStyle w:val="Odstavecseseznamem"/>
        <w:numPr>
          <w:ilvl w:val="0"/>
          <w:numId w:val="156"/>
        </w:numPr>
        <w:spacing w:line="240" w:lineRule="atLeast"/>
        <w:jc w:val="both"/>
      </w:pPr>
      <w:r>
        <w:t>podporuje tvořivou komunikaci</w:t>
      </w:r>
    </w:p>
    <w:p w:rsidR="005366E6" w:rsidRDefault="005366E6" w:rsidP="00D33C43">
      <w:pPr>
        <w:pStyle w:val="Odstavecseseznamem"/>
        <w:numPr>
          <w:ilvl w:val="0"/>
          <w:numId w:val="156"/>
        </w:numPr>
        <w:spacing w:line="240" w:lineRule="atLeast"/>
        <w:jc w:val="both"/>
      </w:pPr>
      <w:r>
        <w:t xml:space="preserve">učí vzájemnému respektu, snaze pomoci k dosažení cíle, toleranci nedostatků    </w:t>
      </w:r>
    </w:p>
    <w:p w:rsidR="005366E6" w:rsidRDefault="005366E6" w:rsidP="00D33C43">
      <w:pPr>
        <w:pStyle w:val="Odstavecseseznamem"/>
        <w:numPr>
          <w:ilvl w:val="0"/>
          <w:numId w:val="156"/>
        </w:numPr>
        <w:spacing w:line="240" w:lineRule="atLeast"/>
        <w:jc w:val="both"/>
      </w:pPr>
      <w:r>
        <w:t>rozvíjí u žáků pocit sebedůvěry</w:t>
      </w:r>
    </w:p>
    <w:p w:rsidR="005366E6" w:rsidRDefault="005366E6" w:rsidP="005366E6">
      <w:pPr>
        <w:spacing w:line="240" w:lineRule="atLeast"/>
      </w:pPr>
    </w:p>
    <w:p w:rsidR="005366E6" w:rsidRDefault="005366E6" w:rsidP="005366E6">
      <w:pPr>
        <w:spacing w:line="240" w:lineRule="atLeast"/>
      </w:pPr>
      <w:r>
        <w:t>Žák by měl:</w:t>
      </w:r>
    </w:p>
    <w:p w:rsidR="005366E6" w:rsidRDefault="005366E6" w:rsidP="00D33C43">
      <w:pPr>
        <w:pStyle w:val="Odstavecseseznamem"/>
        <w:numPr>
          <w:ilvl w:val="0"/>
          <w:numId w:val="157"/>
        </w:numPr>
        <w:spacing w:line="240" w:lineRule="atLeast"/>
        <w:jc w:val="both"/>
      </w:pPr>
      <w:r>
        <w:t>reagovat adekvátně na hodnocení svých výsledků, přijímat kritiku</w:t>
      </w:r>
    </w:p>
    <w:p w:rsidR="005366E6" w:rsidRDefault="005366E6" w:rsidP="00D33C43">
      <w:pPr>
        <w:pStyle w:val="Odstavecseseznamem"/>
        <w:numPr>
          <w:ilvl w:val="0"/>
          <w:numId w:val="157"/>
        </w:numPr>
        <w:spacing w:line="240" w:lineRule="atLeast"/>
        <w:jc w:val="both"/>
      </w:pPr>
      <w:r>
        <w:t>přispívat vhodným vystupováním k vytváření vstřícných mezilidských vztahů</w:t>
      </w:r>
    </w:p>
    <w:p w:rsidR="005366E6" w:rsidRDefault="005366E6" w:rsidP="005366E6">
      <w:pPr>
        <w:spacing w:line="240" w:lineRule="atLeast"/>
      </w:pPr>
    </w:p>
    <w:p w:rsidR="005366E6" w:rsidRDefault="005366E6" w:rsidP="005366E6">
      <w:pPr>
        <w:spacing w:line="240" w:lineRule="atLeast"/>
      </w:pPr>
      <w:r>
        <w:t> </w:t>
      </w:r>
    </w:p>
    <w:p w:rsidR="005366E6" w:rsidRDefault="005366E6" w:rsidP="005366E6">
      <w:pPr>
        <w:spacing w:line="240" w:lineRule="atLeast"/>
      </w:pPr>
      <w:r w:rsidRPr="00EB027A">
        <w:rPr>
          <w:b/>
          <w:bCs/>
          <w:u w:val="single"/>
        </w:rPr>
        <w:t>Kompetence občanské </w:t>
      </w:r>
    </w:p>
    <w:p w:rsidR="005366E6" w:rsidRDefault="005366E6" w:rsidP="005366E6">
      <w:pPr>
        <w:spacing w:line="240" w:lineRule="atLeast"/>
      </w:pPr>
      <w:r>
        <w:t>Učitel:</w:t>
      </w:r>
    </w:p>
    <w:p w:rsidR="005366E6" w:rsidRDefault="005366E6" w:rsidP="00D33C43">
      <w:pPr>
        <w:pStyle w:val="Odstavecseseznamem"/>
        <w:numPr>
          <w:ilvl w:val="0"/>
          <w:numId w:val="158"/>
        </w:numPr>
        <w:spacing w:line="240" w:lineRule="atLeast"/>
        <w:jc w:val="both"/>
      </w:pPr>
      <w:r>
        <w:t xml:space="preserve">vede žáky k vytváření pozitivního vztahu ke kulturnímu bohatství </w:t>
      </w:r>
    </w:p>
    <w:p w:rsidR="005366E6" w:rsidRDefault="005366E6" w:rsidP="00D33C43">
      <w:pPr>
        <w:pStyle w:val="Odstavecseseznamem"/>
        <w:numPr>
          <w:ilvl w:val="0"/>
          <w:numId w:val="158"/>
        </w:numPr>
        <w:spacing w:line="240" w:lineRule="atLeast"/>
        <w:jc w:val="both"/>
      </w:pPr>
      <w:r>
        <w:t xml:space="preserve">vede žáky k aktivnímu podílení se na vytváření podnětné a vstřícné atmosféry  </w:t>
      </w:r>
    </w:p>
    <w:p w:rsidR="005366E6" w:rsidRDefault="005366E6" w:rsidP="00D33C43">
      <w:pPr>
        <w:pStyle w:val="Odstavecseseznamem"/>
        <w:numPr>
          <w:ilvl w:val="0"/>
          <w:numId w:val="158"/>
        </w:numPr>
        <w:spacing w:line="240" w:lineRule="atLeast"/>
        <w:jc w:val="both"/>
      </w:pPr>
      <w:r>
        <w:t>vede žáky k toleranci, porozumění,</w:t>
      </w:r>
      <w:r w:rsidR="008E4C7A">
        <w:t xml:space="preserve"> </w:t>
      </w:r>
      <w:r>
        <w:t xml:space="preserve">ale i kritičnosti </w:t>
      </w:r>
    </w:p>
    <w:p w:rsidR="005366E6" w:rsidRDefault="005366E6" w:rsidP="005366E6">
      <w:pPr>
        <w:spacing w:line="240" w:lineRule="atLeast"/>
      </w:pPr>
      <w:r>
        <w:t> </w:t>
      </w:r>
    </w:p>
    <w:p w:rsidR="005366E6" w:rsidRDefault="005366E6" w:rsidP="005366E6">
      <w:pPr>
        <w:spacing w:line="240" w:lineRule="atLeast"/>
      </w:pPr>
      <w:r>
        <w:t>Žák by měl:</w:t>
      </w:r>
    </w:p>
    <w:p w:rsidR="005366E6" w:rsidRPr="008E4C7A" w:rsidRDefault="005366E6" w:rsidP="00D33C43">
      <w:pPr>
        <w:pStyle w:val="Odstavecseseznamem"/>
        <w:numPr>
          <w:ilvl w:val="0"/>
          <w:numId w:val="159"/>
        </w:numPr>
        <w:jc w:val="both"/>
      </w:pPr>
      <w:r w:rsidRPr="008E4C7A">
        <w:t>jednat v souladu s morálními zásadami společenského chování</w:t>
      </w:r>
    </w:p>
    <w:p w:rsidR="005366E6" w:rsidRDefault="005366E6" w:rsidP="005366E6">
      <w:pPr>
        <w:spacing w:line="240" w:lineRule="atLeast"/>
      </w:pPr>
    </w:p>
    <w:p w:rsidR="005366E6" w:rsidRDefault="005366E6" w:rsidP="005366E6">
      <w:pPr>
        <w:spacing w:line="240" w:lineRule="atLeast"/>
      </w:pPr>
      <w:r>
        <w:t> </w:t>
      </w:r>
    </w:p>
    <w:p w:rsidR="005366E6" w:rsidRDefault="005366E6" w:rsidP="005366E6">
      <w:pPr>
        <w:spacing w:line="240" w:lineRule="atLeast"/>
      </w:pPr>
      <w:r w:rsidRPr="00EB027A">
        <w:rPr>
          <w:b/>
          <w:bCs/>
          <w:u w:val="single"/>
        </w:rPr>
        <w:t>Kompetence pracovní</w:t>
      </w:r>
    </w:p>
    <w:p w:rsidR="005366E6" w:rsidRDefault="005366E6" w:rsidP="005366E6">
      <w:pPr>
        <w:spacing w:line="240" w:lineRule="atLeast"/>
      </w:pPr>
      <w:r>
        <w:t>Učitel:</w:t>
      </w:r>
    </w:p>
    <w:p w:rsidR="005366E6" w:rsidRPr="003E400C" w:rsidRDefault="005366E6" w:rsidP="00D33C43">
      <w:pPr>
        <w:pStyle w:val="Odstavecseseznamem"/>
        <w:numPr>
          <w:ilvl w:val="0"/>
          <w:numId w:val="159"/>
        </w:numPr>
        <w:jc w:val="both"/>
      </w:pPr>
      <w:r w:rsidRPr="003E400C">
        <w:t>podněcuje žáky k samostatnému hudebnímu vyjádření</w:t>
      </w:r>
    </w:p>
    <w:p w:rsidR="005366E6" w:rsidRPr="003E400C" w:rsidRDefault="005366E6" w:rsidP="00D33C43">
      <w:pPr>
        <w:pStyle w:val="Odstavecseseznamem"/>
        <w:numPr>
          <w:ilvl w:val="0"/>
          <w:numId w:val="159"/>
        </w:numPr>
        <w:jc w:val="both"/>
      </w:pPr>
      <w:r w:rsidRPr="003E400C">
        <w:t>vede žáky k lásce k danému oboru</w:t>
      </w:r>
    </w:p>
    <w:p w:rsidR="005366E6" w:rsidRDefault="005366E6" w:rsidP="005366E6">
      <w:pPr>
        <w:spacing w:line="240" w:lineRule="atLeast"/>
      </w:pPr>
      <w:r>
        <w:t> </w:t>
      </w:r>
    </w:p>
    <w:p w:rsidR="005366E6" w:rsidRDefault="005366E6" w:rsidP="005366E6">
      <w:pPr>
        <w:spacing w:line="240" w:lineRule="atLeast"/>
      </w:pPr>
      <w:r>
        <w:t>Žák by měl:</w:t>
      </w:r>
    </w:p>
    <w:p w:rsidR="005366E6" w:rsidRPr="003E400C" w:rsidRDefault="005366E6" w:rsidP="00D33C43">
      <w:pPr>
        <w:pStyle w:val="Odstavecseseznamem"/>
        <w:numPr>
          <w:ilvl w:val="0"/>
          <w:numId w:val="160"/>
        </w:numPr>
        <w:jc w:val="both"/>
      </w:pPr>
      <w:r w:rsidRPr="003E400C">
        <w:t>plnit stanovené povinnosti, být schopen spolupráce, respektovat práci svou i druhých</w:t>
      </w:r>
    </w:p>
    <w:p w:rsidR="005366E6" w:rsidRDefault="005366E6" w:rsidP="00D33C43">
      <w:pPr>
        <w:pStyle w:val="Odstavecseseznamem"/>
        <w:numPr>
          <w:ilvl w:val="0"/>
          <w:numId w:val="160"/>
        </w:numPr>
        <w:jc w:val="both"/>
      </w:pPr>
      <w:r w:rsidRPr="003E400C">
        <w:t>samostatně dokončovat zadané úkoly</w:t>
      </w:r>
    </w:p>
    <w:p w:rsidR="005366E6" w:rsidRDefault="005366E6" w:rsidP="005366E6">
      <w:pPr>
        <w:spacing w:line="240" w:lineRule="atLeast"/>
      </w:pPr>
    </w:p>
    <w:p w:rsidR="005366E6" w:rsidRDefault="005366E6" w:rsidP="005366E6">
      <w:pPr>
        <w:spacing w:line="240" w:lineRule="atLeast"/>
      </w:pPr>
      <w:r>
        <w:t> </w:t>
      </w:r>
    </w:p>
    <w:p w:rsidR="005366E6" w:rsidRDefault="005366E6" w:rsidP="005366E6">
      <w:pPr>
        <w:spacing w:line="240" w:lineRule="atLeast"/>
      </w:pPr>
      <w:r>
        <w:t> </w:t>
      </w:r>
    </w:p>
    <w:p w:rsidR="005366E6" w:rsidRDefault="005366E6" w:rsidP="005366E6">
      <w:pPr>
        <w:spacing w:line="240" w:lineRule="atLeast"/>
        <w:rPr>
          <w:b/>
          <w:bCs/>
          <w:u w:val="single"/>
        </w:rPr>
      </w:pPr>
    </w:p>
    <w:p w:rsidR="005366E6" w:rsidRDefault="005366E6" w:rsidP="005366E6">
      <w:pPr>
        <w:spacing w:line="240" w:lineRule="atLeast"/>
      </w:pPr>
    </w:p>
    <w:p w:rsidR="005366E6" w:rsidRDefault="005366E6" w:rsidP="005366E6">
      <w:pPr>
        <w:spacing w:line="240" w:lineRule="atLeast"/>
      </w:pPr>
      <w:r>
        <w:t> </w:t>
      </w:r>
    </w:p>
    <w:p w:rsidR="005366E6" w:rsidRDefault="005366E6" w:rsidP="005366E6">
      <w:pPr>
        <w:spacing w:line="280" w:lineRule="atLeast"/>
      </w:pPr>
      <w:r w:rsidRPr="00EB027A">
        <w:rPr>
          <w:b/>
          <w:bCs/>
          <w:sz w:val="28"/>
        </w:rPr>
        <w:t>Průřezová témata</w:t>
      </w:r>
    </w:p>
    <w:p w:rsidR="005366E6" w:rsidRDefault="005366E6" w:rsidP="005366E6">
      <w:pPr>
        <w:spacing w:line="240" w:lineRule="atLeast"/>
      </w:pPr>
      <w:r>
        <w:t> </w:t>
      </w:r>
    </w:p>
    <w:p w:rsidR="005366E6" w:rsidRDefault="005366E6" w:rsidP="005366E6">
      <w:pPr>
        <w:spacing w:line="240" w:lineRule="atLeast"/>
      </w:pPr>
      <w:r w:rsidRPr="00EB027A">
        <w:rPr>
          <w:b/>
          <w:bCs/>
          <w:u w:val="single"/>
        </w:rPr>
        <w:t>Osobnostní a sociální výchova</w:t>
      </w:r>
    </w:p>
    <w:p w:rsidR="003E400C" w:rsidRDefault="005366E6" w:rsidP="005366E6">
      <w:pPr>
        <w:spacing w:line="240" w:lineRule="atLeast"/>
        <w:rPr>
          <w:b/>
          <w:bCs/>
        </w:rPr>
      </w:pPr>
      <w:r w:rsidRPr="00EB027A">
        <w:rPr>
          <w:b/>
          <w:bCs/>
        </w:rPr>
        <w:t>Osobnostní rozvoj</w:t>
      </w:r>
    </w:p>
    <w:p w:rsidR="005366E6" w:rsidRPr="003E400C" w:rsidRDefault="005366E6" w:rsidP="00D33C43">
      <w:pPr>
        <w:pStyle w:val="Odstavecseseznamem"/>
        <w:numPr>
          <w:ilvl w:val="0"/>
          <w:numId w:val="161"/>
        </w:numPr>
        <w:spacing w:line="240" w:lineRule="atLeast"/>
        <w:jc w:val="both"/>
        <w:rPr>
          <w:b/>
          <w:bCs/>
        </w:rPr>
      </w:pPr>
      <w:r w:rsidRPr="003E400C">
        <w:rPr>
          <w:bCs/>
        </w:rPr>
        <w:t>rozvoj smyslového vnímání, pozornosti, soustředění</w:t>
      </w:r>
    </w:p>
    <w:p w:rsidR="005366E6" w:rsidRDefault="005366E6" w:rsidP="005366E6">
      <w:pPr>
        <w:spacing w:line="240" w:lineRule="atLeast"/>
        <w:ind w:left="1820" w:hanging="360"/>
      </w:pPr>
    </w:p>
    <w:p w:rsidR="005366E6" w:rsidRDefault="005366E6" w:rsidP="005366E6">
      <w:pPr>
        <w:spacing w:line="240" w:lineRule="atLeast"/>
        <w:rPr>
          <w:b/>
          <w:bCs/>
        </w:rPr>
      </w:pPr>
      <w:r w:rsidRPr="00EB027A">
        <w:rPr>
          <w:b/>
          <w:bCs/>
        </w:rPr>
        <w:t>Sociální rozvoj</w:t>
      </w:r>
    </w:p>
    <w:p w:rsidR="005366E6" w:rsidRPr="006F75CC" w:rsidRDefault="005366E6" w:rsidP="00D33C43">
      <w:pPr>
        <w:pStyle w:val="Odstavecseseznamem"/>
        <w:numPr>
          <w:ilvl w:val="0"/>
          <w:numId w:val="161"/>
        </w:numPr>
        <w:spacing w:line="240" w:lineRule="atLeast"/>
        <w:jc w:val="both"/>
      </w:pPr>
      <w:r w:rsidRPr="003E400C">
        <w:rPr>
          <w:bCs/>
        </w:rPr>
        <w:t>mezilidské vztahy, nácvik komunikace, obhajování vlastních názorů</w:t>
      </w:r>
    </w:p>
    <w:p w:rsidR="005366E6" w:rsidRDefault="005366E6" w:rsidP="005366E6">
      <w:pPr>
        <w:spacing w:line="240" w:lineRule="atLeast"/>
        <w:ind w:left="1760" w:hanging="360"/>
      </w:pPr>
    </w:p>
    <w:p w:rsidR="005366E6" w:rsidRDefault="005366E6" w:rsidP="005366E6">
      <w:pPr>
        <w:spacing w:line="240" w:lineRule="atLeast"/>
      </w:pPr>
      <w:r>
        <w:t> </w:t>
      </w:r>
    </w:p>
    <w:p w:rsidR="005366E6" w:rsidRDefault="005366E6" w:rsidP="005366E6">
      <w:pPr>
        <w:spacing w:line="240" w:lineRule="atLeast"/>
      </w:pPr>
      <w:r w:rsidRPr="00EB027A">
        <w:rPr>
          <w:b/>
          <w:bCs/>
          <w:u w:val="single"/>
        </w:rPr>
        <w:t>Výchova demokratického občana</w:t>
      </w:r>
    </w:p>
    <w:p w:rsidR="005366E6" w:rsidRDefault="005366E6" w:rsidP="00D33C43">
      <w:pPr>
        <w:pStyle w:val="Odstavecseseznamem"/>
        <w:numPr>
          <w:ilvl w:val="0"/>
          <w:numId w:val="161"/>
        </w:numPr>
        <w:spacing w:line="240" w:lineRule="atLeast"/>
        <w:jc w:val="both"/>
      </w:pPr>
      <w:r>
        <w:t>jedinečnost každého člověka a jeho individuální zvláštnosti, respektování zvláštností různých etnik a jejich kultur (etnická hudba)</w:t>
      </w:r>
    </w:p>
    <w:p w:rsidR="005366E6" w:rsidRDefault="005366E6" w:rsidP="00D33C43">
      <w:pPr>
        <w:pStyle w:val="Odstavecseseznamem"/>
        <w:numPr>
          <w:ilvl w:val="0"/>
          <w:numId w:val="161"/>
        </w:numPr>
        <w:spacing w:line="240" w:lineRule="atLeast"/>
        <w:jc w:val="both"/>
      </w:pPr>
      <w:r>
        <w:t>zkoumání principů chování lidí (lidové písně)</w:t>
      </w:r>
    </w:p>
    <w:p w:rsidR="005366E6" w:rsidRDefault="005366E6" w:rsidP="005366E6">
      <w:pPr>
        <w:spacing w:line="240" w:lineRule="atLeast"/>
      </w:pPr>
    </w:p>
    <w:p w:rsidR="005366E6" w:rsidRDefault="005366E6" w:rsidP="005366E6">
      <w:pPr>
        <w:spacing w:line="240" w:lineRule="atLeast"/>
        <w:rPr>
          <w:b/>
          <w:u w:val="single"/>
        </w:rPr>
      </w:pPr>
      <w:r>
        <w:rPr>
          <w:b/>
          <w:u w:val="single"/>
        </w:rPr>
        <w:t>Mediální výchova</w:t>
      </w:r>
    </w:p>
    <w:p w:rsidR="005366E6" w:rsidRDefault="005366E6" w:rsidP="00D33C43">
      <w:pPr>
        <w:pStyle w:val="Odstavecseseznamem"/>
        <w:numPr>
          <w:ilvl w:val="0"/>
          <w:numId w:val="162"/>
        </w:numPr>
        <w:spacing w:line="240" w:lineRule="atLeast"/>
        <w:jc w:val="both"/>
      </w:pPr>
      <w:r>
        <w:t>zhodnocení vlivu médií; zkoumáme, zda jsme i my součástí jejich vlivu</w:t>
      </w:r>
    </w:p>
    <w:p w:rsidR="005366E6" w:rsidRDefault="005366E6" w:rsidP="005366E6">
      <w:pPr>
        <w:spacing w:line="240" w:lineRule="atLeast"/>
      </w:pPr>
      <w:r>
        <w:t> </w:t>
      </w:r>
    </w:p>
    <w:p w:rsidR="005366E6" w:rsidRDefault="005366E6" w:rsidP="005366E6">
      <w:pPr>
        <w:spacing w:line="240" w:lineRule="atLeast"/>
        <w:rPr>
          <w:b/>
          <w:bCs/>
          <w:u w:val="single"/>
        </w:rPr>
      </w:pPr>
      <w:r w:rsidRPr="00EB027A">
        <w:rPr>
          <w:b/>
          <w:bCs/>
          <w:u w:val="single"/>
        </w:rPr>
        <w:t>Člověk a životní pros</w:t>
      </w:r>
      <w:r>
        <w:rPr>
          <w:b/>
          <w:bCs/>
          <w:u w:val="single"/>
        </w:rPr>
        <w:t>tředí</w:t>
      </w:r>
    </w:p>
    <w:p w:rsidR="005366E6" w:rsidRPr="006F75CC" w:rsidRDefault="005366E6" w:rsidP="00D33C43">
      <w:pPr>
        <w:pStyle w:val="Odstavecseseznamem"/>
        <w:numPr>
          <w:ilvl w:val="0"/>
          <w:numId w:val="162"/>
        </w:numPr>
        <w:spacing w:line="240" w:lineRule="atLeast"/>
        <w:jc w:val="both"/>
      </w:pPr>
      <w:r w:rsidRPr="003E400C">
        <w:rPr>
          <w:bCs/>
        </w:rPr>
        <w:t>lidské  aktivity a problémy životního prostředí v písních – příkladně folková hudba</w:t>
      </w:r>
    </w:p>
    <w:p w:rsidR="005366E6" w:rsidRDefault="005366E6" w:rsidP="005366E6">
      <w:pPr>
        <w:spacing w:line="240" w:lineRule="atLeast"/>
      </w:pPr>
      <w:r>
        <w:t> </w:t>
      </w:r>
    </w:p>
    <w:p w:rsidR="005366E6" w:rsidRDefault="005366E6" w:rsidP="005366E6">
      <w:pPr>
        <w:spacing w:line="240" w:lineRule="atLeast"/>
      </w:pPr>
      <w:r>
        <w:t> </w:t>
      </w:r>
    </w:p>
    <w:p w:rsidR="005366E6" w:rsidRDefault="005366E6" w:rsidP="005366E6">
      <w:pPr>
        <w:spacing w:line="280" w:lineRule="atLeast"/>
      </w:pPr>
      <w:r w:rsidRPr="00EB027A">
        <w:rPr>
          <w:b/>
          <w:bCs/>
          <w:sz w:val="28"/>
        </w:rPr>
        <w:t>Mezipředmětové vztahy</w:t>
      </w:r>
    </w:p>
    <w:p w:rsidR="005366E6" w:rsidRDefault="005366E6" w:rsidP="005366E6">
      <w:pPr>
        <w:spacing w:line="240" w:lineRule="atLeast"/>
      </w:pPr>
      <w:r>
        <w:t> </w:t>
      </w:r>
    </w:p>
    <w:p w:rsidR="005366E6" w:rsidRDefault="005366E6" w:rsidP="005366E6">
      <w:pPr>
        <w:spacing w:line="240" w:lineRule="atLeast"/>
      </w:pPr>
      <w:r>
        <w:t>Předmět Hudební výchova je úzce spjat se vzdělávacími oblastmi:</w:t>
      </w:r>
    </w:p>
    <w:p w:rsidR="005366E6" w:rsidRPr="003E400C" w:rsidRDefault="005366E6" w:rsidP="00D33C43">
      <w:pPr>
        <w:pStyle w:val="Odstavecseseznamem"/>
        <w:numPr>
          <w:ilvl w:val="0"/>
          <w:numId w:val="162"/>
        </w:numPr>
        <w:jc w:val="both"/>
      </w:pPr>
      <w:r w:rsidRPr="003E400C">
        <w:t>Jazyk a jazyková komunikace (předmět Český  jazyk a literatura)</w:t>
      </w:r>
    </w:p>
    <w:p w:rsidR="005366E6" w:rsidRPr="003E400C" w:rsidRDefault="005366E6" w:rsidP="00D33C43">
      <w:pPr>
        <w:pStyle w:val="Odstavecseseznamem"/>
        <w:numPr>
          <w:ilvl w:val="0"/>
          <w:numId w:val="162"/>
        </w:numPr>
        <w:jc w:val="both"/>
      </w:pPr>
      <w:r w:rsidRPr="003E400C">
        <w:t>Člověk a její společnost (p</w:t>
      </w:r>
      <w:r w:rsidR="002F1214" w:rsidRPr="003E400C">
        <w:t>ředmět Občanská výchova</w:t>
      </w:r>
      <w:r w:rsidRPr="003E400C">
        <w:t>)</w:t>
      </w:r>
    </w:p>
    <w:p w:rsidR="005366E6" w:rsidRPr="003E400C" w:rsidRDefault="005366E6" w:rsidP="00D33C43">
      <w:pPr>
        <w:pStyle w:val="Odstavecseseznamem"/>
        <w:numPr>
          <w:ilvl w:val="0"/>
          <w:numId w:val="162"/>
        </w:numPr>
        <w:jc w:val="both"/>
      </w:pPr>
      <w:r w:rsidRPr="003E400C">
        <w:t>Umění a kultura (předmět Dramatická výchova, Výtvarná výchova</w:t>
      </w:r>
      <w:r w:rsidR="002F1214" w:rsidRPr="003E400C">
        <w:t>)</w:t>
      </w:r>
    </w:p>
    <w:p w:rsidR="003E400C" w:rsidRDefault="003E400C" w:rsidP="005366E6">
      <w:pPr>
        <w:spacing w:line="240" w:lineRule="atLeast"/>
        <w:ind w:left="1760" w:hanging="360"/>
      </w:pPr>
    </w:p>
    <w:p w:rsidR="003E400C" w:rsidRDefault="003E400C" w:rsidP="005366E6">
      <w:pPr>
        <w:spacing w:line="240" w:lineRule="atLeast"/>
        <w:ind w:left="1760" w:hanging="360"/>
      </w:pPr>
    </w:p>
    <w:p w:rsidR="003E400C" w:rsidRDefault="003E400C" w:rsidP="005366E6">
      <w:pPr>
        <w:spacing w:line="240" w:lineRule="atLeast"/>
        <w:ind w:left="1760" w:hanging="360"/>
        <w:sectPr w:rsidR="003E400C" w:rsidSect="005366E6">
          <w:headerReference w:type="default" r:id="rId29"/>
          <w:pgSz w:w="11906" w:h="16838"/>
          <w:pgMar w:top="1417" w:right="1417" w:bottom="1417" w:left="1417" w:header="708" w:footer="708" w:gutter="0"/>
          <w:cols w:space="708"/>
          <w:docGrid w:linePitch="360"/>
        </w:sectPr>
      </w:pPr>
    </w:p>
    <w:p w:rsidR="005366E6" w:rsidRDefault="005366E6" w:rsidP="005366E6">
      <w:pPr>
        <w:ind w:right="960"/>
      </w:pPr>
      <w:r w:rsidRPr="00F937C9">
        <w:rPr>
          <w:rFonts w:ascii="Arial" w:hAnsi="Arial" w:cs="Arial"/>
          <w:b/>
          <w:bCs/>
        </w:rPr>
        <w:t xml:space="preserve">Vzdělávací oblast: </w:t>
      </w:r>
      <w:r>
        <w:rPr>
          <w:rFonts w:ascii="Arial" w:hAnsi="Arial" w:cs="Arial"/>
          <w:b/>
          <w:bCs/>
        </w:rPr>
        <w:t xml:space="preserve">   Umění a kultura</w:t>
      </w:r>
    </w:p>
    <w:p w:rsidR="005366E6" w:rsidRDefault="005366E6" w:rsidP="005366E6">
      <w:r w:rsidRPr="00F937C9">
        <w:rPr>
          <w:rFonts w:ascii="Arial" w:hAnsi="Arial" w:cs="Arial"/>
          <w:b/>
          <w:bCs/>
        </w:rPr>
        <w:t xml:space="preserve">Vyučovací předmět: </w:t>
      </w:r>
      <w:r>
        <w:rPr>
          <w:rFonts w:ascii="Arial" w:hAnsi="Arial" w:cs="Arial"/>
          <w:b/>
          <w:bCs/>
        </w:rPr>
        <w:t>Hudební výchova</w:t>
      </w:r>
    </w:p>
    <w:p w:rsidR="005366E6" w:rsidRDefault="005366E6" w:rsidP="005366E6">
      <w:r w:rsidRPr="00F937C9">
        <w:rPr>
          <w:rFonts w:ascii="Arial" w:hAnsi="Arial" w:cs="Arial"/>
          <w:b/>
          <w:bCs/>
        </w:rPr>
        <w:t xml:space="preserve">Ročník: </w:t>
      </w:r>
      <w:r>
        <w:rPr>
          <w:rFonts w:ascii="Arial" w:hAnsi="Arial" w:cs="Arial"/>
          <w:b/>
          <w:bCs/>
        </w:rPr>
        <w:t>1, 2</w:t>
      </w:r>
    </w:p>
    <w:tbl>
      <w:tblPr>
        <w:tblW w:w="13531" w:type="dxa"/>
        <w:tblCellMar>
          <w:top w:w="15" w:type="dxa"/>
          <w:left w:w="15" w:type="dxa"/>
          <w:bottom w:w="15" w:type="dxa"/>
          <w:right w:w="15" w:type="dxa"/>
        </w:tblCellMar>
        <w:tblLook w:val="0000" w:firstRow="0" w:lastRow="0" w:firstColumn="0" w:lastColumn="0" w:noHBand="0" w:noVBand="0"/>
      </w:tblPr>
      <w:tblGrid>
        <w:gridCol w:w="3975"/>
        <w:gridCol w:w="3600"/>
        <w:gridCol w:w="3152"/>
        <w:gridCol w:w="2804"/>
      </w:tblGrid>
      <w:tr w:rsidR="005366E6" w:rsidRPr="00F937C9" w:rsidTr="005366E6">
        <w:trPr>
          <w:trHeight w:val="571"/>
        </w:trPr>
        <w:tc>
          <w:tcPr>
            <w:tcW w:w="3975" w:type="dxa"/>
            <w:tcBorders>
              <w:top w:val="single" w:sz="8" w:space="0" w:color="000000"/>
              <w:left w:val="single" w:sz="8" w:space="0" w:color="000000"/>
              <w:bottom w:val="single" w:sz="8" w:space="0" w:color="000000"/>
              <w:right w:val="single" w:sz="8" w:space="0" w:color="000000"/>
            </w:tcBorders>
            <w:shd w:val="clear" w:color="auto" w:fill="808080"/>
          </w:tcPr>
          <w:p w:rsidR="005366E6" w:rsidRDefault="005366E6" w:rsidP="005366E6">
            <w:pPr>
              <w:jc w:val="center"/>
            </w:pPr>
            <w:r>
              <w:t> </w:t>
            </w:r>
            <w:r w:rsidRPr="00F937C9">
              <w:rPr>
                <w:rFonts w:ascii="Arial" w:hAnsi="Arial" w:cs="Arial"/>
                <w:b/>
                <w:bCs/>
                <w:color w:val="FFFFFF"/>
              </w:rPr>
              <w:t>Školní výstupy</w:t>
            </w:r>
          </w:p>
          <w:p w:rsidR="005366E6" w:rsidRPr="00F937C9" w:rsidRDefault="005366E6" w:rsidP="005366E6">
            <w:pPr>
              <w:jc w:val="center"/>
            </w:pPr>
            <w:r w:rsidRPr="00F937C9">
              <w:rPr>
                <w:rFonts w:ascii="Arial" w:hAnsi="Arial" w:cs="Arial"/>
                <w:b/>
                <w:bCs/>
                <w:color w:val="FFFFFF"/>
              </w:rPr>
              <w:t>Žák:</w:t>
            </w:r>
          </w:p>
        </w:tc>
        <w:tc>
          <w:tcPr>
            <w:tcW w:w="3600" w:type="dxa"/>
            <w:tcBorders>
              <w:top w:val="single" w:sz="8" w:space="0" w:color="000000"/>
              <w:left w:val="single" w:sz="8" w:space="0" w:color="000000"/>
              <w:bottom w:val="single" w:sz="8" w:space="0" w:color="000000"/>
              <w:right w:val="single" w:sz="8" w:space="0" w:color="000000"/>
            </w:tcBorders>
            <w:shd w:val="clear" w:color="auto" w:fill="808080"/>
          </w:tcPr>
          <w:p w:rsidR="005366E6" w:rsidRPr="00F937C9" w:rsidRDefault="005366E6" w:rsidP="005366E6">
            <w:pPr>
              <w:jc w:val="center"/>
            </w:pPr>
            <w:r w:rsidRPr="00F937C9">
              <w:rPr>
                <w:rFonts w:ascii="Arial" w:hAnsi="Arial" w:cs="Arial"/>
                <w:b/>
                <w:bCs/>
                <w:color w:val="FFFFFF"/>
              </w:rPr>
              <w:t>Učivo</w:t>
            </w:r>
          </w:p>
        </w:tc>
        <w:tc>
          <w:tcPr>
            <w:tcW w:w="3152" w:type="dxa"/>
            <w:tcBorders>
              <w:top w:val="single" w:sz="8" w:space="0" w:color="000000"/>
              <w:left w:val="single" w:sz="8" w:space="0" w:color="000000"/>
              <w:bottom w:val="single" w:sz="8" w:space="0" w:color="000000"/>
              <w:right w:val="single" w:sz="8" w:space="0" w:color="000000"/>
            </w:tcBorders>
            <w:shd w:val="clear" w:color="auto" w:fill="808080"/>
          </w:tcPr>
          <w:p w:rsidR="005366E6" w:rsidRDefault="005366E6" w:rsidP="005366E6">
            <w:pPr>
              <w:jc w:val="center"/>
            </w:pPr>
            <w:r w:rsidRPr="00F937C9">
              <w:rPr>
                <w:rFonts w:ascii="Arial" w:hAnsi="Arial" w:cs="Arial"/>
                <w:b/>
                <w:bCs/>
                <w:color w:val="FFFFFF"/>
              </w:rPr>
              <w:t>Průřezová témata</w:t>
            </w:r>
          </w:p>
          <w:p w:rsidR="005366E6" w:rsidRPr="00F937C9" w:rsidRDefault="005366E6" w:rsidP="005366E6">
            <w:pPr>
              <w:jc w:val="center"/>
            </w:pPr>
            <w:r w:rsidRPr="00F937C9">
              <w:rPr>
                <w:rFonts w:ascii="Arial" w:hAnsi="Arial" w:cs="Arial"/>
                <w:b/>
                <w:bCs/>
                <w:color w:val="FFFFFF"/>
              </w:rPr>
              <w:t>Mezipředmětové vztahy</w:t>
            </w:r>
          </w:p>
        </w:tc>
        <w:tc>
          <w:tcPr>
            <w:tcW w:w="2804" w:type="dxa"/>
            <w:tcBorders>
              <w:top w:val="single" w:sz="8" w:space="0" w:color="000000"/>
              <w:left w:val="single" w:sz="8" w:space="0" w:color="000000"/>
              <w:bottom w:val="single" w:sz="8" w:space="0" w:color="000000"/>
              <w:right w:val="single" w:sz="8" w:space="0" w:color="000000"/>
            </w:tcBorders>
            <w:shd w:val="clear" w:color="auto" w:fill="808080"/>
          </w:tcPr>
          <w:p w:rsidR="005366E6" w:rsidRPr="00F937C9" w:rsidRDefault="005366E6" w:rsidP="005366E6">
            <w:pPr>
              <w:jc w:val="center"/>
            </w:pPr>
            <w:r w:rsidRPr="00F937C9">
              <w:rPr>
                <w:rFonts w:ascii="Arial" w:hAnsi="Arial" w:cs="Arial"/>
                <w:b/>
                <w:bCs/>
                <w:color w:val="FFFFFF"/>
              </w:rPr>
              <w:t>Poznámky</w:t>
            </w:r>
          </w:p>
        </w:tc>
      </w:tr>
      <w:tr w:rsidR="005366E6" w:rsidRPr="00F937C9" w:rsidTr="005366E6">
        <w:trPr>
          <w:trHeight w:val="932"/>
        </w:trPr>
        <w:tc>
          <w:tcPr>
            <w:tcW w:w="3975" w:type="dxa"/>
            <w:tcBorders>
              <w:top w:val="single" w:sz="8" w:space="0" w:color="000000"/>
              <w:left w:val="single" w:sz="8" w:space="0" w:color="000000"/>
              <w:bottom w:val="single" w:sz="8" w:space="0" w:color="000000"/>
              <w:right w:val="single" w:sz="8" w:space="0" w:color="000000"/>
            </w:tcBorders>
          </w:tcPr>
          <w:p w:rsidR="005366E6" w:rsidRPr="005366E6" w:rsidRDefault="005366E6" w:rsidP="005366E6">
            <w:pPr>
              <w:rPr>
                <w:b/>
                <w:sz w:val="18"/>
                <w:szCs w:val="18"/>
              </w:rPr>
            </w:pPr>
            <w:r w:rsidRPr="005366E6">
              <w:rPr>
                <w:sz w:val="18"/>
                <w:szCs w:val="18"/>
              </w:rPr>
              <w:t> </w:t>
            </w:r>
            <w:r w:rsidRPr="005366E6">
              <w:rPr>
                <w:b/>
                <w:sz w:val="18"/>
                <w:szCs w:val="18"/>
              </w:rPr>
              <w:t>žák by měl:</w:t>
            </w:r>
          </w:p>
          <w:p w:rsidR="002F1214" w:rsidRDefault="005366E6" w:rsidP="008E4C7A">
            <w:pPr>
              <w:numPr>
                <w:ilvl w:val="0"/>
                <w:numId w:val="37"/>
              </w:numPr>
              <w:rPr>
                <w:sz w:val="18"/>
                <w:szCs w:val="18"/>
              </w:rPr>
            </w:pPr>
            <w:r w:rsidRPr="005366E6">
              <w:rPr>
                <w:sz w:val="18"/>
                <w:szCs w:val="18"/>
              </w:rPr>
              <w:t xml:space="preserve">zpívat písně v přiměřeném rozsahu </w:t>
            </w:r>
          </w:p>
          <w:p w:rsidR="005366E6" w:rsidRPr="005366E6" w:rsidRDefault="005366E6" w:rsidP="002F1214">
            <w:pPr>
              <w:ind w:left="720"/>
              <w:rPr>
                <w:sz w:val="18"/>
                <w:szCs w:val="18"/>
              </w:rPr>
            </w:pPr>
            <w:r w:rsidRPr="005366E6">
              <w:rPr>
                <w:sz w:val="18"/>
                <w:szCs w:val="18"/>
              </w:rPr>
              <w:t>dle svých schopností intonačně čistě</w:t>
            </w:r>
          </w:p>
          <w:p w:rsidR="005366E6" w:rsidRPr="005366E6" w:rsidRDefault="005366E6" w:rsidP="005366E6">
            <w:pPr>
              <w:ind w:left="360"/>
              <w:rPr>
                <w:sz w:val="18"/>
                <w:szCs w:val="18"/>
              </w:rPr>
            </w:pPr>
          </w:p>
          <w:p w:rsidR="005366E6" w:rsidRPr="005366E6" w:rsidRDefault="005366E6" w:rsidP="008E4C7A">
            <w:pPr>
              <w:numPr>
                <w:ilvl w:val="0"/>
                <w:numId w:val="37"/>
              </w:numPr>
              <w:rPr>
                <w:sz w:val="18"/>
                <w:szCs w:val="18"/>
              </w:rPr>
            </w:pPr>
            <w:r w:rsidRPr="005366E6">
              <w:rPr>
                <w:sz w:val="18"/>
                <w:szCs w:val="18"/>
              </w:rPr>
              <w:t>pracovat na rozsahu a intonaci</w:t>
            </w:r>
          </w:p>
          <w:p w:rsidR="005366E6" w:rsidRPr="005366E6" w:rsidRDefault="005366E6" w:rsidP="005366E6">
            <w:pPr>
              <w:rPr>
                <w:sz w:val="18"/>
                <w:szCs w:val="18"/>
              </w:rPr>
            </w:pPr>
          </w:p>
          <w:p w:rsidR="005366E6" w:rsidRPr="005366E6" w:rsidRDefault="005366E6" w:rsidP="008E4C7A">
            <w:pPr>
              <w:numPr>
                <w:ilvl w:val="0"/>
                <w:numId w:val="37"/>
              </w:numPr>
              <w:rPr>
                <w:sz w:val="18"/>
                <w:szCs w:val="18"/>
              </w:rPr>
            </w:pPr>
            <w:r w:rsidRPr="005366E6">
              <w:rPr>
                <w:sz w:val="18"/>
                <w:szCs w:val="18"/>
              </w:rPr>
              <w:t>improvizovat v rámci jednoduchých hudebních forem</w:t>
            </w:r>
          </w:p>
          <w:p w:rsidR="005366E6" w:rsidRPr="005366E6" w:rsidRDefault="005366E6" w:rsidP="005366E6">
            <w:pPr>
              <w:ind w:left="360"/>
              <w:rPr>
                <w:sz w:val="18"/>
                <w:szCs w:val="18"/>
              </w:rPr>
            </w:pPr>
          </w:p>
          <w:p w:rsidR="005366E6" w:rsidRPr="005366E6" w:rsidRDefault="005366E6" w:rsidP="008E4C7A">
            <w:pPr>
              <w:numPr>
                <w:ilvl w:val="0"/>
                <w:numId w:val="37"/>
              </w:numPr>
              <w:rPr>
                <w:sz w:val="18"/>
                <w:szCs w:val="18"/>
              </w:rPr>
            </w:pPr>
            <w:r w:rsidRPr="005366E6">
              <w:rPr>
                <w:sz w:val="18"/>
                <w:szCs w:val="18"/>
              </w:rPr>
              <w:t>rozlišit základní hudební nástroje, zařadit je do skupin</w:t>
            </w:r>
          </w:p>
          <w:p w:rsidR="005366E6" w:rsidRPr="005366E6" w:rsidRDefault="005366E6" w:rsidP="005366E6">
            <w:pPr>
              <w:ind w:left="360"/>
              <w:rPr>
                <w:sz w:val="18"/>
                <w:szCs w:val="18"/>
              </w:rPr>
            </w:pPr>
          </w:p>
          <w:p w:rsidR="005366E6" w:rsidRPr="005366E6" w:rsidRDefault="005366E6" w:rsidP="005366E6">
            <w:pPr>
              <w:ind w:left="360"/>
              <w:rPr>
                <w:sz w:val="18"/>
                <w:szCs w:val="18"/>
              </w:rPr>
            </w:pPr>
          </w:p>
          <w:p w:rsidR="005366E6" w:rsidRPr="005366E6" w:rsidRDefault="005366E6" w:rsidP="005366E6">
            <w:pPr>
              <w:ind w:left="360"/>
              <w:rPr>
                <w:sz w:val="18"/>
                <w:szCs w:val="18"/>
              </w:rPr>
            </w:pPr>
          </w:p>
          <w:p w:rsidR="005366E6" w:rsidRPr="005366E6" w:rsidRDefault="005366E6" w:rsidP="008E4C7A">
            <w:pPr>
              <w:numPr>
                <w:ilvl w:val="0"/>
                <w:numId w:val="37"/>
              </w:numPr>
              <w:rPr>
                <w:sz w:val="18"/>
                <w:szCs w:val="18"/>
              </w:rPr>
            </w:pPr>
            <w:r w:rsidRPr="005366E6">
              <w:rPr>
                <w:sz w:val="18"/>
                <w:szCs w:val="18"/>
              </w:rPr>
              <w:t>orientovat se v základních hudebních žánrech</w:t>
            </w:r>
          </w:p>
          <w:p w:rsidR="005366E6" w:rsidRPr="005366E6" w:rsidRDefault="005366E6" w:rsidP="005366E6">
            <w:pPr>
              <w:ind w:left="360"/>
              <w:rPr>
                <w:sz w:val="18"/>
                <w:szCs w:val="18"/>
              </w:rPr>
            </w:pPr>
          </w:p>
          <w:p w:rsidR="005366E6" w:rsidRPr="005366E6" w:rsidRDefault="005366E6" w:rsidP="008E4C7A">
            <w:pPr>
              <w:numPr>
                <w:ilvl w:val="0"/>
                <w:numId w:val="37"/>
              </w:numPr>
              <w:rPr>
                <w:sz w:val="18"/>
                <w:szCs w:val="18"/>
              </w:rPr>
            </w:pPr>
            <w:r w:rsidRPr="005366E6">
              <w:rPr>
                <w:sz w:val="18"/>
                <w:szCs w:val="18"/>
              </w:rPr>
              <w:t>zaznamenat změnu tempa písně</w:t>
            </w: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5366E6">
            <w:pPr>
              <w:rPr>
                <w:sz w:val="18"/>
                <w:szCs w:val="18"/>
              </w:rPr>
            </w:pPr>
          </w:p>
          <w:p w:rsidR="005366E6" w:rsidRPr="005366E6" w:rsidRDefault="005366E6" w:rsidP="008E4C7A">
            <w:pPr>
              <w:numPr>
                <w:ilvl w:val="0"/>
                <w:numId w:val="37"/>
              </w:numPr>
              <w:rPr>
                <w:sz w:val="18"/>
                <w:szCs w:val="18"/>
              </w:rPr>
            </w:pPr>
            <w:r w:rsidRPr="005366E6">
              <w:rPr>
                <w:sz w:val="18"/>
                <w:szCs w:val="18"/>
              </w:rPr>
              <w:t>využívat hudbu jako zdroj uspokojení a relaxace</w:t>
            </w:r>
          </w:p>
          <w:p w:rsidR="005366E6" w:rsidRPr="005366E6" w:rsidRDefault="005366E6" w:rsidP="005366E6">
            <w:pPr>
              <w:rPr>
                <w:sz w:val="18"/>
                <w:szCs w:val="18"/>
              </w:rPr>
            </w:pPr>
          </w:p>
          <w:p w:rsidR="005366E6" w:rsidRPr="005366E6" w:rsidRDefault="005366E6" w:rsidP="008E4C7A">
            <w:pPr>
              <w:numPr>
                <w:ilvl w:val="0"/>
                <w:numId w:val="37"/>
              </w:numPr>
              <w:rPr>
                <w:sz w:val="18"/>
                <w:szCs w:val="18"/>
              </w:rPr>
            </w:pPr>
            <w:r w:rsidRPr="005366E6">
              <w:rPr>
                <w:sz w:val="18"/>
                <w:szCs w:val="18"/>
              </w:rPr>
              <w:t>využívat hudbu jako další možnost komunikace s lidmi</w:t>
            </w:r>
          </w:p>
          <w:p w:rsidR="005366E6" w:rsidRPr="005366E6" w:rsidRDefault="005366E6" w:rsidP="005366E6">
            <w:pPr>
              <w:rPr>
                <w:sz w:val="18"/>
                <w:szCs w:val="18"/>
              </w:rPr>
            </w:pPr>
          </w:p>
          <w:p w:rsidR="002F1214" w:rsidRPr="002F1214" w:rsidRDefault="005366E6" w:rsidP="008E4C7A">
            <w:pPr>
              <w:numPr>
                <w:ilvl w:val="0"/>
                <w:numId w:val="37"/>
              </w:numPr>
              <w:rPr>
                <w:sz w:val="18"/>
                <w:szCs w:val="18"/>
              </w:rPr>
            </w:pPr>
            <w:r w:rsidRPr="005366E6">
              <w:rPr>
                <w:sz w:val="18"/>
                <w:szCs w:val="18"/>
              </w:rPr>
              <w:t xml:space="preserve">ukázat své hudební nadání svým spolužákům, rodičům a učitelům </w:t>
            </w:r>
          </w:p>
          <w:p w:rsidR="005366E6" w:rsidRPr="005366E6" w:rsidRDefault="005366E6" w:rsidP="002F1214">
            <w:pPr>
              <w:ind w:left="720"/>
              <w:rPr>
                <w:sz w:val="18"/>
                <w:szCs w:val="18"/>
              </w:rPr>
            </w:pPr>
            <w:r w:rsidRPr="005366E6">
              <w:rPr>
                <w:sz w:val="18"/>
                <w:szCs w:val="18"/>
              </w:rPr>
              <w:t>při slavnostních příležitostech školy</w:t>
            </w:r>
          </w:p>
          <w:p w:rsidR="005366E6" w:rsidRPr="005366E6" w:rsidRDefault="005366E6" w:rsidP="005366E6">
            <w:pPr>
              <w:rPr>
                <w:sz w:val="18"/>
                <w:szCs w:val="18"/>
              </w:rPr>
            </w:pPr>
          </w:p>
        </w:tc>
        <w:tc>
          <w:tcPr>
            <w:tcW w:w="3600" w:type="dxa"/>
            <w:tcBorders>
              <w:top w:val="single" w:sz="8" w:space="0" w:color="000000"/>
              <w:left w:val="single" w:sz="8" w:space="0" w:color="000000"/>
              <w:bottom w:val="single" w:sz="8" w:space="0" w:color="000000"/>
              <w:right w:val="single" w:sz="8" w:space="0" w:color="000000"/>
            </w:tcBorders>
          </w:tcPr>
          <w:p w:rsidR="005366E6" w:rsidRPr="005366E6" w:rsidRDefault="005366E6" w:rsidP="005366E6">
            <w:pPr>
              <w:rPr>
                <w:sz w:val="18"/>
                <w:szCs w:val="18"/>
              </w:rPr>
            </w:pPr>
            <w:r w:rsidRPr="005366E6">
              <w:rPr>
                <w:sz w:val="18"/>
                <w:szCs w:val="18"/>
              </w:rPr>
              <w:t> </w:t>
            </w:r>
          </w:p>
          <w:p w:rsidR="005366E6" w:rsidRPr="005366E6" w:rsidRDefault="005366E6" w:rsidP="008E4C7A">
            <w:pPr>
              <w:numPr>
                <w:ilvl w:val="0"/>
                <w:numId w:val="37"/>
              </w:numPr>
              <w:rPr>
                <w:sz w:val="18"/>
                <w:szCs w:val="18"/>
              </w:rPr>
            </w:pPr>
            <w:r w:rsidRPr="005366E6">
              <w:rPr>
                <w:sz w:val="18"/>
                <w:szCs w:val="18"/>
              </w:rPr>
              <w:t>intonaci přizpůsobí učitel hlasovým možnostem žáka</w:t>
            </w:r>
          </w:p>
          <w:p w:rsidR="005366E6" w:rsidRPr="005366E6" w:rsidRDefault="005366E6" w:rsidP="005366E6">
            <w:pPr>
              <w:ind w:left="360"/>
              <w:rPr>
                <w:sz w:val="18"/>
                <w:szCs w:val="18"/>
              </w:rPr>
            </w:pPr>
            <w:r w:rsidRPr="005366E6">
              <w:rPr>
                <w:sz w:val="18"/>
                <w:szCs w:val="18"/>
              </w:rPr>
              <w:t>(zpěv písní lidových i písní pophudby)</w:t>
            </w:r>
          </w:p>
          <w:p w:rsidR="005366E6" w:rsidRPr="005366E6" w:rsidRDefault="005366E6" w:rsidP="008E4C7A">
            <w:pPr>
              <w:numPr>
                <w:ilvl w:val="0"/>
                <w:numId w:val="37"/>
              </w:numPr>
              <w:rPr>
                <w:sz w:val="18"/>
                <w:szCs w:val="18"/>
              </w:rPr>
            </w:pPr>
            <w:r w:rsidRPr="005366E6">
              <w:rPr>
                <w:sz w:val="18"/>
                <w:szCs w:val="18"/>
              </w:rPr>
              <w:t>každý žák si vybere oblíbenou píseň a na ní rozvíjí spolu s vyučujícím své hudební schopnosti (písně lidové i umělé)</w:t>
            </w:r>
          </w:p>
          <w:p w:rsidR="005366E6" w:rsidRPr="005366E6" w:rsidRDefault="005366E6" w:rsidP="008E4C7A">
            <w:pPr>
              <w:numPr>
                <w:ilvl w:val="0"/>
                <w:numId w:val="37"/>
              </w:numPr>
              <w:rPr>
                <w:sz w:val="18"/>
                <w:szCs w:val="18"/>
              </w:rPr>
            </w:pPr>
            <w:r w:rsidRPr="005366E6">
              <w:rPr>
                <w:sz w:val="18"/>
                <w:szCs w:val="18"/>
              </w:rPr>
              <w:t>praktická ukázka hudebních nástrojů v hudebně školy, ukázky dalších hudebních nástrojů, zvukové možnosti hudebních nástrojů</w:t>
            </w:r>
          </w:p>
          <w:p w:rsidR="005366E6" w:rsidRPr="005366E6" w:rsidRDefault="005366E6" w:rsidP="008E4C7A">
            <w:pPr>
              <w:numPr>
                <w:ilvl w:val="0"/>
                <w:numId w:val="37"/>
              </w:numPr>
              <w:rPr>
                <w:sz w:val="18"/>
                <w:szCs w:val="18"/>
              </w:rPr>
            </w:pPr>
            <w:r w:rsidRPr="005366E6">
              <w:rPr>
                <w:sz w:val="18"/>
                <w:szCs w:val="18"/>
              </w:rPr>
              <w:t>původ lidové písně, druhy lidových písní, význam lidové slovesnosti, téma lidové písně v dnešní hudbě, propojení žánrů; opera, balet, muzikál</w:t>
            </w:r>
          </w:p>
          <w:p w:rsidR="005366E6" w:rsidRPr="005366E6" w:rsidRDefault="005366E6" w:rsidP="008E4C7A">
            <w:pPr>
              <w:numPr>
                <w:ilvl w:val="0"/>
                <w:numId w:val="37"/>
              </w:numPr>
              <w:rPr>
                <w:sz w:val="18"/>
                <w:szCs w:val="18"/>
              </w:rPr>
            </w:pPr>
            <w:r w:rsidRPr="005366E6">
              <w:rPr>
                <w:sz w:val="18"/>
                <w:szCs w:val="18"/>
              </w:rPr>
              <w:t>je nám bližší hudba klasická či populární? (ukázky klasické hudby, stručný výběr z dějin moderní populární hudby)</w:t>
            </w:r>
          </w:p>
          <w:p w:rsidR="005366E6" w:rsidRPr="005366E6" w:rsidRDefault="005366E6" w:rsidP="008E4C7A">
            <w:pPr>
              <w:numPr>
                <w:ilvl w:val="0"/>
                <w:numId w:val="37"/>
              </w:numPr>
              <w:rPr>
                <w:sz w:val="18"/>
                <w:szCs w:val="18"/>
              </w:rPr>
            </w:pPr>
            <w:r w:rsidRPr="005366E6">
              <w:rPr>
                <w:sz w:val="18"/>
                <w:szCs w:val="18"/>
              </w:rPr>
              <w:t>význam relaxační hudby či relaxace v rámci HV</w:t>
            </w:r>
          </w:p>
          <w:p w:rsidR="005366E6" w:rsidRPr="005366E6" w:rsidRDefault="005366E6" w:rsidP="005366E6">
            <w:pPr>
              <w:rPr>
                <w:sz w:val="18"/>
                <w:szCs w:val="18"/>
              </w:rPr>
            </w:pPr>
          </w:p>
          <w:p w:rsidR="005366E6" w:rsidRPr="005366E6" w:rsidRDefault="005366E6" w:rsidP="005366E6">
            <w:pPr>
              <w:rPr>
                <w:sz w:val="18"/>
                <w:szCs w:val="18"/>
              </w:rPr>
            </w:pPr>
            <w:r w:rsidRPr="005366E6">
              <w:rPr>
                <w:sz w:val="18"/>
                <w:szCs w:val="18"/>
              </w:rPr>
              <w:t xml:space="preserve">      -     snaha ovládnout jednoduchý   </w:t>
            </w:r>
          </w:p>
          <w:p w:rsidR="005366E6" w:rsidRPr="005366E6" w:rsidRDefault="005366E6" w:rsidP="005366E6">
            <w:pPr>
              <w:rPr>
                <w:sz w:val="18"/>
                <w:szCs w:val="18"/>
              </w:rPr>
            </w:pPr>
            <w:r w:rsidRPr="005366E6">
              <w:rPr>
                <w:sz w:val="18"/>
                <w:szCs w:val="18"/>
              </w:rPr>
              <w:t xml:space="preserve">             hudební nástroj (kazu, </w:t>
            </w:r>
          </w:p>
          <w:p w:rsidR="005366E6" w:rsidRPr="005366E6" w:rsidRDefault="005366E6" w:rsidP="005366E6">
            <w:pPr>
              <w:rPr>
                <w:sz w:val="18"/>
                <w:szCs w:val="18"/>
              </w:rPr>
            </w:pPr>
            <w:r w:rsidRPr="005366E6">
              <w:rPr>
                <w:sz w:val="18"/>
                <w:szCs w:val="18"/>
              </w:rPr>
              <w:t xml:space="preserve">             bubínek...)</w:t>
            </w:r>
          </w:p>
          <w:p w:rsidR="005366E6" w:rsidRPr="005366E6" w:rsidRDefault="005366E6" w:rsidP="008E4C7A">
            <w:pPr>
              <w:numPr>
                <w:ilvl w:val="0"/>
                <w:numId w:val="37"/>
              </w:numPr>
              <w:rPr>
                <w:sz w:val="18"/>
                <w:szCs w:val="18"/>
              </w:rPr>
            </w:pPr>
            <w:r w:rsidRPr="005366E6">
              <w:rPr>
                <w:sz w:val="18"/>
                <w:szCs w:val="18"/>
              </w:rPr>
              <w:t>vystoupení skupiny v rámci</w:t>
            </w:r>
          </w:p>
          <w:p w:rsidR="002F1214" w:rsidRDefault="005366E6" w:rsidP="005366E6">
            <w:pPr>
              <w:ind w:left="720"/>
              <w:rPr>
                <w:sz w:val="18"/>
                <w:szCs w:val="18"/>
              </w:rPr>
            </w:pPr>
            <w:r w:rsidRPr="005366E6">
              <w:rPr>
                <w:sz w:val="18"/>
                <w:szCs w:val="18"/>
              </w:rPr>
              <w:t xml:space="preserve">školní akce, nácvik vystoupení </w:t>
            </w:r>
          </w:p>
          <w:p w:rsidR="005366E6" w:rsidRPr="005366E6" w:rsidRDefault="005366E6" w:rsidP="005366E6">
            <w:pPr>
              <w:ind w:left="720"/>
              <w:rPr>
                <w:sz w:val="18"/>
                <w:szCs w:val="18"/>
              </w:rPr>
            </w:pPr>
            <w:r w:rsidRPr="005366E6">
              <w:rPr>
                <w:sz w:val="18"/>
                <w:szCs w:val="18"/>
              </w:rPr>
              <w:t>na hodinách HV</w:t>
            </w:r>
          </w:p>
          <w:p w:rsidR="005366E6" w:rsidRPr="005366E6" w:rsidRDefault="005366E6" w:rsidP="005366E6">
            <w:pPr>
              <w:rPr>
                <w:sz w:val="18"/>
                <w:szCs w:val="18"/>
              </w:rPr>
            </w:pPr>
          </w:p>
        </w:tc>
        <w:tc>
          <w:tcPr>
            <w:tcW w:w="3152" w:type="dxa"/>
            <w:tcBorders>
              <w:top w:val="single" w:sz="8" w:space="0" w:color="000000"/>
              <w:left w:val="single" w:sz="8" w:space="0" w:color="000000"/>
              <w:bottom w:val="single" w:sz="8" w:space="0" w:color="000000"/>
              <w:right w:val="single" w:sz="8" w:space="0" w:color="000000"/>
            </w:tcBorders>
          </w:tcPr>
          <w:p w:rsidR="005366E6" w:rsidRPr="005366E6" w:rsidRDefault="005366E6" w:rsidP="005366E6">
            <w:pPr>
              <w:rPr>
                <w:sz w:val="18"/>
                <w:szCs w:val="18"/>
              </w:rPr>
            </w:pPr>
            <w:r w:rsidRPr="005366E6">
              <w:rPr>
                <w:sz w:val="18"/>
                <w:szCs w:val="18"/>
              </w:rPr>
              <w:t> </w:t>
            </w:r>
          </w:p>
          <w:p w:rsidR="005366E6" w:rsidRPr="005366E6" w:rsidRDefault="005366E6" w:rsidP="005366E6">
            <w:pPr>
              <w:ind w:left="360"/>
              <w:rPr>
                <w:sz w:val="18"/>
                <w:szCs w:val="18"/>
              </w:rPr>
            </w:pPr>
            <w:r w:rsidRPr="005366E6">
              <w:rPr>
                <w:b/>
                <w:sz w:val="18"/>
                <w:szCs w:val="18"/>
              </w:rPr>
              <w:t>MV - ČJ</w:t>
            </w:r>
            <w:r w:rsidRPr="005366E6">
              <w:rPr>
                <w:sz w:val="18"/>
                <w:szCs w:val="18"/>
              </w:rPr>
              <w:t xml:space="preserve"> – texty písní – forma, ústní lidová slovesnost </w:t>
            </w:r>
          </w:p>
          <w:p w:rsidR="005366E6" w:rsidRPr="005366E6" w:rsidRDefault="005366E6" w:rsidP="005366E6">
            <w:pPr>
              <w:ind w:left="360"/>
              <w:rPr>
                <w:sz w:val="18"/>
                <w:szCs w:val="18"/>
              </w:rPr>
            </w:pPr>
            <w:r w:rsidRPr="005366E6">
              <w:rPr>
                <w:b/>
                <w:sz w:val="18"/>
                <w:szCs w:val="18"/>
              </w:rPr>
              <w:t xml:space="preserve">PT </w:t>
            </w:r>
            <w:r w:rsidRPr="005366E6">
              <w:rPr>
                <w:sz w:val="18"/>
                <w:szCs w:val="18"/>
              </w:rPr>
              <w:t xml:space="preserve">– </w:t>
            </w:r>
            <w:r w:rsidRPr="005366E6">
              <w:rPr>
                <w:b/>
                <w:sz w:val="18"/>
                <w:szCs w:val="18"/>
              </w:rPr>
              <w:t xml:space="preserve">VDO – </w:t>
            </w:r>
            <w:r w:rsidRPr="005366E6">
              <w:rPr>
                <w:sz w:val="18"/>
                <w:szCs w:val="18"/>
              </w:rPr>
              <w:t>zkoumání</w:t>
            </w:r>
          </w:p>
          <w:p w:rsidR="005366E6" w:rsidRPr="005366E6" w:rsidRDefault="005366E6" w:rsidP="005366E6">
            <w:pPr>
              <w:ind w:left="360"/>
              <w:rPr>
                <w:sz w:val="18"/>
                <w:szCs w:val="18"/>
              </w:rPr>
            </w:pPr>
            <w:r w:rsidRPr="005366E6">
              <w:rPr>
                <w:sz w:val="18"/>
                <w:szCs w:val="18"/>
              </w:rPr>
              <w:t>chování člověka v minulosti (texty lidových písní)</w:t>
            </w:r>
          </w:p>
          <w:p w:rsidR="005366E6" w:rsidRPr="005366E6" w:rsidRDefault="005366E6" w:rsidP="005366E6">
            <w:pPr>
              <w:ind w:left="360"/>
              <w:rPr>
                <w:sz w:val="18"/>
                <w:szCs w:val="18"/>
              </w:rPr>
            </w:pPr>
            <w:r w:rsidRPr="005366E6">
              <w:rPr>
                <w:b/>
                <w:sz w:val="18"/>
                <w:szCs w:val="18"/>
              </w:rPr>
              <w:t xml:space="preserve">MV – ZSV, PT – OSV </w:t>
            </w:r>
            <w:r w:rsidRPr="005366E6">
              <w:rPr>
                <w:sz w:val="18"/>
                <w:szCs w:val="18"/>
              </w:rPr>
              <w:t xml:space="preserve"> mezilidské vztahy v minulosti a nyní</w:t>
            </w:r>
          </w:p>
          <w:p w:rsidR="005366E6" w:rsidRPr="005366E6" w:rsidRDefault="005366E6" w:rsidP="005366E6">
            <w:pPr>
              <w:ind w:left="360"/>
              <w:rPr>
                <w:sz w:val="18"/>
                <w:szCs w:val="18"/>
              </w:rPr>
            </w:pPr>
            <w:r w:rsidRPr="005366E6">
              <w:rPr>
                <w:b/>
                <w:sz w:val="18"/>
                <w:szCs w:val="18"/>
              </w:rPr>
              <w:t xml:space="preserve">PT </w:t>
            </w:r>
            <w:r w:rsidRPr="005366E6">
              <w:rPr>
                <w:sz w:val="18"/>
                <w:szCs w:val="18"/>
              </w:rPr>
              <w:t xml:space="preserve">– </w:t>
            </w:r>
            <w:r w:rsidRPr="005366E6">
              <w:rPr>
                <w:b/>
                <w:sz w:val="18"/>
                <w:szCs w:val="18"/>
              </w:rPr>
              <w:t xml:space="preserve">ČŽP – </w:t>
            </w:r>
            <w:r w:rsidRPr="005366E6">
              <w:rPr>
                <w:sz w:val="18"/>
                <w:szCs w:val="18"/>
              </w:rPr>
              <w:t>zkoumání vztahu člověka k přírodě v lidové hudbě</w:t>
            </w:r>
          </w:p>
          <w:p w:rsidR="005366E6" w:rsidRPr="005366E6" w:rsidRDefault="005366E6" w:rsidP="005366E6">
            <w:pPr>
              <w:rPr>
                <w:sz w:val="18"/>
                <w:szCs w:val="18"/>
              </w:rPr>
            </w:pPr>
          </w:p>
        </w:tc>
        <w:tc>
          <w:tcPr>
            <w:tcW w:w="0" w:type="auto"/>
            <w:tcBorders>
              <w:top w:val="single" w:sz="8" w:space="0" w:color="000000"/>
              <w:left w:val="single" w:sz="8" w:space="0" w:color="000000"/>
              <w:bottom w:val="single" w:sz="8" w:space="0" w:color="000000"/>
              <w:right w:val="single" w:sz="8" w:space="0" w:color="000000"/>
            </w:tcBorders>
          </w:tcPr>
          <w:p w:rsidR="005366E6" w:rsidRPr="005366E6" w:rsidRDefault="005366E6" w:rsidP="005366E6">
            <w:pPr>
              <w:rPr>
                <w:sz w:val="18"/>
                <w:szCs w:val="18"/>
              </w:rPr>
            </w:pPr>
            <w:r w:rsidRPr="005366E6">
              <w:rPr>
                <w:sz w:val="18"/>
                <w:szCs w:val="18"/>
              </w:rPr>
              <w:t> </w:t>
            </w:r>
          </w:p>
          <w:p w:rsidR="005366E6" w:rsidRPr="005366E6" w:rsidRDefault="005366E6" w:rsidP="005366E6">
            <w:pPr>
              <w:rPr>
                <w:sz w:val="18"/>
                <w:szCs w:val="18"/>
              </w:rPr>
            </w:pPr>
            <w:r w:rsidRPr="005366E6">
              <w:rPr>
                <w:sz w:val="18"/>
                <w:szCs w:val="18"/>
              </w:rPr>
              <w:t>Skupina předvede praktické</w:t>
            </w:r>
          </w:p>
          <w:p w:rsidR="005366E6" w:rsidRPr="005366E6" w:rsidRDefault="005366E6" w:rsidP="005366E6">
            <w:pPr>
              <w:rPr>
                <w:sz w:val="18"/>
                <w:szCs w:val="18"/>
              </w:rPr>
            </w:pPr>
            <w:r w:rsidRPr="005366E6">
              <w:rPr>
                <w:sz w:val="18"/>
                <w:szCs w:val="18"/>
              </w:rPr>
              <w:t xml:space="preserve">zvládnutí hudby dle svých </w:t>
            </w:r>
          </w:p>
          <w:p w:rsidR="005366E6" w:rsidRPr="005366E6" w:rsidRDefault="005366E6" w:rsidP="005366E6">
            <w:pPr>
              <w:rPr>
                <w:sz w:val="18"/>
                <w:szCs w:val="18"/>
              </w:rPr>
            </w:pPr>
            <w:r w:rsidRPr="005366E6">
              <w:rPr>
                <w:sz w:val="18"/>
                <w:szCs w:val="18"/>
              </w:rPr>
              <w:t>možností na školní akci.</w:t>
            </w:r>
          </w:p>
        </w:tc>
      </w:tr>
    </w:tbl>
    <w:p w:rsidR="00660474" w:rsidRDefault="00660474" w:rsidP="005366E6">
      <w:pPr>
        <w:sectPr w:rsidR="00660474" w:rsidSect="005366E6">
          <w:pgSz w:w="16840" w:h="11907" w:orient="landscape" w:code="9"/>
          <w:pgMar w:top="1797" w:right="1440" w:bottom="1797" w:left="1440" w:header="709" w:footer="709" w:gutter="0"/>
          <w:cols w:space="708"/>
          <w:docGrid w:linePitch="360"/>
        </w:sectPr>
      </w:pPr>
    </w:p>
    <w:p w:rsidR="00660474" w:rsidRPr="00D27315" w:rsidRDefault="00660474" w:rsidP="00D33C43">
      <w:pPr>
        <w:pStyle w:val="Nadpis2"/>
        <w:numPr>
          <w:ilvl w:val="1"/>
          <w:numId w:val="58"/>
        </w:numPr>
      </w:pPr>
      <w:bookmarkStart w:id="39" w:name="_Toc422472878"/>
      <w:r w:rsidRPr="00660474">
        <w:t>VÝTVARNÁVÝCHOVA</w:t>
      </w:r>
      <w:bookmarkEnd w:id="39"/>
    </w:p>
    <w:p w:rsidR="00660474" w:rsidRPr="005B4EC5" w:rsidRDefault="00660474" w:rsidP="00660474">
      <w:pPr>
        <w:ind w:right="-38"/>
        <w:rPr>
          <w:b/>
          <w:sz w:val="32"/>
          <w:szCs w:val="32"/>
        </w:rPr>
      </w:pPr>
    </w:p>
    <w:p w:rsidR="00660474" w:rsidRDefault="00660474" w:rsidP="00660474">
      <w:pPr>
        <w:jc w:val="both"/>
        <w:rPr>
          <w:b/>
          <w:sz w:val="28"/>
          <w:szCs w:val="28"/>
        </w:rPr>
      </w:pPr>
      <w:r w:rsidRPr="00701B70">
        <w:rPr>
          <w:b/>
          <w:sz w:val="28"/>
          <w:szCs w:val="28"/>
        </w:rPr>
        <w:t xml:space="preserve">Charakteristika předmětu   </w:t>
      </w:r>
    </w:p>
    <w:p w:rsidR="00660474" w:rsidRDefault="00660474" w:rsidP="00660474">
      <w:pPr>
        <w:jc w:val="both"/>
        <w:rPr>
          <w:b/>
          <w:sz w:val="28"/>
          <w:szCs w:val="28"/>
        </w:rPr>
      </w:pPr>
    </w:p>
    <w:p w:rsidR="00660474" w:rsidRPr="005B4EC5" w:rsidRDefault="00660474" w:rsidP="00660474">
      <w:pPr>
        <w:jc w:val="both"/>
        <w:rPr>
          <w:b/>
          <w:sz w:val="28"/>
          <w:szCs w:val="28"/>
        </w:rPr>
      </w:pPr>
      <w:r w:rsidRPr="005B4EC5">
        <w:t xml:space="preserve">Předmět Výtvarná výchova je součástí vzdělávací oblasti </w:t>
      </w:r>
      <w:r>
        <w:t>Umění a kultura</w:t>
      </w:r>
      <w:r w:rsidRPr="005B4EC5">
        <w:t xml:space="preserve">. </w:t>
      </w:r>
    </w:p>
    <w:p w:rsidR="00660474" w:rsidRPr="005B4EC5" w:rsidRDefault="00660474" w:rsidP="00763E91">
      <w:pPr>
        <w:pStyle w:val="Normln1"/>
        <w:jc w:val="both"/>
      </w:pPr>
      <w:r w:rsidRPr="005B4EC5">
        <w:t xml:space="preserve">Předmět Výtvarná výchova </w:t>
      </w:r>
      <w:r>
        <w:t xml:space="preserve">na praktické škole dvouleté </w:t>
      </w:r>
      <w:r w:rsidRPr="005B4EC5">
        <w:t>je zaměřen</w:t>
      </w:r>
      <w:r>
        <w:t xml:space="preserve"> především </w:t>
      </w:r>
      <w:r w:rsidRPr="005B4EC5">
        <w:t xml:space="preserve">na </w:t>
      </w:r>
      <w:r>
        <w:t xml:space="preserve">získávání </w:t>
      </w:r>
      <w:r w:rsidRPr="005B4EC5">
        <w:t xml:space="preserve">pracovně technických návyků, </w:t>
      </w:r>
      <w:r>
        <w:t xml:space="preserve">osvojování základních i alternativních výtvarných technik, rozvíjení výtvarného myšlení, k rozvoji schopnosti ztvárnit svůj vnitřní svět i uplatňovat osobité zpracování témat na základě poznání. Vede žáky k samostatnému řešení zadaných úkolů, ale i k rozvoji schopnosti pracovat kolektivně, ke vzájemné toleranci. Podněcuje u </w:t>
      </w:r>
      <w:r w:rsidRPr="005B4EC5">
        <w:t>žák</w:t>
      </w:r>
      <w:r>
        <w:t xml:space="preserve">ů zájem o kulturní dění, směřuje žáky k uvědomování si důležitosti </w:t>
      </w:r>
      <w:r w:rsidRPr="005B4EC5">
        <w:t>ochran</w:t>
      </w:r>
      <w:r>
        <w:t>y kulturního dědictví.</w:t>
      </w:r>
    </w:p>
    <w:p w:rsidR="00660474" w:rsidRDefault="00660474" w:rsidP="00660474">
      <w:pPr>
        <w:pStyle w:val="Normln1"/>
        <w:rPr>
          <w:b/>
          <w:sz w:val="28"/>
          <w:szCs w:val="28"/>
        </w:rPr>
      </w:pPr>
      <w:r w:rsidRPr="00701B70">
        <w:rPr>
          <w:b/>
          <w:sz w:val="28"/>
          <w:szCs w:val="28"/>
        </w:rPr>
        <w:t>Obsahové, organizační a časové vymezení předmětu</w:t>
      </w:r>
    </w:p>
    <w:p w:rsidR="00660474" w:rsidRPr="00FA5A3F" w:rsidRDefault="00660474" w:rsidP="00763E91">
      <w:pPr>
        <w:pStyle w:val="Normln1"/>
        <w:jc w:val="both"/>
      </w:pPr>
      <w:r w:rsidRPr="005B4EC5">
        <w:t xml:space="preserve">Výtvarná výchova </w:t>
      </w:r>
      <w:r>
        <w:t>se  vyučuje v prvním</w:t>
      </w:r>
      <w:r w:rsidRPr="005B4EC5">
        <w:t xml:space="preserve"> a druhém ročníku</w:t>
      </w:r>
      <w:r>
        <w:t xml:space="preserve"> v praktické škole dvouleté </w:t>
      </w:r>
      <w:r w:rsidR="00551243">
        <w:t>po jedné</w:t>
      </w:r>
      <w:r w:rsidRPr="005B4EC5">
        <w:t>hodin</w:t>
      </w:r>
      <w:r w:rsidR="00551243">
        <w:t>ě</w:t>
      </w:r>
      <w:r>
        <w:t xml:space="preserve"> týdně</w:t>
      </w:r>
      <w:r w:rsidR="00551243">
        <w:t xml:space="preserve">. </w:t>
      </w:r>
      <w:r>
        <w:t>Vzhledem kindividuálním</w:t>
      </w:r>
      <w:r w:rsidRPr="005B4EC5">
        <w:t xml:space="preserve"> potřebám žáků</w:t>
      </w:r>
      <w:r>
        <w:t>,</w:t>
      </w:r>
      <w:r w:rsidRPr="005B4EC5">
        <w:t xml:space="preserve"> probíhá </w:t>
      </w:r>
      <w:r>
        <w:t xml:space="preserve">výuka </w:t>
      </w:r>
      <w:r w:rsidRPr="005B4EC5">
        <w:t xml:space="preserve">převážně v kmenových třídách, </w:t>
      </w:r>
      <w:r>
        <w:t xml:space="preserve">které jsou vybavené podle potřeb jednotlivých žáků </w:t>
      </w:r>
      <w:r w:rsidRPr="005B4EC5">
        <w:t>(nastavená výška lavic, židlí,</w:t>
      </w:r>
      <w:r>
        <w:t xml:space="preserve"> umožnění </w:t>
      </w:r>
      <w:r w:rsidRPr="005B4EC5">
        <w:t>vhodného polohování</w:t>
      </w:r>
      <w:r>
        <w:t xml:space="preserve"> a dalšími specifickými pomůckami</w:t>
      </w:r>
      <w:r w:rsidRPr="005B4EC5">
        <w:t xml:space="preserve">). Vzhledem k odlišnému postižení žáků </w:t>
      </w:r>
      <w:r>
        <w:t xml:space="preserve">je brán </w:t>
      </w:r>
      <w:r w:rsidR="00763E91">
        <w:t>ohled</w:t>
      </w:r>
      <w:r w:rsidRPr="005B4EC5">
        <w:t xml:space="preserve"> na rozdílné pracovní tempo</w:t>
      </w:r>
      <w:r>
        <w:t xml:space="preserve"> a přizpůsobován je i výběr používaných materiálů a vhodnost výtvarných technik, tak aby žáci mohli pracovat co nejvíc samostatně.Podle možností ž</w:t>
      </w:r>
      <w:r w:rsidRPr="005B4EC5">
        <w:t>áci navštěvují různé kulturní akce ( s</w:t>
      </w:r>
      <w:r>
        <w:t>e zřetelem</w:t>
      </w:r>
      <w:r w:rsidRPr="005B4EC5">
        <w:t xml:space="preserve"> na bezbariérovost, zdravotní stav), zúčastňují se besed, vystavují svojí tvorbu v prostorách školy i v jiných zařízeních, reprezentují školu sv</w:t>
      </w:r>
      <w:r>
        <w:t>ojítvorbou</w:t>
      </w:r>
      <w:r w:rsidRPr="005B4EC5">
        <w:t xml:space="preserve"> na různých soutěžích</w:t>
      </w:r>
      <w:r>
        <w:t>, vytváří obrázky pro Nadaci JÚŠ</w:t>
      </w:r>
      <w:r w:rsidRPr="005B4EC5">
        <w:t>.</w:t>
      </w:r>
    </w:p>
    <w:p w:rsidR="00660474" w:rsidRPr="00701B70" w:rsidRDefault="00660474" w:rsidP="00660474">
      <w:pPr>
        <w:rPr>
          <w:b/>
          <w:sz w:val="28"/>
          <w:szCs w:val="28"/>
        </w:rPr>
      </w:pPr>
      <w:r w:rsidRPr="00701B70">
        <w:rPr>
          <w:b/>
          <w:sz w:val="28"/>
          <w:szCs w:val="28"/>
        </w:rPr>
        <w:t xml:space="preserve">Výchovné a vzdělávací strategie </w:t>
      </w:r>
    </w:p>
    <w:p w:rsidR="00660474" w:rsidRPr="00701B70" w:rsidRDefault="00660474" w:rsidP="00660474">
      <w:pPr>
        <w:rPr>
          <w:b/>
          <w:sz w:val="28"/>
          <w:szCs w:val="28"/>
        </w:rPr>
      </w:pPr>
    </w:p>
    <w:p w:rsidR="00660474" w:rsidRPr="00701B70" w:rsidRDefault="00660474" w:rsidP="00660474">
      <w:pPr>
        <w:rPr>
          <w:b/>
          <w:sz w:val="28"/>
          <w:szCs w:val="28"/>
        </w:rPr>
      </w:pPr>
      <w:r w:rsidRPr="00701B70">
        <w:rPr>
          <w:b/>
          <w:sz w:val="28"/>
          <w:szCs w:val="28"/>
        </w:rPr>
        <w:t>Klíčové kompetence</w:t>
      </w:r>
    </w:p>
    <w:p w:rsidR="00105FAD" w:rsidRDefault="00105FAD" w:rsidP="00660474">
      <w:pPr>
        <w:rPr>
          <w:b/>
        </w:rPr>
      </w:pPr>
    </w:p>
    <w:p w:rsidR="00660474" w:rsidRPr="00105FAD" w:rsidRDefault="00660474" w:rsidP="00660474">
      <w:pPr>
        <w:rPr>
          <w:b/>
          <w:u w:val="single"/>
        </w:rPr>
      </w:pPr>
      <w:r w:rsidRPr="00105FAD">
        <w:rPr>
          <w:b/>
          <w:u w:val="single"/>
        </w:rPr>
        <w:t xml:space="preserve">Kompetence k učení   </w:t>
      </w:r>
    </w:p>
    <w:p w:rsidR="00660474" w:rsidRPr="005B4EC5" w:rsidRDefault="00660474" w:rsidP="00763E91">
      <w:pPr>
        <w:jc w:val="both"/>
      </w:pPr>
      <w:r w:rsidRPr="005B4EC5">
        <w:t>Učitel:</w:t>
      </w:r>
    </w:p>
    <w:p w:rsidR="00660474" w:rsidRPr="005B4EC5" w:rsidRDefault="00660474" w:rsidP="00D33C43">
      <w:pPr>
        <w:pStyle w:val="Odstavecseseznamem"/>
        <w:numPr>
          <w:ilvl w:val="0"/>
          <w:numId w:val="163"/>
        </w:numPr>
        <w:jc w:val="both"/>
      </w:pPr>
      <w:r w:rsidRPr="005B4EC5">
        <w:t>vede žáky k přijímání kritiky</w:t>
      </w:r>
    </w:p>
    <w:p w:rsidR="00660474" w:rsidRPr="005B4EC5" w:rsidRDefault="00660474" w:rsidP="00D33C43">
      <w:pPr>
        <w:pStyle w:val="Odstavecseseznamem"/>
        <w:numPr>
          <w:ilvl w:val="0"/>
          <w:numId w:val="163"/>
        </w:numPr>
        <w:jc w:val="both"/>
      </w:pPr>
      <w:r w:rsidRPr="005B4EC5">
        <w:t>podporuje tvořivou činnost žáků</w:t>
      </w:r>
    </w:p>
    <w:p w:rsidR="00660474" w:rsidRDefault="00660474" w:rsidP="00D33C43">
      <w:pPr>
        <w:pStyle w:val="Odstavecseseznamem"/>
        <w:numPr>
          <w:ilvl w:val="0"/>
          <w:numId w:val="163"/>
        </w:numPr>
        <w:jc w:val="both"/>
      </w:pPr>
      <w:r>
        <w:t xml:space="preserve">vede žáky uměleckou tvorbu </w:t>
      </w:r>
      <w:r w:rsidRPr="005B4EC5">
        <w:t>přijímat a aktivně ji provozovat</w:t>
      </w:r>
    </w:p>
    <w:p w:rsidR="00660474" w:rsidRDefault="00660474" w:rsidP="00D33C43">
      <w:pPr>
        <w:pStyle w:val="Odstavecseseznamem"/>
        <w:numPr>
          <w:ilvl w:val="0"/>
          <w:numId w:val="163"/>
        </w:numPr>
        <w:jc w:val="both"/>
      </w:pPr>
      <w:r w:rsidRPr="005B4EC5">
        <w:t>podněcuje žáky</w:t>
      </w:r>
      <w:r>
        <w:t xml:space="preserve"> k aktivnímu využívání různých informačních </w:t>
      </w:r>
      <w:r w:rsidR="00105FAD">
        <w:t xml:space="preserve">zdrojů k vyhledávání a </w:t>
      </w:r>
      <w:r w:rsidRPr="005B4EC5">
        <w:t xml:space="preserve">třídění informací z kultury </w:t>
      </w:r>
    </w:p>
    <w:p w:rsidR="00105FAD" w:rsidRDefault="00105FAD" w:rsidP="00763E91">
      <w:pPr>
        <w:jc w:val="both"/>
      </w:pPr>
    </w:p>
    <w:p w:rsidR="00660474" w:rsidRPr="00E12058" w:rsidRDefault="00660474" w:rsidP="00763E91">
      <w:pPr>
        <w:jc w:val="both"/>
        <w:rPr>
          <w:color w:val="000000"/>
        </w:rPr>
      </w:pPr>
      <w:r w:rsidRPr="00E12058">
        <w:t>Žák</w:t>
      </w:r>
      <w:r>
        <w:t xml:space="preserve"> by měl:</w:t>
      </w:r>
    </w:p>
    <w:p w:rsidR="00660474" w:rsidRPr="00E12058" w:rsidRDefault="00660474" w:rsidP="00D33C43">
      <w:pPr>
        <w:pStyle w:val="Odstavecseseznamem"/>
        <w:numPr>
          <w:ilvl w:val="0"/>
          <w:numId w:val="164"/>
        </w:numPr>
        <w:jc w:val="both"/>
      </w:pPr>
      <w:r w:rsidRPr="00105FAD">
        <w:rPr>
          <w:color w:val="000000"/>
        </w:rPr>
        <w:t>tvořit si pozitivní vztah k vlastní tvorbě</w:t>
      </w:r>
    </w:p>
    <w:p w:rsidR="00660474" w:rsidRPr="00105FAD" w:rsidRDefault="00660474" w:rsidP="00D33C43">
      <w:pPr>
        <w:pStyle w:val="Odstavecseseznamem"/>
        <w:numPr>
          <w:ilvl w:val="0"/>
          <w:numId w:val="164"/>
        </w:numPr>
        <w:autoSpaceDE w:val="0"/>
        <w:autoSpaceDN w:val="0"/>
        <w:adjustRightInd w:val="0"/>
        <w:jc w:val="both"/>
        <w:rPr>
          <w:color w:val="000000"/>
        </w:rPr>
      </w:pPr>
      <w:r w:rsidRPr="00105FAD">
        <w:rPr>
          <w:color w:val="000000"/>
        </w:rPr>
        <w:t>uplatňovat r</w:t>
      </w:r>
      <w:r w:rsidRPr="00105FAD">
        <w:rPr>
          <w:rFonts w:eastAsia="TimesNewRoman"/>
          <w:color w:val="000000"/>
        </w:rPr>
        <w:t>ů</w:t>
      </w:r>
      <w:r w:rsidRPr="00105FAD">
        <w:rPr>
          <w:color w:val="000000"/>
        </w:rPr>
        <w:t xml:space="preserve">zné výtvarné techniky </w:t>
      </w:r>
    </w:p>
    <w:p w:rsidR="00660474" w:rsidRPr="00105FAD" w:rsidRDefault="00660474" w:rsidP="00D33C43">
      <w:pPr>
        <w:pStyle w:val="Odstavecseseznamem"/>
        <w:numPr>
          <w:ilvl w:val="0"/>
          <w:numId w:val="164"/>
        </w:numPr>
        <w:autoSpaceDE w:val="0"/>
        <w:autoSpaceDN w:val="0"/>
        <w:adjustRightInd w:val="0"/>
        <w:jc w:val="both"/>
        <w:rPr>
          <w:color w:val="000000"/>
        </w:rPr>
      </w:pPr>
      <w:r w:rsidRPr="00105FAD">
        <w:rPr>
          <w:color w:val="000000"/>
        </w:rPr>
        <w:t>využívat ke svému u</w:t>
      </w:r>
      <w:r w:rsidRPr="00105FAD">
        <w:rPr>
          <w:rFonts w:eastAsia="TimesNewRoman"/>
          <w:color w:val="000000"/>
        </w:rPr>
        <w:t>č</w:t>
      </w:r>
      <w:r w:rsidRPr="00105FAD">
        <w:rPr>
          <w:color w:val="000000"/>
        </w:rPr>
        <w:t>ení r</w:t>
      </w:r>
      <w:r w:rsidRPr="00105FAD">
        <w:rPr>
          <w:rFonts w:eastAsia="TimesNewRoman"/>
          <w:color w:val="000000"/>
        </w:rPr>
        <w:t>ů</w:t>
      </w:r>
      <w:r w:rsidRPr="00105FAD">
        <w:rPr>
          <w:color w:val="000000"/>
        </w:rPr>
        <w:t>zné informa</w:t>
      </w:r>
      <w:r w:rsidRPr="00105FAD">
        <w:rPr>
          <w:rFonts w:eastAsia="TimesNewRoman"/>
          <w:color w:val="000000"/>
        </w:rPr>
        <w:t>č</w:t>
      </w:r>
      <w:r w:rsidRPr="00105FAD">
        <w:rPr>
          <w:color w:val="000000"/>
        </w:rPr>
        <w:t xml:space="preserve">ní zdroje </w:t>
      </w:r>
    </w:p>
    <w:p w:rsidR="00660474" w:rsidRPr="00105FAD" w:rsidRDefault="00660474" w:rsidP="00D33C43">
      <w:pPr>
        <w:pStyle w:val="Odstavecseseznamem"/>
        <w:numPr>
          <w:ilvl w:val="0"/>
          <w:numId w:val="164"/>
        </w:numPr>
        <w:autoSpaceDE w:val="0"/>
        <w:autoSpaceDN w:val="0"/>
        <w:adjustRightInd w:val="0"/>
        <w:jc w:val="both"/>
        <w:rPr>
          <w:color w:val="000000"/>
        </w:rPr>
      </w:pPr>
      <w:r w:rsidRPr="00105FAD">
        <w:rPr>
          <w:color w:val="000000"/>
        </w:rPr>
        <w:t>sledovat a hodnotit pokrok p</w:t>
      </w:r>
      <w:r w:rsidRPr="00105FAD">
        <w:rPr>
          <w:rFonts w:eastAsia="TimesNewRoman"/>
          <w:color w:val="000000"/>
        </w:rPr>
        <w:t>ř</w:t>
      </w:r>
      <w:r w:rsidRPr="00105FAD">
        <w:rPr>
          <w:color w:val="000000"/>
        </w:rPr>
        <w:t>i dosahování cíl</w:t>
      </w:r>
      <w:r w:rsidRPr="00105FAD">
        <w:rPr>
          <w:rFonts w:eastAsia="TimesNewRoman"/>
          <w:color w:val="000000"/>
        </w:rPr>
        <w:t xml:space="preserve">ů </w:t>
      </w:r>
      <w:r w:rsidRPr="00105FAD">
        <w:rPr>
          <w:color w:val="000000"/>
        </w:rPr>
        <w:t>svého vzdělávání</w:t>
      </w:r>
    </w:p>
    <w:p w:rsidR="00660474" w:rsidRPr="00105FAD" w:rsidRDefault="00660474" w:rsidP="00D33C43">
      <w:pPr>
        <w:pStyle w:val="Odstavecseseznamem"/>
        <w:numPr>
          <w:ilvl w:val="0"/>
          <w:numId w:val="164"/>
        </w:numPr>
        <w:autoSpaceDE w:val="0"/>
        <w:autoSpaceDN w:val="0"/>
        <w:adjustRightInd w:val="0"/>
        <w:jc w:val="both"/>
        <w:rPr>
          <w:rFonts w:eastAsia="TimesNewRoman"/>
          <w:color w:val="000000"/>
        </w:rPr>
      </w:pPr>
      <w:r w:rsidRPr="00105FAD">
        <w:rPr>
          <w:color w:val="000000"/>
        </w:rPr>
        <w:t>p</w:t>
      </w:r>
      <w:r w:rsidRPr="00105FAD">
        <w:rPr>
          <w:rFonts w:eastAsia="TimesNewRoman"/>
          <w:color w:val="000000"/>
        </w:rPr>
        <w:t>ř</w:t>
      </w:r>
      <w:r w:rsidRPr="00105FAD">
        <w:rPr>
          <w:color w:val="000000"/>
        </w:rPr>
        <w:t>ijímat hodnocení výsledk</w:t>
      </w:r>
      <w:r w:rsidRPr="00105FAD">
        <w:rPr>
          <w:rFonts w:eastAsia="TimesNewRoman"/>
          <w:color w:val="000000"/>
        </w:rPr>
        <w:t>ů</w:t>
      </w:r>
      <w:r w:rsidR="00105FAD" w:rsidRPr="00105FAD">
        <w:rPr>
          <w:rFonts w:eastAsia="TimesNewRoman"/>
          <w:color w:val="000000"/>
        </w:rPr>
        <w:t xml:space="preserve"> </w:t>
      </w:r>
      <w:r w:rsidRPr="00105FAD">
        <w:rPr>
          <w:color w:val="000000"/>
        </w:rPr>
        <w:t>své tvorby ze strany jiných lidí</w:t>
      </w:r>
    </w:p>
    <w:p w:rsidR="00660474" w:rsidRPr="00105FAD" w:rsidRDefault="00660474" w:rsidP="00D33C43">
      <w:pPr>
        <w:pStyle w:val="Odstavecseseznamem"/>
        <w:numPr>
          <w:ilvl w:val="0"/>
          <w:numId w:val="164"/>
        </w:numPr>
        <w:autoSpaceDE w:val="0"/>
        <w:autoSpaceDN w:val="0"/>
        <w:adjustRightInd w:val="0"/>
        <w:jc w:val="both"/>
        <w:rPr>
          <w:color w:val="000000"/>
        </w:rPr>
      </w:pPr>
      <w:r w:rsidRPr="00105FAD">
        <w:rPr>
          <w:color w:val="000000"/>
        </w:rPr>
        <w:t>využívat b</w:t>
      </w:r>
      <w:r w:rsidRPr="00105FAD">
        <w:rPr>
          <w:rFonts w:eastAsia="TimesNewRoman"/>
          <w:color w:val="000000"/>
        </w:rPr>
        <w:t>ě</w:t>
      </w:r>
      <w:r w:rsidRPr="00105FAD">
        <w:rPr>
          <w:color w:val="000000"/>
        </w:rPr>
        <w:t xml:space="preserve">žnou odbornou terminologii </w:t>
      </w:r>
    </w:p>
    <w:p w:rsidR="00660474" w:rsidRPr="00555B8E" w:rsidRDefault="00660474" w:rsidP="00763E91">
      <w:pPr>
        <w:jc w:val="both"/>
      </w:pPr>
    </w:p>
    <w:p w:rsidR="00660474" w:rsidRDefault="00660474" w:rsidP="00660474">
      <w:pPr>
        <w:rPr>
          <w:b/>
          <w:u w:val="single"/>
        </w:rPr>
      </w:pPr>
    </w:p>
    <w:p w:rsidR="00551243" w:rsidRDefault="00551243" w:rsidP="00660474">
      <w:pPr>
        <w:rPr>
          <w:b/>
          <w:u w:val="single"/>
        </w:rPr>
      </w:pPr>
    </w:p>
    <w:p w:rsidR="00660474" w:rsidRPr="00105FAD" w:rsidRDefault="00660474" w:rsidP="00660474">
      <w:pPr>
        <w:rPr>
          <w:b/>
          <w:u w:val="single"/>
        </w:rPr>
      </w:pPr>
      <w:r w:rsidRPr="00105FAD">
        <w:rPr>
          <w:b/>
          <w:u w:val="single"/>
        </w:rPr>
        <w:t>Kompetence k řešení problémů</w:t>
      </w:r>
    </w:p>
    <w:p w:rsidR="00660474" w:rsidRPr="005B4EC5" w:rsidRDefault="00660474" w:rsidP="00660474">
      <w:r>
        <w:t>Učitel</w:t>
      </w:r>
      <w:r w:rsidRPr="005B4EC5">
        <w:t>:</w:t>
      </w:r>
    </w:p>
    <w:p w:rsidR="00660474" w:rsidRPr="00105FAD" w:rsidRDefault="00660474" w:rsidP="00D33C43">
      <w:pPr>
        <w:pStyle w:val="Odstavecseseznamem"/>
        <w:numPr>
          <w:ilvl w:val="0"/>
          <w:numId w:val="165"/>
        </w:numPr>
        <w:jc w:val="both"/>
      </w:pPr>
      <w:r w:rsidRPr="00105FAD">
        <w:t>zadává žákům samostatnou práci tak, aby byli sch</w:t>
      </w:r>
      <w:r w:rsidR="00105FAD" w:rsidRPr="00105FAD">
        <w:t xml:space="preserve">opni zvolit si k zadanému úkolu </w:t>
      </w:r>
      <w:r w:rsidRPr="00105FAD">
        <w:t xml:space="preserve">vhodné prostředky </w:t>
      </w:r>
    </w:p>
    <w:p w:rsidR="00660474" w:rsidRPr="00105FAD" w:rsidRDefault="00660474" w:rsidP="00D33C43">
      <w:pPr>
        <w:pStyle w:val="Odstavecseseznamem"/>
        <w:numPr>
          <w:ilvl w:val="0"/>
          <w:numId w:val="165"/>
        </w:numPr>
        <w:jc w:val="both"/>
      </w:pPr>
      <w:r w:rsidRPr="00105FAD">
        <w:t>poskytuje prostor pro obhájení vlastních názorů při prezentaci výsledků své činnosti</w:t>
      </w:r>
    </w:p>
    <w:p w:rsidR="00105FAD" w:rsidRDefault="00105FAD" w:rsidP="00660474"/>
    <w:p w:rsidR="00660474" w:rsidRPr="002C4BAD" w:rsidRDefault="00660474" w:rsidP="00660474">
      <w:pPr>
        <w:rPr>
          <w:color w:val="000000"/>
        </w:rPr>
      </w:pPr>
      <w:r w:rsidRPr="002C4BAD">
        <w:t>Žák</w:t>
      </w:r>
      <w:r>
        <w:t xml:space="preserve"> by měl:</w:t>
      </w:r>
    </w:p>
    <w:p w:rsidR="00660474" w:rsidRPr="00105FAD" w:rsidRDefault="00660474" w:rsidP="00D33C43">
      <w:pPr>
        <w:pStyle w:val="Odstavecseseznamem"/>
        <w:numPr>
          <w:ilvl w:val="0"/>
          <w:numId w:val="166"/>
        </w:numPr>
        <w:jc w:val="both"/>
      </w:pPr>
      <w:r w:rsidRPr="00105FAD">
        <w:t xml:space="preserve">určit podstatu zadaného úkolu, navrhnout varianty </w:t>
      </w:r>
      <w:r w:rsidRPr="00105FAD">
        <w:rPr>
          <w:rFonts w:eastAsia="TimesNewRoman"/>
        </w:rPr>
        <w:t>ř</w:t>
      </w:r>
      <w:r w:rsidRPr="00105FAD">
        <w:t>ešení, zd</w:t>
      </w:r>
      <w:r w:rsidRPr="00105FAD">
        <w:rPr>
          <w:rFonts w:eastAsia="TimesNewRoman"/>
        </w:rPr>
        <w:t>ů</w:t>
      </w:r>
      <w:r w:rsidRPr="00105FAD">
        <w:t>vodnit zvolený postup a</w:t>
      </w:r>
      <w:r w:rsidR="00105FAD">
        <w:t xml:space="preserve"> </w:t>
      </w:r>
      <w:r w:rsidRPr="00105FAD">
        <w:t>vyhodnotit dosažený výsledek</w:t>
      </w:r>
    </w:p>
    <w:p w:rsidR="00660474" w:rsidRPr="002C4BAD" w:rsidRDefault="00660474" w:rsidP="00660474">
      <w:pPr>
        <w:autoSpaceDE w:val="0"/>
        <w:autoSpaceDN w:val="0"/>
        <w:adjustRightInd w:val="0"/>
        <w:rPr>
          <w:color w:val="000000"/>
        </w:rPr>
      </w:pPr>
    </w:p>
    <w:p w:rsidR="00660474" w:rsidRPr="00105FAD" w:rsidRDefault="00660474" w:rsidP="00660474">
      <w:pPr>
        <w:rPr>
          <w:b/>
          <w:u w:val="single"/>
        </w:rPr>
      </w:pPr>
      <w:r w:rsidRPr="00105FAD">
        <w:rPr>
          <w:b/>
          <w:u w:val="single"/>
        </w:rPr>
        <w:t xml:space="preserve">Kompetence komunikativní </w:t>
      </w:r>
    </w:p>
    <w:p w:rsidR="00660474" w:rsidRPr="005B4EC5" w:rsidRDefault="00660474" w:rsidP="00660474">
      <w:r>
        <w:t>Učitel:</w:t>
      </w:r>
    </w:p>
    <w:p w:rsidR="00660474" w:rsidRPr="00105FAD" w:rsidRDefault="00660474" w:rsidP="00D33C43">
      <w:pPr>
        <w:pStyle w:val="Odstavecseseznamem"/>
        <w:numPr>
          <w:ilvl w:val="0"/>
          <w:numId w:val="166"/>
        </w:numPr>
        <w:jc w:val="both"/>
        <w:rPr>
          <w:bCs/>
        </w:rPr>
      </w:pPr>
      <w:r w:rsidRPr="005B4EC5">
        <w:t>vede žáky k </w:t>
      </w:r>
      <w:r w:rsidRPr="00105FAD">
        <w:rPr>
          <w:bCs/>
        </w:rPr>
        <w:t>vlastnímu názoru na umělecké dílo</w:t>
      </w:r>
    </w:p>
    <w:p w:rsidR="00660474" w:rsidRDefault="00660474" w:rsidP="00D33C43">
      <w:pPr>
        <w:pStyle w:val="Odstavecseseznamem"/>
        <w:numPr>
          <w:ilvl w:val="0"/>
          <w:numId w:val="166"/>
        </w:numPr>
        <w:jc w:val="both"/>
      </w:pPr>
      <w:r w:rsidRPr="005B4EC5">
        <w:t>vede žáky k prezentaci a hodnocení vlastní tvorby</w:t>
      </w:r>
    </w:p>
    <w:p w:rsidR="00660474" w:rsidRPr="005B4EC5" w:rsidRDefault="00660474" w:rsidP="00D33C43">
      <w:pPr>
        <w:pStyle w:val="Odstavecseseznamem"/>
        <w:numPr>
          <w:ilvl w:val="0"/>
          <w:numId w:val="166"/>
        </w:numPr>
        <w:jc w:val="both"/>
      </w:pPr>
      <w:r>
        <w:t>vede žáky k toleranci</w:t>
      </w:r>
    </w:p>
    <w:p w:rsidR="00660474" w:rsidRPr="005B4EC5" w:rsidRDefault="00660474" w:rsidP="00660474"/>
    <w:p w:rsidR="00660474" w:rsidRPr="00E12058" w:rsidRDefault="00660474" w:rsidP="00660474">
      <w:pPr>
        <w:rPr>
          <w:color w:val="000000"/>
        </w:rPr>
      </w:pPr>
      <w:r w:rsidRPr="00E12058">
        <w:t>Žák</w:t>
      </w:r>
      <w:r>
        <w:t xml:space="preserve"> by měl:</w:t>
      </w:r>
    </w:p>
    <w:p w:rsidR="00660474" w:rsidRPr="00105FAD" w:rsidRDefault="00660474" w:rsidP="00D33C43">
      <w:pPr>
        <w:pStyle w:val="Odstavecseseznamem"/>
        <w:numPr>
          <w:ilvl w:val="0"/>
          <w:numId w:val="167"/>
        </w:numPr>
        <w:autoSpaceDE w:val="0"/>
        <w:autoSpaceDN w:val="0"/>
        <w:adjustRightInd w:val="0"/>
        <w:jc w:val="both"/>
        <w:rPr>
          <w:color w:val="000000"/>
        </w:rPr>
      </w:pPr>
      <w:r w:rsidRPr="00105FAD">
        <w:rPr>
          <w:color w:val="000000"/>
        </w:rPr>
        <w:t>ú</w:t>
      </w:r>
      <w:r w:rsidRPr="00105FAD">
        <w:rPr>
          <w:rFonts w:eastAsia="TimesNewRoman"/>
          <w:color w:val="000000"/>
        </w:rPr>
        <w:t>č</w:t>
      </w:r>
      <w:r w:rsidRPr="00105FAD">
        <w:rPr>
          <w:color w:val="000000"/>
        </w:rPr>
        <w:t>astnit se diskusí</w:t>
      </w:r>
    </w:p>
    <w:p w:rsidR="00660474" w:rsidRPr="00105FAD" w:rsidRDefault="00660474" w:rsidP="00D33C43">
      <w:pPr>
        <w:pStyle w:val="Odstavecseseznamem"/>
        <w:numPr>
          <w:ilvl w:val="0"/>
          <w:numId w:val="167"/>
        </w:numPr>
        <w:autoSpaceDE w:val="0"/>
        <w:autoSpaceDN w:val="0"/>
        <w:adjustRightInd w:val="0"/>
        <w:jc w:val="both"/>
        <w:rPr>
          <w:color w:val="000000"/>
        </w:rPr>
      </w:pPr>
      <w:r w:rsidRPr="00105FAD">
        <w:rPr>
          <w:color w:val="000000"/>
        </w:rPr>
        <w:t xml:space="preserve">snažit se v rámci svých možností srozumitelně vyjadřovat své myšlenky </w:t>
      </w:r>
    </w:p>
    <w:p w:rsidR="00660474" w:rsidRPr="00105FAD" w:rsidRDefault="00660474" w:rsidP="00D33C43">
      <w:pPr>
        <w:pStyle w:val="Odstavecseseznamem"/>
        <w:numPr>
          <w:ilvl w:val="0"/>
          <w:numId w:val="167"/>
        </w:numPr>
        <w:autoSpaceDE w:val="0"/>
        <w:autoSpaceDN w:val="0"/>
        <w:adjustRightInd w:val="0"/>
        <w:jc w:val="both"/>
        <w:rPr>
          <w:color w:val="000000"/>
        </w:rPr>
      </w:pPr>
      <w:r w:rsidRPr="00105FAD">
        <w:rPr>
          <w:color w:val="000000"/>
        </w:rPr>
        <w:t>vhodnou formou obhajovat své názory a postoje</w:t>
      </w:r>
    </w:p>
    <w:p w:rsidR="00660474" w:rsidRPr="00105FAD" w:rsidRDefault="00660474" w:rsidP="00D33C43">
      <w:pPr>
        <w:pStyle w:val="Odstavecseseznamem"/>
        <w:numPr>
          <w:ilvl w:val="0"/>
          <w:numId w:val="167"/>
        </w:numPr>
        <w:autoSpaceDE w:val="0"/>
        <w:autoSpaceDN w:val="0"/>
        <w:adjustRightInd w:val="0"/>
        <w:jc w:val="both"/>
        <w:rPr>
          <w:color w:val="000000"/>
        </w:rPr>
      </w:pPr>
      <w:r w:rsidRPr="00105FAD">
        <w:rPr>
          <w:color w:val="000000"/>
        </w:rPr>
        <w:t>vyjad</w:t>
      </w:r>
      <w:r w:rsidRPr="00105FAD">
        <w:rPr>
          <w:rFonts w:eastAsia="TimesNewRoman"/>
          <w:color w:val="000000"/>
        </w:rPr>
        <w:t>ř</w:t>
      </w:r>
      <w:r w:rsidRPr="00105FAD">
        <w:rPr>
          <w:color w:val="000000"/>
        </w:rPr>
        <w:t>ovat se a vystupovat v souladu se zásadami kultury projevu a chování</w:t>
      </w:r>
    </w:p>
    <w:p w:rsidR="00660474" w:rsidRDefault="00660474" w:rsidP="00660474">
      <w:pPr>
        <w:autoSpaceDE w:val="0"/>
        <w:autoSpaceDN w:val="0"/>
        <w:adjustRightInd w:val="0"/>
        <w:rPr>
          <w:color w:val="000000"/>
        </w:rPr>
      </w:pPr>
    </w:p>
    <w:p w:rsidR="00660474" w:rsidRPr="00105FAD" w:rsidRDefault="00660474" w:rsidP="00660474">
      <w:pPr>
        <w:rPr>
          <w:b/>
          <w:u w:val="single"/>
        </w:rPr>
      </w:pPr>
      <w:r w:rsidRPr="00105FAD">
        <w:rPr>
          <w:b/>
          <w:u w:val="single"/>
        </w:rPr>
        <w:t xml:space="preserve">Kompetence sociální a personální </w:t>
      </w:r>
    </w:p>
    <w:p w:rsidR="00660474" w:rsidRPr="00DA19F5" w:rsidRDefault="00660474" w:rsidP="00660474">
      <w:pPr>
        <w:rPr>
          <w:b/>
        </w:rPr>
      </w:pPr>
      <w:r>
        <w:t>Učitel</w:t>
      </w:r>
      <w:r w:rsidRPr="005B4EC5">
        <w:t>:</w:t>
      </w:r>
    </w:p>
    <w:p w:rsidR="00660474" w:rsidRDefault="00660474" w:rsidP="00D33C43">
      <w:pPr>
        <w:pStyle w:val="Odstavecseseznamem"/>
        <w:numPr>
          <w:ilvl w:val="0"/>
          <w:numId w:val="168"/>
        </w:numPr>
        <w:jc w:val="both"/>
      </w:pPr>
      <w:r w:rsidRPr="005B4EC5">
        <w:t>vede žáky k</w:t>
      </w:r>
      <w:r>
        <w:t> dodržování pravidel společenského chování</w:t>
      </w:r>
    </w:p>
    <w:p w:rsidR="00660474" w:rsidRPr="00105FAD" w:rsidRDefault="00660474" w:rsidP="00D33C43">
      <w:pPr>
        <w:pStyle w:val="Odstavecseseznamem"/>
        <w:numPr>
          <w:ilvl w:val="0"/>
          <w:numId w:val="168"/>
        </w:numPr>
        <w:jc w:val="both"/>
        <w:rPr>
          <w:bCs/>
        </w:rPr>
      </w:pPr>
      <w:r w:rsidRPr="00105FAD">
        <w:rPr>
          <w:bCs/>
        </w:rPr>
        <w:t xml:space="preserve">vede žáky k vzájemnému respektu a toleranci  </w:t>
      </w:r>
    </w:p>
    <w:p w:rsidR="00105FAD" w:rsidRDefault="00105FAD" w:rsidP="00660474"/>
    <w:p w:rsidR="00660474" w:rsidRPr="00E12058" w:rsidRDefault="00660474" w:rsidP="00660474">
      <w:pPr>
        <w:rPr>
          <w:color w:val="000000"/>
        </w:rPr>
      </w:pPr>
      <w:r w:rsidRPr="00E12058">
        <w:t>Žák</w:t>
      </w:r>
      <w:r>
        <w:t xml:space="preserve"> by měl:</w:t>
      </w:r>
    </w:p>
    <w:p w:rsidR="00660474" w:rsidRPr="00105FAD" w:rsidRDefault="00660474" w:rsidP="00D33C43">
      <w:pPr>
        <w:pStyle w:val="Odstavecseseznamem"/>
        <w:numPr>
          <w:ilvl w:val="0"/>
          <w:numId w:val="169"/>
        </w:numPr>
        <w:autoSpaceDE w:val="0"/>
        <w:autoSpaceDN w:val="0"/>
        <w:adjustRightInd w:val="0"/>
        <w:jc w:val="both"/>
        <w:rPr>
          <w:color w:val="000000"/>
        </w:rPr>
      </w:pPr>
      <w:r w:rsidRPr="00105FAD">
        <w:rPr>
          <w:color w:val="000000"/>
        </w:rPr>
        <w:t>reagovat adekvátn</w:t>
      </w:r>
      <w:r w:rsidRPr="00105FAD">
        <w:rPr>
          <w:rFonts w:eastAsia="TimesNewRoman"/>
          <w:color w:val="000000"/>
        </w:rPr>
        <w:t xml:space="preserve">ě </w:t>
      </w:r>
      <w:r w:rsidRPr="00105FAD">
        <w:rPr>
          <w:color w:val="000000"/>
        </w:rPr>
        <w:t>na hodnocení svých výsledků, p</w:t>
      </w:r>
      <w:r w:rsidRPr="00105FAD">
        <w:rPr>
          <w:rFonts w:eastAsia="TimesNewRoman"/>
          <w:color w:val="000000"/>
        </w:rPr>
        <w:t>ř</w:t>
      </w:r>
      <w:r w:rsidRPr="00105FAD">
        <w:rPr>
          <w:color w:val="000000"/>
        </w:rPr>
        <w:t>ijímat kritiku</w:t>
      </w:r>
    </w:p>
    <w:p w:rsidR="00660474" w:rsidRPr="00105FAD" w:rsidRDefault="00660474" w:rsidP="00D33C43">
      <w:pPr>
        <w:pStyle w:val="Odstavecseseznamem"/>
        <w:numPr>
          <w:ilvl w:val="0"/>
          <w:numId w:val="169"/>
        </w:numPr>
        <w:autoSpaceDE w:val="0"/>
        <w:autoSpaceDN w:val="0"/>
        <w:adjustRightInd w:val="0"/>
        <w:jc w:val="both"/>
        <w:rPr>
          <w:color w:val="000000"/>
        </w:rPr>
      </w:pPr>
      <w:r w:rsidRPr="00105FAD">
        <w:rPr>
          <w:color w:val="000000"/>
        </w:rPr>
        <w:t>p</w:t>
      </w:r>
      <w:r w:rsidRPr="00105FAD">
        <w:rPr>
          <w:rFonts w:eastAsia="TimesNewRoman"/>
          <w:color w:val="000000"/>
        </w:rPr>
        <w:t>ř</w:t>
      </w:r>
      <w:r w:rsidRPr="00105FAD">
        <w:rPr>
          <w:color w:val="000000"/>
        </w:rPr>
        <w:t>ispívat vhodným vystupováním k vytvá</w:t>
      </w:r>
      <w:r w:rsidRPr="00105FAD">
        <w:rPr>
          <w:rFonts w:eastAsia="TimesNewRoman"/>
          <w:color w:val="000000"/>
        </w:rPr>
        <w:t>ř</w:t>
      </w:r>
      <w:r w:rsidRPr="00105FAD">
        <w:rPr>
          <w:color w:val="000000"/>
        </w:rPr>
        <w:t>ení vst</w:t>
      </w:r>
      <w:r w:rsidRPr="00105FAD">
        <w:rPr>
          <w:rFonts w:eastAsia="TimesNewRoman"/>
          <w:color w:val="000000"/>
        </w:rPr>
        <w:t>ř</w:t>
      </w:r>
      <w:r w:rsidRPr="00105FAD">
        <w:rPr>
          <w:color w:val="000000"/>
        </w:rPr>
        <w:t>ícných mezilidských vztah</w:t>
      </w:r>
      <w:r w:rsidRPr="00105FAD">
        <w:rPr>
          <w:rFonts w:eastAsia="TimesNewRoman"/>
          <w:color w:val="000000"/>
        </w:rPr>
        <w:t xml:space="preserve">ů </w:t>
      </w:r>
    </w:p>
    <w:p w:rsidR="00660474" w:rsidRPr="00105FAD" w:rsidRDefault="00660474" w:rsidP="00D33C43">
      <w:pPr>
        <w:pStyle w:val="Odstavecseseznamem"/>
        <w:numPr>
          <w:ilvl w:val="0"/>
          <w:numId w:val="169"/>
        </w:numPr>
        <w:autoSpaceDE w:val="0"/>
        <w:autoSpaceDN w:val="0"/>
        <w:adjustRightInd w:val="0"/>
        <w:jc w:val="both"/>
        <w:rPr>
          <w:color w:val="000000"/>
        </w:rPr>
      </w:pPr>
      <w:r w:rsidRPr="00105FAD">
        <w:rPr>
          <w:color w:val="000000"/>
        </w:rPr>
        <w:t>p</w:t>
      </w:r>
      <w:r w:rsidRPr="00105FAD">
        <w:rPr>
          <w:rFonts w:eastAsia="TimesNewRoman"/>
          <w:color w:val="000000"/>
        </w:rPr>
        <w:t>ř</w:t>
      </w:r>
      <w:r w:rsidRPr="00105FAD">
        <w:rPr>
          <w:color w:val="000000"/>
        </w:rPr>
        <w:t>edcházet osobním konflikt</w:t>
      </w:r>
      <w:r w:rsidRPr="00105FAD">
        <w:rPr>
          <w:rFonts w:eastAsia="TimesNewRoman"/>
          <w:color w:val="000000"/>
        </w:rPr>
        <w:t>ů</w:t>
      </w:r>
      <w:r w:rsidRPr="00105FAD">
        <w:rPr>
          <w:color w:val="000000"/>
        </w:rPr>
        <w:t>m, nepodléhat p</w:t>
      </w:r>
      <w:r w:rsidRPr="00105FAD">
        <w:rPr>
          <w:rFonts w:eastAsia="TimesNewRoman"/>
          <w:color w:val="000000"/>
        </w:rPr>
        <w:t>ř</w:t>
      </w:r>
      <w:r w:rsidRPr="00105FAD">
        <w:rPr>
          <w:color w:val="000000"/>
        </w:rPr>
        <w:t>edsudk</w:t>
      </w:r>
      <w:r w:rsidRPr="00105FAD">
        <w:rPr>
          <w:rFonts w:eastAsia="TimesNewRoman"/>
          <w:color w:val="000000"/>
        </w:rPr>
        <w:t>ů</w:t>
      </w:r>
      <w:r w:rsidRPr="00105FAD">
        <w:rPr>
          <w:color w:val="000000"/>
        </w:rPr>
        <w:t>m v p</w:t>
      </w:r>
      <w:r w:rsidRPr="00105FAD">
        <w:rPr>
          <w:rFonts w:eastAsia="TimesNewRoman"/>
          <w:color w:val="000000"/>
        </w:rPr>
        <w:t>ř</w:t>
      </w:r>
      <w:r w:rsidRPr="00105FAD">
        <w:rPr>
          <w:color w:val="000000"/>
        </w:rPr>
        <w:t>ístupu k druhým</w:t>
      </w:r>
    </w:p>
    <w:p w:rsidR="00660474" w:rsidRPr="005B4EC5" w:rsidRDefault="00660474" w:rsidP="00660474"/>
    <w:p w:rsidR="00660474" w:rsidRPr="00105FAD" w:rsidRDefault="00660474" w:rsidP="00660474">
      <w:pPr>
        <w:rPr>
          <w:b/>
          <w:u w:val="single"/>
        </w:rPr>
      </w:pPr>
      <w:r w:rsidRPr="00105FAD">
        <w:rPr>
          <w:b/>
          <w:u w:val="single"/>
        </w:rPr>
        <w:t xml:space="preserve">Kompetence občanské </w:t>
      </w:r>
    </w:p>
    <w:p w:rsidR="00660474" w:rsidRPr="005B4EC5" w:rsidRDefault="00660474" w:rsidP="00660474">
      <w:r w:rsidRPr="005B4EC5">
        <w:t>Učitel :</w:t>
      </w:r>
    </w:p>
    <w:p w:rsidR="00660474" w:rsidRDefault="00660474" w:rsidP="00D33C43">
      <w:pPr>
        <w:pStyle w:val="Odstavecseseznamem"/>
        <w:numPr>
          <w:ilvl w:val="0"/>
          <w:numId w:val="170"/>
        </w:numPr>
        <w:jc w:val="both"/>
      </w:pPr>
      <w:r w:rsidRPr="005B4EC5">
        <w:t>vede žáky k vytváření pozitivního vztahu ke k</w:t>
      </w:r>
      <w:r w:rsidR="00105FAD">
        <w:t>ulturnímu bohatství minulosti i </w:t>
      </w:r>
      <w:r w:rsidRPr="005B4EC5">
        <w:t xml:space="preserve">současnosti </w:t>
      </w:r>
    </w:p>
    <w:p w:rsidR="00660474" w:rsidRPr="00105FAD" w:rsidRDefault="00660474" w:rsidP="00D33C43">
      <w:pPr>
        <w:pStyle w:val="Odstavecseseznamem"/>
        <w:numPr>
          <w:ilvl w:val="0"/>
          <w:numId w:val="170"/>
        </w:numPr>
        <w:jc w:val="both"/>
        <w:rPr>
          <w:bCs/>
        </w:rPr>
      </w:pPr>
      <w:r w:rsidRPr="00105FAD">
        <w:rPr>
          <w:bCs/>
        </w:rPr>
        <w:t>vede žáky k uvědomění si nutnosti chránit životní prostředí</w:t>
      </w:r>
    </w:p>
    <w:p w:rsidR="00660474" w:rsidRPr="00105FAD" w:rsidRDefault="00660474" w:rsidP="00D33C43">
      <w:pPr>
        <w:pStyle w:val="Odstavecseseznamem"/>
        <w:numPr>
          <w:ilvl w:val="0"/>
          <w:numId w:val="170"/>
        </w:numPr>
        <w:jc w:val="both"/>
        <w:rPr>
          <w:bCs/>
        </w:rPr>
      </w:pPr>
      <w:r w:rsidRPr="00105FAD">
        <w:rPr>
          <w:bCs/>
        </w:rPr>
        <w:t>vede žáky k ekonomickému využívání používaných materiálů</w:t>
      </w:r>
    </w:p>
    <w:p w:rsidR="00660474" w:rsidRPr="005B4EC5" w:rsidRDefault="00660474" w:rsidP="00660474"/>
    <w:p w:rsidR="00660474" w:rsidRDefault="00660474" w:rsidP="00660474">
      <w:r w:rsidRPr="00E12058">
        <w:t>Žák</w:t>
      </w:r>
      <w:r>
        <w:t xml:space="preserve"> by měl:</w:t>
      </w:r>
    </w:p>
    <w:p w:rsidR="00660474" w:rsidRPr="00105FAD" w:rsidRDefault="00660474" w:rsidP="00D33C43">
      <w:pPr>
        <w:pStyle w:val="Odstavecseseznamem"/>
        <w:numPr>
          <w:ilvl w:val="0"/>
          <w:numId w:val="171"/>
        </w:numPr>
        <w:autoSpaceDE w:val="0"/>
        <w:autoSpaceDN w:val="0"/>
        <w:adjustRightInd w:val="0"/>
        <w:jc w:val="both"/>
        <w:rPr>
          <w:color w:val="000000"/>
        </w:rPr>
      </w:pPr>
      <w:r w:rsidRPr="00105FAD">
        <w:rPr>
          <w:color w:val="000000"/>
        </w:rPr>
        <w:t>respektovat práva a osobnost druhých i jejich kulturníspecifika</w:t>
      </w:r>
    </w:p>
    <w:p w:rsidR="00660474" w:rsidRPr="00105FAD" w:rsidRDefault="00660474" w:rsidP="00D33C43">
      <w:pPr>
        <w:pStyle w:val="Odstavecseseznamem"/>
        <w:numPr>
          <w:ilvl w:val="0"/>
          <w:numId w:val="171"/>
        </w:numPr>
        <w:autoSpaceDE w:val="0"/>
        <w:autoSpaceDN w:val="0"/>
        <w:adjustRightInd w:val="0"/>
        <w:jc w:val="both"/>
        <w:rPr>
          <w:color w:val="000000"/>
        </w:rPr>
      </w:pPr>
      <w:r w:rsidRPr="00105FAD">
        <w:rPr>
          <w:color w:val="000000"/>
        </w:rPr>
        <w:t>jednat v souladu s morálními principy a zásadami spole</w:t>
      </w:r>
      <w:r w:rsidRPr="00105FAD">
        <w:rPr>
          <w:rFonts w:eastAsia="TimesNewRoman"/>
          <w:color w:val="000000"/>
        </w:rPr>
        <w:t>č</w:t>
      </w:r>
      <w:r w:rsidRPr="00105FAD">
        <w:rPr>
          <w:color w:val="000000"/>
        </w:rPr>
        <w:t>enského chování</w:t>
      </w:r>
    </w:p>
    <w:p w:rsidR="00660474" w:rsidRPr="00105FAD" w:rsidRDefault="00660474" w:rsidP="00D33C43">
      <w:pPr>
        <w:pStyle w:val="Odstavecseseznamem"/>
        <w:numPr>
          <w:ilvl w:val="0"/>
          <w:numId w:val="171"/>
        </w:numPr>
        <w:autoSpaceDE w:val="0"/>
        <w:autoSpaceDN w:val="0"/>
        <w:adjustRightInd w:val="0"/>
        <w:jc w:val="both"/>
        <w:rPr>
          <w:color w:val="000000"/>
        </w:rPr>
      </w:pPr>
      <w:r w:rsidRPr="00105FAD">
        <w:rPr>
          <w:color w:val="000000"/>
        </w:rPr>
        <w:t>uvědomovat si význam ochrany životního prost</w:t>
      </w:r>
      <w:r w:rsidRPr="00105FAD">
        <w:rPr>
          <w:rFonts w:eastAsia="TimesNewRoman"/>
          <w:color w:val="000000"/>
        </w:rPr>
        <w:t>ř</w:t>
      </w:r>
      <w:r w:rsidRPr="00105FAD">
        <w:rPr>
          <w:color w:val="000000"/>
        </w:rPr>
        <w:t xml:space="preserve">edí </w:t>
      </w:r>
    </w:p>
    <w:p w:rsidR="00660474" w:rsidRPr="00105FAD" w:rsidRDefault="00660474" w:rsidP="00D33C43">
      <w:pPr>
        <w:pStyle w:val="Odstavecseseznamem"/>
        <w:numPr>
          <w:ilvl w:val="0"/>
          <w:numId w:val="171"/>
        </w:numPr>
        <w:jc w:val="both"/>
        <w:rPr>
          <w:bCs/>
        </w:rPr>
      </w:pPr>
      <w:r w:rsidRPr="00105FAD">
        <w:rPr>
          <w:bCs/>
        </w:rPr>
        <w:t>třídit odpad, uvědomovat si možnost recyklace používaných materiálů</w:t>
      </w:r>
    </w:p>
    <w:p w:rsidR="00660474" w:rsidRPr="00105FAD" w:rsidRDefault="00660474" w:rsidP="00D33C43">
      <w:pPr>
        <w:pStyle w:val="Odstavecseseznamem"/>
        <w:numPr>
          <w:ilvl w:val="0"/>
          <w:numId w:val="171"/>
        </w:numPr>
        <w:autoSpaceDE w:val="0"/>
        <w:autoSpaceDN w:val="0"/>
        <w:adjustRightInd w:val="0"/>
        <w:jc w:val="both"/>
        <w:rPr>
          <w:color w:val="000000"/>
        </w:rPr>
      </w:pPr>
      <w:r w:rsidRPr="00105FAD">
        <w:rPr>
          <w:color w:val="000000"/>
        </w:rPr>
        <w:t>uvědomovat si</w:t>
      </w:r>
      <w:r w:rsidR="00105FAD">
        <w:rPr>
          <w:color w:val="000000"/>
        </w:rPr>
        <w:t xml:space="preserve"> </w:t>
      </w:r>
      <w:r w:rsidRPr="00105FAD">
        <w:rPr>
          <w:color w:val="000000"/>
        </w:rPr>
        <w:t>národní tradice a chránit naše kulturní hodnotya mít k nim vytvořen pozitivní vztah</w:t>
      </w:r>
    </w:p>
    <w:p w:rsidR="00660474" w:rsidRDefault="00660474" w:rsidP="00660474">
      <w:pPr>
        <w:rPr>
          <w:b/>
        </w:rPr>
      </w:pPr>
    </w:p>
    <w:p w:rsidR="00660474" w:rsidRPr="005F7D7C" w:rsidRDefault="00660474" w:rsidP="00660474">
      <w:pPr>
        <w:rPr>
          <w:b/>
          <w:u w:val="single"/>
        </w:rPr>
      </w:pPr>
      <w:r w:rsidRPr="005F7D7C">
        <w:rPr>
          <w:b/>
          <w:u w:val="single"/>
        </w:rPr>
        <w:t>Kompetence pracovní</w:t>
      </w:r>
    </w:p>
    <w:p w:rsidR="00660474" w:rsidRPr="005B4EC5" w:rsidRDefault="00660474" w:rsidP="00660474">
      <w:r w:rsidRPr="005B4EC5">
        <w:t>Učitel :</w:t>
      </w:r>
    </w:p>
    <w:p w:rsidR="00660474" w:rsidRPr="005F7D7C" w:rsidRDefault="00660474" w:rsidP="00D33C43">
      <w:pPr>
        <w:pStyle w:val="Odstavecseseznamem"/>
        <w:numPr>
          <w:ilvl w:val="0"/>
          <w:numId w:val="172"/>
        </w:numPr>
        <w:jc w:val="both"/>
      </w:pPr>
      <w:r w:rsidRPr="005F7D7C">
        <w:t xml:space="preserve">vede žáky k dodržování správných hygienických </w:t>
      </w:r>
      <w:proofErr w:type="spellStart"/>
      <w:r w:rsidRPr="005F7D7C">
        <w:t>návykůa</w:t>
      </w:r>
      <w:proofErr w:type="spellEnd"/>
      <w:r w:rsidRPr="005F7D7C">
        <w:t xml:space="preserve"> zásad bezpečnosti</w:t>
      </w:r>
    </w:p>
    <w:p w:rsidR="00660474" w:rsidRPr="005F7D7C" w:rsidRDefault="00660474" w:rsidP="00D33C43">
      <w:pPr>
        <w:pStyle w:val="Odstavecseseznamem"/>
        <w:numPr>
          <w:ilvl w:val="0"/>
          <w:numId w:val="172"/>
        </w:numPr>
        <w:jc w:val="both"/>
      </w:pPr>
      <w:r w:rsidRPr="005F7D7C">
        <w:t xml:space="preserve">podněcuje žáky k samostatnému dokončování zadaných úkolů </w:t>
      </w:r>
    </w:p>
    <w:p w:rsidR="00660474" w:rsidRPr="005F7D7C" w:rsidRDefault="00660474" w:rsidP="00D33C43">
      <w:pPr>
        <w:pStyle w:val="Odstavecseseznamem"/>
        <w:numPr>
          <w:ilvl w:val="0"/>
          <w:numId w:val="172"/>
        </w:numPr>
        <w:jc w:val="both"/>
      </w:pPr>
      <w:r w:rsidRPr="005F7D7C">
        <w:t>vede žáky k uvědomování si a osvojování si správných pracovních postup</w:t>
      </w:r>
      <w:r w:rsidR="00763E91" w:rsidRPr="005F7D7C">
        <w:t>ů</w:t>
      </w:r>
    </w:p>
    <w:p w:rsidR="00660474" w:rsidRPr="005F7D7C" w:rsidRDefault="00660474" w:rsidP="00D33C43">
      <w:pPr>
        <w:pStyle w:val="Odstavecseseznamem"/>
        <w:numPr>
          <w:ilvl w:val="0"/>
          <w:numId w:val="172"/>
        </w:numPr>
        <w:jc w:val="both"/>
      </w:pPr>
      <w:r w:rsidRPr="005F7D7C">
        <w:t>podněcuje žáky ke vzájemné spolupráci</w:t>
      </w:r>
    </w:p>
    <w:p w:rsidR="005F7D7C" w:rsidRDefault="005F7D7C" w:rsidP="00660474"/>
    <w:p w:rsidR="00660474" w:rsidRPr="00E12058" w:rsidRDefault="00660474" w:rsidP="00660474">
      <w:pPr>
        <w:rPr>
          <w:color w:val="000000"/>
        </w:rPr>
      </w:pPr>
      <w:r w:rsidRPr="00E12058">
        <w:t>Žák</w:t>
      </w:r>
      <w:r>
        <w:t xml:space="preserve"> by měl:</w:t>
      </w:r>
    </w:p>
    <w:p w:rsidR="00660474" w:rsidRPr="005F7D7C" w:rsidRDefault="00660474" w:rsidP="00D33C43">
      <w:pPr>
        <w:pStyle w:val="Odstavecseseznamem"/>
        <w:numPr>
          <w:ilvl w:val="0"/>
          <w:numId w:val="173"/>
        </w:numPr>
        <w:autoSpaceDE w:val="0"/>
        <w:autoSpaceDN w:val="0"/>
        <w:adjustRightInd w:val="0"/>
        <w:jc w:val="both"/>
        <w:rPr>
          <w:color w:val="000000"/>
        </w:rPr>
      </w:pPr>
      <w:r w:rsidRPr="005F7D7C">
        <w:rPr>
          <w:color w:val="000000"/>
        </w:rPr>
        <w:t>samostatně dokončovat zadané úkoly</w:t>
      </w:r>
    </w:p>
    <w:p w:rsidR="00660474" w:rsidRDefault="00660474" w:rsidP="00D33C43">
      <w:pPr>
        <w:pStyle w:val="Odstavecseseznamem"/>
        <w:numPr>
          <w:ilvl w:val="0"/>
          <w:numId w:val="173"/>
        </w:numPr>
        <w:jc w:val="both"/>
      </w:pPr>
      <w:r w:rsidRPr="00A43166">
        <w:t>dodržovat potřebnou hygienu</w:t>
      </w:r>
      <w:r>
        <w:t xml:space="preserve"> a bezpečnost</w:t>
      </w:r>
    </w:p>
    <w:p w:rsidR="00660474" w:rsidRPr="00A43166" w:rsidRDefault="00660474" w:rsidP="00D33C43">
      <w:pPr>
        <w:pStyle w:val="Odstavecseseznamem"/>
        <w:numPr>
          <w:ilvl w:val="0"/>
          <w:numId w:val="173"/>
        </w:numPr>
        <w:jc w:val="both"/>
      </w:pPr>
      <w:r>
        <w:t>uplatňovat správné pracovní postupy</w:t>
      </w:r>
    </w:p>
    <w:p w:rsidR="00660474" w:rsidRPr="005F7D7C" w:rsidRDefault="00660474" w:rsidP="00D33C43">
      <w:pPr>
        <w:pStyle w:val="Odstavecseseznamem"/>
        <w:numPr>
          <w:ilvl w:val="0"/>
          <w:numId w:val="173"/>
        </w:numPr>
        <w:autoSpaceDE w:val="0"/>
        <w:autoSpaceDN w:val="0"/>
        <w:adjustRightInd w:val="0"/>
        <w:jc w:val="both"/>
        <w:rPr>
          <w:rFonts w:eastAsia="TimesNewRoman"/>
          <w:color w:val="000000"/>
        </w:rPr>
      </w:pPr>
      <w:r w:rsidRPr="005F7D7C">
        <w:rPr>
          <w:color w:val="000000"/>
        </w:rPr>
        <w:t xml:space="preserve">obohacovat týmovou práci vlastními návrhy a </w:t>
      </w:r>
      <w:r w:rsidRPr="005F7D7C">
        <w:rPr>
          <w:rFonts w:eastAsia="TimesNewRoman"/>
          <w:color w:val="000000"/>
        </w:rPr>
        <w:t>ř</w:t>
      </w:r>
      <w:r w:rsidRPr="005F7D7C">
        <w:rPr>
          <w:color w:val="000000"/>
        </w:rPr>
        <w:t>ešením úkol</w:t>
      </w:r>
      <w:r w:rsidRPr="005F7D7C">
        <w:rPr>
          <w:rFonts w:eastAsia="TimesNewRoman"/>
          <w:color w:val="000000"/>
        </w:rPr>
        <w:t>ů</w:t>
      </w:r>
      <w:r w:rsidRPr="005F7D7C">
        <w:rPr>
          <w:color w:val="000000"/>
        </w:rPr>
        <w:t>, nezaujat</w:t>
      </w:r>
      <w:r w:rsidRPr="005F7D7C">
        <w:rPr>
          <w:rFonts w:eastAsia="TimesNewRoman"/>
          <w:color w:val="000000"/>
        </w:rPr>
        <w:t>ě</w:t>
      </w:r>
      <w:r w:rsidR="005F7D7C" w:rsidRPr="005F7D7C">
        <w:rPr>
          <w:rFonts w:eastAsia="TimesNewRoman"/>
          <w:color w:val="000000"/>
        </w:rPr>
        <w:t xml:space="preserve"> </w:t>
      </w:r>
      <w:r w:rsidR="005F7D7C" w:rsidRPr="005F7D7C">
        <w:rPr>
          <w:color w:val="000000"/>
        </w:rPr>
        <w:t xml:space="preserve">zvažovat </w:t>
      </w:r>
      <w:r w:rsidRPr="005F7D7C">
        <w:rPr>
          <w:color w:val="000000"/>
        </w:rPr>
        <w:t>návrhy druhých</w:t>
      </w:r>
    </w:p>
    <w:p w:rsidR="00660474" w:rsidRDefault="00660474" w:rsidP="00660474">
      <w:pPr>
        <w:ind w:right="-38"/>
        <w:rPr>
          <w:rFonts w:ascii="Arial" w:hAnsi="Arial" w:cs="Arial"/>
          <w:b/>
        </w:rPr>
      </w:pPr>
    </w:p>
    <w:p w:rsidR="00660474" w:rsidRDefault="00660474" w:rsidP="00660474">
      <w:pPr>
        <w:rPr>
          <w:b/>
          <w:sz w:val="28"/>
          <w:szCs w:val="28"/>
          <w:u w:val="single"/>
        </w:rPr>
      </w:pPr>
      <w:r w:rsidRPr="003B46FE">
        <w:rPr>
          <w:b/>
          <w:sz w:val="28"/>
          <w:szCs w:val="28"/>
          <w:u w:val="single"/>
        </w:rPr>
        <w:t>Odborné kompetence</w:t>
      </w:r>
    </w:p>
    <w:p w:rsidR="00660474" w:rsidRPr="00B36C8E" w:rsidRDefault="00660474" w:rsidP="00660474">
      <w:pPr>
        <w:rPr>
          <w:b/>
        </w:rPr>
      </w:pPr>
      <w:r w:rsidRPr="00B36C8E">
        <w:rPr>
          <w:b/>
        </w:rPr>
        <w:t>Dodržovat zásady bezpečnosti a ochrany zdraví při práci</w:t>
      </w:r>
    </w:p>
    <w:p w:rsidR="00660474" w:rsidRPr="005B4EC5" w:rsidRDefault="00660474" w:rsidP="00660474">
      <w:r w:rsidRPr="005B4EC5">
        <w:t>Učitel :</w:t>
      </w:r>
    </w:p>
    <w:p w:rsidR="00660474" w:rsidRPr="00B36C8E" w:rsidRDefault="00660474" w:rsidP="00D33C43">
      <w:pPr>
        <w:pStyle w:val="Odstavecseseznamem"/>
        <w:numPr>
          <w:ilvl w:val="0"/>
          <w:numId w:val="174"/>
        </w:numPr>
        <w:jc w:val="both"/>
      </w:pPr>
      <w:r>
        <w:t>v</w:t>
      </w:r>
      <w:r w:rsidRPr="00B36C8E">
        <w:t xml:space="preserve">ede žáky k dodržování hygienických </w:t>
      </w:r>
      <w:r>
        <w:t>pravidel a pravidel bezpečnosti</w:t>
      </w:r>
    </w:p>
    <w:p w:rsidR="005F7D7C" w:rsidRDefault="005F7D7C" w:rsidP="00660474"/>
    <w:p w:rsidR="00660474" w:rsidRPr="00E12058" w:rsidRDefault="00660474" w:rsidP="00660474">
      <w:pPr>
        <w:rPr>
          <w:color w:val="000000"/>
        </w:rPr>
      </w:pPr>
      <w:r w:rsidRPr="00E12058">
        <w:t>Žák</w:t>
      </w:r>
      <w:r>
        <w:t xml:space="preserve"> by měl:</w:t>
      </w:r>
    </w:p>
    <w:p w:rsidR="00660474" w:rsidRPr="00B36C8E" w:rsidRDefault="00660474" w:rsidP="00D33C43">
      <w:pPr>
        <w:pStyle w:val="Odstavecseseznamem"/>
        <w:numPr>
          <w:ilvl w:val="0"/>
          <w:numId w:val="174"/>
        </w:numPr>
        <w:ind w:right="-38"/>
        <w:jc w:val="both"/>
      </w:pPr>
      <w:r w:rsidRPr="00B36C8E">
        <w:t xml:space="preserve">v rámci svých možností dodržovat základní hygienická </w:t>
      </w:r>
      <w:r>
        <w:t xml:space="preserve">a bezpečnostní </w:t>
      </w:r>
      <w:r w:rsidRPr="00B36C8E">
        <w:t>pravidla</w:t>
      </w:r>
    </w:p>
    <w:p w:rsidR="00660474" w:rsidRDefault="00660474" w:rsidP="00660474">
      <w:pPr>
        <w:ind w:right="-38"/>
        <w:rPr>
          <w:rFonts w:ascii="Arial" w:hAnsi="Arial" w:cs="Arial"/>
          <w:b/>
        </w:rPr>
      </w:pPr>
    </w:p>
    <w:p w:rsidR="00660474" w:rsidRPr="00D27315" w:rsidRDefault="00660474" w:rsidP="00660474">
      <w:pPr>
        <w:rPr>
          <w:b/>
          <w:sz w:val="28"/>
          <w:szCs w:val="28"/>
          <w:u w:val="single"/>
        </w:rPr>
      </w:pPr>
      <w:r w:rsidRPr="00D27315">
        <w:rPr>
          <w:b/>
          <w:sz w:val="28"/>
          <w:szCs w:val="28"/>
          <w:u w:val="single"/>
        </w:rPr>
        <w:t>Průřezová témata</w:t>
      </w:r>
    </w:p>
    <w:p w:rsidR="00660474" w:rsidRPr="00701B70" w:rsidRDefault="00660474" w:rsidP="00660474">
      <w:pPr>
        <w:rPr>
          <w:b/>
          <w:sz w:val="28"/>
          <w:szCs w:val="28"/>
        </w:rPr>
      </w:pPr>
    </w:p>
    <w:p w:rsidR="00660474" w:rsidRPr="00D27315" w:rsidRDefault="00660474" w:rsidP="00660474">
      <w:r w:rsidRPr="00D27315">
        <w:t xml:space="preserve">Do předmětu Výtvarná výchova se prolínají tato průřezová témata a části jejich celků: </w:t>
      </w:r>
    </w:p>
    <w:p w:rsidR="00660474" w:rsidRPr="00701B70" w:rsidRDefault="00660474" w:rsidP="00660474">
      <w:pPr>
        <w:rPr>
          <w:sz w:val="28"/>
          <w:szCs w:val="28"/>
        </w:rPr>
      </w:pPr>
    </w:p>
    <w:p w:rsidR="00660474" w:rsidRDefault="00660474" w:rsidP="00660474">
      <w:pPr>
        <w:rPr>
          <w:b/>
          <w:sz w:val="28"/>
          <w:szCs w:val="28"/>
          <w:u w:val="single"/>
        </w:rPr>
      </w:pPr>
      <w:r w:rsidRPr="00A9789E">
        <w:rPr>
          <w:b/>
          <w:sz w:val="28"/>
          <w:szCs w:val="28"/>
          <w:u w:val="single"/>
        </w:rPr>
        <w:t xml:space="preserve">Osobnostní a sociální výchova </w:t>
      </w:r>
    </w:p>
    <w:p w:rsidR="00660474" w:rsidRPr="00172FB1" w:rsidRDefault="00660474" w:rsidP="00660474">
      <w:pPr>
        <w:rPr>
          <w:b/>
        </w:rPr>
      </w:pPr>
      <w:r w:rsidRPr="00172FB1">
        <w:rPr>
          <w:b/>
        </w:rPr>
        <w:t xml:space="preserve">Sociální rozvoj </w:t>
      </w:r>
    </w:p>
    <w:p w:rsidR="00660474" w:rsidRPr="005F7D7C" w:rsidRDefault="00660474" w:rsidP="00D33C43">
      <w:pPr>
        <w:pStyle w:val="Odstavecseseznamem"/>
        <w:numPr>
          <w:ilvl w:val="0"/>
          <w:numId w:val="174"/>
        </w:numPr>
        <w:jc w:val="both"/>
      </w:pPr>
      <w:r w:rsidRPr="005F7D7C">
        <w:rPr>
          <w:b/>
        </w:rPr>
        <w:t>Mezilidské vztahy</w:t>
      </w:r>
      <w:r w:rsidRPr="005F7D7C">
        <w:t xml:space="preserve"> – nácvik chování podporujícího dobré vztahy (respekt</w:t>
      </w:r>
      <w:r w:rsidR="005F7D7C">
        <w:t xml:space="preserve">, podpora, </w:t>
      </w:r>
      <w:r w:rsidRPr="005F7D7C">
        <w:t>pomoc)</w:t>
      </w:r>
    </w:p>
    <w:p w:rsidR="00660474" w:rsidRPr="005F7D7C" w:rsidRDefault="00660474" w:rsidP="00D33C43">
      <w:pPr>
        <w:pStyle w:val="Odstavecseseznamem"/>
        <w:numPr>
          <w:ilvl w:val="0"/>
          <w:numId w:val="174"/>
        </w:numPr>
        <w:jc w:val="both"/>
      </w:pPr>
      <w:r w:rsidRPr="005F7D7C">
        <w:rPr>
          <w:b/>
        </w:rPr>
        <w:t>Komunikace</w:t>
      </w:r>
      <w:r w:rsidRPr="005F7D7C">
        <w:t xml:space="preserve"> – verbální a nonverbální komunikace, způsoby odmítání nevhodné nebo nepříjemné komunikace</w:t>
      </w:r>
    </w:p>
    <w:p w:rsidR="00660474" w:rsidRPr="005F7D7C" w:rsidRDefault="00660474" w:rsidP="00D33C43">
      <w:pPr>
        <w:pStyle w:val="Odstavecseseznamem"/>
        <w:numPr>
          <w:ilvl w:val="0"/>
          <w:numId w:val="174"/>
        </w:numPr>
        <w:jc w:val="both"/>
      </w:pPr>
      <w:r w:rsidRPr="005F7D7C">
        <w:rPr>
          <w:b/>
        </w:rPr>
        <w:t>Spolupráce</w:t>
      </w:r>
      <w:r w:rsidRPr="005F7D7C">
        <w:t xml:space="preserve"> - rozvoj individuálních dovedností, rozvoj sociálních dovedností a</w:t>
      </w:r>
      <w:r w:rsidR="005F7D7C">
        <w:t> </w:t>
      </w:r>
      <w:r w:rsidRPr="005F7D7C">
        <w:t>vzájemné vztahy</w:t>
      </w:r>
    </w:p>
    <w:p w:rsidR="00660474" w:rsidRDefault="00660474" w:rsidP="00660474">
      <w:pPr>
        <w:rPr>
          <w:sz w:val="28"/>
          <w:szCs w:val="28"/>
        </w:rPr>
      </w:pPr>
    </w:p>
    <w:p w:rsidR="00660474" w:rsidRDefault="00660474" w:rsidP="00660474">
      <w:pPr>
        <w:rPr>
          <w:b/>
          <w:sz w:val="28"/>
          <w:szCs w:val="28"/>
          <w:u w:val="single"/>
        </w:rPr>
      </w:pPr>
      <w:r w:rsidRPr="00A9789E">
        <w:rPr>
          <w:b/>
          <w:sz w:val="28"/>
          <w:szCs w:val="28"/>
          <w:u w:val="single"/>
        </w:rPr>
        <w:t>Výchova demokratického občana</w:t>
      </w:r>
    </w:p>
    <w:p w:rsidR="00660474" w:rsidRPr="00172FB1" w:rsidRDefault="00660474" w:rsidP="00660474">
      <w:pPr>
        <w:jc w:val="both"/>
        <w:rPr>
          <w:b/>
        </w:rPr>
      </w:pPr>
      <w:r w:rsidRPr="00172FB1">
        <w:rPr>
          <w:b/>
        </w:rPr>
        <w:t>Lidské vztahy</w:t>
      </w:r>
    </w:p>
    <w:p w:rsidR="00660474" w:rsidRPr="005F7D7C" w:rsidRDefault="00660474" w:rsidP="00D33C43">
      <w:pPr>
        <w:pStyle w:val="Odstavecseseznamem"/>
        <w:numPr>
          <w:ilvl w:val="0"/>
          <w:numId w:val="175"/>
        </w:numPr>
        <w:jc w:val="both"/>
      </w:pPr>
      <w:r w:rsidRPr="005F7D7C">
        <w:rPr>
          <w:b/>
        </w:rPr>
        <w:t>Kulturní rozdíly</w:t>
      </w:r>
      <w:r w:rsidRPr="005F7D7C">
        <w:t xml:space="preserve"> – jedinečnost každého člověka a jeho individuální zvláštnosti, respektování zvláštností různých etnik a jejich kultur</w:t>
      </w:r>
    </w:p>
    <w:p w:rsidR="00660474" w:rsidRDefault="00660474" w:rsidP="00660474">
      <w:pPr>
        <w:rPr>
          <w:b/>
          <w:sz w:val="28"/>
          <w:szCs w:val="28"/>
        </w:rPr>
      </w:pPr>
    </w:p>
    <w:p w:rsidR="00660474" w:rsidRPr="00D27315" w:rsidRDefault="00660474" w:rsidP="00660474">
      <w:pPr>
        <w:rPr>
          <w:b/>
          <w:sz w:val="28"/>
          <w:szCs w:val="28"/>
          <w:u w:val="single"/>
        </w:rPr>
      </w:pPr>
      <w:r w:rsidRPr="00D27315">
        <w:rPr>
          <w:b/>
          <w:sz w:val="28"/>
          <w:szCs w:val="28"/>
          <w:u w:val="single"/>
        </w:rPr>
        <w:t>Člověk a životní prostředí</w:t>
      </w:r>
    </w:p>
    <w:p w:rsidR="005F7D7C" w:rsidRDefault="00660474" w:rsidP="005F7D7C">
      <w:pPr>
        <w:rPr>
          <w:b/>
        </w:rPr>
      </w:pPr>
      <w:r w:rsidRPr="00D27315">
        <w:rPr>
          <w:b/>
        </w:rPr>
        <w:t>Lidské aktivity</w:t>
      </w:r>
      <w:r w:rsidR="005F7D7C">
        <w:rPr>
          <w:b/>
        </w:rPr>
        <w:t xml:space="preserve"> a problémy životního prostředí</w:t>
      </w:r>
    </w:p>
    <w:p w:rsidR="00660474" w:rsidRPr="005F7D7C" w:rsidRDefault="00660474" w:rsidP="00D33C43">
      <w:pPr>
        <w:pStyle w:val="Odstavecseseznamem"/>
        <w:numPr>
          <w:ilvl w:val="0"/>
          <w:numId w:val="175"/>
        </w:numPr>
        <w:jc w:val="both"/>
      </w:pPr>
      <w:r w:rsidRPr="005F7D7C">
        <w:t>kulturní památky, odpady a hospodaření s nimi</w:t>
      </w:r>
    </w:p>
    <w:p w:rsidR="00660474" w:rsidRDefault="00660474" w:rsidP="005F7D7C">
      <w:pPr>
        <w:numPr>
          <w:ilvl w:val="0"/>
          <w:numId w:val="38"/>
        </w:numPr>
        <w:sectPr w:rsidR="00660474" w:rsidSect="00660474">
          <w:pgSz w:w="11907" w:h="16840" w:code="9"/>
          <w:pgMar w:top="1440" w:right="1797" w:bottom="1440" w:left="1797" w:header="709" w:footer="709" w:gutter="0"/>
          <w:cols w:space="708"/>
          <w:docGrid w:linePitch="360"/>
        </w:sectPr>
      </w:pPr>
    </w:p>
    <w:p w:rsidR="00660474" w:rsidRPr="005B4EC5" w:rsidRDefault="00660474" w:rsidP="00660474">
      <w:pPr>
        <w:ind w:right="-38"/>
        <w:rPr>
          <w:rStyle w:val="table0020gridchar"/>
          <w:b/>
          <w:sz w:val="28"/>
          <w:szCs w:val="28"/>
        </w:rPr>
      </w:pPr>
      <w:r w:rsidRPr="005B4EC5">
        <w:rPr>
          <w:b/>
          <w:sz w:val="28"/>
          <w:szCs w:val="28"/>
        </w:rPr>
        <w:t xml:space="preserve">Vzdělávací oblast: </w:t>
      </w:r>
      <w:r>
        <w:rPr>
          <w:b/>
          <w:sz w:val="28"/>
          <w:szCs w:val="28"/>
        </w:rPr>
        <w:t>Umění a kultura</w:t>
      </w:r>
    </w:p>
    <w:p w:rsidR="00660474" w:rsidRDefault="00660474" w:rsidP="00660474">
      <w:pPr>
        <w:rPr>
          <w:b/>
          <w:sz w:val="28"/>
          <w:szCs w:val="28"/>
        </w:rPr>
      </w:pPr>
      <w:r w:rsidRPr="005B4EC5">
        <w:rPr>
          <w:b/>
          <w:sz w:val="28"/>
          <w:szCs w:val="28"/>
        </w:rPr>
        <w:t xml:space="preserve">Vyučovací předmět: </w:t>
      </w:r>
      <w:r>
        <w:rPr>
          <w:b/>
          <w:sz w:val="28"/>
          <w:szCs w:val="28"/>
        </w:rPr>
        <w:t>V</w:t>
      </w:r>
      <w:r w:rsidRPr="005B4EC5">
        <w:rPr>
          <w:b/>
          <w:sz w:val="28"/>
          <w:szCs w:val="28"/>
        </w:rPr>
        <w:t xml:space="preserve">ýtvarná výchova </w:t>
      </w:r>
    </w:p>
    <w:p w:rsidR="00660474" w:rsidRPr="00F820D8" w:rsidRDefault="00660474" w:rsidP="00660474">
      <w:pPr>
        <w:rPr>
          <w:b/>
        </w:rPr>
      </w:pPr>
      <w:r w:rsidRPr="00F820D8">
        <w:rPr>
          <w:b/>
        </w:rPr>
        <w:t>ročník: 1, 2</w:t>
      </w:r>
    </w:p>
    <w:p w:rsidR="00660474" w:rsidRDefault="00660474" w:rsidP="00660474">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660474" w:rsidTr="00660474">
        <w:tc>
          <w:tcPr>
            <w:tcW w:w="3888" w:type="dxa"/>
            <w:shd w:val="solid" w:color="808080" w:fill="FFFFFF"/>
            <w:vAlign w:val="center"/>
          </w:tcPr>
          <w:p w:rsidR="00660474" w:rsidRPr="00C424D5" w:rsidRDefault="00660474" w:rsidP="00660474">
            <w:pPr>
              <w:jc w:val="center"/>
              <w:rPr>
                <w:rFonts w:ascii="Arial" w:hAnsi="Arial" w:cs="Arial"/>
                <w:b/>
                <w:bCs/>
                <w:color w:val="FFFFFF"/>
              </w:rPr>
            </w:pPr>
            <w:r w:rsidRPr="00C424D5">
              <w:rPr>
                <w:rFonts w:ascii="Arial" w:hAnsi="Arial" w:cs="Arial"/>
                <w:b/>
                <w:bCs/>
                <w:color w:val="FFFFFF"/>
              </w:rPr>
              <w:t>Školní výstupy</w:t>
            </w:r>
          </w:p>
          <w:p w:rsidR="00660474" w:rsidRPr="00C424D5" w:rsidRDefault="00660474" w:rsidP="00660474">
            <w:pPr>
              <w:jc w:val="center"/>
              <w:rPr>
                <w:b/>
                <w:bCs/>
              </w:rPr>
            </w:pPr>
            <w:r w:rsidRPr="00C424D5">
              <w:rPr>
                <w:rFonts w:ascii="Arial" w:hAnsi="Arial" w:cs="Arial"/>
                <w:b/>
                <w:bCs/>
                <w:color w:val="FFFFFF"/>
              </w:rPr>
              <w:t>Žák:</w:t>
            </w:r>
          </w:p>
        </w:tc>
        <w:tc>
          <w:tcPr>
            <w:tcW w:w="4680" w:type="dxa"/>
            <w:shd w:val="solid" w:color="808080" w:fill="FFFFFF"/>
            <w:vAlign w:val="center"/>
          </w:tcPr>
          <w:p w:rsidR="00660474" w:rsidRPr="00C424D5" w:rsidRDefault="00660474" w:rsidP="00660474">
            <w:pPr>
              <w:jc w:val="center"/>
              <w:rPr>
                <w:b/>
                <w:bCs/>
              </w:rPr>
            </w:pPr>
            <w:r w:rsidRPr="00C424D5">
              <w:rPr>
                <w:rFonts w:ascii="Arial" w:hAnsi="Arial" w:cs="Arial"/>
                <w:b/>
                <w:bCs/>
                <w:color w:val="FFFFFF"/>
              </w:rPr>
              <w:t>Učivo</w:t>
            </w:r>
          </w:p>
        </w:tc>
        <w:tc>
          <w:tcPr>
            <w:tcW w:w="3600" w:type="dxa"/>
            <w:shd w:val="solid" w:color="808080" w:fill="FFFFFF"/>
            <w:vAlign w:val="center"/>
          </w:tcPr>
          <w:p w:rsidR="00660474" w:rsidRPr="00C424D5" w:rsidRDefault="00660474" w:rsidP="00660474">
            <w:pPr>
              <w:jc w:val="center"/>
              <w:rPr>
                <w:rFonts w:ascii="Arial" w:hAnsi="Arial" w:cs="Arial"/>
                <w:b/>
                <w:bCs/>
                <w:color w:val="FFFFFF"/>
              </w:rPr>
            </w:pPr>
            <w:r w:rsidRPr="00C424D5">
              <w:rPr>
                <w:rFonts w:ascii="Arial" w:hAnsi="Arial" w:cs="Arial"/>
                <w:b/>
                <w:bCs/>
                <w:color w:val="FFFFFF"/>
              </w:rPr>
              <w:t>Průřezová témata</w:t>
            </w:r>
          </w:p>
          <w:p w:rsidR="00660474" w:rsidRPr="00C424D5" w:rsidRDefault="00660474" w:rsidP="00660474">
            <w:pPr>
              <w:jc w:val="center"/>
              <w:rPr>
                <w:b/>
                <w:bCs/>
              </w:rPr>
            </w:pPr>
            <w:r w:rsidRPr="00C424D5">
              <w:rPr>
                <w:rFonts w:ascii="Arial" w:hAnsi="Arial" w:cs="Arial"/>
                <w:b/>
                <w:bCs/>
                <w:color w:val="FFFFFF"/>
              </w:rPr>
              <w:t>Mezipředmětové vztahy</w:t>
            </w:r>
          </w:p>
        </w:tc>
        <w:tc>
          <w:tcPr>
            <w:tcW w:w="2340" w:type="dxa"/>
            <w:shd w:val="solid" w:color="808080" w:fill="FFFFFF"/>
            <w:vAlign w:val="center"/>
          </w:tcPr>
          <w:p w:rsidR="00660474" w:rsidRPr="00C424D5" w:rsidRDefault="00660474" w:rsidP="00660474">
            <w:pPr>
              <w:jc w:val="center"/>
              <w:rPr>
                <w:b/>
                <w:bCs/>
              </w:rPr>
            </w:pPr>
            <w:r w:rsidRPr="00C424D5">
              <w:rPr>
                <w:rFonts w:ascii="Arial" w:hAnsi="Arial" w:cs="Arial"/>
                <w:b/>
                <w:bCs/>
                <w:color w:val="FFFFFF"/>
              </w:rPr>
              <w:t>Poznámky</w:t>
            </w:r>
          </w:p>
        </w:tc>
      </w:tr>
      <w:tr w:rsidR="00660474" w:rsidRPr="00E66C40" w:rsidTr="00660474">
        <w:trPr>
          <w:trHeight w:val="1397"/>
        </w:trPr>
        <w:tc>
          <w:tcPr>
            <w:tcW w:w="3888" w:type="dxa"/>
            <w:shd w:val="clear" w:color="auto" w:fill="auto"/>
          </w:tcPr>
          <w:p w:rsidR="00660474" w:rsidRDefault="00660474" w:rsidP="00660474">
            <w:pPr>
              <w:rPr>
                <w:b/>
                <w:sz w:val="18"/>
                <w:szCs w:val="18"/>
                <w:u w:val="single"/>
              </w:rPr>
            </w:pPr>
          </w:p>
          <w:p w:rsidR="00660474" w:rsidRPr="008A38C9" w:rsidRDefault="00660474" w:rsidP="00660474">
            <w:pPr>
              <w:rPr>
                <w:b/>
                <w:sz w:val="18"/>
                <w:szCs w:val="18"/>
                <w:u w:val="single"/>
              </w:rPr>
            </w:pPr>
            <w:r w:rsidRPr="008A38C9">
              <w:rPr>
                <w:b/>
                <w:sz w:val="18"/>
                <w:szCs w:val="18"/>
                <w:u w:val="single"/>
              </w:rPr>
              <w:t xml:space="preserve">Žák by měl : </w:t>
            </w:r>
          </w:p>
          <w:p w:rsidR="00660474" w:rsidRPr="00D86EFB" w:rsidRDefault="00660474" w:rsidP="00660474">
            <w:pPr>
              <w:autoSpaceDE w:val="0"/>
              <w:autoSpaceDN w:val="0"/>
              <w:adjustRightInd w:val="0"/>
              <w:rPr>
                <w:sz w:val="18"/>
                <w:szCs w:val="18"/>
              </w:rPr>
            </w:pPr>
            <w:r w:rsidRPr="00D86EFB">
              <w:rPr>
                <w:sz w:val="18"/>
                <w:szCs w:val="18"/>
              </w:rPr>
              <w:t>-orientovat se ve výtvarných technikách</w:t>
            </w:r>
          </w:p>
          <w:p w:rsidR="00660474" w:rsidRPr="00D86EFB" w:rsidRDefault="00660474" w:rsidP="00660474">
            <w:pPr>
              <w:autoSpaceDE w:val="0"/>
              <w:autoSpaceDN w:val="0"/>
              <w:adjustRightInd w:val="0"/>
              <w:rPr>
                <w:sz w:val="18"/>
                <w:szCs w:val="18"/>
              </w:rPr>
            </w:pPr>
            <w:r w:rsidRPr="00D86EFB">
              <w:rPr>
                <w:sz w:val="18"/>
                <w:szCs w:val="18"/>
              </w:rPr>
              <w:t>-</w:t>
            </w:r>
            <w:r>
              <w:rPr>
                <w:sz w:val="18"/>
                <w:szCs w:val="18"/>
              </w:rPr>
              <w:t xml:space="preserve">chápat </w:t>
            </w:r>
            <w:r w:rsidRPr="00D86EFB">
              <w:rPr>
                <w:sz w:val="18"/>
                <w:szCs w:val="18"/>
              </w:rPr>
              <w:t>správné pracovní postupy</w:t>
            </w:r>
            <w:r>
              <w:rPr>
                <w:sz w:val="18"/>
                <w:szCs w:val="18"/>
              </w:rPr>
              <w:t xml:space="preserve"> a dokázat je vysvětlit</w:t>
            </w:r>
          </w:p>
          <w:p w:rsidR="00660474" w:rsidRPr="00D86EFB" w:rsidRDefault="00660474" w:rsidP="00660474">
            <w:pPr>
              <w:rPr>
                <w:sz w:val="18"/>
                <w:szCs w:val="18"/>
              </w:rPr>
            </w:pPr>
            <w:r>
              <w:rPr>
                <w:sz w:val="18"/>
                <w:szCs w:val="18"/>
              </w:rPr>
              <w:t xml:space="preserve">-využívat svoji představivost a </w:t>
            </w:r>
            <w:r w:rsidRPr="00D86EFB">
              <w:rPr>
                <w:sz w:val="18"/>
                <w:szCs w:val="18"/>
              </w:rPr>
              <w:t>poznání</w:t>
            </w:r>
          </w:p>
          <w:p w:rsidR="00660474" w:rsidRPr="00D86EFB" w:rsidRDefault="00660474" w:rsidP="00660474">
            <w:pPr>
              <w:rPr>
                <w:sz w:val="18"/>
                <w:szCs w:val="18"/>
              </w:rPr>
            </w:pPr>
            <w:r w:rsidRPr="00D86EFB">
              <w:rPr>
                <w:sz w:val="18"/>
                <w:szCs w:val="18"/>
              </w:rPr>
              <w:t>-uplatňovat individuální přístup k realitě</w:t>
            </w:r>
          </w:p>
          <w:p w:rsidR="00660474" w:rsidRPr="00D86EFB" w:rsidRDefault="00660474" w:rsidP="00660474">
            <w:pPr>
              <w:autoSpaceDE w:val="0"/>
              <w:autoSpaceDN w:val="0"/>
              <w:adjustRightInd w:val="0"/>
              <w:rPr>
                <w:sz w:val="18"/>
                <w:szCs w:val="18"/>
              </w:rPr>
            </w:pPr>
            <w:r w:rsidRPr="00D86EFB">
              <w:rPr>
                <w:sz w:val="18"/>
                <w:szCs w:val="18"/>
              </w:rPr>
              <w:t xml:space="preserve">-kombinovat různé výtvarné techniky </w:t>
            </w:r>
          </w:p>
          <w:p w:rsidR="00660474" w:rsidRPr="00D86EFB" w:rsidRDefault="00660474" w:rsidP="00660474">
            <w:pPr>
              <w:autoSpaceDE w:val="0"/>
              <w:autoSpaceDN w:val="0"/>
              <w:adjustRightInd w:val="0"/>
              <w:rPr>
                <w:sz w:val="18"/>
                <w:szCs w:val="18"/>
              </w:rPr>
            </w:pPr>
            <w:r w:rsidRPr="00D86EFB">
              <w:rPr>
                <w:sz w:val="18"/>
                <w:szCs w:val="18"/>
              </w:rPr>
              <w:t xml:space="preserve">-chápat </w:t>
            </w:r>
            <w:r>
              <w:rPr>
                <w:sz w:val="18"/>
                <w:szCs w:val="18"/>
              </w:rPr>
              <w:t>tvořivost</w:t>
            </w:r>
            <w:r w:rsidRPr="00D86EFB">
              <w:rPr>
                <w:sz w:val="18"/>
                <w:szCs w:val="18"/>
              </w:rPr>
              <w:t xml:space="preserve"> jako základní </w:t>
            </w:r>
            <w:r>
              <w:rPr>
                <w:sz w:val="18"/>
                <w:szCs w:val="18"/>
              </w:rPr>
              <w:t xml:space="preserve">rys </w:t>
            </w:r>
            <w:r w:rsidRPr="00D86EFB">
              <w:rPr>
                <w:sz w:val="18"/>
                <w:szCs w:val="18"/>
              </w:rPr>
              <w:t>rozvoje své osobnosti</w:t>
            </w:r>
          </w:p>
          <w:p w:rsidR="00660474" w:rsidRPr="00D86EFB" w:rsidRDefault="00660474" w:rsidP="00660474">
            <w:pPr>
              <w:autoSpaceDE w:val="0"/>
              <w:autoSpaceDN w:val="0"/>
              <w:adjustRightInd w:val="0"/>
              <w:rPr>
                <w:bCs/>
                <w:sz w:val="18"/>
                <w:szCs w:val="18"/>
              </w:rPr>
            </w:pPr>
            <w:r w:rsidRPr="00D86EFB">
              <w:rPr>
                <w:bCs/>
                <w:sz w:val="18"/>
                <w:szCs w:val="18"/>
              </w:rPr>
              <w:t>-dokázat výtvarným způsobem zobrazit svůj vnitřní svět, přání, sny a potřeby</w:t>
            </w:r>
          </w:p>
          <w:p w:rsidR="00763E91" w:rsidRDefault="00660474" w:rsidP="00660474">
            <w:pPr>
              <w:autoSpaceDE w:val="0"/>
              <w:autoSpaceDN w:val="0"/>
              <w:adjustRightInd w:val="0"/>
              <w:rPr>
                <w:color w:val="000000"/>
                <w:sz w:val="18"/>
                <w:szCs w:val="18"/>
              </w:rPr>
            </w:pPr>
            <w:r>
              <w:rPr>
                <w:sz w:val="18"/>
                <w:szCs w:val="18"/>
              </w:rPr>
              <w:t xml:space="preserve">-dokázat prezentovat a obhájit výsledky své tvůrčí práce </w:t>
            </w:r>
            <w:r>
              <w:rPr>
                <w:color w:val="000000"/>
                <w:sz w:val="18"/>
                <w:szCs w:val="18"/>
              </w:rPr>
              <w:t xml:space="preserve">a </w:t>
            </w:r>
            <w:r w:rsidRPr="00D86EFB">
              <w:rPr>
                <w:color w:val="000000"/>
                <w:sz w:val="18"/>
                <w:szCs w:val="18"/>
              </w:rPr>
              <w:t>p</w:t>
            </w:r>
            <w:r w:rsidRPr="00D86EFB">
              <w:rPr>
                <w:rFonts w:eastAsia="TimesNewRoman"/>
                <w:color w:val="000000"/>
                <w:sz w:val="18"/>
                <w:szCs w:val="18"/>
              </w:rPr>
              <w:t>ř</w:t>
            </w:r>
            <w:r w:rsidRPr="00D86EFB">
              <w:rPr>
                <w:color w:val="000000"/>
                <w:sz w:val="18"/>
                <w:szCs w:val="18"/>
              </w:rPr>
              <w:t>ijímat hodnocení výsledk</w:t>
            </w:r>
            <w:r w:rsidRPr="00D86EFB">
              <w:rPr>
                <w:rFonts w:eastAsia="TimesNewRoman"/>
                <w:color w:val="000000"/>
                <w:sz w:val="18"/>
                <w:szCs w:val="18"/>
              </w:rPr>
              <w:t xml:space="preserve">ů </w:t>
            </w:r>
            <w:r w:rsidRPr="00D86EFB">
              <w:rPr>
                <w:color w:val="000000"/>
                <w:sz w:val="18"/>
                <w:szCs w:val="18"/>
              </w:rPr>
              <w:t xml:space="preserve">své tvorby </w:t>
            </w:r>
          </w:p>
          <w:p w:rsidR="00660474" w:rsidRPr="00D86EFB" w:rsidRDefault="00660474" w:rsidP="00660474">
            <w:pPr>
              <w:autoSpaceDE w:val="0"/>
              <w:autoSpaceDN w:val="0"/>
              <w:adjustRightInd w:val="0"/>
              <w:rPr>
                <w:rFonts w:eastAsia="TimesNewRoman"/>
                <w:color w:val="000000"/>
                <w:sz w:val="18"/>
                <w:szCs w:val="18"/>
              </w:rPr>
            </w:pPr>
            <w:r w:rsidRPr="00D86EFB">
              <w:rPr>
                <w:color w:val="000000"/>
                <w:sz w:val="18"/>
                <w:szCs w:val="18"/>
              </w:rPr>
              <w:t>ze strany jiných lidí</w:t>
            </w:r>
          </w:p>
          <w:p w:rsidR="00660474" w:rsidRPr="00D86EFB" w:rsidRDefault="00660474" w:rsidP="00660474">
            <w:pPr>
              <w:rPr>
                <w:rFonts w:eastAsia="TimesNewRoman"/>
                <w:sz w:val="18"/>
                <w:szCs w:val="18"/>
              </w:rPr>
            </w:pPr>
            <w:r w:rsidRPr="00D86EFB">
              <w:rPr>
                <w:bCs/>
                <w:sz w:val="18"/>
                <w:szCs w:val="18"/>
              </w:rPr>
              <w:t>-</w:t>
            </w:r>
            <w:r w:rsidRPr="00D86EFB">
              <w:rPr>
                <w:rFonts w:eastAsia="TimesNewRoman"/>
                <w:sz w:val="18"/>
                <w:szCs w:val="18"/>
              </w:rPr>
              <w:t>uvědomovat si uměleckou hodnotu výtvarných děl a vnímat estetickou hodnotu umění v našem životním prostředí</w:t>
            </w:r>
          </w:p>
          <w:p w:rsidR="00660474" w:rsidRDefault="00660474" w:rsidP="00660474">
            <w:pPr>
              <w:autoSpaceDE w:val="0"/>
              <w:autoSpaceDN w:val="0"/>
              <w:adjustRightInd w:val="0"/>
              <w:rPr>
                <w:bCs/>
                <w:sz w:val="18"/>
                <w:szCs w:val="18"/>
              </w:rPr>
            </w:pPr>
            <w:r w:rsidRPr="001B7A79">
              <w:rPr>
                <w:bCs/>
                <w:sz w:val="18"/>
                <w:szCs w:val="18"/>
              </w:rPr>
              <w:t xml:space="preserve">-chápat </w:t>
            </w:r>
            <w:r>
              <w:rPr>
                <w:bCs/>
                <w:sz w:val="18"/>
                <w:szCs w:val="18"/>
              </w:rPr>
              <w:t>výtvarné dílo jako prostředek dorozumívání</w:t>
            </w:r>
          </w:p>
          <w:p w:rsidR="00660474" w:rsidRDefault="00660474" w:rsidP="00660474">
            <w:pPr>
              <w:autoSpaceDE w:val="0"/>
              <w:autoSpaceDN w:val="0"/>
              <w:adjustRightInd w:val="0"/>
              <w:rPr>
                <w:bCs/>
                <w:sz w:val="18"/>
                <w:szCs w:val="18"/>
              </w:rPr>
            </w:pPr>
            <w:r>
              <w:rPr>
                <w:bCs/>
                <w:sz w:val="18"/>
                <w:szCs w:val="18"/>
              </w:rPr>
              <w:t>-respektovat individuální potřeby jiných, svébytnost a osobitost, výtvarné odlišnosti jiných kultur</w:t>
            </w:r>
          </w:p>
          <w:p w:rsidR="00660474" w:rsidRPr="00DA67EA" w:rsidRDefault="00660474" w:rsidP="00660474">
            <w:pPr>
              <w:autoSpaceDE w:val="0"/>
              <w:autoSpaceDN w:val="0"/>
              <w:adjustRightInd w:val="0"/>
              <w:rPr>
                <w:b/>
                <w:bCs/>
                <w:sz w:val="18"/>
                <w:szCs w:val="18"/>
              </w:rPr>
            </w:pPr>
            <w:r>
              <w:rPr>
                <w:bCs/>
                <w:sz w:val="18"/>
                <w:szCs w:val="18"/>
              </w:rPr>
              <w:t xml:space="preserve">-vnímat jedinečnost přírodního prostředí </w:t>
            </w:r>
          </w:p>
          <w:p w:rsidR="00660474" w:rsidRPr="005B0F41" w:rsidRDefault="00660474" w:rsidP="00660474">
            <w:pPr>
              <w:rPr>
                <w:sz w:val="18"/>
                <w:szCs w:val="18"/>
              </w:rPr>
            </w:pPr>
            <w:r>
              <w:rPr>
                <w:sz w:val="18"/>
                <w:szCs w:val="18"/>
              </w:rPr>
              <w:t>-</w:t>
            </w:r>
            <w:r w:rsidRPr="005B0F41">
              <w:rPr>
                <w:sz w:val="18"/>
                <w:szCs w:val="18"/>
              </w:rPr>
              <w:t>orientovat se v síti galerií a jiných kulturní</w:t>
            </w:r>
            <w:r>
              <w:rPr>
                <w:sz w:val="18"/>
                <w:szCs w:val="18"/>
              </w:rPr>
              <w:t>ch</w:t>
            </w:r>
            <w:r w:rsidRPr="005B0F41">
              <w:rPr>
                <w:sz w:val="18"/>
                <w:szCs w:val="18"/>
              </w:rPr>
              <w:t xml:space="preserve"> institucí</w:t>
            </w:r>
          </w:p>
          <w:p w:rsidR="00660474" w:rsidRPr="005B0F41" w:rsidRDefault="00660474" w:rsidP="00660474">
            <w:pPr>
              <w:rPr>
                <w:bCs/>
                <w:sz w:val="18"/>
                <w:szCs w:val="18"/>
              </w:rPr>
            </w:pPr>
            <w:r>
              <w:rPr>
                <w:bCs/>
                <w:sz w:val="18"/>
                <w:szCs w:val="18"/>
              </w:rPr>
              <w:t>-</w:t>
            </w:r>
            <w:r w:rsidRPr="005B0F41">
              <w:rPr>
                <w:bCs/>
                <w:sz w:val="18"/>
                <w:szCs w:val="18"/>
              </w:rPr>
              <w:t xml:space="preserve">získávat  a pracovat  s informacemi z různých zdrojů (odborná literatura, časopisy, internet ) </w:t>
            </w:r>
          </w:p>
          <w:p w:rsidR="00660474" w:rsidRPr="005B0F41" w:rsidRDefault="00660474" w:rsidP="00660474">
            <w:pPr>
              <w:rPr>
                <w:sz w:val="18"/>
                <w:szCs w:val="18"/>
              </w:rPr>
            </w:pPr>
            <w:r w:rsidRPr="005B0F41">
              <w:rPr>
                <w:sz w:val="18"/>
                <w:szCs w:val="18"/>
              </w:rPr>
              <w:t xml:space="preserve">-uvědomovat si nutnost ochrany životního prostředí </w:t>
            </w:r>
          </w:p>
          <w:p w:rsidR="00660474" w:rsidRDefault="00660474" w:rsidP="00660474">
            <w:pPr>
              <w:rPr>
                <w:bCs/>
                <w:sz w:val="18"/>
                <w:szCs w:val="18"/>
              </w:rPr>
            </w:pPr>
            <w:r>
              <w:rPr>
                <w:bCs/>
                <w:sz w:val="18"/>
                <w:szCs w:val="18"/>
              </w:rPr>
              <w:t xml:space="preserve">-počínat si při návštěvách kulturních zařízení </w:t>
            </w:r>
          </w:p>
          <w:p w:rsidR="00660474" w:rsidRPr="005B0F41" w:rsidRDefault="00660474" w:rsidP="00660474">
            <w:pPr>
              <w:rPr>
                <w:bCs/>
                <w:sz w:val="18"/>
                <w:szCs w:val="18"/>
              </w:rPr>
            </w:pPr>
            <w:r>
              <w:rPr>
                <w:bCs/>
                <w:sz w:val="18"/>
                <w:szCs w:val="18"/>
              </w:rPr>
              <w:t>v rámci pravidel společenského chování</w:t>
            </w:r>
          </w:p>
          <w:p w:rsidR="00660474" w:rsidRPr="005B0F41" w:rsidRDefault="00660474" w:rsidP="00660474">
            <w:pPr>
              <w:rPr>
                <w:sz w:val="18"/>
                <w:szCs w:val="18"/>
              </w:rPr>
            </w:pPr>
            <w:r w:rsidRPr="005B0F41">
              <w:rPr>
                <w:sz w:val="18"/>
                <w:szCs w:val="18"/>
              </w:rPr>
              <w:t>-</w:t>
            </w:r>
            <w:r>
              <w:rPr>
                <w:sz w:val="18"/>
                <w:szCs w:val="18"/>
              </w:rPr>
              <w:t>dodržovat zásady bezpečnosti a hygieny</w:t>
            </w:r>
          </w:p>
          <w:p w:rsidR="00660474" w:rsidRPr="00DA67EA" w:rsidRDefault="00660474" w:rsidP="00660474">
            <w:pPr>
              <w:autoSpaceDE w:val="0"/>
              <w:autoSpaceDN w:val="0"/>
              <w:adjustRightInd w:val="0"/>
              <w:rPr>
                <w:sz w:val="18"/>
                <w:szCs w:val="18"/>
              </w:rPr>
            </w:pPr>
          </w:p>
        </w:tc>
        <w:tc>
          <w:tcPr>
            <w:tcW w:w="4680" w:type="dxa"/>
            <w:shd w:val="clear" w:color="auto" w:fill="auto"/>
          </w:tcPr>
          <w:p w:rsidR="00660474" w:rsidRDefault="00660474">
            <w:pPr>
              <w:rPr>
                <w:b/>
                <w:bCs/>
                <w:i/>
                <w:iCs/>
                <w:sz w:val="18"/>
                <w:szCs w:val="18"/>
              </w:rPr>
            </w:pPr>
          </w:p>
          <w:p w:rsidR="00660474" w:rsidRDefault="00660474" w:rsidP="00660474">
            <w:pPr>
              <w:rPr>
                <w:b/>
                <w:sz w:val="18"/>
                <w:szCs w:val="18"/>
              </w:rPr>
            </w:pPr>
          </w:p>
          <w:p w:rsidR="00660474" w:rsidRPr="001B7A79" w:rsidRDefault="00660474" w:rsidP="00660474">
            <w:pPr>
              <w:rPr>
                <w:sz w:val="18"/>
                <w:szCs w:val="18"/>
              </w:rPr>
            </w:pPr>
            <w:r w:rsidRPr="001B7A79">
              <w:rPr>
                <w:sz w:val="18"/>
                <w:szCs w:val="18"/>
              </w:rPr>
              <w:t>Linie, barvy, tvary a objekty jako základní prostředky vyjadřování v ploše a prostoru</w:t>
            </w:r>
          </w:p>
          <w:p w:rsidR="00660474" w:rsidRPr="001B7A79" w:rsidRDefault="00660474">
            <w:pPr>
              <w:rPr>
                <w:bCs/>
                <w:i/>
                <w:iCs/>
                <w:sz w:val="18"/>
                <w:szCs w:val="18"/>
              </w:rPr>
            </w:pPr>
          </w:p>
          <w:p w:rsidR="00660474" w:rsidRPr="001B7A79" w:rsidRDefault="00660474">
            <w:pPr>
              <w:rPr>
                <w:bCs/>
                <w:i/>
                <w:iCs/>
                <w:sz w:val="18"/>
                <w:szCs w:val="18"/>
              </w:rPr>
            </w:pPr>
          </w:p>
          <w:p w:rsidR="00660474" w:rsidRPr="001B7A79" w:rsidRDefault="00660474" w:rsidP="00660474">
            <w:pPr>
              <w:autoSpaceDE w:val="0"/>
              <w:autoSpaceDN w:val="0"/>
              <w:adjustRightInd w:val="0"/>
              <w:rPr>
                <w:bCs/>
                <w:iCs/>
                <w:sz w:val="18"/>
                <w:szCs w:val="18"/>
              </w:rPr>
            </w:pPr>
            <w:r w:rsidRPr="001B7A79">
              <w:rPr>
                <w:bCs/>
                <w:iCs/>
                <w:sz w:val="18"/>
                <w:szCs w:val="18"/>
              </w:rPr>
              <w:t>Prostředky a postupy pro vyjádření  vjemů, emocí, nálad, prožitků a představ</w:t>
            </w:r>
          </w:p>
          <w:p w:rsidR="00660474" w:rsidRPr="001B7A79" w:rsidRDefault="00660474" w:rsidP="00660474">
            <w:pPr>
              <w:autoSpaceDE w:val="0"/>
              <w:autoSpaceDN w:val="0"/>
              <w:adjustRightInd w:val="0"/>
              <w:rPr>
                <w:sz w:val="18"/>
                <w:szCs w:val="18"/>
              </w:rPr>
            </w:pPr>
          </w:p>
          <w:p w:rsidR="00660474" w:rsidRPr="001B7A79" w:rsidRDefault="00660474" w:rsidP="00660474">
            <w:pPr>
              <w:rPr>
                <w:bCs/>
                <w:iCs/>
                <w:sz w:val="18"/>
                <w:szCs w:val="18"/>
              </w:rPr>
            </w:pPr>
          </w:p>
          <w:p w:rsidR="00660474" w:rsidRPr="001B7A79" w:rsidRDefault="00660474" w:rsidP="00660474">
            <w:pPr>
              <w:rPr>
                <w:bCs/>
                <w:iCs/>
                <w:sz w:val="18"/>
                <w:szCs w:val="18"/>
              </w:rPr>
            </w:pPr>
            <w:r w:rsidRPr="001B7A79">
              <w:rPr>
                <w:bCs/>
                <w:iCs/>
                <w:sz w:val="18"/>
                <w:szCs w:val="18"/>
              </w:rPr>
              <w:t>Různorodé prostředky a jejich kombinace k vyjadřování vlastních výtvarných záměrů</w:t>
            </w:r>
          </w:p>
          <w:p w:rsidR="00660474" w:rsidRPr="001B7A79" w:rsidRDefault="00660474" w:rsidP="00660474">
            <w:pPr>
              <w:rPr>
                <w:bCs/>
                <w:iCs/>
                <w:sz w:val="18"/>
                <w:szCs w:val="18"/>
              </w:rPr>
            </w:pPr>
          </w:p>
          <w:p w:rsidR="00660474" w:rsidRPr="001B7A79" w:rsidRDefault="00660474" w:rsidP="00660474">
            <w:pPr>
              <w:autoSpaceDE w:val="0"/>
              <w:autoSpaceDN w:val="0"/>
              <w:adjustRightInd w:val="0"/>
              <w:rPr>
                <w:bCs/>
                <w:iCs/>
                <w:sz w:val="18"/>
                <w:szCs w:val="18"/>
              </w:rPr>
            </w:pPr>
            <w:r w:rsidRPr="001B7A79">
              <w:rPr>
                <w:bCs/>
                <w:iCs/>
                <w:sz w:val="18"/>
                <w:szCs w:val="18"/>
              </w:rPr>
              <w:t>Vnímání, rozlišování a hodnocení vlastní produkce i produkce ostatních, včetně umělecké</w:t>
            </w:r>
          </w:p>
          <w:p w:rsidR="00660474" w:rsidRPr="001B7A79" w:rsidRDefault="00660474" w:rsidP="00660474">
            <w:pPr>
              <w:rPr>
                <w:bCs/>
                <w:iCs/>
                <w:sz w:val="18"/>
                <w:szCs w:val="18"/>
              </w:rPr>
            </w:pPr>
          </w:p>
          <w:p w:rsidR="00660474" w:rsidRPr="001B7A79" w:rsidRDefault="00660474" w:rsidP="00660474">
            <w:pPr>
              <w:rPr>
                <w:bCs/>
                <w:iCs/>
                <w:sz w:val="18"/>
                <w:szCs w:val="18"/>
              </w:rPr>
            </w:pPr>
            <w:r w:rsidRPr="001B7A79">
              <w:rPr>
                <w:bCs/>
                <w:iCs/>
                <w:sz w:val="18"/>
                <w:szCs w:val="18"/>
              </w:rPr>
              <w:t>Prezentace tvůrčí činnosti jednotlivce i skupiny</w:t>
            </w:r>
          </w:p>
          <w:p w:rsidR="00660474" w:rsidRPr="001B7A79" w:rsidRDefault="00660474" w:rsidP="00660474">
            <w:pPr>
              <w:rPr>
                <w:bCs/>
                <w:iCs/>
                <w:sz w:val="18"/>
                <w:szCs w:val="18"/>
              </w:rPr>
            </w:pPr>
          </w:p>
          <w:p w:rsidR="00660474" w:rsidRPr="001B7A79" w:rsidRDefault="00660474" w:rsidP="00660474">
            <w:pPr>
              <w:rPr>
                <w:bCs/>
                <w:iCs/>
                <w:sz w:val="18"/>
                <w:szCs w:val="18"/>
              </w:rPr>
            </w:pPr>
          </w:p>
          <w:p w:rsidR="00660474" w:rsidRPr="001B7A79" w:rsidRDefault="00660474" w:rsidP="00660474">
            <w:pPr>
              <w:rPr>
                <w:bCs/>
                <w:iCs/>
                <w:sz w:val="18"/>
                <w:szCs w:val="18"/>
              </w:rPr>
            </w:pPr>
            <w:r w:rsidRPr="001B7A79">
              <w:rPr>
                <w:bCs/>
                <w:iCs/>
                <w:sz w:val="18"/>
                <w:szCs w:val="18"/>
              </w:rPr>
              <w:t>Umění v životě člověka</w:t>
            </w:r>
          </w:p>
          <w:p w:rsidR="00660474" w:rsidRPr="001B7A79" w:rsidRDefault="00660474" w:rsidP="00660474">
            <w:pPr>
              <w:rPr>
                <w:bCs/>
                <w:iCs/>
                <w:sz w:val="18"/>
                <w:szCs w:val="18"/>
              </w:rPr>
            </w:pPr>
          </w:p>
          <w:p w:rsidR="00660474" w:rsidRPr="001B7A79" w:rsidRDefault="00660474" w:rsidP="00660474">
            <w:pPr>
              <w:autoSpaceDE w:val="0"/>
              <w:autoSpaceDN w:val="0"/>
              <w:adjustRightInd w:val="0"/>
              <w:rPr>
                <w:bCs/>
                <w:iCs/>
                <w:sz w:val="18"/>
                <w:szCs w:val="18"/>
              </w:rPr>
            </w:pPr>
            <w:r w:rsidRPr="001B7A79">
              <w:rPr>
                <w:bCs/>
                <w:iCs/>
                <w:sz w:val="18"/>
                <w:szCs w:val="18"/>
              </w:rPr>
              <w:t>Návštěvy výstav, muzeí a galerií</w:t>
            </w:r>
          </w:p>
          <w:p w:rsidR="00660474" w:rsidRPr="006A61F3" w:rsidRDefault="00660474" w:rsidP="00660474">
            <w:pPr>
              <w:autoSpaceDE w:val="0"/>
              <w:autoSpaceDN w:val="0"/>
              <w:adjustRightInd w:val="0"/>
              <w:rPr>
                <w:b/>
                <w:bCs/>
                <w:iCs/>
                <w:sz w:val="18"/>
                <w:szCs w:val="18"/>
              </w:rPr>
            </w:pPr>
          </w:p>
          <w:p w:rsidR="00660474" w:rsidRPr="006A61F3" w:rsidRDefault="00660474" w:rsidP="00660474">
            <w:pPr>
              <w:autoSpaceDE w:val="0"/>
              <w:autoSpaceDN w:val="0"/>
              <w:adjustRightInd w:val="0"/>
              <w:rPr>
                <w:b/>
                <w:bCs/>
                <w:iCs/>
                <w:sz w:val="18"/>
                <w:szCs w:val="18"/>
              </w:rPr>
            </w:pPr>
          </w:p>
          <w:p w:rsidR="00660474" w:rsidRPr="006A61F3" w:rsidRDefault="00660474" w:rsidP="00660474">
            <w:pPr>
              <w:autoSpaceDE w:val="0"/>
              <w:autoSpaceDN w:val="0"/>
              <w:adjustRightInd w:val="0"/>
              <w:rPr>
                <w:b/>
                <w:bCs/>
                <w:iCs/>
                <w:sz w:val="18"/>
                <w:szCs w:val="18"/>
              </w:rPr>
            </w:pPr>
          </w:p>
          <w:p w:rsidR="00660474" w:rsidRPr="006A61F3" w:rsidRDefault="00660474" w:rsidP="00660474">
            <w:pPr>
              <w:autoSpaceDE w:val="0"/>
              <w:autoSpaceDN w:val="0"/>
              <w:adjustRightInd w:val="0"/>
              <w:rPr>
                <w:b/>
                <w:bCs/>
                <w:iCs/>
                <w:sz w:val="18"/>
                <w:szCs w:val="18"/>
              </w:rPr>
            </w:pPr>
          </w:p>
          <w:p w:rsidR="00660474" w:rsidRDefault="00660474" w:rsidP="00660474">
            <w:pPr>
              <w:autoSpaceDE w:val="0"/>
              <w:autoSpaceDN w:val="0"/>
              <w:adjustRightInd w:val="0"/>
              <w:rPr>
                <w:bCs/>
                <w:iCs/>
                <w:sz w:val="18"/>
                <w:szCs w:val="18"/>
              </w:rPr>
            </w:pPr>
          </w:p>
          <w:p w:rsidR="00660474" w:rsidRPr="00DA67EA" w:rsidRDefault="00660474" w:rsidP="00660474">
            <w:pPr>
              <w:rPr>
                <w:sz w:val="18"/>
                <w:szCs w:val="18"/>
              </w:rPr>
            </w:pPr>
          </w:p>
        </w:tc>
        <w:tc>
          <w:tcPr>
            <w:tcW w:w="3600" w:type="dxa"/>
            <w:shd w:val="clear" w:color="auto" w:fill="auto"/>
          </w:tcPr>
          <w:p w:rsidR="00660474" w:rsidRPr="00DA67EA" w:rsidRDefault="00660474">
            <w:pPr>
              <w:rPr>
                <w:sz w:val="18"/>
                <w:szCs w:val="18"/>
              </w:rPr>
            </w:pPr>
          </w:p>
          <w:p w:rsidR="00660474" w:rsidRPr="00DA67EA" w:rsidRDefault="00660474" w:rsidP="00660474">
            <w:pPr>
              <w:rPr>
                <w:sz w:val="18"/>
                <w:szCs w:val="18"/>
              </w:rPr>
            </w:pPr>
            <w:r>
              <w:rPr>
                <w:b/>
                <w:sz w:val="18"/>
                <w:szCs w:val="18"/>
              </w:rPr>
              <w:t>MV:</w:t>
            </w:r>
            <w:r w:rsidRPr="005B0F41">
              <w:rPr>
                <w:b/>
                <w:sz w:val="18"/>
                <w:szCs w:val="18"/>
              </w:rPr>
              <w:t>M</w:t>
            </w:r>
            <w:r w:rsidRPr="00DA67EA">
              <w:rPr>
                <w:sz w:val="18"/>
                <w:szCs w:val="18"/>
              </w:rPr>
              <w:t xml:space="preserve"> –rovinné útvary, tělesa</w:t>
            </w:r>
          </w:p>
          <w:p w:rsidR="00660474" w:rsidRPr="00DA67EA" w:rsidRDefault="00660474" w:rsidP="00660474">
            <w:pPr>
              <w:rPr>
                <w:sz w:val="18"/>
                <w:szCs w:val="18"/>
              </w:rPr>
            </w:pPr>
            <w:r>
              <w:rPr>
                <w:b/>
                <w:sz w:val="18"/>
                <w:szCs w:val="18"/>
              </w:rPr>
              <w:t>MV:</w:t>
            </w:r>
            <w:r w:rsidRPr="005B0F41">
              <w:rPr>
                <w:b/>
                <w:sz w:val="18"/>
                <w:szCs w:val="18"/>
              </w:rPr>
              <w:t>PPC</w:t>
            </w:r>
            <w:r>
              <w:rPr>
                <w:sz w:val="18"/>
                <w:szCs w:val="18"/>
              </w:rPr>
              <w:t xml:space="preserve"> - </w:t>
            </w:r>
            <w:r w:rsidRPr="00DA67EA">
              <w:rPr>
                <w:sz w:val="18"/>
                <w:szCs w:val="18"/>
              </w:rPr>
              <w:t xml:space="preserve">internet, prezentační technologie,textový editormediální produkty – reklama </w:t>
            </w:r>
            <w:r>
              <w:rPr>
                <w:sz w:val="18"/>
                <w:szCs w:val="18"/>
              </w:rPr>
              <w:t>(</w:t>
            </w:r>
            <w:r w:rsidRPr="00DA67EA">
              <w:rPr>
                <w:sz w:val="18"/>
                <w:szCs w:val="18"/>
              </w:rPr>
              <w:t>vliv význam</w:t>
            </w:r>
            <w:r>
              <w:rPr>
                <w:sz w:val="18"/>
                <w:szCs w:val="18"/>
              </w:rPr>
              <w:t xml:space="preserve"> )</w:t>
            </w:r>
          </w:p>
          <w:p w:rsidR="00660474" w:rsidRPr="00DA67EA" w:rsidRDefault="00660474" w:rsidP="00660474">
            <w:pPr>
              <w:rPr>
                <w:sz w:val="18"/>
                <w:szCs w:val="18"/>
              </w:rPr>
            </w:pPr>
            <w:r>
              <w:rPr>
                <w:b/>
                <w:sz w:val="18"/>
                <w:szCs w:val="18"/>
              </w:rPr>
              <w:t>MV:</w:t>
            </w:r>
            <w:r w:rsidRPr="005B0F41">
              <w:rPr>
                <w:b/>
                <w:sz w:val="18"/>
                <w:szCs w:val="18"/>
              </w:rPr>
              <w:t>HV</w:t>
            </w:r>
            <w:r w:rsidRPr="00DA67EA">
              <w:rPr>
                <w:sz w:val="18"/>
                <w:szCs w:val="18"/>
              </w:rPr>
              <w:t xml:space="preserve"> –rytmus, relaxační hudba, texty písní</w:t>
            </w:r>
          </w:p>
          <w:p w:rsidR="00660474" w:rsidRDefault="00660474" w:rsidP="00660474">
            <w:pPr>
              <w:rPr>
                <w:sz w:val="18"/>
                <w:szCs w:val="18"/>
              </w:rPr>
            </w:pPr>
            <w:r w:rsidRPr="00DA67EA">
              <w:rPr>
                <w:sz w:val="18"/>
                <w:szCs w:val="18"/>
              </w:rPr>
              <w:t xml:space="preserve">       propojení hudby a obrazu</w:t>
            </w:r>
          </w:p>
          <w:p w:rsidR="00660474" w:rsidRPr="002C03F7" w:rsidRDefault="00660474" w:rsidP="00660474">
            <w:pPr>
              <w:rPr>
                <w:sz w:val="18"/>
                <w:szCs w:val="18"/>
              </w:rPr>
            </w:pPr>
            <w:r>
              <w:rPr>
                <w:b/>
                <w:sz w:val="18"/>
                <w:szCs w:val="18"/>
              </w:rPr>
              <w:t>MV:</w:t>
            </w:r>
            <w:r w:rsidRPr="005B0F41">
              <w:rPr>
                <w:b/>
                <w:sz w:val="18"/>
                <w:szCs w:val="18"/>
              </w:rPr>
              <w:t>DV-</w:t>
            </w:r>
            <w:r w:rsidRPr="002C03F7">
              <w:rPr>
                <w:sz w:val="18"/>
                <w:szCs w:val="18"/>
              </w:rPr>
              <w:t xml:space="preserve"> výtvarné řešení scény,návrhy kostýmů</w:t>
            </w:r>
          </w:p>
          <w:p w:rsidR="00660474" w:rsidRPr="002C03F7" w:rsidRDefault="00660474" w:rsidP="00660474">
            <w:pPr>
              <w:rPr>
                <w:b/>
                <w:sz w:val="18"/>
                <w:szCs w:val="18"/>
              </w:rPr>
            </w:pPr>
            <w:r>
              <w:rPr>
                <w:b/>
                <w:sz w:val="18"/>
                <w:szCs w:val="18"/>
              </w:rPr>
              <w:t>PT:OSV-</w:t>
            </w:r>
            <w:r w:rsidRPr="002C03F7">
              <w:rPr>
                <w:b/>
                <w:sz w:val="18"/>
                <w:szCs w:val="18"/>
              </w:rPr>
              <w:t xml:space="preserve">Mezilidské vztahy – </w:t>
            </w:r>
            <w:r w:rsidRPr="002C03F7">
              <w:rPr>
                <w:sz w:val="18"/>
                <w:szCs w:val="18"/>
              </w:rPr>
              <w:t>nácvik chování podporujícího dobré vztahy (respekt, podpora, pomoc</w:t>
            </w:r>
            <w:r>
              <w:rPr>
                <w:sz w:val="18"/>
                <w:szCs w:val="18"/>
              </w:rPr>
              <w:t xml:space="preserve"> –po zadání společné práce rozdělení úkolů podle individuálních možností na základě vzájemné komunikace)</w:t>
            </w:r>
          </w:p>
          <w:p w:rsidR="00763E91" w:rsidRDefault="00660474" w:rsidP="00660474">
            <w:pPr>
              <w:rPr>
                <w:sz w:val="18"/>
                <w:szCs w:val="18"/>
              </w:rPr>
            </w:pPr>
            <w:r w:rsidRPr="002C03F7">
              <w:rPr>
                <w:b/>
                <w:sz w:val="18"/>
                <w:szCs w:val="18"/>
              </w:rPr>
              <w:t xml:space="preserve">Komunikace – </w:t>
            </w:r>
            <w:r w:rsidRPr="002C03F7">
              <w:rPr>
                <w:sz w:val="18"/>
                <w:szCs w:val="18"/>
              </w:rPr>
              <w:t>verbální a nonverbální komunikace, způsoby odmítání nevhodné nebo nepříjemné komunikace</w:t>
            </w:r>
            <w:r>
              <w:rPr>
                <w:sz w:val="18"/>
                <w:szCs w:val="18"/>
              </w:rPr>
              <w:t xml:space="preserve"> –práce na kolektivní práci, diskuze o námětu a </w:t>
            </w:r>
          </w:p>
          <w:p w:rsidR="00660474" w:rsidRPr="002C03F7" w:rsidRDefault="00660474" w:rsidP="00660474">
            <w:pPr>
              <w:rPr>
                <w:sz w:val="18"/>
                <w:szCs w:val="18"/>
              </w:rPr>
            </w:pPr>
            <w:r>
              <w:rPr>
                <w:sz w:val="18"/>
                <w:szCs w:val="18"/>
              </w:rPr>
              <w:t xml:space="preserve">o možnostech výtvarného zpracování  </w:t>
            </w:r>
          </w:p>
          <w:p w:rsidR="00763E91" w:rsidRDefault="00660474" w:rsidP="00660474">
            <w:pPr>
              <w:rPr>
                <w:sz w:val="18"/>
                <w:szCs w:val="18"/>
              </w:rPr>
            </w:pPr>
            <w:r w:rsidRPr="002C03F7">
              <w:rPr>
                <w:b/>
                <w:sz w:val="18"/>
                <w:szCs w:val="18"/>
              </w:rPr>
              <w:t xml:space="preserve">Spolupráce - </w:t>
            </w:r>
            <w:r w:rsidRPr="002C03F7">
              <w:rPr>
                <w:sz w:val="18"/>
                <w:szCs w:val="18"/>
              </w:rPr>
              <w:t>rozvoj individuálních dovedností, rozvoj sociálních dovedností a vzájemné vztahy</w:t>
            </w:r>
            <w:r>
              <w:rPr>
                <w:sz w:val="18"/>
                <w:szCs w:val="18"/>
              </w:rPr>
              <w:t xml:space="preserve"> – zájem o zvládnutí výtvarných technik, vzájemná pomoc </w:t>
            </w:r>
          </w:p>
          <w:p w:rsidR="00660474" w:rsidRPr="002C03F7" w:rsidRDefault="00660474" w:rsidP="00660474">
            <w:pPr>
              <w:rPr>
                <w:sz w:val="18"/>
                <w:szCs w:val="18"/>
              </w:rPr>
            </w:pPr>
            <w:r>
              <w:rPr>
                <w:sz w:val="18"/>
                <w:szCs w:val="18"/>
              </w:rPr>
              <w:t xml:space="preserve">při společných výtvarných aktivitách </w:t>
            </w:r>
          </w:p>
          <w:p w:rsidR="00660474" w:rsidRPr="00D061F7" w:rsidRDefault="00660474" w:rsidP="00660474">
            <w:pPr>
              <w:rPr>
                <w:b/>
                <w:sz w:val="18"/>
                <w:szCs w:val="18"/>
              </w:rPr>
            </w:pPr>
            <w:r>
              <w:rPr>
                <w:b/>
                <w:sz w:val="18"/>
                <w:szCs w:val="18"/>
              </w:rPr>
              <w:t>PT:</w:t>
            </w:r>
            <w:r w:rsidRPr="00461737">
              <w:rPr>
                <w:b/>
                <w:sz w:val="18"/>
                <w:szCs w:val="18"/>
              </w:rPr>
              <w:t>VDO</w:t>
            </w:r>
            <w:r>
              <w:rPr>
                <w:b/>
                <w:sz w:val="18"/>
                <w:szCs w:val="18"/>
              </w:rPr>
              <w:t>-</w:t>
            </w:r>
            <w:r w:rsidRPr="00D061F7">
              <w:rPr>
                <w:b/>
                <w:sz w:val="18"/>
                <w:szCs w:val="18"/>
              </w:rPr>
              <w:t>Lidské vztahy</w:t>
            </w:r>
          </w:p>
          <w:p w:rsidR="00763E91" w:rsidRDefault="00660474" w:rsidP="00660474">
            <w:pPr>
              <w:rPr>
                <w:sz w:val="18"/>
                <w:szCs w:val="18"/>
              </w:rPr>
            </w:pPr>
            <w:r w:rsidRPr="00D061F7">
              <w:rPr>
                <w:b/>
                <w:sz w:val="18"/>
                <w:szCs w:val="18"/>
              </w:rPr>
              <w:t xml:space="preserve">Kulturní rozdíly – </w:t>
            </w:r>
            <w:r w:rsidRPr="00D061F7">
              <w:rPr>
                <w:sz w:val="18"/>
                <w:szCs w:val="18"/>
              </w:rPr>
              <w:t>jedinečnost každého člověka a jeho individuální zvláštnosti, respektování zvláštností různých etnik a jejich kultur</w:t>
            </w:r>
            <w:r>
              <w:rPr>
                <w:sz w:val="18"/>
                <w:szCs w:val="18"/>
              </w:rPr>
              <w:t xml:space="preserve"> – tvorba na základě seznámení se </w:t>
            </w:r>
          </w:p>
          <w:p w:rsidR="00660474" w:rsidRPr="00D061F7" w:rsidRDefault="00660474" w:rsidP="00660474">
            <w:pPr>
              <w:rPr>
                <w:sz w:val="18"/>
                <w:szCs w:val="18"/>
              </w:rPr>
            </w:pPr>
            <w:r>
              <w:rPr>
                <w:sz w:val="18"/>
                <w:szCs w:val="18"/>
              </w:rPr>
              <w:t xml:space="preserve">s uměním jiných  kultur </w:t>
            </w:r>
          </w:p>
          <w:p w:rsidR="00660474" w:rsidRPr="00F820D8" w:rsidRDefault="00660474" w:rsidP="00660474">
            <w:pPr>
              <w:rPr>
                <w:b/>
                <w:sz w:val="18"/>
                <w:szCs w:val="18"/>
              </w:rPr>
            </w:pPr>
            <w:r>
              <w:rPr>
                <w:b/>
                <w:sz w:val="18"/>
                <w:szCs w:val="18"/>
              </w:rPr>
              <w:t>PT:</w:t>
            </w:r>
            <w:r w:rsidRPr="00461737">
              <w:rPr>
                <w:b/>
                <w:sz w:val="18"/>
                <w:szCs w:val="18"/>
              </w:rPr>
              <w:t>ČŽP</w:t>
            </w:r>
            <w:r>
              <w:rPr>
                <w:b/>
                <w:sz w:val="18"/>
                <w:szCs w:val="18"/>
              </w:rPr>
              <w:t>-</w:t>
            </w:r>
            <w:r w:rsidRPr="00D061F7">
              <w:rPr>
                <w:b/>
                <w:sz w:val="18"/>
                <w:szCs w:val="18"/>
              </w:rPr>
              <w:t xml:space="preserve">Lidské aktivity a problémy životního prostředí – </w:t>
            </w:r>
            <w:r w:rsidRPr="00D061F7">
              <w:rPr>
                <w:sz w:val="18"/>
                <w:szCs w:val="18"/>
              </w:rPr>
              <w:t>kulturní památky, odpady a hospodaření s</w:t>
            </w:r>
            <w:r>
              <w:rPr>
                <w:sz w:val="18"/>
                <w:szCs w:val="18"/>
              </w:rPr>
              <w:t> </w:t>
            </w:r>
            <w:r w:rsidRPr="00D061F7">
              <w:rPr>
                <w:sz w:val="18"/>
                <w:szCs w:val="18"/>
              </w:rPr>
              <w:t>n</w:t>
            </w:r>
            <w:r>
              <w:rPr>
                <w:sz w:val="18"/>
                <w:szCs w:val="18"/>
              </w:rPr>
              <w:t>imi- třídění odpadu, zamýšlení se nad novým využitím odpadu, uvědomění si důležitosti ochrany kulturních památek</w:t>
            </w:r>
          </w:p>
          <w:p w:rsidR="00660474" w:rsidRPr="00DA67EA" w:rsidRDefault="00660474" w:rsidP="00660474">
            <w:pPr>
              <w:rPr>
                <w:sz w:val="18"/>
                <w:szCs w:val="18"/>
              </w:rPr>
            </w:pPr>
          </w:p>
        </w:tc>
        <w:tc>
          <w:tcPr>
            <w:tcW w:w="2340" w:type="dxa"/>
            <w:shd w:val="clear" w:color="auto" w:fill="auto"/>
          </w:tcPr>
          <w:p w:rsidR="00660474" w:rsidRPr="00E66C40" w:rsidRDefault="00660474" w:rsidP="00660474">
            <w:pPr>
              <w:rPr>
                <w:b/>
                <w:bCs/>
                <w:i/>
                <w:iCs/>
              </w:rPr>
            </w:pPr>
          </w:p>
          <w:p w:rsidR="00660474" w:rsidRPr="00E66C40" w:rsidRDefault="00660474" w:rsidP="00660474">
            <w:pPr>
              <w:rPr>
                <w:sz w:val="18"/>
                <w:szCs w:val="18"/>
              </w:rPr>
            </w:pPr>
            <w:r w:rsidRPr="00E66C40">
              <w:rPr>
                <w:sz w:val="18"/>
                <w:szCs w:val="18"/>
              </w:rPr>
              <w:t xml:space="preserve">Internetová aukce výtvarných děl </w:t>
            </w:r>
          </w:p>
          <w:p w:rsidR="00660474" w:rsidRPr="00E66C40" w:rsidRDefault="00660474" w:rsidP="00660474">
            <w:pPr>
              <w:rPr>
                <w:sz w:val="18"/>
                <w:szCs w:val="18"/>
              </w:rPr>
            </w:pPr>
            <w:r w:rsidRPr="00E66C40">
              <w:rPr>
                <w:sz w:val="18"/>
                <w:szCs w:val="18"/>
              </w:rPr>
              <w:t>Exlibris</w:t>
            </w:r>
          </w:p>
          <w:p w:rsidR="00660474" w:rsidRPr="00E66C40" w:rsidRDefault="00660474" w:rsidP="00660474">
            <w:pPr>
              <w:rPr>
                <w:sz w:val="18"/>
                <w:szCs w:val="18"/>
              </w:rPr>
            </w:pPr>
            <w:r w:rsidRPr="00E66C40">
              <w:rPr>
                <w:sz w:val="18"/>
                <w:szCs w:val="18"/>
              </w:rPr>
              <w:t xml:space="preserve">Podle možností návštěvy výstav, besedy  </w:t>
            </w:r>
          </w:p>
          <w:p w:rsidR="00660474" w:rsidRPr="00E66C40" w:rsidRDefault="00660474" w:rsidP="00660474">
            <w:pPr>
              <w:rPr>
                <w:sz w:val="18"/>
                <w:szCs w:val="18"/>
              </w:rPr>
            </w:pPr>
            <w:r w:rsidRPr="00E66C40">
              <w:rPr>
                <w:sz w:val="18"/>
                <w:szCs w:val="18"/>
              </w:rPr>
              <w:t xml:space="preserve">Prezentace tvorby žáků v budovách škol i v jiných zařízeních </w:t>
            </w:r>
          </w:p>
          <w:p w:rsidR="00660474" w:rsidRPr="00E66C40" w:rsidRDefault="00660474" w:rsidP="00660474">
            <w:pPr>
              <w:rPr>
                <w:sz w:val="18"/>
                <w:szCs w:val="18"/>
              </w:rPr>
            </w:pPr>
            <w:r w:rsidRPr="00E66C40">
              <w:rPr>
                <w:sz w:val="18"/>
                <w:szCs w:val="18"/>
              </w:rPr>
              <w:t>Účast na různých soutěžích</w:t>
            </w:r>
          </w:p>
          <w:p w:rsidR="00660474" w:rsidRPr="00E66C40" w:rsidRDefault="00660474" w:rsidP="00660474">
            <w:pPr>
              <w:rPr>
                <w:sz w:val="18"/>
                <w:szCs w:val="18"/>
              </w:rPr>
            </w:pPr>
            <w:r w:rsidRPr="00E66C40">
              <w:rPr>
                <w:sz w:val="18"/>
                <w:szCs w:val="18"/>
              </w:rPr>
              <w:t>Spolupráce s Nadací JÚŠ- návrhy na přání,kalendáře apod.</w:t>
            </w:r>
          </w:p>
          <w:p w:rsidR="00660474" w:rsidRPr="00E66C40" w:rsidRDefault="00660474" w:rsidP="00660474">
            <w:pPr>
              <w:rPr>
                <w:sz w:val="18"/>
                <w:szCs w:val="18"/>
              </w:rPr>
            </w:pPr>
            <w:r w:rsidRPr="00E66C40">
              <w:rPr>
                <w:sz w:val="18"/>
                <w:szCs w:val="18"/>
              </w:rPr>
              <w:t>Spolupráce na školních projektech</w:t>
            </w:r>
          </w:p>
          <w:p w:rsidR="00660474" w:rsidRPr="00E66C40" w:rsidRDefault="00660474" w:rsidP="00660474">
            <w:pPr>
              <w:autoSpaceDE w:val="0"/>
              <w:autoSpaceDN w:val="0"/>
              <w:adjustRightInd w:val="0"/>
              <w:rPr>
                <w:bCs/>
                <w:iCs/>
                <w:sz w:val="18"/>
                <w:szCs w:val="18"/>
              </w:rPr>
            </w:pPr>
            <w:r w:rsidRPr="00E66C40">
              <w:rPr>
                <w:bCs/>
                <w:iCs/>
                <w:sz w:val="18"/>
                <w:szCs w:val="18"/>
              </w:rPr>
              <w:t xml:space="preserve">besedy o umění – zajímavosti z uměleckého života </w:t>
            </w:r>
            <w:r>
              <w:rPr>
                <w:bCs/>
                <w:iCs/>
                <w:sz w:val="18"/>
                <w:szCs w:val="18"/>
              </w:rPr>
              <w:t>-</w:t>
            </w:r>
            <w:r w:rsidRPr="00E66C40">
              <w:rPr>
                <w:bCs/>
                <w:iCs/>
                <w:sz w:val="18"/>
                <w:szCs w:val="18"/>
              </w:rPr>
              <w:t xml:space="preserve"> např. forma referátu</w:t>
            </w:r>
          </w:p>
          <w:p w:rsidR="00660474" w:rsidRPr="00E66C40" w:rsidRDefault="00660474" w:rsidP="00660474">
            <w:pPr>
              <w:rPr>
                <w:sz w:val="18"/>
                <w:szCs w:val="18"/>
              </w:rPr>
            </w:pPr>
            <w:r w:rsidRPr="00E66C40">
              <w:rPr>
                <w:sz w:val="18"/>
                <w:szCs w:val="18"/>
              </w:rPr>
              <w:t xml:space="preserve">Odborná literatura </w:t>
            </w:r>
            <w:r>
              <w:rPr>
                <w:sz w:val="18"/>
                <w:szCs w:val="18"/>
              </w:rPr>
              <w:t>např. -</w:t>
            </w:r>
          </w:p>
          <w:p w:rsidR="00763E91" w:rsidRDefault="00660474" w:rsidP="00660474">
            <w:pPr>
              <w:rPr>
                <w:sz w:val="18"/>
                <w:szCs w:val="18"/>
              </w:rPr>
            </w:pPr>
            <w:r w:rsidRPr="00E66C40">
              <w:rPr>
                <w:sz w:val="18"/>
                <w:szCs w:val="18"/>
              </w:rPr>
              <w:t>Estetick</w:t>
            </w:r>
            <w:r>
              <w:rPr>
                <w:sz w:val="18"/>
                <w:szCs w:val="18"/>
              </w:rPr>
              <w:t>á</w:t>
            </w:r>
            <w:r w:rsidRPr="00E66C40">
              <w:rPr>
                <w:sz w:val="18"/>
                <w:szCs w:val="18"/>
              </w:rPr>
              <w:t xml:space="preserve"> výchova </w:t>
            </w:r>
          </w:p>
          <w:p w:rsidR="00660474" w:rsidRPr="00E66C40" w:rsidRDefault="00660474" w:rsidP="00660474">
            <w:pPr>
              <w:rPr>
                <w:sz w:val="18"/>
                <w:szCs w:val="18"/>
              </w:rPr>
            </w:pPr>
            <w:r w:rsidRPr="00E66C40">
              <w:rPr>
                <w:sz w:val="18"/>
                <w:szCs w:val="18"/>
              </w:rPr>
              <w:t>pro odborné školy</w:t>
            </w:r>
          </w:p>
          <w:p w:rsidR="00660474" w:rsidRPr="00E66C40" w:rsidRDefault="00660474" w:rsidP="00660474">
            <w:pPr>
              <w:rPr>
                <w:sz w:val="18"/>
                <w:szCs w:val="18"/>
              </w:rPr>
            </w:pPr>
            <w:r w:rsidRPr="00E66C40">
              <w:rPr>
                <w:sz w:val="18"/>
                <w:szCs w:val="18"/>
              </w:rPr>
              <w:t>Techniky ve výtvarné výchově</w:t>
            </w:r>
          </w:p>
          <w:p w:rsidR="00660474" w:rsidRPr="00E66C40" w:rsidRDefault="00660474" w:rsidP="00660474">
            <w:pPr>
              <w:rPr>
                <w:sz w:val="18"/>
                <w:szCs w:val="18"/>
              </w:rPr>
            </w:pPr>
            <w:r w:rsidRPr="00E66C40">
              <w:rPr>
                <w:sz w:val="18"/>
                <w:szCs w:val="18"/>
              </w:rPr>
              <w:t>Kapitoly z dějin umění</w:t>
            </w:r>
          </w:p>
          <w:p w:rsidR="00660474" w:rsidRDefault="00660474" w:rsidP="00660474">
            <w:pPr>
              <w:rPr>
                <w:sz w:val="18"/>
                <w:szCs w:val="18"/>
              </w:rPr>
            </w:pPr>
            <w:r w:rsidRPr="00E66C40">
              <w:rPr>
                <w:sz w:val="18"/>
                <w:szCs w:val="18"/>
              </w:rPr>
              <w:t>O barvě</w:t>
            </w:r>
          </w:p>
          <w:p w:rsidR="00660474" w:rsidRPr="00E66C40" w:rsidRDefault="00660474" w:rsidP="00660474">
            <w:pPr>
              <w:rPr>
                <w:sz w:val="18"/>
                <w:szCs w:val="18"/>
              </w:rPr>
            </w:pPr>
            <w:r>
              <w:rPr>
                <w:sz w:val="18"/>
                <w:szCs w:val="18"/>
              </w:rPr>
              <w:t>Výtvarná tvorba pro každého</w:t>
            </w:r>
          </w:p>
          <w:p w:rsidR="00660474" w:rsidRDefault="00660474" w:rsidP="00660474">
            <w:pPr>
              <w:rPr>
                <w:sz w:val="18"/>
                <w:szCs w:val="18"/>
              </w:rPr>
            </w:pPr>
            <w:r w:rsidRPr="00E66C40">
              <w:rPr>
                <w:sz w:val="18"/>
                <w:szCs w:val="18"/>
              </w:rPr>
              <w:t>Monografie podle potřeby</w:t>
            </w:r>
          </w:p>
          <w:p w:rsidR="00660474" w:rsidRPr="00E66C40" w:rsidRDefault="00660474" w:rsidP="00660474">
            <w:pPr>
              <w:rPr>
                <w:sz w:val="18"/>
                <w:szCs w:val="18"/>
              </w:rPr>
            </w:pPr>
          </w:p>
          <w:p w:rsidR="00763E91" w:rsidRDefault="00660474" w:rsidP="00660474">
            <w:pPr>
              <w:rPr>
                <w:sz w:val="18"/>
                <w:szCs w:val="18"/>
              </w:rPr>
            </w:pPr>
            <w:proofErr w:type="spellStart"/>
            <w:r w:rsidRPr="00210481">
              <w:rPr>
                <w:sz w:val="18"/>
                <w:szCs w:val="18"/>
              </w:rPr>
              <w:t>Vánoce,Velikonoce</w:t>
            </w:r>
            <w:r>
              <w:rPr>
                <w:sz w:val="18"/>
                <w:szCs w:val="18"/>
              </w:rPr>
              <w:t>apod</w:t>
            </w:r>
            <w:proofErr w:type="spellEnd"/>
            <w:r>
              <w:rPr>
                <w:sz w:val="18"/>
                <w:szCs w:val="18"/>
              </w:rPr>
              <w:t>.-</w:t>
            </w:r>
          </w:p>
          <w:p w:rsidR="00660474" w:rsidRPr="00210481" w:rsidRDefault="00660474" w:rsidP="00660474">
            <w:pPr>
              <w:rPr>
                <w:sz w:val="18"/>
                <w:szCs w:val="18"/>
              </w:rPr>
            </w:pPr>
            <w:r>
              <w:rPr>
                <w:sz w:val="18"/>
                <w:szCs w:val="18"/>
              </w:rPr>
              <w:t>u nás, ve světě</w:t>
            </w:r>
          </w:p>
          <w:p w:rsidR="00660474" w:rsidRDefault="00660474" w:rsidP="00660474">
            <w:pPr>
              <w:rPr>
                <w:sz w:val="18"/>
                <w:szCs w:val="18"/>
              </w:rPr>
            </w:pPr>
            <w:r>
              <w:rPr>
                <w:sz w:val="18"/>
                <w:szCs w:val="18"/>
              </w:rPr>
              <w:t>Exkurze – např. Národní galerie, Národní muzeum</w:t>
            </w:r>
          </w:p>
          <w:p w:rsidR="00660474" w:rsidRPr="00E66C40" w:rsidRDefault="00660474" w:rsidP="00660474">
            <w:pPr>
              <w:rPr>
                <w:sz w:val="18"/>
                <w:szCs w:val="18"/>
              </w:rPr>
            </w:pPr>
          </w:p>
        </w:tc>
      </w:tr>
    </w:tbl>
    <w:p w:rsidR="00660474" w:rsidRDefault="00660474" w:rsidP="00660474">
      <w:pPr>
        <w:ind w:right="-38"/>
        <w:rPr>
          <w:b/>
          <w:sz w:val="28"/>
          <w:szCs w:val="28"/>
        </w:rPr>
      </w:pPr>
    </w:p>
    <w:p w:rsidR="0042681E" w:rsidRDefault="0042681E" w:rsidP="00660474">
      <w:pPr>
        <w:sectPr w:rsidR="0042681E" w:rsidSect="00660474">
          <w:pgSz w:w="16840" w:h="11907" w:orient="landscape" w:code="9"/>
          <w:pgMar w:top="1797" w:right="1440" w:bottom="1797" w:left="1440" w:header="709" w:footer="709" w:gutter="0"/>
          <w:cols w:space="708"/>
          <w:docGrid w:linePitch="360"/>
        </w:sectPr>
      </w:pPr>
    </w:p>
    <w:p w:rsidR="00660474" w:rsidRDefault="00660474"/>
    <w:p w:rsidR="00660474" w:rsidRPr="00660474" w:rsidRDefault="00660474" w:rsidP="00660474">
      <w:pPr>
        <w:rPr>
          <w:sz w:val="18"/>
          <w:szCs w:val="18"/>
        </w:rPr>
      </w:pPr>
    </w:p>
    <w:p w:rsidR="00660474" w:rsidRDefault="00660474" w:rsidP="00D33C43">
      <w:pPr>
        <w:pStyle w:val="Nadpis2"/>
        <w:numPr>
          <w:ilvl w:val="1"/>
          <w:numId w:val="58"/>
        </w:numPr>
      </w:pPr>
      <w:bookmarkStart w:id="40" w:name="table01"/>
      <w:bookmarkStart w:id="41" w:name="_Toc422472879"/>
      <w:bookmarkEnd w:id="40"/>
      <w:r>
        <w:t>DRAMATICKÁ VÝCHOVA</w:t>
      </w:r>
      <w:bookmarkEnd w:id="41"/>
    </w:p>
    <w:p w:rsidR="00660474" w:rsidRPr="00660474" w:rsidRDefault="00660474" w:rsidP="00660474"/>
    <w:p w:rsidR="00A84F2D" w:rsidRPr="00A237C0" w:rsidRDefault="00660474" w:rsidP="00A237C0">
      <w:pPr>
        <w:jc w:val="both"/>
        <w:rPr>
          <w:b/>
          <w:sz w:val="28"/>
          <w:szCs w:val="28"/>
        </w:rPr>
      </w:pPr>
      <w:r w:rsidRPr="00A237C0">
        <w:rPr>
          <w:b/>
          <w:sz w:val="28"/>
          <w:szCs w:val="28"/>
        </w:rPr>
        <w:t>Charakteristika vzdělávacího oboru</w:t>
      </w:r>
    </w:p>
    <w:p w:rsidR="00A237C0" w:rsidRDefault="00A237C0" w:rsidP="00A84F2D">
      <w:pPr>
        <w:jc w:val="both"/>
      </w:pPr>
    </w:p>
    <w:p w:rsidR="00A84F2D" w:rsidRPr="00A84F2D" w:rsidRDefault="00190CAB" w:rsidP="00A84F2D">
      <w:pPr>
        <w:jc w:val="both"/>
      </w:pPr>
      <w:r w:rsidRPr="00A84F2D">
        <w:t>Vyučovací předmět</w:t>
      </w:r>
      <w:r w:rsidR="00660474" w:rsidRPr="00A84F2D">
        <w:t xml:space="preserve"> Dramatická výc</w:t>
      </w:r>
      <w:r w:rsidRPr="00A84F2D">
        <w:t>hova stejně jako</w:t>
      </w:r>
      <w:r w:rsidR="00660474" w:rsidRPr="00A84F2D">
        <w:t xml:space="preserve"> Hudební výchova a Výtvarná výchova je součástí vzdělávací oblasti Umění a kultura. Dramatická výchova rozvíjí dovednosti z oblasti smyslového vnímání, emoční inteligence a komunikace, podporuje představivost a fantazii, upřednostňuje spol</w:t>
      </w:r>
      <w:r w:rsidR="00D61D8C" w:rsidRPr="00A84F2D">
        <w:t>upráci, poskytuje rychlou zpětnou</w:t>
      </w:r>
      <w:r w:rsidR="00660474" w:rsidRPr="00A84F2D">
        <w:t xml:space="preserve"> vazbu apod. V širším pojetí pozitivně působí na posílení sebedůvěry žáků, pracuje se sociálním prostorem, se sociokulturními faktory, může ovlivnit i dynamiku skupiny (třídy) a tak přispět k prevenci před ohrožujícími jevy. V mnoha případech má dopad i na aktivnější a kvalitnější využití volného času.</w:t>
      </w:r>
    </w:p>
    <w:p w:rsidR="00660474" w:rsidRPr="00A84F2D" w:rsidRDefault="00660474" w:rsidP="00A84F2D">
      <w:pPr>
        <w:jc w:val="both"/>
      </w:pPr>
      <w:r w:rsidRPr="00A84F2D">
        <w:tab/>
        <w:t xml:space="preserve">Význam Dramatické výchovy je dán především naplňováním tří sociálně – psychologických procesů, při kterých dochází k integraci, jejíž podstatu tvoří jakési spolupodílení se zúčastněných osob na skupinovém dění a především přijetí a zapojení všech členů do kolektivu, společenství či společného díla, k interakci, která se vztahuje na procesy interpersonální komunikace, a k </w:t>
      </w:r>
      <w:proofErr w:type="spellStart"/>
      <w:r w:rsidRPr="00A84F2D">
        <w:t>introakci</w:t>
      </w:r>
      <w:proofErr w:type="spellEnd"/>
      <w:r w:rsidRPr="00A84F2D">
        <w:t>, jejímž základem je zážitek vlastní osoby, vlastního těla, proces, který může být z hlediska komunikace označen za komunikaci se sebou samým.</w:t>
      </w:r>
    </w:p>
    <w:p w:rsidR="00660474" w:rsidRPr="00A84F2D" w:rsidRDefault="00660474" w:rsidP="00A84F2D">
      <w:pPr>
        <w:jc w:val="both"/>
      </w:pPr>
      <w:r w:rsidRPr="00A84F2D">
        <w:tab/>
        <w:t>Podle způsobu působení je možné rozličné aktivity Dramatické výchovy dělit na činnosti, které vedou ke společným hlubokým prožitkům (a to při rozdělení jasně definovaných rolí), na akce podněcující činnost a aktivitu (využívání obsahu, různých nálad, stimulací různými prezentacemi, využívání nedirektivně zaměřené aktivizující složky, což je zásadní zejména pro dospívající), na techniky s uvolňujícím charakterem, na přímou práci s emocemi (po</w:t>
      </w:r>
      <w:r w:rsidR="00D61D8C" w:rsidRPr="00A84F2D">
        <w:t>dněcují spoluprožívání a orient</w:t>
      </w:r>
      <w:r w:rsidRPr="00A84F2D">
        <w:t xml:space="preserve">aci ve vlastním emočním světě) a na produkce s </w:t>
      </w:r>
      <w:proofErr w:type="spellStart"/>
      <w:r w:rsidRPr="00A84F2D">
        <w:t>koncentrativně</w:t>
      </w:r>
      <w:proofErr w:type="spellEnd"/>
      <w:r w:rsidRPr="00A84F2D">
        <w:t xml:space="preserve"> improvizačním charakterem (slouží k aktivnímu vyjádření vlastních prožitků).</w:t>
      </w:r>
    </w:p>
    <w:p w:rsidR="00A84F2D" w:rsidRPr="00A84F2D" w:rsidRDefault="00660474" w:rsidP="00A84F2D">
      <w:pPr>
        <w:jc w:val="both"/>
      </w:pPr>
      <w:r w:rsidRPr="00A84F2D">
        <w:br/>
        <w:t>Vzdělávání v obor</w:t>
      </w:r>
      <w:r w:rsidR="00A84F2D" w:rsidRPr="00A84F2D">
        <w:t>u dramatická výchova směřuje k:</w:t>
      </w:r>
    </w:p>
    <w:p w:rsidR="00A84F2D" w:rsidRPr="00A84F2D" w:rsidRDefault="00660474" w:rsidP="00A84F2D">
      <w:pPr>
        <w:pStyle w:val="Odstavecseseznamem"/>
        <w:numPr>
          <w:ilvl w:val="0"/>
          <w:numId w:val="38"/>
        </w:numPr>
        <w:jc w:val="both"/>
      </w:pPr>
      <w:r w:rsidRPr="00A84F2D">
        <w:t>všestrannému rozvoji tvořivosti, představivosti a fantazie</w:t>
      </w:r>
    </w:p>
    <w:p w:rsidR="00A84F2D" w:rsidRPr="00A84F2D" w:rsidRDefault="00660474" w:rsidP="00A84F2D">
      <w:pPr>
        <w:pStyle w:val="Odstavecseseznamem"/>
        <w:numPr>
          <w:ilvl w:val="0"/>
          <w:numId w:val="38"/>
        </w:numPr>
        <w:jc w:val="both"/>
      </w:pPr>
      <w:r w:rsidRPr="00A84F2D">
        <w:t>samostatnému a osobitému myšlení a k ochotě kultivovaně a sroz</w:t>
      </w:r>
      <w:r w:rsidR="00A84F2D" w:rsidRPr="00A84F2D">
        <w:t>umitelně formulovat své myšlenky</w:t>
      </w:r>
    </w:p>
    <w:p w:rsidR="00A84F2D" w:rsidRPr="00A84F2D" w:rsidRDefault="00660474" w:rsidP="00A84F2D">
      <w:pPr>
        <w:pStyle w:val="Odstavecseseznamem"/>
        <w:numPr>
          <w:ilvl w:val="0"/>
          <w:numId w:val="38"/>
        </w:numPr>
        <w:jc w:val="both"/>
      </w:pPr>
      <w:r w:rsidRPr="00A84F2D">
        <w:t>rozvoji spolupráce a porozumění ve skupině</w:t>
      </w:r>
    </w:p>
    <w:p w:rsidR="00A84F2D" w:rsidRPr="00A84F2D" w:rsidRDefault="00660474" w:rsidP="00A84F2D">
      <w:pPr>
        <w:pStyle w:val="Odstavecseseznamem"/>
        <w:numPr>
          <w:ilvl w:val="0"/>
          <w:numId w:val="38"/>
        </w:numPr>
        <w:jc w:val="both"/>
      </w:pPr>
      <w:r w:rsidRPr="00A84F2D">
        <w:t>rozvoji komunikativních dovedností verbální</w:t>
      </w:r>
      <w:r w:rsidR="00A84F2D" w:rsidRPr="00A84F2D">
        <w:t>ch i neverbálních, včetně umění n</w:t>
      </w:r>
      <w:r w:rsidRPr="00A84F2D">
        <w:t>aslouchat druhým lidem</w:t>
      </w:r>
      <w:r w:rsidR="00A84F2D" w:rsidRPr="00A84F2D">
        <w:t xml:space="preserve"> </w:t>
      </w:r>
      <w:r w:rsidRPr="00A84F2D">
        <w:t>sebepoznání a vytvoření pocitu osobní jistoty</w:t>
      </w:r>
    </w:p>
    <w:p w:rsidR="00A84F2D" w:rsidRPr="00A84F2D" w:rsidRDefault="00660474" w:rsidP="00A84F2D">
      <w:pPr>
        <w:pStyle w:val="Odstavecseseznamem"/>
        <w:numPr>
          <w:ilvl w:val="0"/>
          <w:numId w:val="38"/>
        </w:numPr>
        <w:jc w:val="both"/>
      </w:pPr>
      <w:r w:rsidRPr="00A84F2D">
        <w:t>zvyšování zájmu o umění a kulturu</w:t>
      </w:r>
    </w:p>
    <w:p w:rsidR="00A237C0" w:rsidRDefault="00A237C0" w:rsidP="00A84F2D">
      <w:pPr>
        <w:rPr>
          <w:b/>
          <w:sz w:val="28"/>
          <w:szCs w:val="28"/>
        </w:rPr>
      </w:pPr>
    </w:p>
    <w:p w:rsidR="00A84F2D" w:rsidRPr="00A84F2D" w:rsidRDefault="00660474" w:rsidP="00A84F2D">
      <w:pPr>
        <w:rPr>
          <w:b/>
          <w:sz w:val="28"/>
          <w:szCs w:val="28"/>
        </w:rPr>
      </w:pPr>
      <w:r w:rsidRPr="00A84F2D">
        <w:rPr>
          <w:b/>
          <w:sz w:val="28"/>
          <w:szCs w:val="28"/>
        </w:rPr>
        <w:t>Obsahové, časové a organizační vymezení předmětu</w:t>
      </w:r>
    </w:p>
    <w:p w:rsidR="00A84F2D" w:rsidRPr="00A84F2D" w:rsidRDefault="00A84F2D" w:rsidP="00A84F2D"/>
    <w:p w:rsidR="00660474" w:rsidRPr="00A84F2D" w:rsidRDefault="00660474" w:rsidP="00A237C0">
      <w:pPr>
        <w:jc w:val="both"/>
      </w:pPr>
      <w:r w:rsidRPr="00A84F2D">
        <w:t xml:space="preserve">Předmět je vyučován ve všech ročnících v časové dotaci </w:t>
      </w:r>
      <w:r w:rsidR="00D61D8C" w:rsidRPr="00A84F2D">
        <w:t>jednu</w:t>
      </w:r>
      <w:r w:rsidRPr="00A84F2D">
        <w:t xml:space="preserve"> hodinu týdně. </w:t>
      </w:r>
      <w:r w:rsidRPr="00A84F2D">
        <w:br/>
        <w:t>Výuka většinou probíhá ve třídách školy. Obohacením předmětu jsou návštěvy divadelních představení a příprava školních kulturních akcí. Při práci s dětmi se využívá některých prostředků a postupů divadelního umění. Učení je realizováno přímým prožitkem a vlastní zkušeností v jednání, řešení nastoleného problému se hledá nejen intelektem, ale i zapojením těla a emocí. Zahrnuje spontánní nebo improvizované jednání, různě strukturované hry, cvičení a etudy určené k prezentaci v</w:t>
      </w:r>
      <w:r w:rsidR="00A237C0">
        <w:t> </w:t>
      </w:r>
      <w:r w:rsidRPr="00A84F2D">
        <w:t xml:space="preserve">rámci třídy. Obsah výuky je zaměřen na sebepoznání jedince, mezilidské vztahy, analyzování lidských problémů, žákům pomáhá vyrovnat se s intelektuálními, fyzickými a emocionálními obtížemi. Obsah učiva je členěn do tří obsahových domén: Realizace společného díla (integrační rovina), spojená s pocity skupinové sounáležitosti, soudržnosti a blízkosti. Skupinová akce poskytuje anonymitu projevu, navozuje pocit bezpečné a úspěšné </w:t>
      </w:r>
      <w:r w:rsidR="00D61D8C" w:rsidRPr="00A84F2D">
        <w:t>seberealizace. Zvláště u žáků s</w:t>
      </w:r>
      <w:r w:rsidRPr="00A84F2D">
        <w:t>e zdravotním postižením má zážitek úspěchu při skupinovém dění dalekosáhlý význam a může mít i</w:t>
      </w:r>
      <w:r w:rsidR="00A237C0">
        <w:t> </w:t>
      </w:r>
      <w:r w:rsidRPr="00A84F2D">
        <w:t>pozitivní účinek na postavení žáka v kolektivu třídy a jeho další vývoj sociálních vztahů.</w:t>
      </w:r>
    </w:p>
    <w:p w:rsidR="00660474" w:rsidRPr="00A237C0" w:rsidRDefault="00660474" w:rsidP="00A237C0">
      <w:pPr>
        <w:ind w:firstLine="708"/>
        <w:jc w:val="both"/>
      </w:pPr>
      <w:r w:rsidRPr="00A237C0">
        <w:t xml:space="preserve">Realizace interakce vedoucí k výměně informací mezi žáky a učitelem a mezi žáky uvnitř skupiny. Během procesů sociálního učení se každý jedinec skupiny učí novému chování. Umění začlenit se v </w:t>
      </w:r>
      <w:r w:rsidR="00675042" w:rsidRPr="00A237C0">
        <w:t>pravý čas do kolektivu, respekt</w:t>
      </w:r>
      <w:r w:rsidRPr="00A237C0">
        <w:t>ovat jeho rytmus</w:t>
      </w:r>
      <w:r w:rsidR="00A237C0">
        <w:t xml:space="preserve">, vnímat verbální i neverbální </w:t>
      </w:r>
      <w:r w:rsidRPr="00A237C0">
        <w:t>projevy sebe a ostatních, umět se jim přizpůsobit, to vše pomáhá zaujmout konstruktivní aktivní pozici ve skupinovém dění.</w:t>
      </w:r>
    </w:p>
    <w:p w:rsidR="00660474" w:rsidRPr="00A237C0" w:rsidRDefault="00660474" w:rsidP="00A237C0">
      <w:pPr>
        <w:ind w:firstLine="708"/>
        <w:jc w:val="both"/>
      </w:pPr>
      <w:r w:rsidRPr="00A237C0">
        <w:t>Seberealizace bez ohledu na dramatické nadání zahrnuje především hluboké subjektivní prožitky vlastního těla, hlasu a projevu.  Tento prožitek má vliv na pocit vlastní důležitosti a sebepojetí.</w:t>
      </w:r>
    </w:p>
    <w:p w:rsidR="00A237C0" w:rsidRPr="00A237C0" w:rsidRDefault="00660474" w:rsidP="00A237C0">
      <w:pPr>
        <w:jc w:val="both"/>
      </w:pPr>
      <w:r w:rsidRPr="00A237C0">
        <w:tab/>
        <w:t xml:space="preserve">V dramatické výchově se rozvíjí většina kompetencí, převládajícími jsou tvořivost, komunikace a kooperace, řešení problémů a zdravý životní styl. </w:t>
      </w:r>
      <w:r w:rsidRPr="00A237C0">
        <w:br/>
        <w:t>Dramatická výchova používá celou řadu metod a postupů, se kterými se běžně setkáváme ve výuce (diskuse, vyprávění, tvůrčí psaní, výtvarné zpracování atd.). Těžiště práce je však ve cvičeních a hrách zaměřených na rozvoj hlasových a</w:t>
      </w:r>
      <w:r w:rsidR="00A237C0">
        <w:t> </w:t>
      </w:r>
      <w:r w:rsidRPr="00A237C0">
        <w:t xml:space="preserve">pohybových dovedností, na koncentraci, smyslové vnímání, obrazotvornost, představivost a tvořivost. </w:t>
      </w:r>
    </w:p>
    <w:p w:rsidR="00A237C0" w:rsidRPr="00A237C0" w:rsidRDefault="00660474" w:rsidP="00A237C0">
      <w:pPr>
        <w:jc w:val="both"/>
      </w:pPr>
      <w:r w:rsidRPr="00A237C0">
        <w:br/>
        <w:t>Obohacením předmětu jsou návštěvy divadelních představení, besedy a exkurze.</w:t>
      </w:r>
    </w:p>
    <w:p w:rsidR="00A237C0" w:rsidRDefault="00A237C0" w:rsidP="00A237C0">
      <w:pPr>
        <w:shd w:val="clear" w:color="auto" w:fill="FFFFFF"/>
        <w:spacing w:after="240"/>
        <w:jc w:val="both"/>
      </w:pPr>
    </w:p>
    <w:p w:rsidR="00A237C0" w:rsidRPr="00A237C0" w:rsidRDefault="00660474" w:rsidP="00A237C0">
      <w:pPr>
        <w:shd w:val="clear" w:color="auto" w:fill="FFFFFF"/>
        <w:spacing w:after="240"/>
        <w:jc w:val="both"/>
      </w:pPr>
      <w:r w:rsidRPr="00A237C0">
        <w:t>Vzdělávání v daném oboru směřuje k utváření a rozvíjení klíčových kompetencí tím, že vede žáka k:</w:t>
      </w:r>
    </w:p>
    <w:p w:rsidR="00A237C0" w:rsidRPr="00A237C0" w:rsidRDefault="00660474" w:rsidP="00D33C43">
      <w:pPr>
        <w:pStyle w:val="Odstavecseseznamem"/>
        <w:numPr>
          <w:ilvl w:val="0"/>
          <w:numId w:val="176"/>
        </w:numPr>
        <w:jc w:val="both"/>
      </w:pPr>
      <w:r w:rsidRPr="00A237C0">
        <w:t>schopnosti orientovat se sám v sobě i v okolním světě</w:t>
      </w:r>
    </w:p>
    <w:p w:rsidR="00A237C0" w:rsidRPr="00A237C0" w:rsidRDefault="00660474" w:rsidP="00D33C43">
      <w:pPr>
        <w:pStyle w:val="Odstavecseseznamem"/>
        <w:numPr>
          <w:ilvl w:val="0"/>
          <w:numId w:val="176"/>
        </w:numPr>
        <w:jc w:val="both"/>
      </w:pPr>
      <w:r w:rsidRPr="00A237C0">
        <w:t>orientaci v mezilidských vztazích</w:t>
      </w:r>
    </w:p>
    <w:p w:rsidR="00A237C0" w:rsidRPr="00A237C0" w:rsidRDefault="00660474" w:rsidP="00D33C43">
      <w:pPr>
        <w:pStyle w:val="Odstavecseseznamem"/>
        <w:numPr>
          <w:ilvl w:val="0"/>
          <w:numId w:val="176"/>
        </w:numPr>
        <w:jc w:val="both"/>
      </w:pPr>
      <w:r w:rsidRPr="00A237C0">
        <w:t>vědomí své hodnoty a k schopnosti se dále rozvíjet</w:t>
      </w:r>
    </w:p>
    <w:p w:rsidR="00A237C0" w:rsidRPr="00A237C0" w:rsidRDefault="00660474" w:rsidP="00D33C43">
      <w:pPr>
        <w:pStyle w:val="Odstavecseseznamem"/>
        <w:numPr>
          <w:ilvl w:val="0"/>
          <w:numId w:val="176"/>
        </w:numPr>
        <w:jc w:val="both"/>
      </w:pPr>
      <w:r w:rsidRPr="00A237C0">
        <w:t>tvorbě postojů k sobě samému, k ostatním i ke světu</w:t>
      </w:r>
    </w:p>
    <w:p w:rsidR="00A237C0" w:rsidRPr="00A237C0" w:rsidRDefault="00660474" w:rsidP="00D33C43">
      <w:pPr>
        <w:pStyle w:val="Odstavecseseznamem"/>
        <w:numPr>
          <w:ilvl w:val="0"/>
          <w:numId w:val="176"/>
        </w:numPr>
        <w:jc w:val="both"/>
      </w:pPr>
      <w:r w:rsidRPr="00A237C0">
        <w:t>porozumění sdělení jiných</w:t>
      </w:r>
    </w:p>
    <w:p w:rsidR="00A237C0" w:rsidRPr="00A237C0" w:rsidRDefault="00660474" w:rsidP="00D33C43">
      <w:pPr>
        <w:pStyle w:val="Odstavecseseznamem"/>
        <w:numPr>
          <w:ilvl w:val="0"/>
          <w:numId w:val="176"/>
        </w:numPr>
        <w:jc w:val="both"/>
      </w:pPr>
      <w:r w:rsidRPr="00A237C0">
        <w:t>používání prostředků dramatické výchovy ke sdělení získaných poznatků</w:t>
      </w:r>
    </w:p>
    <w:p w:rsidR="00A237C0" w:rsidRPr="00A237C0" w:rsidRDefault="00660474" w:rsidP="00D33C43">
      <w:pPr>
        <w:pStyle w:val="Odstavecseseznamem"/>
        <w:numPr>
          <w:ilvl w:val="0"/>
          <w:numId w:val="176"/>
        </w:numPr>
        <w:jc w:val="both"/>
      </w:pPr>
      <w:r w:rsidRPr="00A237C0">
        <w:t xml:space="preserve">získávání jistoty při uplatňování svých schopností, </w:t>
      </w:r>
      <w:r w:rsidR="00A237C0" w:rsidRPr="00A237C0">
        <w:t xml:space="preserve">zejména v komunikaci verbální i </w:t>
      </w:r>
      <w:r w:rsidRPr="00A237C0">
        <w:t>neverbální (v obou rovinách - sdělování i naslouchání)</w:t>
      </w:r>
    </w:p>
    <w:p w:rsidR="00A237C0" w:rsidRPr="00A237C0" w:rsidRDefault="00660474" w:rsidP="00D33C43">
      <w:pPr>
        <w:pStyle w:val="Odstavecseseznamem"/>
        <w:numPr>
          <w:ilvl w:val="0"/>
          <w:numId w:val="176"/>
        </w:numPr>
        <w:jc w:val="both"/>
      </w:pPr>
      <w:r w:rsidRPr="00A237C0">
        <w:t>práci a tvorbě ve skupině a dosahování společných výsledků</w:t>
      </w:r>
    </w:p>
    <w:p w:rsidR="00660474" w:rsidRDefault="00660474" w:rsidP="00A237C0">
      <w:pPr>
        <w:shd w:val="clear" w:color="auto" w:fill="FFFFFF"/>
        <w:spacing w:after="240"/>
        <w:jc w:val="both"/>
      </w:pPr>
      <w:r>
        <w:t xml:space="preserve"> </w:t>
      </w:r>
    </w:p>
    <w:p w:rsidR="00A237C0" w:rsidRPr="00A237C0" w:rsidRDefault="00660474" w:rsidP="00A237C0">
      <w:pPr>
        <w:shd w:val="clear" w:color="auto" w:fill="FFFFFF"/>
        <w:rPr>
          <w:b/>
          <w:sz w:val="28"/>
          <w:szCs w:val="28"/>
        </w:rPr>
      </w:pPr>
      <w:r w:rsidRPr="00A237C0">
        <w:rPr>
          <w:b/>
          <w:sz w:val="28"/>
          <w:szCs w:val="28"/>
        </w:rPr>
        <w:t>Výchovné a vzdělávací strategie</w:t>
      </w:r>
    </w:p>
    <w:p w:rsidR="00A237C0" w:rsidRDefault="00A237C0">
      <w:pPr>
        <w:shd w:val="clear" w:color="auto" w:fill="FFFFFF"/>
        <w:spacing w:after="240"/>
        <w:rPr>
          <w:b/>
        </w:rPr>
      </w:pPr>
    </w:p>
    <w:p w:rsidR="00A237C0" w:rsidRPr="00A237C0" w:rsidRDefault="00660474" w:rsidP="00A237C0">
      <w:pPr>
        <w:shd w:val="clear" w:color="auto" w:fill="FFFFFF"/>
        <w:rPr>
          <w:b/>
        </w:rPr>
      </w:pPr>
      <w:r w:rsidRPr="00A237C0">
        <w:rPr>
          <w:b/>
        </w:rPr>
        <w:t>Klíčové kompetence</w:t>
      </w:r>
    </w:p>
    <w:p w:rsidR="00A237C0" w:rsidRPr="00EE0299" w:rsidRDefault="00660474" w:rsidP="00EE0299">
      <w:pPr>
        <w:jc w:val="both"/>
        <w:rPr>
          <w:b/>
          <w:u w:val="single"/>
        </w:rPr>
      </w:pPr>
      <w:r w:rsidRPr="00EE0299">
        <w:rPr>
          <w:b/>
          <w:u w:val="single"/>
        </w:rPr>
        <w:br/>
        <w:t>Kompetence k</w:t>
      </w:r>
      <w:r w:rsidR="00A237C0" w:rsidRPr="00EE0299">
        <w:rPr>
          <w:b/>
          <w:u w:val="single"/>
        </w:rPr>
        <w:t> </w:t>
      </w:r>
      <w:r w:rsidRPr="00EE0299">
        <w:rPr>
          <w:b/>
          <w:u w:val="single"/>
        </w:rPr>
        <w:t>učení</w:t>
      </w:r>
    </w:p>
    <w:p w:rsidR="00EE0299" w:rsidRDefault="00660474" w:rsidP="00D33C43">
      <w:pPr>
        <w:pStyle w:val="Odstavecseseznamem"/>
        <w:numPr>
          <w:ilvl w:val="0"/>
          <w:numId w:val="177"/>
        </w:numPr>
        <w:shd w:val="clear" w:color="auto" w:fill="FFFFFF"/>
        <w:jc w:val="both"/>
      </w:pPr>
      <w:r>
        <w:t xml:space="preserve">žák by se měl účastnit dramatické hry, její výsledky posoudit a vyvodit závěry pro využití v dalším životě </w:t>
      </w:r>
    </w:p>
    <w:p w:rsidR="00EE0299" w:rsidRPr="00EE0299" w:rsidRDefault="00660474" w:rsidP="00EE0299">
      <w:pPr>
        <w:shd w:val="clear" w:color="auto" w:fill="FFFFFF"/>
        <w:jc w:val="both"/>
        <w:rPr>
          <w:b/>
          <w:u w:val="single"/>
        </w:rPr>
      </w:pPr>
      <w:r w:rsidRPr="00EE0299">
        <w:rPr>
          <w:b/>
          <w:u w:val="single"/>
        </w:rPr>
        <w:br/>
      </w:r>
      <w:r w:rsidRPr="00EE0299">
        <w:rPr>
          <w:b/>
          <w:u w:val="single"/>
        </w:rPr>
        <w:br/>
        <w:t>Kompetence k řešení problémů</w:t>
      </w:r>
    </w:p>
    <w:p w:rsidR="00EE0299" w:rsidRDefault="00660474" w:rsidP="00D33C43">
      <w:pPr>
        <w:pStyle w:val="Odstavecseseznamem"/>
        <w:numPr>
          <w:ilvl w:val="0"/>
          <w:numId w:val="177"/>
        </w:numPr>
        <w:shd w:val="clear" w:color="auto" w:fill="FFFFFF"/>
        <w:jc w:val="both"/>
      </w:pPr>
      <w:r w:rsidRPr="00A237C0">
        <w:t>žák by se měl účastnit dramatické hry, která nastoluj</w:t>
      </w:r>
      <w:r w:rsidR="00EE0299">
        <w:t>e problémové situace ve škole i </w:t>
      </w:r>
      <w:r w:rsidRPr="00A237C0">
        <w:t>mimo ni, na základě svých zkušeností plánov</w:t>
      </w:r>
      <w:r w:rsidR="00EE0299">
        <w:t>at, popřípadě provádět řešení</w:t>
      </w:r>
    </w:p>
    <w:p w:rsidR="00EE0299" w:rsidRDefault="00660474" w:rsidP="00D33C43">
      <w:pPr>
        <w:pStyle w:val="Odstavecseseznamem"/>
        <w:numPr>
          <w:ilvl w:val="0"/>
          <w:numId w:val="177"/>
        </w:numPr>
        <w:shd w:val="clear" w:color="auto" w:fill="FFFFFF"/>
        <w:jc w:val="both"/>
      </w:pPr>
      <w:r w:rsidRPr="00A237C0">
        <w:t>žák by měl volit vhodné způsoby řešení problémových situací nastolených v</w:t>
      </w:r>
      <w:r w:rsidR="00EE0299">
        <w:t> </w:t>
      </w:r>
      <w:r w:rsidRPr="00A237C0">
        <w:t xml:space="preserve">dramatické hře z pohledu různých sociálních rolí, do nichž vstupuje </w:t>
      </w:r>
    </w:p>
    <w:p w:rsidR="00EE0299" w:rsidRPr="00EE0299" w:rsidRDefault="00660474" w:rsidP="00EE0299">
      <w:pPr>
        <w:shd w:val="clear" w:color="auto" w:fill="FFFFFF"/>
        <w:jc w:val="both"/>
        <w:rPr>
          <w:b/>
          <w:u w:val="single"/>
        </w:rPr>
      </w:pPr>
      <w:r w:rsidRPr="00EE0299">
        <w:rPr>
          <w:b/>
          <w:u w:val="single"/>
        </w:rPr>
        <w:br/>
        <w:t>Kompetence komunikativní</w:t>
      </w:r>
    </w:p>
    <w:p w:rsidR="00EE0299" w:rsidRDefault="00660474" w:rsidP="00D33C43">
      <w:pPr>
        <w:pStyle w:val="Odstavecseseznamem"/>
        <w:numPr>
          <w:ilvl w:val="0"/>
          <w:numId w:val="178"/>
        </w:numPr>
        <w:shd w:val="clear" w:color="auto" w:fill="FFFFFF"/>
        <w:jc w:val="both"/>
      </w:pPr>
      <w:r w:rsidRPr="00A237C0">
        <w:t xml:space="preserve">žák by měl kultivovaně a srozumitelně vyjadřovat </w:t>
      </w:r>
      <w:r w:rsidR="00EE0299">
        <w:t xml:space="preserve">své myšlenky a pocity, rozvíjet </w:t>
      </w:r>
      <w:r w:rsidRPr="00A237C0">
        <w:t>svou slovní zásobu a zdokonalovat svůj mluvní projev</w:t>
      </w:r>
    </w:p>
    <w:p w:rsidR="00EE0299" w:rsidRDefault="00660474" w:rsidP="00D33C43">
      <w:pPr>
        <w:pStyle w:val="Odstavecseseznamem"/>
        <w:numPr>
          <w:ilvl w:val="0"/>
          <w:numId w:val="178"/>
        </w:numPr>
        <w:shd w:val="clear" w:color="auto" w:fill="FFFFFF"/>
        <w:jc w:val="both"/>
      </w:pPr>
      <w:r w:rsidRPr="00A237C0">
        <w:t>žák by měl dávat prostor názorům druhých lidí, naslouchat jim</w:t>
      </w:r>
    </w:p>
    <w:p w:rsidR="00EE0299" w:rsidRDefault="00660474" w:rsidP="00D33C43">
      <w:pPr>
        <w:pStyle w:val="Odstavecseseznamem"/>
        <w:numPr>
          <w:ilvl w:val="0"/>
          <w:numId w:val="178"/>
        </w:numPr>
        <w:shd w:val="clear" w:color="auto" w:fill="FFFFFF"/>
        <w:jc w:val="both"/>
      </w:pPr>
      <w:r w:rsidRPr="00A237C0">
        <w:t xml:space="preserve">žák by měl komunikovat takovým způsobem, který </w:t>
      </w:r>
      <w:r w:rsidR="00EE0299">
        <w:t>přispívá k rozvoji spolupráce a </w:t>
      </w:r>
      <w:r w:rsidRPr="00A237C0">
        <w:t>porozumění ve skupině</w:t>
      </w:r>
    </w:p>
    <w:p w:rsidR="00EE0299" w:rsidRPr="00EE0299" w:rsidRDefault="00660474" w:rsidP="00EE0299">
      <w:pPr>
        <w:shd w:val="clear" w:color="auto" w:fill="FFFFFF"/>
        <w:jc w:val="both"/>
        <w:rPr>
          <w:b/>
          <w:u w:val="single"/>
        </w:rPr>
      </w:pPr>
      <w:r w:rsidRPr="00EE0299">
        <w:rPr>
          <w:b/>
          <w:u w:val="single"/>
        </w:rPr>
        <w:br/>
        <w:t>Kompetence sociální a personální</w:t>
      </w:r>
    </w:p>
    <w:p w:rsidR="00EE0299" w:rsidRDefault="00660474" w:rsidP="00D33C43">
      <w:pPr>
        <w:pStyle w:val="Odstavecseseznamem"/>
        <w:numPr>
          <w:ilvl w:val="0"/>
          <w:numId w:val="179"/>
        </w:numPr>
        <w:shd w:val="clear" w:color="auto" w:fill="FFFFFF"/>
        <w:jc w:val="both"/>
      </w:pPr>
      <w:r w:rsidRPr="00A237C0">
        <w:t>žák by měl spolupracovat ve skupině a přijímat pravidla hry</w:t>
      </w:r>
    </w:p>
    <w:p w:rsidR="00EE0299" w:rsidRDefault="00660474" w:rsidP="00D33C43">
      <w:pPr>
        <w:pStyle w:val="Odstavecseseznamem"/>
        <w:numPr>
          <w:ilvl w:val="0"/>
          <w:numId w:val="179"/>
        </w:numPr>
        <w:shd w:val="clear" w:color="auto" w:fill="FFFFFF"/>
        <w:jc w:val="both"/>
      </w:pPr>
      <w:r w:rsidRPr="00A237C0">
        <w:t>žák by měl dávat prostor druhým lidem k vyjádření vlastních názorů, předvést vlastní výsledky činností, čímž rozvíjí dobré vztahy ve skupině</w:t>
      </w:r>
    </w:p>
    <w:p w:rsidR="00EE0299" w:rsidRDefault="00660474" w:rsidP="00D33C43">
      <w:pPr>
        <w:pStyle w:val="Odstavecseseznamem"/>
        <w:numPr>
          <w:ilvl w:val="0"/>
          <w:numId w:val="179"/>
        </w:numPr>
        <w:shd w:val="clear" w:color="auto" w:fill="FFFFFF"/>
        <w:jc w:val="both"/>
      </w:pPr>
      <w:r w:rsidRPr="00A237C0">
        <w:t>žák by měl oceňovat práci, názory a myšlenky druhých, snažit se pochopit význam jinakosti řešení stejné situace a vzít si z něj pro sebe poučení</w:t>
      </w:r>
    </w:p>
    <w:p w:rsidR="00EE0299" w:rsidRDefault="00660474" w:rsidP="00D33C43">
      <w:pPr>
        <w:pStyle w:val="Odstavecseseznamem"/>
        <w:numPr>
          <w:ilvl w:val="0"/>
          <w:numId w:val="179"/>
        </w:numPr>
        <w:shd w:val="clear" w:color="auto" w:fill="FFFFFF"/>
        <w:jc w:val="both"/>
      </w:pPr>
      <w:r w:rsidRPr="00A237C0">
        <w:t>žák by měl prohlubovat poznání sebe sama, vytvářet si pocit osobní jistoty a zdravého sebevědomí</w:t>
      </w:r>
    </w:p>
    <w:p w:rsidR="00EE0299" w:rsidRPr="00EE0299" w:rsidRDefault="00660474" w:rsidP="00EE0299">
      <w:pPr>
        <w:shd w:val="clear" w:color="auto" w:fill="FFFFFF"/>
        <w:jc w:val="both"/>
        <w:rPr>
          <w:b/>
          <w:u w:val="single"/>
        </w:rPr>
      </w:pPr>
      <w:r w:rsidRPr="00EE0299">
        <w:rPr>
          <w:b/>
          <w:u w:val="single"/>
        </w:rPr>
        <w:br/>
        <w:t>Kompetence občanské</w:t>
      </w:r>
    </w:p>
    <w:p w:rsidR="00EE0299" w:rsidRDefault="00660474" w:rsidP="00D33C43">
      <w:pPr>
        <w:pStyle w:val="Odstavecseseznamem"/>
        <w:numPr>
          <w:ilvl w:val="0"/>
          <w:numId w:val="180"/>
        </w:numPr>
        <w:shd w:val="clear" w:color="auto" w:fill="FFFFFF"/>
        <w:jc w:val="both"/>
      </w:pPr>
      <w:r w:rsidRPr="00A237C0">
        <w:t>žák by měl v dramatické hře vstupovat do různých rolí, č</w:t>
      </w:r>
      <w:r w:rsidR="00EE0299">
        <w:t>ímž se vciťuje do myšlení a </w:t>
      </w:r>
      <w:r w:rsidRPr="00A237C0">
        <w:t>prožívání jiných lidí</w:t>
      </w:r>
    </w:p>
    <w:p w:rsidR="00EE0299" w:rsidRDefault="00660474" w:rsidP="00D33C43">
      <w:pPr>
        <w:pStyle w:val="Odstavecseseznamem"/>
        <w:numPr>
          <w:ilvl w:val="0"/>
          <w:numId w:val="180"/>
        </w:numPr>
        <w:shd w:val="clear" w:color="auto" w:fill="FFFFFF"/>
        <w:jc w:val="both"/>
      </w:pPr>
      <w:r w:rsidRPr="00A237C0">
        <w:t>žák by měl podle svých možností a schopností účinně pomáhat druhým a zapojovat se do řešení různých problémových situací</w:t>
      </w:r>
    </w:p>
    <w:p w:rsidR="00EE0299" w:rsidRDefault="00660474" w:rsidP="00D33C43">
      <w:pPr>
        <w:pStyle w:val="Odstavecseseznamem"/>
        <w:numPr>
          <w:ilvl w:val="0"/>
          <w:numId w:val="180"/>
        </w:numPr>
        <w:shd w:val="clear" w:color="auto" w:fill="FFFFFF"/>
        <w:jc w:val="both"/>
      </w:pPr>
      <w:r w:rsidRPr="00A237C0">
        <w:t>žák by si měl vytvářet pozitivní postoj k divadlu a literatuře prostřednictvím aktivního zapojení do tvůrčí dramatické práce vycházející z literárních předloh</w:t>
      </w:r>
    </w:p>
    <w:p w:rsidR="00EE0299" w:rsidRPr="00EE0299" w:rsidRDefault="00660474" w:rsidP="00EE0299">
      <w:pPr>
        <w:shd w:val="clear" w:color="auto" w:fill="FFFFFF"/>
        <w:jc w:val="both"/>
        <w:rPr>
          <w:b/>
          <w:u w:val="single"/>
        </w:rPr>
      </w:pPr>
      <w:r w:rsidRPr="00EE0299">
        <w:rPr>
          <w:b/>
          <w:u w:val="single"/>
        </w:rPr>
        <w:br/>
        <w:t>Kompetence pracovní</w:t>
      </w:r>
    </w:p>
    <w:p w:rsidR="00EE0299" w:rsidRDefault="00660474" w:rsidP="00D33C43">
      <w:pPr>
        <w:pStyle w:val="Odstavecseseznamem"/>
        <w:numPr>
          <w:ilvl w:val="0"/>
          <w:numId w:val="181"/>
        </w:numPr>
        <w:shd w:val="clear" w:color="auto" w:fill="FFFFFF"/>
        <w:jc w:val="both"/>
      </w:pPr>
      <w:r w:rsidRPr="00A237C0">
        <w:t>žák by měl dodržovat pravidla práce a podílet se na jejich utváření</w:t>
      </w:r>
    </w:p>
    <w:p w:rsidR="00EE0299" w:rsidRDefault="00EE0299" w:rsidP="00D33C43">
      <w:pPr>
        <w:pStyle w:val="Odstavecseseznamem"/>
        <w:numPr>
          <w:ilvl w:val="0"/>
          <w:numId w:val="181"/>
        </w:numPr>
        <w:shd w:val="clear" w:color="auto" w:fill="FFFFFF"/>
        <w:jc w:val="both"/>
      </w:pPr>
      <w:r>
        <w:t xml:space="preserve">žák </w:t>
      </w:r>
      <w:r w:rsidR="00660474" w:rsidRPr="00A237C0">
        <w:t xml:space="preserve">by se měl při práci chovat tak, aby neohrozil zdraví své i zdraví ostatních </w:t>
      </w:r>
    </w:p>
    <w:p w:rsidR="00EE0299" w:rsidRDefault="00660474" w:rsidP="00EE0299">
      <w:pPr>
        <w:shd w:val="clear" w:color="auto" w:fill="FFFFFF"/>
        <w:jc w:val="both"/>
      </w:pPr>
      <w:r w:rsidRPr="00A237C0">
        <w:br/>
      </w:r>
      <w:r w:rsidRPr="00A237C0">
        <w:br/>
        <w:t>V oboru Dramatická výchova jsou realizována průřezová témata: Osobnostní a sociální výchova, Výchova demokratického občana a Mediální výchova. Obor Dramatická výchova využívá také námětů z literatury a má blízký vztah k vzdělávacímu oboru Český jazyk</w:t>
      </w:r>
      <w:r w:rsidR="00D61D8C" w:rsidRPr="00A237C0">
        <w:t xml:space="preserve"> a literatura</w:t>
      </w:r>
      <w:r w:rsidRPr="00A237C0">
        <w:t>. Těsná souvislost je také s některými tématy vzdělávací oblasti Člověk a společnost.</w:t>
      </w:r>
    </w:p>
    <w:p w:rsidR="00EE0299" w:rsidRDefault="00EE0299" w:rsidP="00EE0299">
      <w:pPr>
        <w:shd w:val="clear" w:color="auto" w:fill="FFFFFF"/>
        <w:jc w:val="both"/>
        <w:rPr>
          <w:b/>
          <w:bCs/>
        </w:rPr>
      </w:pPr>
    </w:p>
    <w:p w:rsidR="00837A3E" w:rsidRDefault="00837A3E">
      <w:pPr>
        <w:spacing w:after="60"/>
        <w:rPr>
          <w:b/>
          <w:bCs/>
          <w:sz w:val="28"/>
          <w:szCs w:val="28"/>
        </w:rPr>
      </w:pPr>
      <w:r>
        <w:rPr>
          <w:b/>
          <w:bCs/>
          <w:sz w:val="28"/>
          <w:szCs w:val="28"/>
        </w:rPr>
        <w:br w:type="page"/>
      </w:r>
    </w:p>
    <w:p w:rsidR="00660474" w:rsidRPr="00EE0299" w:rsidRDefault="00EE6653" w:rsidP="00837A3E">
      <w:pPr>
        <w:shd w:val="clear" w:color="auto" w:fill="FFFFFF"/>
        <w:jc w:val="both"/>
        <w:rPr>
          <w:sz w:val="28"/>
          <w:szCs w:val="28"/>
        </w:rPr>
      </w:pPr>
      <w:r w:rsidRPr="00EE0299">
        <w:rPr>
          <w:b/>
          <w:bCs/>
          <w:sz w:val="28"/>
          <w:szCs w:val="28"/>
        </w:rPr>
        <w:t xml:space="preserve">PT - </w:t>
      </w:r>
      <w:r w:rsidR="00660474" w:rsidRPr="00EE0299">
        <w:rPr>
          <w:b/>
          <w:bCs/>
          <w:sz w:val="28"/>
          <w:szCs w:val="28"/>
        </w:rPr>
        <w:t>OSOBNOSTNÍ A SOCIÁLNÍ VÝCHOVA</w:t>
      </w:r>
    </w:p>
    <w:p w:rsidR="00837A3E" w:rsidRDefault="00837A3E" w:rsidP="00837A3E">
      <w:pPr>
        <w:shd w:val="clear" w:color="auto" w:fill="FFFFFF"/>
        <w:jc w:val="both"/>
        <w:rPr>
          <w:b/>
        </w:rPr>
      </w:pPr>
    </w:p>
    <w:p w:rsidR="00660474" w:rsidRPr="00EE0299" w:rsidRDefault="00660474" w:rsidP="00837A3E">
      <w:pPr>
        <w:shd w:val="clear" w:color="auto" w:fill="FFFFFF"/>
        <w:jc w:val="both"/>
        <w:rPr>
          <w:b/>
        </w:rPr>
      </w:pPr>
      <w:r w:rsidRPr="00EE0299">
        <w:rPr>
          <w:b/>
        </w:rPr>
        <w:t>Sebepoznání a sebepojetí</w:t>
      </w:r>
    </w:p>
    <w:p w:rsidR="00660474" w:rsidRDefault="00660474" w:rsidP="00837A3E">
      <w:pPr>
        <w:shd w:val="clear" w:color="auto" w:fill="FFFFFF"/>
        <w:jc w:val="both"/>
        <w:rPr>
          <w:i/>
          <w:iCs/>
        </w:rPr>
      </w:pPr>
      <w:r>
        <w:rPr>
          <w:i/>
          <w:iCs/>
        </w:rPr>
        <w:t>já jako zdroj informací o sobě; druzí jako zdroj informací o mně; moje tělo, moje psychika (temperament, postoje, hodnoty); co o sobě vím a co ne; jak se promítá mé já v mém chování; můj vztah ke mně samé/mu; m</w:t>
      </w:r>
      <w:r w:rsidR="00837A3E">
        <w:rPr>
          <w:i/>
          <w:iCs/>
        </w:rPr>
        <w:t xml:space="preserve">oje učení; moje vztahy k druhým </w:t>
      </w:r>
      <w:r>
        <w:rPr>
          <w:i/>
          <w:iCs/>
        </w:rPr>
        <w:t>lidem</w:t>
      </w:r>
    </w:p>
    <w:p w:rsidR="00837A3E" w:rsidRDefault="00837A3E" w:rsidP="00837A3E">
      <w:pPr>
        <w:shd w:val="clear" w:color="auto" w:fill="FFFFFF"/>
        <w:jc w:val="both"/>
      </w:pPr>
    </w:p>
    <w:p w:rsidR="00660474" w:rsidRPr="00837A3E" w:rsidRDefault="00660474" w:rsidP="00837A3E">
      <w:pPr>
        <w:shd w:val="clear" w:color="auto" w:fill="FFFFFF"/>
        <w:jc w:val="both"/>
        <w:rPr>
          <w:b/>
        </w:rPr>
      </w:pPr>
      <w:r w:rsidRPr="00837A3E">
        <w:rPr>
          <w:b/>
        </w:rPr>
        <w:t>Rozvoj schopností poznávání</w:t>
      </w:r>
    </w:p>
    <w:p w:rsidR="00837A3E" w:rsidRDefault="00660474" w:rsidP="00837A3E">
      <w:pPr>
        <w:shd w:val="clear" w:color="auto" w:fill="FFFFFF"/>
        <w:jc w:val="both"/>
        <w:rPr>
          <w:i/>
          <w:iCs/>
        </w:rPr>
      </w:pPr>
      <w:r>
        <w:rPr>
          <w:i/>
          <w:iCs/>
        </w:rPr>
        <w:t xml:space="preserve">cvičení smyslového vnímání, pozornosti a soustředění; cvičení dovedností </w:t>
      </w:r>
      <w:r w:rsidR="00837A3E">
        <w:rPr>
          <w:i/>
          <w:iCs/>
        </w:rPr>
        <w:t>a </w:t>
      </w:r>
      <w:r>
        <w:rPr>
          <w:i/>
          <w:iCs/>
        </w:rPr>
        <w:t>pamatování, řešení problémů; dovednosti pro učení a studium</w:t>
      </w:r>
    </w:p>
    <w:p w:rsidR="00837A3E" w:rsidRDefault="00837A3E" w:rsidP="00837A3E">
      <w:pPr>
        <w:shd w:val="clear" w:color="auto" w:fill="FFFFFF"/>
        <w:jc w:val="both"/>
        <w:rPr>
          <w:i/>
          <w:iCs/>
        </w:rPr>
      </w:pPr>
    </w:p>
    <w:p w:rsidR="00660474" w:rsidRPr="00837A3E" w:rsidRDefault="00660474" w:rsidP="00837A3E">
      <w:pPr>
        <w:shd w:val="clear" w:color="auto" w:fill="FFFFFF"/>
        <w:jc w:val="both"/>
        <w:rPr>
          <w:b/>
        </w:rPr>
      </w:pPr>
      <w:r w:rsidRPr="00837A3E">
        <w:rPr>
          <w:b/>
        </w:rPr>
        <w:t>Mezilidské vztahy</w:t>
      </w:r>
    </w:p>
    <w:p w:rsidR="00660474" w:rsidRDefault="00660474" w:rsidP="00837A3E">
      <w:pPr>
        <w:shd w:val="clear" w:color="auto" w:fill="FFFFFF"/>
        <w:jc w:val="both"/>
        <w:rPr>
          <w:i/>
          <w:iCs/>
        </w:rPr>
      </w:pPr>
      <w:r>
        <w:rPr>
          <w:i/>
          <w:iCs/>
        </w:rPr>
        <w:t>péče o dobré vztahy; tolerance a pohled na svět očima druhého; lidská práva jako regulativ vztahů; vztahy a naše skupina/třída (práce s přirozenou dynamikou dané třídy jako sociální skupiny)</w:t>
      </w:r>
    </w:p>
    <w:p w:rsidR="00837A3E" w:rsidRPr="00837A3E" w:rsidRDefault="00837A3E" w:rsidP="00837A3E">
      <w:pPr>
        <w:shd w:val="clear" w:color="auto" w:fill="FFFFFF"/>
        <w:jc w:val="both"/>
      </w:pPr>
    </w:p>
    <w:p w:rsidR="00660474" w:rsidRPr="00837A3E" w:rsidRDefault="00660474" w:rsidP="00837A3E">
      <w:pPr>
        <w:shd w:val="clear" w:color="auto" w:fill="FFFFFF"/>
        <w:jc w:val="both"/>
        <w:rPr>
          <w:b/>
        </w:rPr>
      </w:pPr>
      <w:r w:rsidRPr="00837A3E">
        <w:rPr>
          <w:b/>
        </w:rPr>
        <w:t>Řešení problémů a rozhodovací dovednosti</w:t>
      </w:r>
    </w:p>
    <w:p w:rsidR="00660474" w:rsidRDefault="00660474" w:rsidP="00837A3E">
      <w:pPr>
        <w:shd w:val="clear" w:color="auto" w:fill="FFFFFF"/>
        <w:jc w:val="both"/>
        <w:rPr>
          <w:i/>
          <w:iCs/>
        </w:rPr>
      </w:pPr>
      <w:r>
        <w:rPr>
          <w:i/>
          <w:iCs/>
        </w:rPr>
        <w:t xml:space="preserve">dovednosti pro řešení problémů a rozhodování z hlediska různých typů problémů a sociálních rolí (učební problémy vázané na látku předmětů, problémy v mezilidských vztazích, problémy v seberegulaci) </w:t>
      </w:r>
    </w:p>
    <w:p w:rsidR="00837A3E" w:rsidRDefault="00837A3E" w:rsidP="00837A3E">
      <w:pPr>
        <w:shd w:val="clear" w:color="auto" w:fill="FFFFFF"/>
        <w:jc w:val="both"/>
      </w:pPr>
    </w:p>
    <w:p w:rsidR="00660474" w:rsidRPr="00837A3E" w:rsidRDefault="00660474" w:rsidP="00837A3E">
      <w:pPr>
        <w:shd w:val="clear" w:color="auto" w:fill="FFFFFF"/>
        <w:jc w:val="both"/>
        <w:rPr>
          <w:b/>
        </w:rPr>
      </w:pPr>
      <w:r w:rsidRPr="00837A3E">
        <w:rPr>
          <w:b/>
        </w:rPr>
        <w:t>Sebepoznán</w:t>
      </w:r>
      <w:r w:rsidR="00D61D8C" w:rsidRPr="00837A3E">
        <w:rPr>
          <w:b/>
        </w:rPr>
        <w:t>í a sebepojetí, řešení problémů</w:t>
      </w:r>
    </w:p>
    <w:p w:rsidR="00660474" w:rsidRDefault="00660474" w:rsidP="00837A3E">
      <w:pPr>
        <w:shd w:val="clear" w:color="auto" w:fill="FFFFFF"/>
        <w:jc w:val="both"/>
      </w:pPr>
      <w:r>
        <w:rPr>
          <w:i/>
          <w:iCs/>
        </w:rPr>
        <w:t>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rsidR="00837A3E" w:rsidRDefault="00837A3E" w:rsidP="00837A3E">
      <w:pPr>
        <w:shd w:val="clear" w:color="auto" w:fill="FFFFFF"/>
        <w:jc w:val="both"/>
      </w:pPr>
    </w:p>
    <w:p w:rsidR="00660474" w:rsidRPr="00837A3E" w:rsidRDefault="00660474" w:rsidP="00837A3E">
      <w:pPr>
        <w:shd w:val="clear" w:color="auto" w:fill="FFFFFF"/>
        <w:jc w:val="both"/>
        <w:rPr>
          <w:b/>
        </w:rPr>
      </w:pPr>
      <w:r w:rsidRPr="00837A3E">
        <w:rPr>
          <w:b/>
        </w:rPr>
        <w:t>Komunikace, poznávací schopnosti</w:t>
      </w:r>
    </w:p>
    <w:p w:rsidR="00660474" w:rsidRDefault="00660474" w:rsidP="00837A3E">
      <w:pPr>
        <w:shd w:val="clear" w:color="auto" w:fill="FFFFFF"/>
        <w:jc w:val="both"/>
      </w:pPr>
      <w:r>
        <w:rPr>
          <w:i/>
          <w:iCs/>
        </w:rPr>
        <w:t>cvičení pro rozvoj základních rysů kreativity (pružnosti nápadů, originality, schopnosti vidět věci jinak, citlivosti, schopnosti "dotahovat" nápady do reality), tvořivost v mezilidských vztazích</w:t>
      </w:r>
    </w:p>
    <w:p w:rsidR="00837A3E" w:rsidRDefault="00837A3E" w:rsidP="00837A3E">
      <w:pPr>
        <w:shd w:val="clear" w:color="auto" w:fill="FFFFFF"/>
        <w:jc w:val="both"/>
      </w:pPr>
    </w:p>
    <w:p w:rsidR="00660474" w:rsidRPr="00837A3E" w:rsidRDefault="00660474" w:rsidP="00837A3E">
      <w:pPr>
        <w:shd w:val="clear" w:color="auto" w:fill="FFFFFF"/>
        <w:jc w:val="both"/>
        <w:rPr>
          <w:b/>
        </w:rPr>
      </w:pPr>
      <w:r w:rsidRPr="00837A3E">
        <w:rPr>
          <w:b/>
        </w:rPr>
        <w:t xml:space="preserve">Seberegulace a </w:t>
      </w:r>
      <w:proofErr w:type="spellStart"/>
      <w:r w:rsidRPr="00837A3E">
        <w:rPr>
          <w:b/>
        </w:rPr>
        <w:t>sebeorganizace</w:t>
      </w:r>
      <w:proofErr w:type="spellEnd"/>
    </w:p>
    <w:p w:rsidR="00D61D8C" w:rsidRDefault="00660474" w:rsidP="00837A3E">
      <w:pPr>
        <w:shd w:val="clear" w:color="auto" w:fill="FFFFFF"/>
        <w:jc w:val="both"/>
        <w:rPr>
          <w:i/>
          <w:iCs/>
        </w:rPr>
      </w:pPr>
      <w:r>
        <w:rPr>
          <w:i/>
          <w:iCs/>
        </w:rPr>
        <w:t xml:space="preserve">rozvoj individuálních dovedností pro spolupráci (seberegulace v situaci nesouhlasu, odporu apod., dovednost odstoupit od vlastního nápadu, dovednost navazovat </w:t>
      </w:r>
    </w:p>
    <w:p w:rsidR="00660474" w:rsidRDefault="00660474" w:rsidP="00837A3E">
      <w:pPr>
        <w:shd w:val="clear" w:color="auto" w:fill="FFFFFF"/>
        <w:jc w:val="both"/>
        <w:rPr>
          <w:i/>
          <w:iCs/>
        </w:rPr>
      </w:pPr>
      <w:r>
        <w:rPr>
          <w:i/>
          <w:iCs/>
        </w:rPr>
        <w:t xml:space="preserve">na druhé a rozvíjet vlastní linku jejich myšlenky, pozitivní myšlení apod.); </w:t>
      </w:r>
    </w:p>
    <w:p w:rsidR="00837A3E" w:rsidRDefault="00837A3E" w:rsidP="00837A3E">
      <w:pPr>
        <w:shd w:val="clear" w:color="auto" w:fill="FFFFFF"/>
        <w:jc w:val="both"/>
        <w:rPr>
          <w:i/>
          <w:iCs/>
        </w:rPr>
      </w:pPr>
    </w:p>
    <w:p w:rsidR="00660474" w:rsidRPr="00837A3E" w:rsidRDefault="00660474" w:rsidP="00837A3E">
      <w:pPr>
        <w:shd w:val="clear" w:color="auto" w:fill="FFFFFF"/>
        <w:jc w:val="both"/>
        <w:rPr>
          <w:b/>
          <w:iCs/>
        </w:rPr>
      </w:pPr>
      <w:r w:rsidRPr="00837A3E">
        <w:rPr>
          <w:b/>
          <w:iCs/>
        </w:rPr>
        <w:t>Řešení konfliktů</w:t>
      </w:r>
    </w:p>
    <w:p w:rsidR="00660474" w:rsidRDefault="00660474" w:rsidP="00837A3E">
      <w:pPr>
        <w:shd w:val="clear" w:color="auto" w:fill="FFFFFF"/>
        <w:jc w:val="both"/>
        <w:rPr>
          <w:i/>
          <w:iCs/>
        </w:rPr>
      </w:pPr>
      <w:r>
        <w:rPr>
          <w:i/>
          <w:iCs/>
        </w:rPr>
        <w:t xml:space="preserve">rozvoj sociálních dovedností pro kooperaci (jasná a respektující komunikace, řešení konfliktů, podřízení se, vedení a organizování práce skupiny); </w:t>
      </w:r>
    </w:p>
    <w:p w:rsidR="00837A3E" w:rsidRDefault="00837A3E" w:rsidP="00837A3E">
      <w:pPr>
        <w:shd w:val="clear" w:color="auto" w:fill="FFFFFF"/>
        <w:jc w:val="both"/>
        <w:rPr>
          <w:iCs/>
        </w:rPr>
      </w:pPr>
    </w:p>
    <w:p w:rsidR="00660474" w:rsidRPr="00837A3E" w:rsidRDefault="00660474" w:rsidP="00837A3E">
      <w:pPr>
        <w:shd w:val="clear" w:color="auto" w:fill="FFFFFF"/>
        <w:jc w:val="both"/>
        <w:rPr>
          <w:b/>
          <w:iCs/>
        </w:rPr>
      </w:pPr>
      <w:r w:rsidRPr="00837A3E">
        <w:rPr>
          <w:b/>
          <w:iCs/>
        </w:rPr>
        <w:t>Spolupráce</w:t>
      </w:r>
    </w:p>
    <w:p w:rsidR="00660474" w:rsidRDefault="00660474" w:rsidP="00837A3E">
      <w:pPr>
        <w:shd w:val="clear" w:color="auto" w:fill="FFFFFF"/>
        <w:jc w:val="both"/>
      </w:pPr>
      <w:r>
        <w:rPr>
          <w:i/>
          <w:iCs/>
        </w:rPr>
        <w:t>rozvoj individuálních a sociálních dovedností pro etické zvládání situací soutěže, konkurence</w:t>
      </w:r>
    </w:p>
    <w:p w:rsidR="00660474" w:rsidRDefault="00660474">
      <w:pPr>
        <w:shd w:val="clear" w:color="auto" w:fill="FFFFFF"/>
        <w:spacing w:after="240"/>
        <w:rPr>
          <w:sz w:val="18"/>
          <w:szCs w:val="18"/>
        </w:rPr>
      </w:pPr>
    </w:p>
    <w:p w:rsidR="00660474" w:rsidRDefault="00660474">
      <w:pPr>
        <w:rPr>
          <w:sz w:val="18"/>
          <w:szCs w:val="18"/>
        </w:rPr>
      </w:pPr>
    </w:p>
    <w:p w:rsidR="00660474" w:rsidRDefault="00660474">
      <w:pPr>
        <w:sectPr w:rsidR="00660474" w:rsidSect="00660474">
          <w:pgSz w:w="11907" w:h="16840" w:code="9"/>
          <w:pgMar w:top="1440" w:right="1797" w:bottom="1440" w:left="1797" w:header="709" w:footer="709" w:gutter="0"/>
          <w:cols w:space="708"/>
          <w:docGrid w:linePitch="360"/>
        </w:sectPr>
      </w:pPr>
    </w:p>
    <w:p w:rsidR="00660474" w:rsidRDefault="00660474">
      <w:pPr>
        <w:rPr>
          <w:b/>
        </w:rPr>
      </w:pPr>
      <w:r>
        <w:rPr>
          <w:b/>
        </w:rPr>
        <w:t>Vzdělávací oblast: Umění a kultura</w:t>
      </w:r>
    </w:p>
    <w:p w:rsidR="00660474" w:rsidRDefault="00660474">
      <w:pPr>
        <w:rPr>
          <w:b/>
        </w:rPr>
      </w:pPr>
      <w:r>
        <w:rPr>
          <w:b/>
        </w:rPr>
        <w:t xml:space="preserve">Vyučovací předmět: Dramatická výchova </w:t>
      </w:r>
    </w:p>
    <w:p w:rsidR="00660474" w:rsidRDefault="00660474">
      <w:pPr>
        <w:rPr>
          <w:b/>
        </w:rPr>
      </w:pPr>
      <w:r>
        <w:rPr>
          <w:b/>
        </w:rPr>
        <w:t>Ročník:</w:t>
      </w:r>
      <w:r w:rsidR="00551243">
        <w:rPr>
          <w:b/>
        </w:rPr>
        <w:t xml:space="preserve">1. </w:t>
      </w:r>
    </w:p>
    <w:p w:rsidR="00660474" w:rsidRDefault="00660474">
      <w:pPr>
        <w:rPr>
          <w:sz w:val="18"/>
          <w:szCs w:val="18"/>
        </w:rPr>
      </w:pPr>
    </w:p>
    <w:tbl>
      <w:tblPr>
        <w:tblW w:w="0" w:type="auto"/>
        <w:tblInd w:w="-7" w:type="dxa"/>
        <w:tblLayout w:type="fixed"/>
        <w:tblLook w:val="0000" w:firstRow="0" w:lastRow="0" w:firstColumn="0" w:lastColumn="0" w:noHBand="0" w:noVBand="0"/>
      </w:tblPr>
      <w:tblGrid>
        <w:gridCol w:w="4248"/>
        <w:gridCol w:w="3600"/>
        <w:gridCol w:w="3600"/>
        <w:gridCol w:w="2709"/>
      </w:tblGrid>
      <w:tr w:rsidR="00660474">
        <w:tc>
          <w:tcPr>
            <w:tcW w:w="4248" w:type="dxa"/>
            <w:tcBorders>
              <w:top w:val="single" w:sz="4" w:space="0" w:color="000000"/>
              <w:left w:val="single" w:sz="4" w:space="0" w:color="000000"/>
              <w:bottom w:val="single" w:sz="4" w:space="0" w:color="000000"/>
            </w:tcBorders>
            <w:shd w:val="clear" w:color="auto" w:fill="808080"/>
            <w:vAlign w:val="center"/>
          </w:tcPr>
          <w:p w:rsidR="00660474" w:rsidRDefault="00660474">
            <w:pPr>
              <w:snapToGrid w:val="0"/>
              <w:jc w:val="center"/>
              <w:rPr>
                <w:b/>
                <w:bCs/>
                <w:color w:val="FFFFFF"/>
                <w:sz w:val="18"/>
                <w:szCs w:val="18"/>
              </w:rPr>
            </w:pPr>
            <w:r>
              <w:rPr>
                <w:b/>
                <w:bCs/>
                <w:color w:val="FFFFFF"/>
                <w:sz w:val="18"/>
                <w:szCs w:val="18"/>
              </w:rPr>
              <w:t>Rozpracované výstupy z RVP ZV</w:t>
            </w:r>
          </w:p>
        </w:tc>
        <w:tc>
          <w:tcPr>
            <w:tcW w:w="3600" w:type="dxa"/>
            <w:tcBorders>
              <w:top w:val="single" w:sz="4" w:space="0" w:color="000000"/>
              <w:left w:val="single" w:sz="4" w:space="0" w:color="000000"/>
              <w:bottom w:val="single" w:sz="4" w:space="0" w:color="000000"/>
            </w:tcBorders>
            <w:shd w:val="clear" w:color="auto" w:fill="808080"/>
            <w:vAlign w:val="center"/>
          </w:tcPr>
          <w:p w:rsidR="00660474" w:rsidRDefault="00660474">
            <w:pPr>
              <w:snapToGrid w:val="0"/>
              <w:jc w:val="center"/>
              <w:rPr>
                <w:b/>
                <w:bCs/>
                <w:color w:val="FFFFFF"/>
                <w:sz w:val="18"/>
                <w:szCs w:val="18"/>
              </w:rPr>
            </w:pPr>
            <w:r>
              <w:rPr>
                <w:b/>
                <w:bCs/>
                <w:color w:val="FFFFFF"/>
                <w:sz w:val="18"/>
                <w:szCs w:val="18"/>
              </w:rPr>
              <w:t>Učivo</w:t>
            </w:r>
          </w:p>
        </w:tc>
        <w:tc>
          <w:tcPr>
            <w:tcW w:w="3600" w:type="dxa"/>
            <w:tcBorders>
              <w:top w:val="single" w:sz="4" w:space="0" w:color="000000"/>
              <w:left w:val="single" w:sz="4" w:space="0" w:color="000000"/>
              <w:bottom w:val="single" w:sz="4" w:space="0" w:color="000000"/>
            </w:tcBorders>
            <w:shd w:val="clear" w:color="auto" w:fill="808080"/>
            <w:vAlign w:val="center"/>
          </w:tcPr>
          <w:p w:rsidR="00660474" w:rsidRDefault="00660474">
            <w:pPr>
              <w:snapToGrid w:val="0"/>
              <w:jc w:val="center"/>
              <w:rPr>
                <w:b/>
                <w:bCs/>
                <w:color w:val="FFFFFF"/>
                <w:sz w:val="18"/>
                <w:szCs w:val="18"/>
              </w:rPr>
            </w:pPr>
            <w:r>
              <w:rPr>
                <w:b/>
                <w:bCs/>
                <w:color w:val="FFFFFF"/>
                <w:sz w:val="18"/>
                <w:szCs w:val="18"/>
              </w:rPr>
              <w:t>Průřezová témata</w:t>
            </w:r>
          </w:p>
          <w:p w:rsidR="00660474" w:rsidRDefault="00660474">
            <w:pPr>
              <w:jc w:val="center"/>
              <w:rPr>
                <w:b/>
                <w:bCs/>
                <w:color w:val="FFFFFF"/>
                <w:sz w:val="18"/>
                <w:szCs w:val="18"/>
              </w:rPr>
            </w:pPr>
            <w:r>
              <w:rPr>
                <w:b/>
                <w:bCs/>
                <w:color w:val="FFFFFF"/>
                <w:sz w:val="18"/>
                <w:szCs w:val="18"/>
              </w:rPr>
              <w:t>Mezipředmětové vztahy</w:t>
            </w:r>
          </w:p>
        </w:tc>
        <w:tc>
          <w:tcPr>
            <w:tcW w:w="2709"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660474" w:rsidRDefault="00660474">
            <w:pPr>
              <w:snapToGrid w:val="0"/>
              <w:jc w:val="center"/>
              <w:rPr>
                <w:b/>
                <w:bCs/>
                <w:color w:val="FFFFFF"/>
                <w:sz w:val="18"/>
                <w:szCs w:val="18"/>
              </w:rPr>
            </w:pPr>
            <w:r>
              <w:rPr>
                <w:b/>
                <w:bCs/>
                <w:color w:val="FFFFFF"/>
                <w:sz w:val="18"/>
                <w:szCs w:val="18"/>
              </w:rPr>
              <w:t>Poznámky</w:t>
            </w:r>
          </w:p>
        </w:tc>
      </w:tr>
      <w:tr w:rsidR="00660474">
        <w:tc>
          <w:tcPr>
            <w:tcW w:w="4248" w:type="dxa"/>
            <w:tcBorders>
              <w:top w:val="single" w:sz="4" w:space="0" w:color="000000"/>
              <w:left w:val="single" w:sz="4" w:space="0" w:color="000000"/>
              <w:bottom w:val="single" w:sz="4" w:space="0" w:color="000000"/>
            </w:tcBorders>
            <w:shd w:val="clear" w:color="auto" w:fill="auto"/>
          </w:tcPr>
          <w:p w:rsidR="00660474" w:rsidRDefault="00660474" w:rsidP="00B1328A">
            <w:pPr>
              <w:numPr>
                <w:ilvl w:val="0"/>
                <w:numId w:val="26"/>
              </w:numPr>
              <w:suppressAutoHyphens/>
              <w:snapToGrid w:val="0"/>
              <w:rPr>
                <w:bCs/>
                <w:sz w:val="18"/>
                <w:szCs w:val="18"/>
              </w:rPr>
            </w:pPr>
            <w:r>
              <w:rPr>
                <w:bCs/>
                <w:sz w:val="18"/>
                <w:szCs w:val="18"/>
              </w:rPr>
              <w:t>Žák by měl:</w:t>
            </w:r>
          </w:p>
          <w:p w:rsidR="000247EB" w:rsidRDefault="00660474" w:rsidP="00B1328A">
            <w:pPr>
              <w:numPr>
                <w:ilvl w:val="0"/>
                <w:numId w:val="26"/>
              </w:numPr>
              <w:suppressAutoHyphens/>
              <w:rPr>
                <w:bCs/>
                <w:sz w:val="18"/>
                <w:szCs w:val="18"/>
              </w:rPr>
            </w:pPr>
            <w:r>
              <w:rPr>
                <w:bCs/>
                <w:sz w:val="18"/>
                <w:szCs w:val="18"/>
              </w:rPr>
              <w:t xml:space="preserve">pokoušet se vědomě hlasem i pohybem vyjadřovat základní emoce a rozpoznávat je </w:t>
            </w:r>
          </w:p>
          <w:p w:rsidR="00660474" w:rsidRDefault="00660474" w:rsidP="00B1328A">
            <w:pPr>
              <w:numPr>
                <w:ilvl w:val="0"/>
                <w:numId w:val="26"/>
              </w:numPr>
              <w:suppressAutoHyphens/>
              <w:rPr>
                <w:bCs/>
                <w:sz w:val="18"/>
                <w:szCs w:val="18"/>
              </w:rPr>
            </w:pPr>
            <w:r>
              <w:rPr>
                <w:bCs/>
                <w:sz w:val="18"/>
                <w:szCs w:val="18"/>
              </w:rPr>
              <w:t>u druhých</w:t>
            </w:r>
          </w:p>
          <w:p w:rsidR="00660474" w:rsidRDefault="00660474" w:rsidP="00B1328A">
            <w:pPr>
              <w:numPr>
                <w:ilvl w:val="0"/>
                <w:numId w:val="26"/>
              </w:numPr>
              <w:suppressAutoHyphens/>
              <w:rPr>
                <w:bCs/>
                <w:sz w:val="18"/>
                <w:szCs w:val="18"/>
              </w:rPr>
            </w:pPr>
            <w:r>
              <w:rPr>
                <w:bCs/>
                <w:sz w:val="18"/>
                <w:szCs w:val="18"/>
              </w:rPr>
              <w:t>kultivovat svůj mluvený, pohybový i psaný projev</w:t>
            </w:r>
          </w:p>
          <w:p w:rsidR="00660474" w:rsidRDefault="00660474" w:rsidP="00B1328A">
            <w:pPr>
              <w:numPr>
                <w:ilvl w:val="0"/>
                <w:numId w:val="26"/>
              </w:numPr>
              <w:suppressAutoHyphens/>
              <w:rPr>
                <w:bCs/>
                <w:sz w:val="18"/>
                <w:szCs w:val="18"/>
              </w:rPr>
            </w:pPr>
            <w:r>
              <w:rPr>
                <w:bCs/>
                <w:sz w:val="18"/>
                <w:szCs w:val="18"/>
              </w:rPr>
              <w:t>osvojovat si techniku výrazného čtení a přednesu</w:t>
            </w:r>
          </w:p>
          <w:p w:rsidR="00660474" w:rsidRDefault="00660474" w:rsidP="00B1328A">
            <w:pPr>
              <w:numPr>
                <w:ilvl w:val="0"/>
                <w:numId w:val="26"/>
              </w:numPr>
              <w:suppressAutoHyphens/>
              <w:rPr>
                <w:bCs/>
                <w:sz w:val="18"/>
                <w:szCs w:val="18"/>
              </w:rPr>
            </w:pPr>
            <w:r>
              <w:rPr>
                <w:bCs/>
                <w:sz w:val="18"/>
                <w:szCs w:val="18"/>
              </w:rPr>
              <w:t>formulovat myšlenky, vyjadřovat vlastní názor</w:t>
            </w:r>
          </w:p>
          <w:p w:rsidR="00660474" w:rsidRDefault="00660474" w:rsidP="00B1328A">
            <w:pPr>
              <w:pStyle w:val="Odstavecseseznamem1"/>
              <w:widowControl/>
              <w:numPr>
                <w:ilvl w:val="0"/>
                <w:numId w:val="26"/>
              </w:numPr>
              <w:rPr>
                <w:bCs/>
                <w:sz w:val="18"/>
                <w:szCs w:val="18"/>
              </w:rPr>
            </w:pPr>
            <w:r>
              <w:rPr>
                <w:bCs/>
                <w:sz w:val="18"/>
                <w:szCs w:val="18"/>
              </w:rPr>
              <w:t>spolupracovat ve skupině či páru na tvorbě a předvedení krátkých scének na zvolené či dané téma</w:t>
            </w:r>
          </w:p>
          <w:p w:rsidR="00660474" w:rsidRDefault="00660474" w:rsidP="00B1328A">
            <w:pPr>
              <w:numPr>
                <w:ilvl w:val="0"/>
                <w:numId w:val="26"/>
              </w:numPr>
              <w:suppressAutoHyphens/>
              <w:spacing w:after="280"/>
              <w:rPr>
                <w:bCs/>
                <w:sz w:val="18"/>
                <w:szCs w:val="18"/>
              </w:rPr>
            </w:pPr>
            <w:r>
              <w:rPr>
                <w:bCs/>
                <w:sz w:val="18"/>
                <w:szCs w:val="18"/>
              </w:rPr>
              <w:t>vyjadřovat se výstižně a kultivovaně a zapojovat se do herních a tvůrčích činností</w:t>
            </w:r>
          </w:p>
          <w:p w:rsidR="00660474" w:rsidRDefault="00660474" w:rsidP="00B1328A">
            <w:pPr>
              <w:pStyle w:val="Odstavecseseznamem1"/>
              <w:widowControl/>
              <w:numPr>
                <w:ilvl w:val="0"/>
                <w:numId w:val="26"/>
              </w:numPr>
              <w:spacing w:before="280"/>
              <w:rPr>
                <w:bCs/>
                <w:sz w:val="18"/>
                <w:szCs w:val="18"/>
              </w:rPr>
            </w:pPr>
            <w:r>
              <w:rPr>
                <w:bCs/>
                <w:sz w:val="18"/>
                <w:szCs w:val="18"/>
              </w:rPr>
              <w:t>přijímat zodpovědnost za společnou tvorbu a prezentaci jejího výsledku</w:t>
            </w:r>
          </w:p>
        </w:tc>
        <w:tc>
          <w:tcPr>
            <w:tcW w:w="3600" w:type="dxa"/>
            <w:tcBorders>
              <w:top w:val="single" w:sz="4" w:space="0" w:color="000000"/>
              <w:left w:val="single" w:sz="4" w:space="0" w:color="000000"/>
              <w:bottom w:val="single" w:sz="4" w:space="0" w:color="000000"/>
            </w:tcBorders>
            <w:shd w:val="clear" w:color="auto" w:fill="auto"/>
          </w:tcPr>
          <w:p w:rsidR="00660474" w:rsidRDefault="00660474">
            <w:pPr>
              <w:shd w:val="clear" w:color="auto" w:fill="FFFFFF"/>
              <w:snapToGrid w:val="0"/>
              <w:spacing w:before="120" w:after="48"/>
              <w:rPr>
                <w:bCs/>
                <w:sz w:val="18"/>
                <w:szCs w:val="18"/>
              </w:rPr>
            </w:pPr>
            <w:r>
              <w:rPr>
                <w:bCs/>
                <w:sz w:val="18"/>
                <w:szCs w:val="18"/>
              </w:rPr>
              <w:t>Psychosomatické dovednosti</w:t>
            </w:r>
          </w:p>
          <w:p w:rsidR="00660474" w:rsidRDefault="00660474">
            <w:pPr>
              <w:rPr>
                <w:sz w:val="18"/>
                <w:szCs w:val="18"/>
              </w:rPr>
            </w:pPr>
          </w:p>
          <w:p w:rsidR="00660474" w:rsidRDefault="00660474" w:rsidP="00B1328A">
            <w:pPr>
              <w:pStyle w:val="Odstavecseseznamem1"/>
              <w:widowControl/>
              <w:numPr>
                <w:ilvl w:val="0"/>
                <w:numId w:val="25"/>
              </w:numPr>
              <w:rPr>
                <w:sz w:val="18"/>
                <w:szCs w:val="18"/>
              </w:rPr>
            </w:pPr>
            <w:r>
              <w:rPr>
                <w:sz w:val="18"/>
                <w:szCs w:val="18"/>
              </w:rPr>
              <w:t xml:space="preserve">dech </w:t>
            </w:r>
          </w:p>
          <w:p w:rsidR="00660474" w:rsidRDefault="00660474" w:rsidP="00B1328A">
            <w:pPr>
              <w:pStyle w:val="Odstavecseseznamem1"/>
              <w:widowControl/>
              <w:numPr>
                <w:ilvl w:val="0"/>
                <w:numId w:val="25"/>
              </w:numPr>
              <w:rPr>
                <w:sz w:val="18"/>
                <w:szCs w:val="18"/>
              </w:rPr>
            </w:pPr>
            <w:r>
              <w:rPr>
                <w:sz w:val="18"/>
                <w:szCs w:val="18"/>
              </w:rPr>
              <w:t xml:space="preserve">hlas </w:t>
            </w:r>
          </w:p>
          <w:p w:rsidR="00660474" w:rsidRDefault="00660474" w:rsidP="00B1328A">
            <w:pPr>
              <w:pStyle w:val="Odstavecseseznamem1"/>
              <w:widowControl/>
              <w:numPr>
                <w:ilvl w:val="0"/>
                <w:numId w:val="25"/>
              </w:numPr>
              <w:rPr>
                <w:sz w:val="18"/>
                <w:szCs w:val="18"/>
              </w:rPr>
            </w:pPr>
            <w:r>
              <w:rPr>
                <w:sz w:val="18"/>
                <w:szCs w:val="18"/>
              </w:rPr>
              <w:t xml:space="preserve">mluva </w:t>
            </w:r>
          </w:p>
          <w:p w:rsidR="00660474" w:rsidRDefault="00660474" w:rsidP="00B1328A">
            <w:pPr>
              <w:pStyle w:val="Odstavecseseznamem1"/>
              <w:widowControl/>
              <w:numPr>
                <w:ilvl w:val="0"/>
                <w:numId w:val="25"/>
              </w:numPr>
              <w:rPr>
                <w:sz w:val="18"/>
                <w:szCs w:val="18"/>
              </w:rPr>
            </w:pPr>
            <w:r>
              <w:rPr>
                <w:sz w:val="18"/>
                <w:szCs w:val="18"/>
              </w:rPr>
              <w:t>pohyb</w:t>
            </w:r>
          </w:p>
          <w:p w:rsidR="00660474" w:rsidRDefault="00660474">
            <w:pPr>
              <w:rPr>
                <w:sz w:val="18"/>
                <w:szCs w:val="18"/>
              </w:rPr>
            </w:pPr>
          </w:p>
          <w:p w:rsidR="00660474" w:rsidRDefault="00660474">
            <w:pPr>
              <w:rPr>
                <w:sz w:val="18"/>
                <w:szCs w:val="18"/>
              </w:rPr>
            </w:pPr>
          </w:p>
          <w:p w:rsidR="00660474" w:rsidRDefault="00660474">
            <w:pPr>
              <w:rPr>
                <w:sz w:val="18"/>
                <w:szCs w:val="18"/>
              </w:rPr>
            </w:pPr>
          </w:p>
          <w:p w:rsidR="00660474" w:rsidRDefault="00660474" w:rsidP="00B1328A">
            <w:pPr>
              <w:pStyle w:val="Odstavecseseznamem1"/>
              <w:widowControl/>
              <w:numPr>
                <w:ilvl w:val="0"/>
                <w:numId w:val="24"/>
              </w:numPr>
              <w:rPr>
                <w:sz w:val="18"/>
                <w:szCs w:val="18"/>
              </w:rPr>
            </w:pPr>
            <w:r>
              <w:rPr>
                <w:sz w:val="18"/>
                <w:szCs w:val="18"/>
              </w:rPr>
              <w:t xml:space="preserve">lidské chování a prožívání charakteristika osob v běžných životních situacích  </w:t>
            </w:r>
          </w:p>
          <w:p w:rsidR="00660474" w:rsidRDefault="00660474" w:rsidP="00B1328A">
            <w:pPr>
              <w:pStyle w:val="Odstavecseseznamem1"/>
              <w:widowControl/>
              <w:numPr>
                <w:ilvl w:val="0"/>
                <w:numId w:val="24"/>
              </w:numPr>
              <w:rPr>
                <w:sz w:val="18"/>
                <w:szCs w:val="18"/>
              </w:rPr>
            </w:pPr>
            <w:r>
              <w:rPr>
                <w:sz w:val="18"/>
                <w:szCs w:val="18"/>
              </w:rPr>
              <w:t xml:space="preserve">co a jak prožíváme </w:t>
            </w:r>
          </w:p>
          <w:p w:rsidR="00660474" w:rsidRDefault="00660474" w:rsidP="00B1328A">
            <w:pPr>
              <w:pStyle w:val="Odstavecseseznamem1"/>
              <w:widowControl/>
              <w:numPr>
                <w:ilvl w:val="0"/>
                <w:numId w:val="24"/>
              </w:numPr>
              <w:rPr>
                <w:sz w:val="18"/>
                <w:szCs w:val="18"/>
              </w:rPr>
            </w:pPr>
            <w:r>
              <w:rPr>
                <w:sz w:val="18"/>
                <w:szCs w:val="18"/>
              </w:rPr>
              <w:t>co prožívají druzí</w:t>
            </w:r>
          </w:p>
          <w:p w:rsidR="00660474" w:rsidRDefault="00660474">
            <w:pPr>
              <w:rPr>
                <w:sz w:val="18"/>
                <w:szCs w:val="18"/>
              </w:rPr>
            </w:pPr>
          </w:p>
          <w:p w:rsidR="00660474" w:rsidRDefault="00660474" w:rsidP="00B1328A">
            <w:pPr>
              <w:pStyle w:val="Odstavecseseznamem1"/>
              <w:widowControl/>
              <w:numPr>
                <w:ilvl w:val="0"/>
                <w:numId w:val="22"/>
              </w:numPr>
              <w:rPr>
                <w:sz w:val="18"/>
                <w:szCs w:val="18"/>
              </w:rPr>
            </w:pPr>
            <w:r>
              <w:rPr>
                <w:sz w:val="18"/>
                <w:szCs w:val="18"/>
              </w:rPr>
              <w:t xml:space="preserve">úspěch, štěstí </w:t>
            </w:r>
          </w:p>
          <w:p w:rsidR="00660474" w:rsidRDefault="00660474" w:rsidP="00B1328A">
            <w:pPr>
              <w:pStyle w:val="Odstavecseseznamem1"/>
              <w:widowControl/>
              <w:numPr>
                <w:ilvl w:val="0"/>
                <w:numId w:val="22"/>
              </w:numPr>
              <w:rPr>
                <w:sz w:val="18"/>
                <w:szCs w:val="18"/>
              </w:rPr>
            </w:pPr>
            <w:r>
              <w:rPr>
                <w:sz w:val="18"/>
                <w:szCs w:val="18"/>
              </w:rPr>
              <w:t>kompromis</w:t>
            </w:r>
          </w:p>
          <w:p w:rsidR="00660474" w:rsidRDefault="00660474" w:rsidP="00B1328A">
            <w:pPr>
              <w:pStyle w:val="Odstavecseseznamem1"/>
              <w:widowControl/>
              <w:numPr>
                <w:ilvl w:val="0"/>
                <w:numId w:val="22"/>
              </w:numPr>
              <w:rPr>
                <w:sz w:val="18"/>
                <w:szCs w:val="18"/>
              </w:rPr>
            </w:pPr>
            <w:r>
              <w:rPr>
                <w:sz w:val="18"/>
                <w:szCs w:val="18"/>
              </w:rPr>
              <w:t>sjednocení</w:t>
            </w:r>
          </w:p>
          <w:p w:rsidR="00660474" w:rsidRDefault="00660474" w:rsidP="00B1328A">
            <w:pPr>
              <w:pStyle w:val="Odstavecseseznamem1"/>
              <w:widowControl/>
              <w:numPr>
                <w:ilvl w:val="0"/>
                <w:numId w:val="22"/>
              </w:numPr>
              <w:rPr>
                <w:sz w:val="18"/>
                <w:szCs w:val="18"/>
              </w:rPr>
            </w:pPr>
            <w:r>
              <w:rPr>
                <w:sz w:val="18"/>
                <w:szCs w:val="18"/>
              </w:rPr>
              <w:t>nuda a zábava</w:t>
            </w:r>
          </w:p>
          <w:p w:rsidR="00660474" w:rsidRDefault="00660474" w:rsidP="00B1328A">
            <w:pPr>
              <w:pStyle w:val="Odstavecseseznamem1"/>
              <w:widowControl/>
              <w:numPr>
                <w:ilvl w:val="0"/>
                <w:numId w:val="22"/>
              </w:numPr>
              <w:rPr>
                <w:sz w:val="18"/>
                <w:szCs w:val="18"/>
              </w:rPr>
            </w:pPr>
            <w:r>
              <w:rPr>
                <w:sz w:val="18"/>
                <w:szCs w:val="18"/>
              </w:rPr>
              <w:t>dar – krádež</w:t>
            </w:r>
          </w:p>
          <w:p w:rsidR="00660474" w:rsidRDefault="00660474" w:rsidP="00B1328A">
            <w:pPr>
              <w:pStyle w:val="Odstavecseseznamem1"/>
              <w:widowControl/>
              <w:numPr>
                <w:ilvl w:val="0"/>
                <w:numId w:val="22"/>
              </w:numPr>
              <w:rPr>
                <w:sz w:val="18"/>
                <w:szCs w:val="18"/>
              </w:rPr>
            </w:pPr>
            <w:r>
              <w:rPr>
                <w:sz w:val="18"/>
                <w:szCs w:val="18"/>
              </w:rPr>
              <w:t xml:space="preserve"> pravda a lež</w:t>
            </w:r>
          </w:p>
          <w:p w:rsidR="00660474" w:rsidRDefault="00660474" w:rsidP="00B1328A">
            <w:pPr>
              <w:pStyle w:val="Odstavecseseznamem1"/>
              <w:widowControl/>
              <w:numPr>
                <w:ilvl w:val="0"/>
                <w:numId w:val="22"/>
              </w:numPr>
              <w:rPr>
                <w:sz w:val="18"/>
                <w:szCs w:val="18"/>
              </w:rPr>
            </w:pPr>
            <w:r>
              <w:rPr>
                <w:sz w:val="18"/>
                <w:szCs w:val="18"/>
              </w:rPr>
              <w:t xml:space="preserve">ztroskotání </w:t>
            </w:r>
          </w:p>
          <w:p w:rsidR="00660474" w:rsidRDefault="00660474" w:rsidP="00B1328A">
            <w:pPr>
              <w:pStyle w:val="Odstavecseseznamem1"/>
              <w:widowControl/>
              <w:numPr>
                <w:ilvl w:val="0"/>
                <w:numId w:val="22"/>
              </w:numPr>
              <w:rPr>
                <w:sz w:val="18"/>
                <w:szCs w:val="18"/>
              </w:rPr>
            </w:pPr>
            <w:r>
              <w:rPr>
                <w:sz w:val="18"/>
                <w:szCs w:val="18"/>
              </w:rPr>
              <w:t>možnosti a překážky</w:t>
            </w:r>
          </w:p>
        </w:tc>
        <w:tc>
          <w:tcPr>
            <w:tcW w:w="3600" w:type="dxa"/>
            <w:tcBorders>
              <w:top w:val="single" w:sz="4" w:space="0" w:color="000000"/>
              <w:left w:val="single" w:sz="4" w:space="0" w:color="000000"/>
              <w:bottom w:val="single" w:sz="4" w:space="0" w:color="000000"/>
            </w:tcBorders>
            <w:shd w:val="clear" w:color="auto" w:fill="auto"/>
          </w:tcPr>
          <w:p w:rsidR="00660474" w:rsidRDefault="00660474" w:rsidP="000247EB">
            <w:pPr>
              <w:snapToGrid w:val="0"/>
              <w:spacing w:after="120"/>
              <w:rPr>
                <w:sz w:val="18"/>
                <w:szCs w:val="18"/>
              </w:rPr>
            </w:pPr>
            <w:r>
              <w:rPr>
                <w:sz w:val="18"/>
                <w:szCs w:val="18"/>
              </w:rPr>
              <w:t>OSV - Rozvoj schopností poznávání</w:t>
            </w:r>
          </w:p>
          <w:p w:rsidR="00660474" w:rsidRDefault="00660474" w:rsidP="000247EB">
            <w:pPr>
              <w:spacing w:before="280" w:after="120"/>
              <w:rPr>
                <w:sz w:val="18"/>
                <w:szCs w:val="18"/>
              </w:rPr>
            </w:pPr>
            <w:r>
              <w:rPr>
                <w:sz w:val="18"/>
                <w:szCs w:val="18"/>
              </w:rPr>
              <w:t>Poznávání lidí</w:t>
            </w:r>
          </w:p>
          <w:p w:rsidR="000247EB" w:rsidRDefault="00660474" w:rsidP="000247EB">
            <w:pPr>
              <w:spacing w:before="280" w:after="120"/>
              <w:rPr>
                <w:sz w:val="18"/>
                <w:szCs w:val="18"/>
              </w:rPr>
            </w:pPr>
            <w:r>
              <w:rPr>
                <w:sz w:val="18"/>
                <w:szCs w:val="18"/>
              </w:rPr>
              <w:t>Řešení problémů a rozhodovací</w:t>
            </w:r>
          </w:p>
          <w:p w:rsidR="00660474" w:rsidRDefault="00660474" w:rsidP="000247EB">
            <w:pPr>
              <w:spacing w:before="280" w:after="120"/>
              <w:rPr>
                <w:sz w:val="18"/>
                <w:szCs w:val="18"/>
              </w:rPr>
            </w:pPr>
            <w:r>
              <w:rPr>
                <w:sz w:val="18"/>
                <w:szCs w:val="18"/>
              </w:rPr>
              <w:t>dovednosti</w:t>
            </w:r>
          </w:p>
          <w:p w:rsidR="00660474" w:rsidRDefault="00660474" w:rsidP="000247EB">
            <w:pPr>
              <w:spacing w:before="280" w:after="120"/>
              <w:rPr>
                <w:sz w:val="18"/>
                <w:szCs w:val="18"/>
              </w:rPr>
            </w:pPr>
            <w:r>
              <w:rPr>
                <w:sz w:val="18"/>
                <w:szCs w:val="18"/>
              </w:rPr>
              <w:t>Rozvoj schopností poznávání</w:t>
            </w:r>
          </w:p>
          <w:p w:rsidR="00660474" w:rsidRDefault="00660474" w:rsidP="000247EB">
            <w:pPr>
              <w:spacing w:before="280" w:after="120"/>
              <w:rPr>
                <w:sz w:val="18"/>
                <w:szCs w:val="18"/>
              </w:rPr>
            </w:pPr>
            <w:r>
              <w:rPr>
                <w:sz w:val="18"/>
                <w:szCs w:val="18"/>
              </w:rPr>
              <w:t>Sebepoznání a sebepojetí</w:t>
            </w:r>
          </w:p>
          <w:p w:rsidR="00660474" w:rsidRDefault="00660474" w:rsidP="000247EB">
            <w:pPr>
              <w:spacing w:before="280" w:after="120"/>
              <w:rPr>
                <w:sz w:val="18"/>
                <w:szCs w:val="18"/>
              </w:rPr>
            </w:pPr>
            <w:r>
              <w:rPr>
                <w:sz w:val="18"/>
                <w:szCs w:val="18"/>
              </w:rPr>
              <w:t>Poznávání lidí</w:t>
            </w:r>
          </w:p>
          <w:p w:rsidR="00660474" w:rsidRDefault="00660474" w:rsidP="000247EB">
            <w:pPr>
              <w:spacing w:before="280" w:after="120"/>
              <w:rPr>
                <w:sz w:val="18"/>
                <w:szCs w:val="18"/>
              </w:rPr>
            </w:pPr>
            <w:r>
              <w:rPr>
                <w:sz w:val="18"/>
                <w:szCs w:val="18"/>
              </w:rPr>
              <w:t>Rozvoj schopností poznávání</w:t>
            </w:r>
          </w:p>
          <w:p w:rsidR="00660474" w:rsidRDefault="00660474" w:rsidP="000247EB">
            <w:pPr>
              <w:spacing w:before="280" w:after="120"/>
              <w:rPr>
                <w:sz w:val="18"/>
                <w:szCs w:val="18"/>
              </w:rPr>
            </w:pPr>
            <w:r>
              <w:rPr>
                <w:sz w:val="18"/>
                <w:szCs w:val="18"/>
              </w:rPr>
              <w:t>Mezilidské vztahy</w:t>
            </w:r>
          </w:p>
          <w:p w:rsidR="00660474" w:rsidRDefault="00660474" w:rsidP="000247EB">
            <w:pPr>
              <w:spacing w:before="280" w:after="120"/>
              <w:rPr>
                <w:sz w:val="18"/>
                <w:szCs w:val="18"/>
              </w:rPr>
            </w:pPr>
            <w:r>
              <w:rPr>
                <w:sz w:val="18"/>
                <w:szCs w:val="18"/>
              </w:rPr>
              <w:t>Komunikace</w:t>
            </w:r>
          </w:p>
          <w:p w:rsidR="00660474" w:rsidRDefault="00660474" w:rsidP="000247EB">
            <w:pPr>
              <w:pStyle w:val="Odstavecseseznamem1"/>
              <w:spacing w:before="280" w:after="120"/>
              <w:ind w:left="0"/>
              <w:rPr>
                <w:sz w:val="18"/>
                <w:szCs w:val="18"/>
              </w:rPr>
            </w:pPr>
            <w:r>
              <w:rPr>
                <w:sz w:val="18"/>
                <w:szCs w:val="18"/>
              </w:rPr>
              <w:t>Spolupráce</w:t>
            </w: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660474" w:rsidRDefault="00660474">
            <w:pPr>
              <w:snapToGrid w:val="0"/>
              <w:rPr>
                <w:sz w:val="18"/>
                <w:szCs w:val="18"/>
              </w:rPr>
            </w:pPr>
          </w:p>
        </w:tc>
      </w:tr>
    </w:tbl>
    <w:p w:rsidR="00660474" w:rsidRDefault="00660474">
      <w:pPr>
        <w:rPr>
          <w:sz w:val="18"/>
          <w:szCs w:val="18"/>
        </w:rPr>
      </w:pPr>
    </w:p>
    <w:p w:rsidR="00660474" w:rsidRDefault="00660474">
      <w:pPr>
        <w:pageBreakBefore/>
        <w:rPr>
          <w:sz w:val="18"/>
          <w:szCs w:val="18"/>
        </w:rPr>
      </w:pPr>
    </w:p>
    <w:p w:rsidR="00660474" w:rsidRDefault="00660474">
      <w:pPr>
        <w:ind w:right="-38"/>
        <w:rPr>
          <w:b/>
        </w:rPr>
      </w:pPr>
      <w:r>
        <w:rPr>
          <w:b/>
        </w:rPr>
        <w:t>Vzdělávací oblast: Umění a kultura</w:t>
      </w:r>
    </w:p>
    <w:p w:rsidR="00660474" w:rsidRDefault="00660474">
      <w:pPr>
        <w:rPr>
          <w:b/>
        </w:rPr>
      </w:pPr>
      <w:r>
        <w:rPr>
          <w:b/>
        </w:rPr>
        <w:t>Vyučovací předmět: Dramatická výchova</w:t>
      </w:r>
    </w:p>
    <w:p w:rsidR="00660474" w:rsidRDefault="00660474">
      <w:pPr>
        <w:rPr>
          <w:b/>
        </w:rPr>
      </w:pPr>
      <w:r>
        <w:rPr>
          <w:b/>
        </w:rPr>
        <w:t>Ročník: 2</w:t>
      </w:r>
      <w:r w:rsidR="000247EB">
        <w:rPr>
          <w:b/>
        </w:rPr>
        <w:t>.</w:t>
      </w:r>
    </w:p>
    <w:p w:rsidR="00660474" w:rsidRDefault="00660474">
      <w:pPr>
        <w:rPr>
          <w:sz w:val="18"/>
          <w:szCs w:val="18"/>
        </w:rPr>
      </w:pPr>
    </w:p>
    <w:tbl>
      <w:tblPr>
        <w:tblW w:w="0" w:type="auto"/>
        <w:tblInd w:w="-7" w:type="dxa"/>
        <w:tblLayout w:type="fixed"/>
        <w:tblLook w:val="0000" w:firstRow="0" w:lastRow="0" w:firstColumn="0" w:lastColumn="0" w:noHBand="0" w:noVBand="0"/>
      </w:tblPr>
      <w:tblGrid>
        <w:gridCol w:w="3888"/>
        <w:gridCol w:w="4680"/>
        <w:gridCol w:w="3600"/>
        <w:gridCol w:w="2355"/>
      </w:tblGrid>
      <w:tr w:rsidR="00660474">
        <w:tc>
          <w:tcPr>
            <w:tcW w:w="3888" w:type="dxa"/>
            <w:tcBorders>
              <w:top w:val="single" w:sz="4" w:space="0" w:color="000000"/>
              <w:left w:val="single" w:sz="4" w:space="0" w:color="000000"/>
              <w:bottom w:val="single" w:sz="4" w:space="0" w:color="000000"/>
            </w:tcBorders>
            <w:shd w:val="clear" w:color="auto" w:fill="808080"/>
            <w:vAlign w:val="center"/>
          </w:tcPr>
          <w:p w:rsidR="00660474" w:rsidRDefault="00660474">
            <w:pPr>
              <w:snapToGrid w:val="0"/>
              <w:jc w:val="center"/>
              <w:rPr>
                <w:b/>
                <w:bCs/>
                <w:color w:val="FFFFFF"/>
                <w:sz w:val="18"/>
                <w:szCs w:val="18"/>
              </w:rPr>
            </w:pPr>
            <w:r>
              <w:rPr>
                <w:b/>
                <w:bCs/>
                <w:color w:val="FFFFFF"/>
                <w:sz w:val="18"/>
                <w:szCs w:val="18"/>
              </w:rPr>
              <w:t>Školní výstupy</w:t>
            </w:r>
          </w:p>
          <w:p w:rsidR="00660474" w:rsidRDefault="00660474">
            <w:pPr>
              <w:jc w:val="center"/>
              <w:rPr>
                <w:b/>
                <w:bCs/>
                <w:color w:val="FFFFFF"/>
                <w:sz w:val="18"/>
                <w:szCs w:val="18"/>
              </w:rPr>
            </w:pPr>
            <w:r>
              <w:rPr>
                <w:b/>
                <w:bCs/>
                <w:color w:val="FFFFFF"/>
                <w:sz w:val="18"/>
                <w:szCs w:val="18"/>
              </w:rPr>
              <w:t>Žák by měl:</w:t>
            </w:r>
          </w:p>
        </w:tc>
        <w:tc>
          <w:tcPr>
            <w:tcW w:w="4680" w:type="dxa"/>
            <w:tcBorders>
              <w:top w:val="single" w:sz="4" w:space="0" w:color="000000"/>
              <w:left w:val="single" w:sz="4" w:space="0" w:color="000000"/>
              <w:bottom w:val="single" w:sz="4" w:space="0" w:color="000000"/>
            </w:tcBorders>
            <w:shd w:val="clear" w:color="auto" w:fill="808080"/>
            <w:vAlign w:val="center"/>
          </w:tcPr>
          <w:p w:rsidR="00660474" w:rsidRDefault="00660474">
            <w:pPr>
              <w:snapToGrid w:val="0"/>
              <w:jc w:val="center"/>
              <w:rPr>
                <w:b/>
                <w:bCs/>
                <w:color w:val="FFFFFF"/>
                <w:sz w:val="18"/>
                <w:szCs w:val="18"/>
              </w:rPr>
            </w:pPr>
            <w:r>
              <w:rPr>
                <w:b/>
                <w:bCs/>
                <w:color w:val="FFFFFF"/>
                <w:sz w:val="18"/>
                <w:szCs w:val="18"/>
              </w:rPr>
              <w:t>Učivo</w:t>
            </w:r>
          </w:p>
        </w:tc>
        <w:tc>
          <w:tcPr>
            <w:tcW w:w="3600" w:type="dxa"/>
            <w:tcBorders>
              <w:top w:val="single" w:sz="4" w:space="0" w:color="000000"/>
              <w:left w:val="single" w:sz="4" w:space="0" w:color="000000"/>
              <w:bottom w:val="single" w:sz="4" w:space="0" w:color="000000"/>
            </w:tcBorders>
            <w:shd w:val="clear" w:color="auto" w:fill="808080"/>
            <w:vAlign w:val="center"/>
          </w:tcPr>
          <w:p w:rsidR="00660474" w:rsidRDefault="00660474">
            <w:pPr>
              <w:snapToGrid w:val="0"/>
              <w:jc w:val="center"/>
              <w:rPr>
                <w:b/>
                <w:bCs/>
                <w:color w:val="FFFFFF"/>
                <w:sz w:val="18"/>
                <w:szCs w:val="18"/>
              </w:rPr>
            </w:pPr>
            <w:r>
              <w:rPr>
                <w:b/>
                <w:bCs/>
                <w:color w:val="FFFFFF"/>
                <w:sz w:val="18"/>
                <w:szCs w:val="18"/>
              </w:rPr>
              <w:t>Průřezová témata</w:t>
            </w:r>
          </w:p>
          <w:p w:rsidR="00660474" w:rsidRDefault="00660474">
            <w:pPr>
              <w:jc w:val="center"/>
              <w:rPr>
                <w:b/>
                <w:bCs/>
                <w:color w:val="FFFFFF"/>
                <w:sz w:val="18"/>
                <w:szCs w:val="18"/>
              </w:rPr>
            </w:pPr>
            <w:r>
              <w:rPr>
                <w:b/>
                <w:bCs/>
                <w:color w:val="FFFFFF"/>
                <w:sz w:val="18"/>
                <w:szCs w:val="18"/>
              </w:rPr>
              <w:t>Mezipředmětové vztahy</w:t>
            </w:r>
          </w:p>
        </w:tc>
        <w:tc>
          <w:tcPr>
            <w:tcW w:w="235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660474" w:rsidRDefault="00660474">
            <w:pPr>
              <w:snapToGrid w:val="0"/>
              <w:jc w:val="center"/>
              <w:rPr>
                <w:b/>
                <w:bCs/>
                <w:color w:val="FFFFFF"/>
                <w:sz w:val="18"/>
                <w:szCs w:val="18"/>
              </w:rPr>
            </w:pPr>
            <w:r>
              <w:rPr>
                <w:b/>
                <w:bCs/>
                <w:color w:val="FFFFFF"/>
                <w:sz w:val="18"/>
                <w:szCs w:val="18"/>
              </w:rPr>
              <w:t>Poznámky</w:t>
            </w:r>
          </w:p>
        </w:tc>
      </w:tr>
      <w:tr w:rsidR="00660474">
        <w:tc>
          <w:tcPr>
            <w:tcW w:w="3888" w:type="dxa"/>
            <w:tcBorders>
              <w:top w:val="single" w:sz="4" w:space="0" w:color="000000"/>
              <w:left w:val="single" w:sz="4" w:space="0" w:color="000000"/>
              <w:bottom w:val="single" w:sz="4" w:space="0" w:color="000000"/>
            </w:tcBorders>
            <w:shd w:val="clear" w:color="auto" w:fill="auto"/>
          </w:tcPr>
          <w:p w:rsidR="00660474" w:rsidRDefault="00660474" w:rsidP="00B1328A">
            <w:pPr>
              <w:numPr>
                <w:ilvl w:val="0"/>
                <w:numId w:val="21"/>
              </w:numPr>
              <w:suppressAutoHyphens/>
              <w:snapToGrid w:val="0"/>
              <w:rPr>
                <w:bCs/>
                <w:sz w:val="18"/>
                <w:szCs w:val="18"/>
              </w:rPr>
            </w:pPr>
            <w:r>
              <w:rPr>
                <w:bCs/>
                <w:sz w:val="18"/>
                <w:szCs w:val="18"/>
              </w:rPr>
              <w:t>podle charakteru textu rozpoznat literární žánr, charakterizovat literární postavy</w:t>
            </w:r>
          </w:p>
          <w:p w:rsidR="00660474" w:rsidRDefault="00660474" w:rsidP="00B1328A">
            <w:pPr>
              <w:numPr>
                <w:ilvl w:val="0"/>
                <w:numId w:val="21"/>
              </w:numPr>
              <w:suppressAutoHyphens/>
              <w:rPr>
                <w:bCs/>
                <w:sz w:val="18"/>
                <w:szCs w:val="18"/>
              </w:rPr>
            </w:pPr>
            <w:r>
              <w:rPr>
                <w:bCs/>
                <w:sz w:val="18"/>
                <w:szCs w:val="18"/>
              </w:rPr>
              <w:t>formulovat myšlenky, vyjadřovat vlastní názor</w:t>
            </w:r>
          </w:p>
          <w:p w:rsidR="000247EB" w:rsidRDefault="00660474" w:rsidP="00B1328A">
            <w:pPr>
              <w:numPr>
                <w:ilvl w:val="0"/>
                <w:numId w:val="21"/>
              </w:numPr>
              <w:suppressAutoHyphens/>
              <w:rPr>
                <w:bCs/>
                <w:sz w:val="18"/>
                <w:szCs w:val="18"/>
              </w:rPr>
            </w:pPr>
            <w:r>
              <w:rPr>
                <w:bCs/>
                <w:sz w:val="18"/>
                <w:szCs w:val="18"/>
              </w:rPr>
              <w:t xml:space="preserve">spolupracovat ve skupině či páru </w:t>
            </w:r>
          </w:p>
          <w:p w:rsidR="000247EB" w:rsidRDefault="00660474" w:rsidP="000247EB">
            <w:pPr>
              <w:suppressAutoHyphens/>
              <w:ind w:left="720"/>
              <w:rPr>
                <w:bCs/>
                <w:sz w:val="18"/>
                <w:szCs w:val="18"/>
              </w:rPr>
            </w:pPr>
            <w:r>
              <w:rPr>
                <w:bCs/>
                <w:sz w:val="18"/>
                <w:szCs w:val="18"/>
              </w:rPr>
              <w:t xml:space="preserve">na tvorbě a předvedení krátkých scének </w:t>
            </w:r>
          </w:p>
          <w:p w:rsidR="00660474" w:rsidRDefault="00660474" w:rsidP="000247EB">
            <w:pPr>
              <w:suppressAutoHyphens/>
              <w:ind w:left="720"/>
              <w:rPr>
                <w:bCs/>
                <w:sz w:val="18"/>
                <w:szCs w:val="18"/>
              </w:rPr>
            </w:pPr>
            <w:r>
              <w:rPr>
                <w:bCs/>
                <w:sz w:val="18"/>
                <w:szCs w:val="18"/>
              </w:rPr>
              <w:t>na zvolené či dané téma</w:t>
            </w:r>
          </w:p>
          <w:p w:rsidR="00660474" w:rsidRDefault="00660474" w:rsidP="00B1328A">
            <w:pPr>
              <w:numPr>
                <w:ilvl w:val="0"/>
                <w:numId w:val="21"/>
              </w:numPr>
              <w:suppressAutoHyphens/>
              <w:rPr>
                <w:bCs/>
                <w:sz w:val="18"/>
                <w:szCs w:val="18"/>
              </w:rPr>
            </w:pPr>
            <w:r>
              <w:rPr>
                <w:bCs/>
                <w:sz w:val="18"/>
                <w:szCs w:val="18"/>
              </w:rPr>
              <w:t>vyhledávat a třídit informace, posuzovat a vyvozovat z nich závěry</w:t>
            </w:r>
          </w:p>
          <w:p w:rsidR="00660474" w:rsidRDefault="00660474" w:rsidP="00B1328A">
            <w:pPr>
              <w:numPr>
                <w:ilvl w:val="0"/>
                <w:numId w:val="21"/>
              </w:numPr>
              <w:suppressAutoHyphens/>
              <w:rPr>
                <w:bCs/>
                <w:sz w:val="18"/>
                <w:szCs w:val="18"/>
              </w:rPr>
            </w:pPr>
            <w:r>
              <w:rPr>
                <w:bCs/>
                <w:sz w:val="18"/>
                <w:szCs w:val="18"/>
              </w:rPr>
              <w:t>získané informa</w:t>
            </w:r>
            <w:r w:rsidR="000247EB">
              <w:rPr>
                <w:bCs/>
                <w:sz w:val="18"/>
                <w:szCs w:val="18"/>
              </w:rPr>
              <w:t xml:space="preserve">ce prezentovat ostatním, využívat </w:t>
            </w:r>
            <w:r>
              <w:rPr>
                <w:bCs/>
                <w:sz w:val="18"/>
                <w:szCs w:val="18"/>
              </w:rPr>
              <w:t xml:space="preserve"> k tomu výtvarné dovednosti, verbální i neverbální komunikaci</w:t>
            </w:r>
          </w:p>
          <w:p w:rsidR="00660474" w:rsidRDefault="00660474" w:rsidP="00B1328A">
            <w:pPr>
              <w:numPr>
                <w:ilvl w:val="0"/>
                <w:numId w:val="21"/>
              </w:numPr>
              <w:suppressAutoHyphens/>
              <w:rPr>
                <w:bCs/>
                <w:sz w:val="18"/>
                <w:szCs w:val="18"/>
              </w:rPr>
            </w:pPr>
            <w:r>
              <w:rPr>
                <w:bCs/>
                <w:sz w:val="18"/>
                <w:szCs w:val="18"/>
              </w:rPr>
              <w:t>interpretovat báseň, recitovat</w:t>
            </w:r>
          </w:p>
          <w:p w:rsidR="00660474" w:rsidRDefault="00660474" w:rsidP="00B1328A">
            <w:pPr>
              <w:numPr>
                <w:ilvl w:val="0"/>
                <w:numId w:val="21"/>
              </w:numPr>
              <w:suppressAutoHyphens/>
              <w:rPr>
                <w:bCs/>
                <w:sz w:val="18"/>
                <w:szCs w:val="18"/>
              </w:rPr>
            </w:pPr>
            <w:r>
              <w:rPr>
                <w:bCs/>
                <w:sz w:val="18"/>
                <w:szCs w:val="18"/>
              </w:rPr>
              <w:t>sdělovat, naslouchat, porovnávat různá umělecká zpracování</w:t>
            </w:r>
          </w:p>
          <w:p w:rsidR="00660474" w:rsidRDefault="00660474" w:rsidP="00B1328A">
            <w:pPr>
              <w:numPr>
                <w:ilvl w:val="0"/>
                <w:numId w:val="21"/>
              </w:numPr>
              <w:suppressAutoHyphens/>
              <w:rPr>
                <w:bCs/>
                <w:sz w:val="18"/>
                <w:szCs w:val="18"/>
              </w:rPr>
            </w:pPr>
            <w:r>
              <w:rPr>
                <w:bCs/>
                <w:sz w:val="18"/>
                <w:szCs w:val="18"/>
              </w:rPr>
              <w:t xml:space="preserve">charakterizovat </w:t>
            </w:r>
            <w:r w:rsidR="000247EB">
              <w:rPr>
                <w:bCs/>
                <w:sz w:val="18"/>
                <w:szCs w:val="18"/>
              </w:rPr>
              <w:t xml:space="preserve">postavy, utvořit osnovu, vyjádřit </w:t>
            </w:r>
            <w:r>
              <w:rPr>
                <w:bCs/>
                <w:sz w:val="18"/>
                <w:szCs w:val="18"/>
              </w:rPr>
              <w:t xml:space="preserve"> svůj názor</w:t>
            </w:r>
          </w:p>
          <w:p w:rsidR="00660474" w:rsidRDefault="00660474" w:rsidP="00B1328A">
            <w:pPr>
              <w:numPr>
                <w:ilvl w:val="0"/>
                <w:numId w:val="21"/>
              </w:numPr>
              <w:suppressAutoHyphens/>
              <w:rPr>
                <w:bCs/>
                <w:sz w:val="18"/>
                <w:szCs w:val="18"/>
              </w:rPr>
            </w:pPr>
            <w:r>
              <w:rPr>
                <w:bCs/>
                <w:sz w:val="18"/>
                <w:szCs w:val="18"/>
              </w:rPr>
              <w:t>ve skupině tvořit etudy s jednoduchým dějem</w:t>
            </w:r>
          </w:p>
          <w:p w:rsidR="00660474" w:rsidRDefault="00660474" w:rsidP="00B1328A">
            <w:pPr>
              <w:numPr>
                <w:ilvl w:val="0"/>
                <w:numId w:val="21"/>
              </w:numPr>
              <w:suppressAutoHyphens/>
              <w:rPr>
                <w:bCs/>
                <w:sz w:val="18"/>
                <w:szCs w:val="18"/>
              </w:rPr>
            </w:pPr>
            <w:r>
              <w:rPr>
                <w:bCs/>
                <w:sz w:val="18"/>
                <w:szCs w:val="18"/>
              </w:rPr>
              <w:t>sdělovat, naslouchat, porovnávat různá umělecká zpracování</w:t>
            </w:r>
          </w:p>
          <w:p w:rsidR="000247EB" w:rsidRDefault="00660474" w:rsidP="00B1328A">
            <w:pPr>
              <w:numPr>
                <w:ilvl w:val="0"/>
                <w:numId w:val="21"/>
              </w:numPr>
              <w:suppressAutoHyphens/>
              <w:spacing w:after="280"/>
              <w:rPr>
                <w:bCs/>
                <w:sz w:val="18"/>
                <w:szCs w:val="18"/>
              </w:rPr>
            </w:pPr>
            <w:r>
              <w:rPr>
                <w:bCs/>
                <w:sz w:val="18"/>
                <w:szCs w:val="18"/>
              </w:rPr>
              <w:t>sledovat divadelní inscenace, filmová zpracování</w:t>
            </w:r>
          </w:p>
          <w:p w:rsidR="00660474" w:rsidRPr="000247EB" w:rsidRDefault="00660474" w:rsidP="00B1328A">
            <w:pPr>
              <w:numPr>
                <w:ilvl w:val="0"/>
                <w:numId w:val="21"/>
              </w:numPr>
              <w:suppressAutoHyphens/>
              <w:spacing w:after="280"/>
              <w:rPr>
                <w:bCs/>
                <w:sz w:val="18"/>
                <w:szCs w:val="18"/>
              </w:rPr>
            </w:pPr>
            <w:r w:rsidRPr="000247EB">
              <w:rPr>
                <w:bCs/>
                <w:sz w:val="18"/>
                <w:szCs w:val="18"/>
              </w:rPr>
              <w:t>hodnotit, porovnávat, reflektovat své dojmy a analyzovat dramatické žánry</w:t>
            </w:r>
          </w:p>
        </w:tc>
        <w:tc>
          <w:tcPr>
            <w:tcW w:w="4680" w:type="dxa"/>
            <w:tcBorders>
              <w:top w:val="single" w:sz="4" w:space="0" w:color="000000"/>
              <w:left w:val="single" w:sz="4" w:space="0" w:color="000000"/>
              <w:bottom w:val="single" w:sz="4" w:space="0" w:color="000000"/>
            </w:tcBorders>
            <w:shd w:val="clear" w:color="auto" w:fill="auto"/>
          </w:tcPr>
          <w:p w:rsidR="00660474" w:rsidRDefault="00660474">
            <w:pPr>
              <w:snapToGrid w:val="0"/>
              <w:rPr>
                <w:sz w:val="18"/>
                <w:szCs w:val="18"/>
              </w:rPr>
            </w:pPr>
            <w:r>
              <w:rPr>
                <w:sz w:val="18"/>
                <w:szCs w:val="18"/>
              </w:rPr>
              <w:t>Herní dovednosti</w:t>
            </w:r>
          </w:p>
          <w:p w:rsidR="00660474" w:rsidRDefault="00660474" w:rsidP="00B1328A">
            <w:pPr>
              <w:pStyle w:val="Odstavecseseznamem1"/>
              <w:widowControl/>
              <w:numPr>
                <w:ilvl w:val="0"/>
                <w:numId w:val="23"/>
              </w:numPr>
              <w:rPr>
                <w:sz w:val="18"/>
                <w:szCs w:val="18"/>
              </w:rPr>
            </w:pPr>
            <w:r>
              <w:rPr>
                <w:sz w:val="18"/>
                <w:szCs w:val="18"/>
              </w:rPr>
              <w:t xml:space="preserve">humor v běžných životních situacích </w:t>
            </w:r>
          </w:p>
          <w:p w:rsidR="00660474" w:rsidRDefault="00660474" w:rsidP="00B1328A">
            <w:pPr>
              <w:pStyle w:val="Odstavecseseznamem1"/>
              <w:widowControl/>
              <w:numPr>
                <w:ilvl w:val="0"/>
                <w:numId w:val="23"/>
              </w:numPr>
              <w:rPr>
                <w:sz w:val="18"/>
                <w:szCs w:val="18"/>
              </w:rPr>
            </w:pPr>
            <w:r>
              <w:rPr>
                <w:sz w:val="18"/>
                <w:szCs w:val="18"/>
              </w:rPr>
              <w:t xml:space="preserve"> dramatizace vtipu, anekdoty </w:t>
            </w:r>
          </w:p>
          <w:p w:rsidR="00660474" w:rsidRDefault="00660474" w:rsidP="00B1328A">
            <w:pPr>
              <w:pStyle w:val="Odstavecseseznamem1"/>
              <w:widowControl/>
              <w:numPr>
                <w:ilvl w:val="0"/>
                <w:numId w:val="23"/>
              </w:numPr>
              <w:rPr>
                <w:sz w:val="18"/>
                <w:szCs w:val="18"/>
              </w:rPr>
            </w:pPr>
            <w:r>
              <w:rPr>
                <w:sz w:val="18"/>
                <w:szCs w:val="18"/>
              </w:rPr>
              <w:t xml:space="preserve"> humor v uměleckých textech, parodie, nonsens</w:t>
            </w:r>
          </w:p>
          <w:p w:rsidR="00660474" w:rsidRDefault="00660474" w:rsidP="00B1328A">
            <w:pPr>
              <w:pStyle w:val="Odstavecseseznamem1"/>
              <w:widowControl/>
              <w:numPr>
                <w:ilvl w:val="0"/>
                <w:numId w:val="23"/>
              </w:numPr>
              <w:rPr>
                <w:sz w:val="18"/>
                <w:szCs w:val="18"/>
              </w:rPr>
            </w:pPr>
            <w:r>
              <w:rPr>
                <w:sz w:val="18"/>
                <w:szCs w:val="18"/>
              </w:rPr>
              <w:t xml:space="preserve"> zvyky a tradice </w:t>
            </w:r>
          </w:p>
          <w:p w:rsidR="00660474" w:rsidRDefault="00660474" w:rsidP="00B1328A">
            <w:pPr>
              <w:pStyle w:val="Odstavecseseznamem1"/>
              <w:widowControl/>
              <w:numPr>
                <w:ilvl w:val="0"/>
                <w:numId w:val="23"/>
              </w:numPr>
              <w:rPr>
                <w:sz w:val="18"/>
                <w:szCs w:val="18"/>
              </w:rPr>
            </w:pPr>
            <w:r>
              <w:rPr>
                <w:sz w:val="18"/>
                <w:szCs w:val="18"/>
              </w:rPr>
              <w:t xml:space="preserve">rčení </w:t>
            </w:r>
          </w:p>
          <w:p w:rsidR="00660474" w:rsidRDefault="00660474" w:rsidP="00B1328A">
            <w:pPr>
              <w:pStyle w:val="Odstavecseseznamem1"/>
              <w:widowControl/>
              <w:numPr>
                <w:ilvl w:val="0"/>
                <w:numId w:val="23"/>
              </w:numPr>
              <w:rPr>
                <w:sz w:val="18"/>
                <w:szCs w:val="18"/>
              </w:rPr>
            </w:pPr>
            <w:r>
              <w:rPr>
                <w:sz w:val="18"/>
                <w:szCs w:val="18"/>
              </w:rPr>
              <w:t xml:space="preserve"> přísloví </w:t>
            </w:r>
          </w:p>
          <w:p w:rsidR="00660474" w:rsidRDefault="00660474" w:rsidP="00B1328A">
            <w:pPr>
              <w:pStyle w:val="Odstavecseseznamem1"/>
              <w:widowControl/>
              <w:numPr>
                <w:ilvl w:val="0"/>
                <w:numId w:val="23"/>
              </w:numPr>
              <w:rPr>
                <w:sz w:val="18"/>
                <w:szCs w:val="18"/>
              </w:rPr>
            </w:pPr>
            <w:r>
              <w:rPr>
                <w:sz w:val="18"/>
                <w:szCs w:val="18"/>
              </w:rPr>
              <w:t xml:space="preserve"> pranostika</w:t>
            </w:r>
          </w:p>
          <w:p w:rsidR="00660474" w:rsidRDefault="00660474">
            <w:pPr>
              <w:rPr>
                <w:sz w:val="18"/>
                <w:szCs w:val="18"/>
              </w:rPr>
            </w:pPr>
          </w:p>
          <w:p w:rsidR="00660474" w:rsidRDefault="00660474">
            <w:pPr>
              <w:rPr>
                <w:sz w:val="18"/>
                <w:szCs w:val="18"/>
              </w:rPr>
            </w:pPr>
          </w:p>
          <w:p w:rsidR="00660474" w:rsidRDefault="00660474">
            <w:pPr>
              <w:rPr>
                <w:sz w:val="18"/>
                <w:szCs w:val="18"/>
              </w:rPr>
            </w:pPr>
            <w:r>
              <w:rPr>
                <w:sz w:val="18"/>
                <w:szCs w:val="18"/>
              </w:rPr>
              <w:t>Reprodukční tvorba</w:t>
            </w:r>
          </w:p>
          <w:p w:rsidR="00660474" w:rsidRDefault="00660474" w:rsidP="00B1328A">
            <w:pPr>
              <w:pStyle w:val="Odstavecseseznamem1"/>
              <w:widowControl/>
              <w:numPr>
                <w:ilvl w:val="0"/>
                <w:numId w:val="20"/>
              </w:numPr>
              <w:rPr>
                <w:sz w:val="18"/>
                <w:szCs w:val="18"/>
              </w:rPr>
            </w:pPr>
            <w:r>
              <w:rPr>
                <w:sz w:val="18"/>
                <w:szCs w:val="18"/>
              </w:rPr>
              <w:t>Recitace</w:t>
            </w:r>
          </w:p>
          <w:p w:rsidR="00660474" w:rsidRDefault="00660474" w:rsidP="00B1328A">
            <w:pPr>
              <w:pStyle w:val="Odstavecseseznamem1"/>
              <w:widowControl/>
              <w:numPr>
                <w:ilvl w:val="0"/>
                <w:numId w:val="20"/>
              </w:numPr>
              <w:rPr>
                <w:sz w:val="18"/>
                <w:szCs w:val="18"/>
              </w:rPr>
            </w:pPr>
            <w:r>
              <w:rPr>
                <w:sz w:val="18"/>
                <w:szCs w:val="18"/>
              </w:rPr>
              <w:t xml:space="preserve"> čtení divadelní hry </w:t>
            </w:r>
          </w:p>
          <w:p w:rsidR="00660474" w:rsidRDefault="00660474" w:rsidP="00B1328A">
            <w:pPr>
              <w:pStyle w:val="Odstavecseseznamem1"/>
              <w:widowControl/>
              <w:numPr>
                <w:ilvl w:val="0"/>
                <w:numId w:val="20"/>
              </w:numPr>
              <w:rPr>
                <w:sz w:val="18"/>
                <w:szCs w:val="18"/>
              </w:rPr>
            </w:pPr>
            <w:r>
              <w:rPr>
                <w:sz w:val="18"/>
                <w:szCs w:val="18"/>
              </w:rPr>
              <w:t xml:space="preserve">charakteristika postav </w:t>
            </w:r>
          </w:p>
          <w:p w:rsidR="00660474" w:rsidRDefault="00660474" w:rsidP="00B1328A">
            <w:pPr>
              <w:pStyle w:val="Odstavecseseznamem1"/>
              <w:widowControl/>
              <w:numPr>
                <w:ilvl w:val="0"/>
                <w:numId w:val="20"/>
              </w:numPr>
              <w:rPr>
                <w:sz w:val="18"/>
                <w:szCs w:val="18"/>
              </w:rPr>
            </w:pPr>
            <w:r>
              <w:rPr>
                <w:sz w:val="18"/>
                <w:szCs w:val="18"/>
              </w:rPr>
              <w:t xml:space="preserve"> čtení po rolích</w:t>
            </w:r>
          </w:p>
          <w:p w:rsidR="00660474" w:rsidRDefault="00660474">
            <w:pPr>
              <w:rPr>
                <w:sz w:val="18"/>
                <w:szCs w:val="18"/>
              </w:rPr>
            </w:pPr>
          </w:p>
          <w:p w:rsidR="00660474" w:rsidRDefault="00660474">
            <w:pPr>
              <w:rPr>
                <w:sz w:val="18"/>
                <w:szCs w:val="18"/>
              </w:rPr>
            </w:pPr>
          </w:p>
          <w:p w:rsidR="00660474" w:rsidRDefault="00660474">
            <w:pPr>
              <w:shd w:val="clear" w:color="auto" w:fill="FFFFFF"/>
              <w:spacing w:before="120" w:after="48"/>
              <w:rPr>
                <w:bCs/>
                <w:sz w:val="18"/>
                <w:szCs w:val="18"/>
              </w:rPr>
            </w:pPr>
            <w:r>
              <w:rPr>
                <w:bCs/>
                <w:sz w:val="18"/>
                <w:szCs w:val="18"/>
              </w:rPr>
              <w:t>Dobrodružná a vědecko-fantastická literatura jako východisko k tvořivým hrám a cvičením</w:t>
            </w:r>
          </w:p>
          <w:p w:rsidR="00660474" w:rsidRDefault="00660474">
            <w:pPr>
              <w:rPr>
                <w:sz w:val="18"/>
                <w:szCs w:val="18"/>
              </w:rPr>
            </w:pPr>
            <w:r>
              <w:rPr>
                <w:sz w:val="18"/>
                <w:szCs w:val="18"/>
              </w:rPr>
              <w:t>Divadlo a film</w:t>
            </w:r>
          </w:p>
          <w:p w:rsidR="00660474" w:rsidRDefault="00660474" w:rsidP="00B1328A">
            <w:pPr>
              <w:pStyle w:val="Odstavecseseznamem1"/>
              <w:widowControl/>
              <w:numPr>
                <w:ilvl w:val="0"/>
                <w:numId w:val="27"/>
              </w:numPr>
              <w:rPr>
                <w:sz w:val="18"/>
                <w:szCs w:val="18"/>
              </w:rPr>
            </w:pPr>
            <w:r>
              <w:rPr>
                <w:sz w:val="18"/>
                <w:szCs w:val="18"/>
              </w:rPr>
              <w:t xml:space="preserve">činohra </w:t>
            </w:r>
          </w:p>
          <w:p w:rsidR="00660474" w:rsidRDefault="00660474" w:rsidP="00B1328A">
            <w:pPr>
              <w:pStyle w:val="Odstavecseseznamem1"/>
              <w:widowControl/>
              <w:numPr>
                <w:ilvl w:val="0"/>
                <w:numId w:val="27"/>
              </w:numPr>
              <w:rPr>
                <w:sz w:val="18"/>
                <w:szCs w:val="18"/>
              </w:rPr>
            </w:pPr>
            <w:r>
              <w:rPr>
                <w:sz w:val="18"/>
                <w:szCs w:val="18"/>
              </w:rPr>
              <w:t xml:space="preserve">opera </w:t>
            </w:r>
          </w:p>
          <w:p w:rsidR="00660474" w:rsidRDefault="00660474" w:rsidP="00B1328A">
            <w:pPr>
              <w:pStyle w:val="Odstavecseseznamem1"/>
              <w:widowControl/>
              <w:numPr>
                <w:ilvl w:val="0"/>
                <w:numId w:val="27"/>
              </w:numPr>
              <w:rPr>
                <w:sz w:val="18"/>
                <w:szCs w:val="18"/>
              </w:rPr>
            </w:pPr>
            <w:r>
              <w:rPr>
                <w:sz w:val="18"/>
                <w:szCs w:val="18"/>
              </w:rPr>
              <w:t xml:space="preserve"> opereta a muzikál </w:t>
            </w:r>
          </w:p>
          <w:p w:rsidR="00660474" w:rsidRDefault="00660474" w:rsidP="00B1328A">
            <w:pPr>
              <w:pStyle w:val="Odstavecseseznamem1"/>
              <w:widowControl/>
              <w:numPr>
                <w:ilvl w:val="0"/>
                <w:numId w:val="27"/>
              </w:numPr>
              <w:rPr>
                <w:sz w:val="18"/>
                <w:szCs w:val="18"/>
              </w:rPr>
            </w:pPr>
            <w:r>
              <w:rPr>
                <w:sz w:val="18"/>
                <w:szCs w:val="18"/>
              </w:rPr>
              <w:t xml:space="preserve"> balet </w:t>
            </w:r>
          </w:p>
          <w:p w:rsidR="00660474" w:rsidRDefault="00660474" w:rsidP="00B1328A">
            <w:pPr>
              <w:pStyle w:val="Odstavecseseznamem1"/>
              <w:widowControl/>
              <w:numPr>
                <w:ilvl w:val="0"/>
                <w:numId w:val="27"/>
              </w:numPr>
              <w:rPr>
                <w:sz w:val="18"/>
                <w:szCs w:val="18"/>
              </w:rPr>
            </w:pPr>
            <w:r>
              <w:rPr>
                <w:sz w:val="18"/>
                <w:szCs w:val="18"/>
              </w:rPr>
              <w:t xml:space="preserve"> filmové zpracování literární předlohy</w:t>
            </w:r>
          </w:p>
        </w:tc>
        <w:tc>
          <w:tcPr>
            <w:tcW w:w="3600" w:type="dxa"/>
            <w:tcBorders>
              <w:top w:val="single" w:sz="4" w:space="0" w:color="000000"/>
              <w:left w:val="single" w:sz="4" w:space="0" w:color="000000"/>
              <w:bottom w:val="single" w:sz="4" w:space="0" w:color="000000"/>
            </w:tcBorders>
            <w:shd w:val="clear" w:color="auto" w:fill="auto"/>
          </w:tcPr>
          <w:p w:rsidR="00660474" w:rsidRDefault="00660474">
            <w:pPr>
              <w:snapToGrid w:val="0"/>
              <w:spacing w:after="120"/>
              <w:rPr>
                <w:sz w:val="18"/>
                <w:szCs w:val="18"/>
              </w:rPr>
            </w:pPr>
            <w:r>
              <w:rPr>
                <w:sz w:val="18"/>
                <w:szCs w:val="18"/>
              </w:rPr>
              <w:t>OSV - Mezilidské vztahy</w:t>
            </w:r>
          </w:p>
          <w:p w:rsidR="00660474" w:rsidRDefault="00660474">
            <w:pPr>
              <w:rPr>
                <w:sz w:val="18"/>
                <w:szCs w:val="18"/>
              </w:rPr>
            </w:pPr>
            <w:r>
              <w:rPr>
                <w:sz w:val="18"/>
                <w:szCs w:val="18"/>
              </w:rPr>
              <w:t>VDO - Kulturní diference</w:t>
            </w:r>
          </w:p>
          <w:p w:rsidR="00660474" w:rsidRDefault="00660474">
            <w:pPr>
              <w:rPr>
                <w:sz w:val="18"/>
                <w:szCs w:val="18"/>
              </w:rPr>
            </w:pPr>
            <w:r>
              <w:rPr>
                <w:sz w:val="18"/>
                <w:szCs w:val="18"/>
              </w:rPr>
              <w:t>ČJ – význam slov</w:t>
            </w:r>
          </w:p>
          <w:p w:rsidR="00660474" w:rsidRDefault="00660474">
            <w:pPr>
              <w:rPr>
                <w:sz w:val="18"/>
                <w:szCs w:val="18"/>
              </w:rPr>
            </w:pPr>
          </w:p>
          <w:p w:rsidR="00660474" w:rsidRDefault="00660474">
            <w:pPr>
              <w:rPr>
                <w:sz w:val="18"/>
                <w:szCs w:val="18"/>
              </w:rPr>
            </w:pPr>
          </w:p>
          <w:p w:rsidR="00660474" w:rsidRDefault="00660474">
            <w:pPr>
              <w:rPr>
                <w:sz w:val="18"/>
                <w:szCs w:val="18"/>
              </w:rPr>
            </w:pPr>
          </w:p>
          <w:p w:rsidR="00660474" w:rsidRDefault="00660474">
            <w:pPr>
              <w:rPr>
                <w:sz w:val="18"/>
                <w:szCs w:val="18"/>
              </w:rPr>
            </w:pPr>
          </w:p>
          <w:p w:rsidR="00660474" w:rsidRDefault="00660474">
            <w:pPr>
              <w:rPr>
                <w:sz w:val="18"/>
                <w:szCs w:val="18"/>
              </w:rPr>
            </w:pPr>
          </w:p>
          <w:p w:rsidR="00660474" w:rsidRDefault="00660474">
            <w:pPr>
              <w:rPr>
                <w:sz w:val="18"/>
                <w:szCs w:val="18"/>
              </w:rPr>
            </w:pPr>
          </w:p>
          <w:p w:rsidR="00660474" w:rsidRDefault="00660474">
            <w:pPr>
              <w:rPr>
                <w:sz w:val="18"/>
                <w:szCs w:val="18"/>
              </w:rPr>
            </w:pPr>
          </w:p>
          <w:p w:rsidR="00660474" w:rsidRDefault="00660474">
            <w:pPr>
              <w:rPr>
                <w:sz w:val="18"/>
                <w:szCs w:val="18"/>
              </w:rPr>
            </w:pPr>
          </w:p>
          <w:p w:rsidR="00660474" w:rsidRDefault="00660474">
            <w:pPr>
              <w:rPr>
                <w:sz w:val="18"/>
                <w:szCs w:val="18"/>
              </w:rPr>
            </w:pPr>
          </w:p>
          <w:p w:rsidR="00660474" w:rsidRDefault="00660474">
            <w:pPr>
              <w:rPr>
                <w:sz w:val="18"/>
                <w:szCs w:val="18"/>
              </w:rPr>
            </w:pPr>
          </w:p>
          <w:p w:rsidR="00660474" w:rsidRDefault="00660474">
            <w:pPr>
              <w:rPr>
                <w:sz w:val="18"/>
                <w:szCs w:val="18"/>
              </w:rPr>
            </w:pPr>
          </w:p>
          <w:p w:rsidR="00660474" w:rsidRDefault="00660474">
            <w:pPr>
              <w:rPr>
                <w:sz w:val="18"/>
                <w:szCs w:val="18"/>
              </w:rPr>
            </w:pPr>
          </w:p>
          <w:p w:rsidR="00660474" w:rsidRDefault="00660474">
            <w:pPr>
              <w:rPr>
                <w:sz w:val="18"/>
                <w:szCs w:val="18"/>
              </w:rPr>
            </w:pPr>
          </w:p>
          <w:p w:rsidR="00660474" w:rsidRDefault="00660474">
            <w:pPr>
              <w:rPr>
                <w:sz w:val="18"/>
                <w:szCs w:val="18"/>
              </w:rPr>
            </w:pPr>
          </w:p>
          <w:p w:rsidR="00660474" w:rsidRDefault="00660474">
            <w:pPr>
              <w:rPr>
                <w:sz w:val="18"/>
                <w:szCs w:val="18"/>
              </w:rPr>
            </w:pPr>
          </w:p>
          <w:p w:rsidR="00660474" w:rsidRDefault="00660474">
            <w:pPr>
              <w:rPr>
                <w:sz w:val="18"/>
                <w:szCs w:val="18"/>
              </w:rPr>
            </w:pPr>
            <w:r>
              <w:rPr>
                <w:sz w:val="18"/>
                <w:szCs w:val="18"/>
              </w:rPr>
              <w:t>OSV – Komunikace</w:t>
            </w:r>
          </w:p>
          <w:p w:rsidR="00660474" w:rsidRDefault="00660474">
            <w:pPr>
              <w:rPr>
                <w:sz w:val="18"/>
                <w:szCs w:val="18"/>
              </w:rPr>
            </w:pPr>
            <w:r>
              <w:rPr>
                <w:sz w:val="18"/>
                <w:szCs w:val="18"/>
              </w:rPr>
              <w:t xml:space="preserve">          Rozvoj schopnosti poznávání</w:t>
            </w:r>
          </w:p>
          <w:p w:rsidR="00660474" w:rsidRDefault="00660474">
            <w:pPr>
              <w:rPr>
                <w:sz w:val="18"/>
                <w:szCs w:val="18"/>
              </w:rPr>
            </w:pPr>
          </w:p>
          <w:p w:rsidR="00660474" w:rsidRDefault="00660474">
            <w:pPr>
              <w:rPr>
                <w:sz w:val="18"/>
                <w:szCs w:val="18"/>
              </w:rPr>
            </w:pPr>
          </w:p>
          <w:p w:rsidR="00660474" w:rsidRDefault="00660474">
            <w:pPr>
              <w:spacing w:before="280" w:after="120"/>
              <w:rPr>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660474" w:rsidRDefault="00660474">
            <w:pPr>
              <w:snapToGrid w:val="0"/>
              <w:rPr>
                <w:sz w:val="18"/>
                <w:szCs w:val="18"/>
              </w:rPr>
            </w:pPr>
          </w:p>
        </w:tc>
      </w:tr>
    </w:tbl>
    <w:p w:rsidR="00660474" w:rsidRDefault="00660474">
      <w:pPr>
        <w:tabs>
          <w:tab w:val="left" w:pos="4980"/>
        </w:tabs>
        <w:rPr>
          <w:sz w:val="18"/>
          <w:szCs w:val="18"/>
        </w:rPr>
      </w:pPr>
    </w:p>
    <w:p w:rsidR="00660474" w:rsidRDefault="00660474" w:rsidP="005366E6">
      <w:pPr>
        <w:sectPr w:rsidR="00660474" w:rsidSect="00660474">
          <w:pgSz w:w="16840" w:h="11907" w:orient="landscape" w:code="9"/>
          <w:pgMar w:top="1797" w:right="1440" w:bottom="1797" w:left="1440" w:header="709" w:footer="709" w:gutter="0"/>
          <w:cols w:space="708"/>
          <w:docGrid w:linePitch="360"/>
        </w:sectPr>
      </w:pPr>
    </w:p>
    <w:p w:rsidR="00372C2B" w:rsidRDefault="00372C2B" w:rsidP="00D33C43">
      <w:pPr>
        <w:pStyle w:val="Nadpis2"/>
        <w:numPr>
          <w:ilvl w:val="1"/>
          <w:numId w:val="58"/>
        </w:numPr>
      </w:pPr>
      <w:bookmarkStart w:id="42" w:name="_Toc422472880"/>
      <w:r>
        <w:t>RODINNÁ A ZDRAVOTNÍ VÝCHOVA</w:t>
      </w:r>
      <w:bookmarkEnd w:id="42"/>
    </w:p>
    <w:p w:rsidR="00372C2B" w:rsidRDefault="00372C2B">
      <w:pPr>
        <w:rPr>
          <w:b/>
          <w:bCs/>
          <w:sz w:val="32"/>
        </w:rPr>
      </w:pPr>
    </w:p>
    <w:p w:rsidR="00372C2B" w:rsidRDefault="00372C2B">
      <w:pPr>
        <w:rPr>
          <w:b/>
          <w:bCs/>
          <w:sz w:val="32"/>
        </w:rPr>
      </w:pPr>
    </w:p>
    <w:p w:rsidR="00372C2B" w:rsidRDefault="00372C2B">
      <w:pPr>
        <w:rPr>
          <w:b/>
          <w:bCs/>
          <w:sz w:val="28"/>
        </w:rPr>
      </w:pPr>
      <w:r>
        <w:rPr>
          <w:b/>
          <w:bCs/>
          <w:sz w:val="28"/>
        </w:rPr>
        <w:t>Charakteristika vyučovacího předmětu</w:t>
      </w:r>
    </w:p>
    <w:p w:rsidR="00372C2B" w:rsidRDefault="00372C2B">
      <w:pPr>
        <w:rPr>
          <w:b/>
          <w:bCs/>
          <w:sz w:val="28"/>
        </w:rPr>
      </w:pPr>
    </w:p>
    <w:p w:rsidR="00372C2B" w:rsidRDefault="00372C2B">
      <w:pPr>
        <w:jc w:val="both"/>
        <w:rPr>
          <w:b/>
          <w:bCs/>
        </w:rPr>
      </w:pPr>
      <w:r>
        <w:rPr>
          <w:b/>
          <w:bCs/>
        </w:rPr>
        <w:t>Obsahové vymezení</w:t>
      </w:r>
    </w:p>
    <w:p w:rsidR="00372C2B" w:rsidRDefault="00372C2B">
      <w:pPr>
        <w:jc w:val="both"/>
        <w:rPr>
          <w:b/>
          <w:bCs/>
        </w:rPr>
      </w:pPr>
    </w:p>
    <w:p w:rsidR="00372C2B" w:rsidRDefault="00372C2B" w:rsidP="001650B7">
      <w:pPr>
        <w:jc w:val="both"/>
      </w:pPr>
      <w:r>
        <w:t>Předmět Rodinná a zdravotní výchova (RZV) je součástí vzdělávací oblasti Odborné činnosti a Člověk a zdraví. Je vytvořen ze vzdělávacích o</w:t>
      </w:r>
      <w:r w:rsidR="000247EB">
        <w:t>borů Rodinná výchova a</w:t>
      </w:r>
      <w:r w:rsidR="001650B7">
        <w:t> </w:t>
      </w:r>
      <w:r w:rsidR="000247EB">
        <w:t xml:space="preserve">Výchova </w:t>
      </w:r>
      <w:r>
        <w:t xml:space="preserve">ke zdraví a vzhledem k prolínajícím se tématům slučuje jejich výstupy. </w:t>
      </w:r>
    </w:p>
    <w:p w:rsidR="000247EB" w:rsidRDefault="00372C2B">
      <w:pPr>
        <w:autoSpaceDE w:val="0"/>
        <w:autoSpaceDN w:val="0"/>
        <w:adjustRightInd w:val="0"/>
        <w:ind w:firstLine="708"/>
        <w:jc w:val="both"/>
        <w:rPr>
          <w:szCs w:val="22"/>
        </w:rPr>
      </w:pPr>
      <w:r>
        <w:rPr>
          <w:szCs w:val="22"/>
        </w:rPr>
        <w:t>Předmět je zaměřen na vztahy mezi lidmi, získání zá</w:t>
      </w:r>
      <w:r w:rsidR="00EE6653">
        <w:rPr>
          <w:szCs w:val="22"/>
        </w:rPr>
        <w:t>kladních dovedností v péči o do</w:t>
      </w:r>
      <w:r>
        <w:rPr>
          <w:szCs w:val="22"/>
        </w:rPr>
        <w:t>mácnost a rodinu. Respektuje individualitu žáků, rozvíjí jejich sociální adaptaci, schopnost spolupráce. Pomáhá jim v získávání a upevňování znalost</w:t>
      </w:r>
      <w:r w:rsidR="00EE6653">
        <w:rPr>
          <w:szCs w:val="22"/>
        </w:rPr>
        <w:t>í a</w:t>
      </w:r>
      <w:r w:rsidR="001650B7">
        <w:rPr>
          <w:szCs w:val="22"/>
        </w:rPr>
        <w:t> </w:t>
      </w:r>
      <w:r w:rsidR="00EE6653">
        <w:rPr>
          <w:szCs w:val="22"/>
        </w:rPr>
        <w:t>dovedností nutných pro fun</w:t>
      </w:r>
      <w:r>
        <w:rPr>
          <w:szCs w:val="22"/>
        </w:rPr>
        <w:t xml:space="preserve">gování rodiny, partnerských vztahů, péči o domácnost, správné hospodaření, rodinné soužití, péči o děti a jejich výchovu. Má žáky naučit znát svá práva i povinnosti v oblasti rodinného života, ale také kde vyhledat pomoc </w:t>
      </w:r>
    </w:p>
    <w:p w:rsidR="00372C2B" w:rsidRDefault="00372C2B" w:rsidP="000247EB">
      <w:pPr>
        <w:autoSpaceDE w:val="0"/>
        <w:autoSpaceDN w:val="0"/>
        <w:adjustRightInd w:val="0"/>
        <w:jc w:val="both"/>
        <w:rPr>
          <w:szCs w:val="22"/>
        </w:rPr>
      </w:pPr>
      <w:r>
        <w:rPr>
          <w:szCs w:val="22"/>
        </w:rPr>
        <w:t xml:space="preserve">v případě krizových situací. </w:t>
      </w:r>
    </w:p>
    <w:p w:rsidR="000247EB" w:rsidRDefault="00372C2B">
      <w:pPr>
        <w:autoSpaceDE w:val="0"/>
        <w:autoSpaceDN w:val="0"/>
        <w:adjustRightInd w:val="0"/>
        <w:ind w:firstLine="708"/>
        <w:jc w:val="both"/>
      </w:pPr>
      <w:r>
        <w:t xml:space="preserve">V oblasti zdravotní výchovy vede k upevnění a rozšíření znalostí a dovedností potřebných k preventivní a aktivní péči o duševní a tělesné zdraví, k formování vědomí odpovědnosti za ochranu svého zdraví. Klade důraz na osvojení a upevnění základních hygienických a stravovacích návyků, na předcházení úrazům a výchovu </w:t>
      </w:r>
    </w:p>
    <w:p w:rsidR="00372C2B" w:rsidRDefault="00372C2B" w:rsidP="000247EB">
      <w:pPr>
        <w:autoSpaceDE w:val="0"/>
        <w:autoSpaceDN w:val="0"/>
        <w:adjustRightInd w:val="0"/>
        <w:jc w:val="both"/>
      </w:pPr>
      <w:r>
        <w:t>k odpovědnému přístupu k sexu. Seznamuje žáky s negativními zdravotními a</w:t>
      </w:r>
      <w:r w:rsidR="001650B7">
        <w:t> </w:t>
      </w:r>
      <w:r>
        <w:t>sociálními dopady zneužívání léků a návykových látek na lidský život. Zahrnuje také dovednosti potřebné pro řešení mimořádných událostí (živelní pohromy, havárie, krizové situace apod.).</w:t>
      </w:r>
      <w:r>
        <w:tab/>
      </w:r>
    </w:p>
    <w:p w:rsidR="00372C2B" w:rsidRDefault="00372C2B">
      <w:pPr>
        <w:ind w:firstLine="708"/>
        <w:jc w:val="both"/>
      </w:pPr>
      <w:r>
        <w:t>Do předmětu RZV jsou na naší škole začleňovány hodiny Tranzitního programu. Uskutečňují se podle domluvy s vyučujícím, obvykle 1x  měsíčně od října do května ve všech ročnících PŠ. Hodiny TP jsou zaměřeny na všechna témata, která se týkají studentů v období přechodu ze školy do dalšího života. Rámcovými tématy jsou sebepoznávání, pracovní uplatnění, další vzdělávání, soběstačnost, bydlení, služby, sociální legislativa, mezilidské vztahy. Podle aktuálních potřeb a zájmu studentů a podle aktuální situace ve společnosti (například změny v legislativě) konzultantka TP stanovuje rozsah a intenzitu probíraných témat a jejich rozložení v průběhu školního roku i jednotlivých ročníků.</w:t>
      </w:r>
    </w:p>
    <w:p w:rsidR="000247EB" w:rsidRDefault="00372C2B">
      <w:pPr>
        <w:jc w:val="both"/>
      </w:pPr>
      <w:r>
        <w:tab/>
        <w:t xml:space="preserve">Na pracovištích mimo JÚŠ se uskutečňují podle zájmu a možností studenta individuální praxe, je-li to potřeba s asistentem o.s. Asistence. Praxe se konají </w:t>
      </w:r>
    </w:p>
    <w:p w:rsidR="000247EB" w:rsidRDefault="00372C2B">
      <w:pPr>
        <w:jc w:val="both"/>
      </w:pPr>
      <w:r>
        <w:t xml:space="preserve">po dohodě s třídním učitelem a podle možností pracoviště, obvykle 1 – 2x měsíčně </w:t>
      </w:r>
    </w:p>
    <w:p w:rsidR="00372C2B" w:rsidRDefault="00372C2B">
      <w:pPr>
        <w:jc w:val="both"/>
      </w:pPr>
      <w:r>
        <w:t xml:space="preserve">ve druhém ročníku praktických škol. Ve třetím ročníku podle zájmu a směřování studenta, rodičů a dohody týmu. </w:t>
      </w:r>
    </w:p>
    <w:p w:rsidR="00372C2B" w:rsidRDefault="00372C2B">
      <w:pPr>
        <w:ind w:firstLine="708"/>
        <w:jc w:val="both"/>
      </w:pPr>
      <w:r>
        <w:t>Na praxi si student prohlubuje sociální dovednosti, např. orientace v dopravě a</w:t>
      </w:r>
      <w:r w:rsidR="001650B7">
        <w:t> </w:t>
      </w:r>
      <w:r>
        <w:t>v čase, komunikace s asistentem, s lidmi ve městě, na pracovišti a uč</w:t>
      </w:r>
      <w:r w:rsidR="00675042">
        <w:t>í se pracovní dovednosti na pra</w:t>
      </w:r>
      <w:r>
        <w:t>covišti.</w:t>
      </w:r>
    </w:p>
    <w:p w:rsidR="00EE6653" w:rsidRDefault="00EE6653">
      <w:pPr>
        <w:jc w:val="both"/>
        <w:rPr>
          <w:b/>
          <w:bCs/>
        </w:rPr>
      </w:pPr>
    </w:p>
    <w:p w:rsidR="00372C2B" w:rsidRDefault="00372C2B">
      <w:pPr>
        <w:jc w:val="both"/>
        <w:rPr>
          <w:b/>
          <w:bCs/>
        </w:rPr>
      </w:pPr>
      <w:r>
        <w:rPr>
          <w:b/>
          <w:bCs/>
        </w:rPr>
        <w:t>Časové a organizační vymezení předmětu</w:t>
      </w:r>
    </w:p>
    <w:p w:rsidR="00372C2B" w:rsidRDefault="00372C2B">
      <w:pPr>
        <w:jc w:val="both"/>
        <w:rPr>
          <w:b/>
          <w:bCs/>
        </w:rPr>
      </w:pPr>
    </w:p>
    <w:p w:rsidR="00372C2B" w:rsidRDefault="00372C2B" w:rsidP="001650B7">
      <w:pPr>
        <w:autoSpaceDE w:val="0"/>
        <w:autoSpaceDN w:val="0"/>
        <w:adjustRightInd w:val="0"/>
        <w:jc w:val="both"/>
      </w:pPr>
      <w:r>
        <w:t>Rodinná a zdrav</w:t>
      </w:r>
      <w:r w:rsidR="00551243">
        <w:t xml:space="preserve">otní výchova je vyučována v PŠ </w:t>
      </w:r>
      <w:r>
        <w:t>v obou ročnících pět hodin týdně. V rámci dvou let není učivo striktně rozděleno do jednotlivých ročníků. Rozvržení a</w:t>
      </w:r>
      <w:r w:rsidR="001650B7">
        <w:t> </w:t>
      </w:r>
      <w:r>
        <w:t xml:space="preserve">pořadí jednotlivých tematických okruhů v rámci ročníků je plně v kompetenci konkrétního vyučujícího. </w:t>
      </w:r>
    </w:p>
    <w:p w:rsidR="00372C2B" w:rsidRDefault="00372C2B">
      <w:pPr>
        <w:ind w:firstLine="708"/>
        <w:jc w:val="both"/>
      </w:pPr>
      <w:r>
        <w:t>Výuka probíhá v kmenových třídách, počítačové učebně, u PŠ Z také v učebnách s interaktivní tabulí, v učebně s počítači a vybavením pro administrativní práce. Praktická část se uskutečňuje v prostorách učebny praktické výuky na staré budově JÚŠ. Upřednostňovanou jednotkou je vyučovací hodina. V rámci hodin nácviků praktických činností (úklid, domácí práce, praní, žehlení atd., péče o dítě) volí vyučující obvykle vyučování v blocích. Žáci se v každém ročníku zúčastňují exkurzí, výstav a besed a dalších kulturních akcí.</w:t>
      </w:r>
    </w:p>
    <w:p w:rsidR="003A0D8B" w:rsidRDefault="00372C2B">
      <w:pPr>
        <w:jc w:val="both"/>
      </w:pPr>
      <w:r>
        <w:tab/>
        <w:t>Vzhledem ke značným rozdílům v úrovni rozumových, fyzických schopností a</w:t>
      </w:r>
      <w:r w:rsidR="001650B7">
        <w:t> </w:t>
      </w:r>
      <w:r>
        <w:t xml:space="preserve">často kombinovanému zdravotnímu postižení je ke každému žákovi přistupováno individuálně s přizpůsobením míry požadavků, zejména v oblasti praktických činností. Při výuce je nutno respektovat individualitu a specifické potřeby žáků, zohlednit druh, míru a stupeň postižení, brát ohled na rozdílné pracovní tempo. </w:t>
      </w:r>
    </w:p>
    <w:p w:rsidR="00372C2B" w:rsidRDefault="00372C2B">
      <w:pPr>
        <w:jc w:val="both"/>
      </w:pPr>
      <w:r>
        <w:t>U žáků s těž</w:t>
      </w:r>
      <w:r w:rsidR="003A0D8B">
        <w:t xml:space="preserve">kým tělesným postižením pomáhá </w:t>
      </w:r>
      <w:r>
        <w:t>ve výuce asistent pedagoga.</w:t>
      </w:r>
    </w:p>
    <w:p w:rsidR="00372C2B" w:rsidRDefault="00372C2B">
      <w:r>
        <w:tab/>
      </w:r>
    </w:p>
    <w:p w:rsidR="00372C2B" w:rsidRDefault="00372C2B">
      <w:pPr>
        <w:rPr>
          <w:b/>
          <w:bCs/>
        </w:rPr>
      </w:pPr>
    </w:p>
    <w:p w:rsidR="00372C2B" w:rsidRDefault="00372C2B">
      <w:pPr>
        <w:rPr>
          <w:b/>
          <w:bCs/>
          <w:sz w:val="28"/>
        </w:rPr>
      </w:pPr>
      <w:r>
        <w:rPr>
          <w:b/>
          <w:bCs/>
          <w:sz w:val="28"/>
        </w:rPr>
        <w:t>Výchovné a vzdělávací strategie pro rozvoj klíčových kompetencí</w:t>
      </w:r>
    </w:p>
    <w:p w:rsidR="00372C2B" w:rsidRDefault="00372C2B"/>
    <w:p w:rsidR="00372C2B" w:rsidRPr="001650B7" w:rsidRDefault="00372C2B">
      <w:pPr>
        <w:rPr>
          <w:b/>
          <w:bCs/>
          <w:u w:val="single"/>
        </w:rPr>
      </w:pPr>
      <w:r w:rsidRPr="001650B7">
        <w:rPr>
          <w:b/>
          <w:bCs/>
          <w:u w:val="single"/>
        </w:rPr>
        <w:t>Kompetence k učení</w:t>
      </w:r>
    </w:p>
    <w:p w:rsidR="00372C2B" w:rsidRDefault="00372C2B">
      <w:r>
        <w:t>Učitel:</w:t>
      </w:r>
    </w:p>
    <w:p w:rsidR="00372C2B" w:rsidRDefault="00372C2B" w:rsidP="00D33C43">
      <w:pPr>
        <w:pStyle w:val="Odstavecseseznamem"/>
        <w:numPr>
          <w:ilvl w:val="0"/>
          <w:numId w:val="182"/>
        </w:numPr>
        <w:jc w:val="both"/>
      </w:pPr>
      <w:r>
        <w:t>uplatňuje individuální přístup, volí metody a postupy s ohledem na závažnost postižení</w:t>
      </w:r>
      <w:r w:rsidR="003A0D8B">
        <w:t xml:space="preserve"> žáků</w:t>
      </w:r>
    </w:p>
    <w:p w:rsidR="00372C2B" w:rsidRDefault="00372C2B" w:rsidP="00D33C43">
      <w:pPr>
        <w:pStyle w:val="Odstavecseseznamem"/>
        <w:numPr>
          <w:ilvl w:val="0"/>
          <w:numId w:val="182"/>
        </w:numPr>
        <w:jc w:val="both"/>
      </w:pPr>
      <w:r>
        <w:t>zadává úkoly, při kterých žáci vyhledávají a kombinují informace z různých zdrojů</w:t>
      </w:r>
    </w:p>
    <w:p w:rsidR="00372C2B" w:rsidRDefault="00372C2B" w:rsidP="00D33C43">
      <w:pPr>
        <w:pStyle w:val="Odstavecseseznamem"/>
        <w:numPr>
          <w:ilvl w:val="0"/>
          <w:numId w:val="182"/>
        </w:numPr>
        <w:jc w:val="both"/>
      </w:pPr>
      <w:r>
        <w:t>zajímá se a vychází z námětů, názorů a zkušeností žáků</w:t>
      </w:r>
    </w:p>
    <w:p w:rsidR="00372C2B" w:rsidRDefault="00372C2B" w:rsidP="00D33C43">
      <w:pPr>
        <w:pStyle w:val="Odstavecseseznamem"/>
        <w:numPr>
          <w:ilvl w:val="0"/>
          <w:numId w:val="182"/>
        </w:numPr>
        <w:jc w:val="both"/>
      </w:pPr>
      <w:r>
        <w:t>vede žáky k užívání správných pojmů</w:t>
      </w:r>
    </w:p>
    <w:p w:rsidR="00372C2B" w:rsidRDefault="00372C2B" w:rsidP="00D33C43">
      <w:pPr>
        <w:pStyle w:val="Odstavecseseznamem"/>
        <w:numPr>
          <w:ilvl w:val="0"/>
          <w:numId w:val="182"/>
        </w:numPr>
        <w:jc w:val="both"/>
      </w:pPr>
      <w:r>
        <w:t>sleduje pokrok u všech žáků</w:t>
      </w:r>
    </w:p>
    <w:p w:rsidR="00372C2B" w:rsidRDefault="00372C2B"/>
    <w:p w:rsidR="00372C2B" w:rsidRDefault="00372C2B">
      <w:r>
        <w:t>Žák by měl:</w:t>
      </w:r>
    </w:p>
    <w:p w:rsidR="00372C2B" w:rsidRDefault="00372C2B" w:rsidP="00D33C43">
      <w:pPr>
        <w:pStyle w:val="Odstavecseseznamem"/>
        <w:numPr>
          <w:ilvl w:val="0"/>
          <w:numId w:val="183"/>
        </w:numPr>
        <w:jc w:val="both"/>
      </w:pPr>
      <w:r>
        <w:t>využívat vhodné naučené metody a postupy</w:t>
      </w:r>
    </w:p>
    <w:p w:rsidR="00372C2B" w:rsidRDefault="00372C2B" w:rsidP="00D33C43">
      <w:pPr>
        <w:pStyle w:val="Odstavecseseznamem"/>
        <w:numPr>
          <w:ilvl w:val="0"/>
          <w:numId w:val="183"/>
        </w:numPr>
        <w:jc w:val="both"/>
      </w:pPr>
      <w:r>
        <w:t>vyhledávat informace a využívat je v praktickém životě</w:t>
      </w:r>
    </w:p>
    <w:p w:rsidR="00372C2B" w:rsidRDefault="00372C2B" w:rsidP="00D33C43">
      <w:pPr>
        <w:pStyle w:val="Odstavecseseznamem"/>
        <w:numPr>
          <w:ilvl w:val="0"/>
          <w:numId w:val="183"/>
        </w:numPr>
        <w:jc w:val="both"/>
      </w:pPr>
      <w:r w:rsidRPr="001650B7">
        <w:rPr>
          <w:color w:val="000000"/>
        </w:rPr>
        <w:t>používat odbornou terminologii</w:t>
      </w:r>
    </w:p>
    <w:p w:rsidR="00372C2B" w:rsidRDefault="00372C2B" w:rsidP="00D33C43">
      <w:pPr>
        <w:pStyle w:val="Odstavecseseznamem"/>
        <w:numPr>
          <w:ilvl w:val="0"/>
          <w:numId w:val="183"/>
        </w:numPr>
        <w:jc w:val="both"/>
      </w:pPr>
      <w:r>
        <w:t>poznávat vlastní pokroky a uvědomovat si problémy, které mu v dalším rozvoji brání</w:t>
      </w:r>
    </w:p>
    <w:p w:rsidR="00372C2B" w:rsidRDefault="00372C2B"/>
    <w:p w:rsidR="00372C2B" w:rsidRDefault="00372C2B"/>
    <w:p w:rsidR="00372C2B" w:rsidRPr="001650B7" w:rsidRDefault="00372C2B">
      <w:pPr>
        <w:rPr>
          <w:b/>
          <w:bCs/>
          <w:u w:val="single"/>
        </w:rPr>
      </w:pPr>
      <w:r w:rsidRPr="001650B7">
        <w:rPr>
          <w:b/>
          <w:bCs/>
          <w:u w:val="single"/>
        </w:rPr>
        <w:t>Kompetence k řešení problémů</w:t>
      </w:r>
    </w:p>
    <w:p w:rsidR="00372C2B" w:rsidRDefault="00372C2B">
      <w:r>
        <w:t>Učitel:</w:t>
      </w:r>
    </w:p>
    <w:p w:rsidR="00372C2B" w:rsidRDefault="00372C2B" w:rsidP="00D33C43">
      <w:pPr>
        <w:pStyle w:val="Odstavecseseznamem"/>
        <w:numPr>
          <w:ilvl w:val="0"/>
          <w:numId w:val="184"/>
        </w:numPr>
        <w:jc w:val="both"/>
      </w:pPr>
      <w:r>
        <w:t>podněcuje žáky k tvořivému myšlení, logickému uvažování a k řešení problému</w:t>
      </w:r>
    </w:p>
    <w:p w:rsidR="00372C2B" w:rsidRDefault="00372C2B" w:rsidP="00D33C43">
      <w:pPr>
        <w:pStyle w:val="Odstavecseseznamem"/>
        <w:numPr>
          <w:ilvl w:val="0"/>
          <w:numId w:val="184"/>
        </w:numPr>
        <w:jc w:val="both"/>
      </w:pPr>
      <w:r>
        <w:t>vede žáky k promýšlení pracovních postupů při praktických činnostech</w:t>
      </w:r>
    </w:p>
    <w:p w:rsidR="00372C2B" w:rsidRDefault="00372C2B" w:rsidP="00D33C43">
      <w:pPr>
        <w:pStyle w:val="Odstavecseseznamem"/>
        <w:numPr>
          <w:ilvl w:val="0"/>
          <w:numId w:val="184"/>
        </w:numPr>
        <w:jc w:val="both"/>
      </w:pPr>
      <w:r>
        <w:t>klade otevřené otázky</w:t>
      </w:r>
    </w:p>
    <w:p w:rsidR="00372C2B" w:rsidRDefault="00372C2B" w:rsidP="00D33C43">
      <w:pPr>
        <w:pStyle w:val="Odstavecseseznamem"/>
        <w:numPr>
          <w:ilvl w:val="0"/>
          <w:numId w:val="184"/>
        </w:numPr>
        <w:jc w:val="both"/>
      </w:pPr>
      <w:r>
        <w:t>poskytuje prostor pro obhájení vlastních názorů při prezentaci výsledků své činnosti</w:t>
      </w:r>
    </w:p>
    <w:p w:rsidR="00372C2B" w:rsidRDefault="00372C2B"/>
    <w:p w:rsidR="00372C2B" w:rsidRDefault="00372C2B">
      <w:r>
        <w:t>Žák by měl:</w:t>
      </w:r>
    </w:p>
    <w:p w:rsidR="00372C2B" w:rsidRDefault="00372C2B" w:rsidP="00D33C43">
      <w:pPr>
        <w:pStyle w:val="Odstavecseseznamem"/>
        <w:numPr>
          <w:ilvl w:val="0"/>
          <w:numId w:val="185"/>
        </w:numPr>
        <w:jc w:val="both"/>
      </w:pPr>
      <w:r>
        <w:t>dokázat popsat problém a svěřit se s ním, požádat o radu</w:t>
      </w:r>
    </w:p>
    <w:p w:rsidR="00372C2B" w:rsidRPr="001650B7" w:rsidRDefault="00372C2B" w:rsidP="00D33C43">
      <w:pPr>
        <w:pStyle w:val="Odstavecseseznamem"/>
        <w:numPr>
          <w:ilvl w:val="0"/>
          <w:numId w:val="185"/>
        </w:numPr>
        <w:jc w:val="both"/>
        <w:rPr>
          <w:color w:val="000000"/>
        </w:rPr>
      </w:pPr>
      <w:r w:rsidRPr="001650B7">
        <w:rPr>
          <w:color w:val="000000"/>
        </w:rPr>
        <w:t>být schopen obhájit svá rozhodnutí</w:t>
      </w:r>
    </w:p>
    <w:p w:rsidR="00372C2B" w:rsidRPr="001650B7" w:rsidRDefault="00372C2B" w:rsidP="00D33C43">
      <w:pPr>
        <w:pStyle w:val="Odstavecseseznamem"/>
        <w:numPr>
          <w:ilvl w:val="0"/>
          <w:numId w:val="185"/>
        </w:numPr>
        <w:jc w:val="both"/>
        <w:rPr>
          <w:color w:val="000000"/>
        </w:rPr>
      </w:pPr>
      <w:r w:rsidRPr="001650B7">
        <w:rPr>
          <w:color w:val="000000"/>
        </w:rPr>
        <w:t>rozpoznávat nesprávné jednání a chování</w:t>
      </w:r>
    </w:p>
    <w:p w:rsidR="00372C2B" w:rsidRDefault="00372C2B" w:rsidP="00D33C43">
      <w:pPr>
        <w:pStyle w:val="Odstavecseseznamem"/>
        <w:numPr>
          <w:ilvl w:val="0"/>
          <w:numId w:val="185"/>
        </w:numPr>
        <w:jc w:val="both"/>
      </w:pPr>
      <w:r>
        <w:t>dokázat přivolat pomoc v případě ohrožení sebe nebo jiné osoby</w:t>
      </w:r>
    </w:p>
    <w:p w:rsidR="00372C2B" w:rsidRDefault="00372C2B"/>
    <w:p w:rsidR="00372C2B" w:rsidRPr="001650B7" w:rsidRDefault="00372C2B">
      <w:pPr>
        <w:rPr>
          <w:b/>
          <w:bCs/>
          <w:u w:val="single"/>
        </w:rPr>
      </w:pPr>
      <w:r w:rsidRPr="001650B7">
        <w:rPr>
          <w:b/>
          <w:bCs/>
          <w:u w:val="single"/>
        </w:rPr>
        <w:t>Kompetence komunikativní</w:t>
      </w:r>
    </w:p>
    <w:p w:rsidR="00372C2B" w:rsidRDefault="00372C2B">
      <w:r>
        <w:t>Učitel:</w:t>
      </w:r>
    </w:p>
    <w:p w:rsidR="00372C2B" w:rsidRDefault="00372C2B" w:rsidP="00D33C43">
      <w:pPr>
        <w:pStyle w:val="Odstavecseseznamem"/>
        <w:numPr>
          <w:ilvl w:val="0"/>
          <w:numId w:val="186"/>
        </w:numPr>
        <w:jc w:val="both"/>
      </w:pPr>
      <w:r>
        <w:t xml:space="preserve">vede žáky k výstižnému vyjadřování </w:t>
      </w:r>
    </w:p>
    <w:p w:rsidR="00372C2B" w:rsidRDefault="00372C2B" w:rsidP="00D33C43">
      <w:pPr>
        <w:pStyle w:val="Odstavecseseznamem"/>
        <w:numPr>
          <w:ilvl w:val="0"/>
          <w:numId w:val="186"/>
        </w:numPr>
        <w:jc w:val="both"/>
      </w:pPr>
      <w:r>
        <w:t xml:space="preserve">vede žáky k porozumění odborným termínům </w:t>
      </w:r>
    </w:p>
    <w:p w:rsidR="00372C2B" w:rsidRDefault="00372C2B" w:rsidP="00D33C43">
      <w:pPr>
        <w:pStyle w:val="Odstavecseseznamem"/>
        <w:numPr>
          <w:ilvl w:val="0"/>
          <w:numId w:val="186"/>
        </w:numPr>
        <w:jc w:val="both"/>
      </w:pPr>
      <w:r>
        <w:t>zařazuje do výuky diskusi</w:t>
      </w:r>
    </w:p>
    <w:p w:rsidR="00372C2B" w:rsidRDefault="00372C2B"/>
    <w:p w:rsidR="00372C2B" w:rsidRDefault="00372C2B">
      <w:r>
        <w:t>Žák by měl:</w:t>
      </w:r>
    </w:p>
    <w:p w:rsidR="00372C2B" w:rsidRDefault="00372C2B" w:rsidP="00D33C43">
      <w:pPr>
        <w:pStyle w:val="Odstavecseseznamem"/>
        <w:numPr>
          <w:ilvl w:val="0"/>
          <w:numId w:val="187"/>
        </w:numPr>
        <w:jc w:val="both"/>
      </w:pPr>
      <w:r>
        <w:t>vyjadřovat se srozumitelně v ústním projevu</w:t>
      </w:r>
    </w:p>
    <w:p w:rsidR="00372C2B" w:rsidRDefault="00372C2B" w:rsidP="00D33C43">
      <w:pPr>
        <w:pStyle w:val="Odstavecseseznamem"/>
        <w:numPr>
          <w:ilvl w:val="0"/>
          <w:numId w:val="187"/>
        </w:numPr>
        <w:jc w:val="both"/>
      </w:pPr>
      <w:r>
        <w:t>používat správné odborné názvosloví</w:t>
      </w:r>
    </w:p>
    <w:p w:rsidR="00372C2B" w:rsidRDefault="00372C2B" w:rsidP="00D33C43">
      <w:pPr>
        <w:pStyle w:val="Odstavecseseznamem"/>
        <w:numPr>
          <w:ilvl w:val="0"/>
          <w:numId w:val="187"/>
        </w:numPr>
        <w:jc w:val="both"/>
      </w:pPr>
      <w:r w:rsidRPr="001650B7">
        <w:rPr>
          <w:color w:val="000000"/>
        </w:rPr>
        <w:t>ú</w:t>
      </w:r>
      <w:r>
        <w:t>č</w:t>
      </w:r>
      <w:r w:rsidRPr="001650B7">
        <w:rPr>
          <w:color w:val="000000"/>
        </w:rPr>
        <w:t>astnit se diskusí</w:t>
      </w:r>
    </w:p>
    <w:p w:rsidR="00372C2B" w:rsidRDefault="00372C2B" w:rsidP="00D33C43">
      <w:pPr>
        <w:pStyle w:val="Odstavecseseznamem"/>
        <w:numPr>
          <w:ilvl w:val="0"/>
          <w:numId w:val="187"/>
        </w:numPr>
        <w:jc w:val="both"/>
      </w:pPr>
      <w:r w:rsidRPr="001650B7">
        <w:rPr>
          <w:color w:val="000000"/>
        </w:rPr>
        <w:t>vyjadřovat se a vystupovat v souladu se zásadami kultury projevu a chování</w:t>
      </w:r>
    </w:p>
    <w:p w:rsidR="00372C2B" w:rsidRDefault="00372C2B"/>
    <w:p w:rsidR="00372C2B" w:rsidRPr="001650B7" w:rsidRDefault="00372C2B">
      <w:pPr>
        <w:rPr>
          <w:b/>
          <w:bCs/>
          <w:u w:val="single"/>
        </w:rPr>
      </w:pPr>
      <w:r w:rsidRPr="001650B7">
        <w:rPr>
          <w:b/>
          <w:bCs/>
          <w:u w:val="single"/>
        </w:rPr>
        <w:t xml:space="preserve">Kompetence sociální a personální </w:t>
      </w:r>
    </w:p>
    <w:p w:rsidR="00372C2B" w:rsidRDefault="00372C2B">
      <w:r>
        <w:t>Učitel:</w:t>
      </w:r>
    </w:p>
    <w:p w:rsidR="00372C2B" w:rsidRDefault="00372C2B" w:rsidP="00D33C43">
      <w:pPr>
        <w:pStyle w:val="Odstavecseseznamem"/>
        <w:numPr>
          <w:ilvl w:val="0"/>
          <w:numId w:val="188"/>
        </w:numPr>
        <w:jc w:val="both"/>
      </w:pPr>
      <w:r>
        <w:t xml:space="preserve">vytváří příznivé klima třídy a vyžaduje dodržování pravidel slušného chování </w:t>
      </w:r>
    </w:p>
    <w:p w:rsidR="00372C2B" w:rsidRDefault="00372C2B" w:rsidP="00D33C43">
      <w:pPr>
        <w:pStyle w:val="Odstavecseseznamem"/>
        <w:numPr>
          <w:ilvl w:val="0"/>
          <w:numId w:val="188"/>
        </w:numPr>
        <w:jc w:val="both"/>
      </w:pPr>
      <w:r>
        <w:t>podporuje vzájemnou spolupráci žáků</w:t>
      </w:r>
    </w:p>
    <w:p w:rsidR="00372C2B" w:rsidRDefault="00372C2B" w:rsidP="00D33C43">
      <w:pPr>
        <w:pStyle w:val="Odstavecseseznamem"/>
        <w:numPr>
          <w:ilvl w:val="0"/>
          <w:numId w:val="188"/>
        </w:numPr>
        <w:jc w:val="both"/>
      </w:pPr>
      <w:r>
        <w:t>dodává žákům sebedůvěru</w:t>
      </w:r>
    </w:p>
    <w:p w:rsidR="00372C2B" w:rsidRDefault="00372C2B" w:rsidP="00D33C43">
      <w:pPr>
        <w:pStyle w:val="Odstavecseseznamem"/>
        <w:numPr>
          <w:ilvl w:val="0"/>
          <w:numId w:val="188"/>
        </w:numPr>
        <w:jc w:val="both"/>
      </w:pPr>
      <w:r>
        <w:t>vede žáky k sebehodnocení</w:t>
      </w:r>
    </w:p>
    <w:p w:rsidR="00372C2B" w:rsidRDefault="00372C2B"/>
    <w:p w:rsidR="00372C2B" w:rsidRDefault="00372C2B">
      <w:r>
        <w:t>Žák by měl:</w:t>
      </w:r>
    </w:p>
    <w:p w:rsidR="00372C2B" w:rsidRDefault="00372C2B" w:rsidP="00D33C43">
      <w:pPr>
        <w:pStyle w:val="Odstavecseseznamem"/>
        <w:numPr>
          <w:ilvl w:val="0"/>
          <w:numId w:val="189"/>
        </w:numPr>
        <w:jc w:val="both"/>
      </w:pPr>
      <w:r w:rsidRPr="001650B7">
        <w:rPr>
          <w:color w:val="000000"/>
        </w:rPr>
        <w:t>přispívat vhodným vystupováním k vytváření dobrých mezilidských vztahů</w:t>
      </w:r>
    </w:p>
    <w:p w:rsidR="00372C2B" w:rsidRDefault="00372C2B" w:rsidP="00D33C43">
      <w:pPr>
        <w:pStyle w:val="Odstavecseseznamem"/>
        <w:numPr>
          <w:ilvl w:val="0"/>
          <w:numId w:val="189"/>
        </w:numPr>
        <w:jc w:val="both"/>
      </w:pPr>
      <w:r>
        <w:t>respektovat pravidla práce v týmu</w:t>
      </w:r>
    </w:p>
    <w:p w:rsidR="00372C2B" w:rsidRDefault="00372C2B" w:rsidP="00D33C43">
      <w:pPr>
        <w:pStyle w:val="Odstavecseseznamem"/>
        <w:numPr>
          <w:ilvl w:val="0"/>
          <w:numId w:val="189"/>
        </w:numPr>
        <w:jc w:val="both"/>
      </w:pPr>
      <w:r w:rsidRPr="001650B7">
        <w:rPr>
          <w:color w:val="000000"/>
        </w:rPr>
        <w:t>reagovat adekvátně na hodnocení svých výsledků, přijímat kritiku</w:t>
      </w:r>
    </w:p>
    <w:p w:rsidR="00372C2B" w:rsidRPr="001650B7" w:rsidRDefault="00372C2B" w:rsidP="00D33C43">
      <w:pPr>
        <w:pStyle w:val="Odstavecseseznamem"/>
        <w:numPr>
          <w:ilvl w:val="0"/>
          <w:numId w:val="189"/>
        </w:numPr>
        <w:jc w:val="both"/>
        <w:rPr>
          <w:color w:val="000000"/>
        </w:rPr>
      </w:pPr>
      <w:r w:rsidRPr="001650B7">
        <w:rPr>
          <w:color w:val="000000"/>
        </w:rPr>
        <w:t>umět zhodnotit práci svou i ostatních</w:t>
      </w:r>
    </w:p>
    <w:p w:rsidR="00372C2B" w:rsidRDefault="00372C2B"/>
    <w:p w:rsidR="00372C2B" w:rsidRPr="001650B7" w:rsidRDefault="00372C2B">
      <w:pPr>
        <w:rPr>
          <w:b/>
          <w:bCs/>
          <w:u w:val="single"/>
        </w:rPr>
      </w:pPr>
      <w:r w:rsidRPr="001650B7">
        <w:rPr>
          <w:b/>
          <w:bCs/>
          <w:u w:val="single"/>
        </w:rPr>
        <w:t xml:space="preserve">Kompetence občanské </w:t>
      </w:r>
    </w:p>
    <w:p w:rsidR="00372C2B" w:rsidRDefault="00372C2B">
      <w:r>
        <w:t>Učitel:</w:t>
      </w:r>
    </w:p>
    <w:p w:rsidR="00372C2B" w:rsidRDefault="00372C2B" w:rsidP="00D33C43">
      <w:pPr>
        <w:pStyle w:val="Odstavecseseznamem"/>
        <w:numPr>
          <w:ilvl w:val="0"/>
          <w:numId w:val="190"/>
        </w:numPr>
        <w:jc w:val="both"/>
      </w:pPr>
      <w:r>
        <w:t>vede žáky k toleranci vůči osobnostním odlišnost</w:t>
      </w:r>
      <w:r w:rsidR="001650B7">
        <w:t>em, stáří, k ohleduplnosti vůči o</w:t>
      </w:r>
      <w:r>
        <w:t>statním</w:t>
      </w:r>
    </w:p>
    <w:p w:rsidR="00372C2B" w:rsidRDefault="00372C2B" w:rsidP="00D33C43">
      <w:pPr>
        <w:pStyle w:val="Odstavecseseznamem"/>
        <w:numPr>
          <w:ilvl w:val="0"/>
          <w:numId w:val="190"/>
        </w:numPr>
        <w:jc w:val="both"/>
      </w:pPr>
      <w:r>
        <w:t xml:space="preserve">motivuje žáky k prozkoumávání názorů a pohledů lišících se od jejich vlastních </w:t>
      </w:r>
    </w:p>
    <w:p w:rsidR="00372C2B" w:rsidRDefault="00372C2B" w:rsidP="00D33C43">
      <w:pPr>
        <w:pStyle w:val="Odstavecseseznamem"/>
        <w:numPr>
          <w:ilvl w:val="0"/>
          <w:numId w:val="190"/>
        </w:numPr>
        <w:jc w:val="both"/>
      </w:pPr>
      <w:r>
        <w:t>vede žáky k ochraně životního prostředí, svého zdraví i zdraví ostatních</w:t>
      </w:r>
    </w:p>
    <w:p w:rsidR="00372C2B" w:rsidRDefault="00372C2B" w:rsidP="00D33C43">
      <w:pPr>
        <w:pStyle w:val="Odstavecseseznamem"/>
        <w:numPr>
          <w:ilvl w:val="0"/>
          <w:numId w:val="190"/>
        </w:numPr>
        <w:jc w:val="both"/>
      </w:pPr>
      <w:r>
        <w:t>vede žáky k hospodárnému chování v rámci rodinného i osobního finančního rozpočtu i vůči životnímu prostředí</w:t>
      </w:r>
    </w:p>
    <w:p w:rsidR="00372C2B" w:rsidRDefault="00372C2B"/>
    <w:p w:rsidR="00372C2B" w:rsidRDefault="00372C2B">
      <w:r>
        <w:t>Žák by měl:</w:t>
      </w:r>
    </w:p>
    <w:p w:rsidR="00372C2B" w:rsidRDefault="00372C2B" w:rsidP="00D33C43">
      <w:pPr>
        <w:pStyle w:val="Odstavecseseznamem"/>
        <w:numPr>
          <w:ilvl w:val="0"/>
          <w:numId w:val="191"/>
        </w:numPr>
        <w:jc w:val="both"/>
      </w:pPr>
      <w:r>
        <w:t>uvědomovat si význam svého jednání ve vztahu k ostatním</w:t>
      </w:r>
    </w:p>
    <w:p w:rsidR="00372C2B" w:rsidRDefault="00372C2B" w:rsidP="00D33C43">
      <w:pPr>
        <w:pStyle w:val="Odstavecseseznamem"/>
        <w:numPr>
          <w:ilvl w:val="0"/>
          <w:numId w:val="191"/>
        </w:numPr>
        <w:jc w:val="both"/>
      </w:pPr>
      <w:r>
        <w:t>rozpoznat nevhodné a rizikové chování a uvědomovat si jeho možné důsledky</w:t>
      </w:r>
    </w:p>
    <w:p w:rsidR="00372C2B" w:rsidRPr="001650B7" w:rsidRDefault="00372C2B" w:rsidP="00D33C43">
      <w:pPr>
        <w:pStyle w:val="Odstavecseseznamem"/>
        <w:numPr>
          <w:ilvl w:val="0"/>
          <w:numId w:val="191"/>
        </w:numPr>
        <w:jc w:val="both"/>
        <w:rPr>
          <w:color w:val="000000"/>
        </w:rPr>
      </w:pPr>
      <w:r w:rsidRPr="001650B7">
        <w:rPr>
          <w:color w:val="000000"/>
        </w:rPr>
        <w:t>jednat v souladu s morálními zásadami spole</w:t>
      </w:r>
      <w:r>
        <w:t>č</w:t>
      </w:r>
      <w:r w:rsidRPr="001650B7">
        <w:rPr>
          <w:color w:val="000000"/>
        </w:rPr>
        <w:t>enského chování</w:t>
      </w:r>
    </w:p>
    <w:p w:rsidR="00372C2B" w:rsidRDefault="00372C2B" w:rsidP="00D33C43">
      <w:pPr>
        <w:pStyle w:val="Odstavecseseznamem"/>
        <w:numPr>
          <w:ilvl w:val="0"/>
          <w:numId w:val="191"/>
        </w:numPr>
        <w:jc w:val="both"/>
      </w:pPr>
      <w:r>
        <w:t>uvědomovat si důležitost ochrany životního prostředí</w:t>
      </w:r>
    </w:p>
    <w:p w:rsidR="00372C2B" w:rsidRDefault="00372C2B" w:rsidP="00D33C43">
      <w:pPr>
        <w:pStyle w:val="Odstavecseseznamem"/>
        <w:numPr>
          <w:ilvl w:val="0"/>
          <w:numId w:val="191"/>
        </w:numPr>
        <w:jc w:val="both"/>
      </w:pPr>
      <w:r>
        <w:t>třídit odpad, uvědomovat si možnost recyklace používaných materiálů</w:t>
      </w:r>
    </w:p>
    <w:p w:rsidR="00372C2B" w:rsidRDefault="00372C2B" w:rsidP="00D33C43">
      <w:pPr>
        <w:pStyle w:val="Odstavecseseznamem"/>
        <w:numPr>
          <w:ilvl w:val="0"/>
          <w:numId w:val="191"/>
        </w:numPr>
        <w:jc w:val="both"/>
      </w:pPr>
      <w:r>
        <w:t>vyhýbat se rizikům v hospodaření s penězi</w:t>
      </w:r>
    </w:p>
    <w:p w:rsidR="00372C2B" w:rsidRDefault="00372C2B"/>
    <w:p w:rsidR="00EE6653" w:rsidRDefault="00EE6653">
      <w:pPr>
        <w:rPr>
          <w:b/>
          <w:bCs/>
        </w:rPr>
      </w:pPr>
    </w:p>
    <w:p w:rsidR="00EE6653" w:rsidRDefault="00EE6653">
      <w:pPr>
        <w:rPr>
          <w:b/>
          <w:bCs/>
        </w:rPr>
      </w:pPr>
    </w:p>
    <w:p w:rsidR="00551243" w:rsidRDefault="00551243">
      <w:pPr>
        <w:rPr>
          <w:b/>
          <w:bCs/>
        </w:rPr>
      </w:pPr>
    </w:p>
    <w:p w:rsidR="00551243" w:rsidRDefault="00551243">
      <w:pPr>
        <w:rPr>
          <w:b/>
          <w:bCs/>
        </w:rPr>
      </w:pPr>
    </w:p>
    <w:p w:rsidR="003A0D8B" w:rsidRDefault="003A0D8B">
      <w:pPr>
        <w:rPr>
          <w:b/>
          <w:bCs/>
        </w:rPr>
      </w:pPr>
    </w:p>
    <w:p w:rsidR="00372C2B" w:rsidRPr="001650B7" w:rsidRDefault="00372C2B">
      <w:pPr>
        <w:rPr>
          <w:b/>
          <w:bCs/>
          <w:u w:val="single"/>
        </w:rPr>
      </w:pPr>
      <w:r w:rsidRPr="001650B7">
        <w:rPr>
          <w:b/>
          <w:bCs/>
          <w:u w:val="single"/>
        </w:rPr>
        <w:t>Kompetence pracovní</w:t>
      </w:r>
    </w:p>
    <w:p w:rsidR="00372C2B" w:rsidRDefault="00372C2B">
      <w:r>
        <w:t>Učitel:</w:t>
      </w:r>
    </w:p>
    <w:p w:rsidR="00372C2B" w:rsidRDefault="00372C2B" w:rsidP="00D33C43">
      <w:pPr>
        <w:pStyle w:val="Odstavecseseznamem"/>
        <w:numPr>
          <w:ilvl w:val="0"/>
          <w:numId w:val="192"/>
        </w:numPr>
        <w:jc w:val="both"/>
      </w:pPr>
      <w:r>
        <w:t>vede žáky k dodržování správných hygienických a bezpečnostních pravidel při práci</w:t>
      </w:r>
    </w:p>
    <w:p w:rsidR="00372C2B" w:rsidRDefault="00372C2B" w:rsidP="00D33C43">
      <w:pPr>
        <w:pStyle w:val="Odstavecseseznamem"/>
        <w:numPr>
          <w:ilvl w:val="0"/>
          <w:numId w:val="192"/>
        </w:numPr>
        <w:jc w:val="both"/>
      </w:pPr>
      <w:r>
        <w:t>zdůrazňuje pravidla bezpečnosti při zacházení s domácími spotřebiči, při práci v</w:t>
      </w:r>
      <w:r w:rsidR="001650B7">
        <w:t> </w:t>
      </w:r>
      <w:r>
        <w:t>domácnosti</w:t>
      </w:r>
    </w:p>
    <w:p w:rsidR="00372C2B" w:rsidRDefault="00372C2B" w:rsidP="00D33C43">
      <w:pPr>
        <w:pStyle w:val="Odstavecseseznamem"/>
        <w:numPr>
          <w:ilvl w:val="0"/>
          <w:numId w:val="192"/>
        </w:numPr>
        <w:jc w:val="both"/>
      </w:pPr>
      <w:r>
        <w:t>podněcuje žáky k samostatnému dokončování zadaných úkolů</w:t>
      </w:r>
    </w:p>
    <w:p w:rsidR="00372C2B" w:rsidRDefault="00372C2B"/>
    <w:p w:rsidR="00372C2B" w:rsidRDefault="00372C2B">
      <w:r>
        <w:t>Žák by měl:</w:t>
      </w:r>
    </w:p>
    <w:p w:rsidR="00372C2B" w:rsidRDefault="00372C2B" w:rsidP="00D33C43">
      <w:pPr>
        <w:pStyle w:val="Odstavecseseznamem"/>
        <w:numPr>
          <w:ilvl w:val="0"/>
          <w:numId w:val="193"/>
        </w:numPr>
        <w:jc w:val="both"/>
      </w:pPr>
      <w:r>
        <w:t>dodržovat pravidla bezpečnosti při práci s dom</w:t>
      </w:r>
      <w:r w:rsidR="001650B7">
        <w:t>ácími spotřebiči, mít zakotvené z</w:t>
      </w:r>
      <w:r>
        <w:t>ákladní pracovní dovednosti, návyky</w:t>
      </w:r>
    </w:p>
    <w:p w:rsidR="00372C2B" w:rsidRDefault="00372C2B" w:rsidP="00D33C43">
      <w:pPr>
        <w:pStyle w:val="Odstavecseseznamem"/>
        <w:numPr>
          <w:ilvl w:val="0"/>
          <w:numId w:val="193"/>
        </w:numPr>
        <w:jc w:val="both"/>
      </w:pPr>
      <w:r>
        <w:t>řídit se zásadami bezpečnosti a ochrany zdraví při práci i hygieny práce</w:t>
      </w:r>
    </w:p>
    <w:p w:rsidR="00372C2B" w:rsidRDefault="00372C2B" w:rsidP="00D33C43">
      <w:pPr>
        <w:pStyle w:val="Odstavecseseznamem"/>
        <w:numPr>
          <w:ilvl w:val="0"/>
          <w:numId w:val="193"/>
        </w:numPr>
        <w:jc w:val="both"/>
      </w:pPr>
      <w:r>
        <w:t>plnit stanovené povinnosti, být schopen spolupráce, respektovat práci svou i druhých</w:t>
      </w:r>
    </w:p>
    <w:p w:rsidR="00372C2B" w:rsidRDefault="00372C2B" w:rsidP="00D33C43">
      <w:pPr>
        <w:pStyle w:val="Odstavecseseznamem"/>
        <w:numPr>
          <w:ilvl w:val="0"/>
          <w:numId w:val="193"/>
        </w:numPr>
        <w:jc w:val="both"/>
      </w:pPr>
      <w:r w:rsidRPr="001650B7">
        <w:rPr>
          <w:color w:val="000000"/>
        </w:rPr>
        <w:t>v rámci svých možností samostatně dokončovat zadané úkoly</w:t>
      </w:r>
    </w:p>
    <w:p w:rsidR="00372C2B" w:rsidRDefault="00372C2B" w:rsidP="00D33C43">
      <w:pPr>
        <w:pStyle w:val="Odstavecseseznamem"/>
        <w:numPr>
          <w:ilvl w:val="0"/>
          <w:numId w:val="193"/>
        </w:numPr>
        <w:jc w:val="both"/>
      </w:pPr>
      <w:r>
        <w:t>uplatňovat správné pracovní postupy</w:t>
      </w:r>
    </w:p>
    <w:p w:rsidR="00372C2B" w:rsidRDefault="00372C2B" w:rsidP="00D33C43">
      <w:pPr>
        <w:pStyle w:val="Odstavecseseznamem"/>
        <w:numPr>
          <w:ilvl w:val="0"/>
          <w:numId w:val="193"/>
        </w:numPr>
        <w:jc w:val="both"/>
      </w:pPr>
      <w:r>
        <w:t>znát možnosti využívání poradenských služeb</w:t>
      </w:r>
    </w:p>
    <w:p w:rsidR="00372C2B" w:rsidRDefault="00372C2B">
      <w:pPr>
        <w:rPr>
          <w:b/>
          <w:bCs/>
        </w:rPr>
      </w:pPr>
    </w:p>
    <w:p w:rsidR="00372C2B" w:rsidRPr="001650B7" w:rsidRDefault="00372C2B">
      <w:pPr>
        <w:rPr>
          <w:u w:val="single"/>
        </w:rPr>
      </w:pPr>
      <w:r w:rsidRPr="001650B7">
        <w:rPr>
          <w:b/>
          <w:bCs/>
          <w:u w:val="single"/>
        </w:rPr>
        <w:t>Odborné kompetence</w:t>
      </w:r>
    </w:p>
    <w:p w:rsidR="00372C2B" w:rsidRDefault="00372C2B">
      <w:r>
        <w:t>Učitel:</w:t>
      </w:r>
    </w:p>
    <w:p w:rsidR="00372C2B" w:rsidRDefault="00372C2B" w:rsidP="00D33C43">
      <w:pPr>
        <w:pStyle w:val="Odstavecseseznamem"/>
        <w:numPr>
          <w:ilvl w:val="0"/>
          <w:numId w:val="194"/>
        </w:numPr>
        <w:jc w:val="both"/>
      </w:pPr>
      <w:r>
        <w:t>vede žáky k dodržování hygienických pravidel a zásad bezpečnosti práce</w:t>
      </w:r>
    </w:p>
    <w:p w:rsidR="00372C2B" w:rsidRDefault="00372C2B" w:rsidP="00D33C43">
      <w:pPr>
        <w:pStyle w:val="Odstavecseseznamem"/>
        <w:numPr>
          <w:ilvl w:val="0"/>
          <w:numId w:val="194"/>
        </w:numPr>
        <w:jc w:val="both"/>
      </w:pPr>
      <w:r>
        <w:t>zdůrazňuje význam ochranných pomůcek  při domácích pracích, pro prevenci úrazů</w:t>
      </w:r>
    </w:p>
    <w:p w:rsidR="00372C2B" w:rsidRDefault="00372C2B" w:rsidP="00D33C43">
      <w:pPr>
        <w:pStyle w:val="Odstavecseseznamem"/>
        <w:numPr>
          <w:ilvl w:val="0"/>
          <w:numId w:val="194"/>
        </w:numPr>
        <w:jc w:val="both"/>
      </w:pPr>
      <w:r>
        <w:t xml:space="preserve">vede žáky k šetrnému nakládání s potravinami, energiemi, vodou s ohledem </w:t>
      </w:r>
      <w:r w:rsidR="001650B7">
        <w:t xml:space="preserve">na životní </w:t>
      </w:r>
      <w:r>
        <w:t>prostředí a rodinný či osobní rozpočet</w:t>
      </w:r>
    </w:p>
    <w:p w:rsidR="00372C2B" w:rsidRDefault="00372C2B"/>
    <w:p w:rsidR="00372C2B" w:rsidRDefault="00372C2B">
      <w:r>
        <w:t>Žák by měl:</w:t>
      </w:r>
    </w:p>
    <w:p w:rsidR="00372C2B" w:rsidRDefault="00372C2B" w:rsidP="00D33C43">
      <w:pPr>
        <w:pStyle w:val="Odstavecseseznamem"/>
        <w:numPr>
          <w:ilvl w:val="0"/>
          <w:numId w:val="195"/>
        </w:numPr>
        <w:jc w:val="both"/>
      </w:pPr>
      <w:r>
        <w:t xml:space="preserve">v rámci svých možností dodržovat základní hygienická a bezpečnostní pravidla </w:t>
      </w:r>
    </w:p>
    <w:p w:rsidR="00372C2B" w:rsidRDefault="00372C2B" w:rsidP="00D33C43">
      <w:pPr>
        <w:pStyle w:val="Odstavecseseznamem"/>
        <w:numPr>
          <w:ilvl w:val="0"/>
          <w:numId w:val="195"/>
        </w:numPr>
        <w:jc w:val="both"/>
      </w:pPr>
      <w:r>
        <w:t>používat osobní ochranné pracovní prostředky podle prováděných činností</w:t>
      </w:r>
    </w:p>
    <w:p w:rsidR="00372C2B" w:rsidRDefault="00372C2B" w:rsidP="00D33C43">
      <w:pPr>
        <w:pStyle w:val="Odstavecseseznamem"/>
        <w:numPr>
          <w:ilvl w:val="0"/>
          <w:numId w:val="195"/>
        </w:numPr>
        <w:jc w:val="both"/>
      </w:pPr>
      <w:r>
        <w:t>zkontrolovat a zhodnotit kvalitu své vykonané činnosti</w:t>
      </w:r>
    </w:p>
    <w:p w:rsidR="00372C2B" w:rsidRDefault="00372C2B" w:rsidP="00D33C43">
      <w:pPr>
        <w:pStyle w:val="Odstavecseseznamem"/>
        <w:numPr>
          <w:ilvl w:val="0"/>
          <w:numId w:val="195"/>
        </w:numPr>
        <w:jc w:val="both"/>
      </w:pPr>
      <w:r>
        <w:t>uvědomovat si hospodárné zacházení s energiemi, v</w:t>
      </w:r>
      <w:r w:rsidR="001650B7">
        <w:t xml:space="preserve">odou a jinými látkami s ohledem </w:t>
      </w:r>
      <w:r>
        <w:t>na životní prostředí, třídit odpad</w:t>
      </w:r>
    </w:p>
    <w:p w:rsidR="00372C2B" w:rsidRDefault="00372C2B"/>
    <w:p w:rsidR="00372C2B" w:rsidRDefault="00372C2B">
      <w:pPr>
        <w:rPr>
          <w:b/>
          <w:bCs/>
          <w:sz w:val="28"/>
        </w:rPr>
      </w:pPr>
      <w:r>
        <w:rPr>
          <w:b/>
          <w:bCs/>
          <w:sz w:val="28"/>
          <w:szCs w:val="27"/>
        </w:rPr>
        <w:t>Průřezová témata</w:t>
      </w:r>
    </w:p>
    <w:p w:rsidR="00372C2B" w:rsidRDefault="00372C2B"/>
    <w:p w:rsidR="00372C2B" w:rsidRDefault="00372C2B">
      <w:r>
        <w:t>V předmětu Rodinná a zdravotní výchova se kromě vlastního vzdělávacího obsahu realizují části obsahů průřezových témat:</w:t>
      </w:r>
    </w:p>
    <w:p w:rsidR="00372C2B" w:rsidRDefault="00372C2B"/>
    <w:p w:rsidR="00372C2B" w:rsidRDefault="00372C2B">
      <w:pPr>
        <w:rPr>
          <w:b/>
          <w:bCs/>
        </w:rPr>
      </w:pPr>
      <w:r>
        <w:rPr>
          <w:b/>
          <w:bCs/>
        </w:rPr>
        <w:t>1) Osobnostní a sociální výchova - OSV</w:t>
      </w:r>
    </w:p>
    <w:p w:rsidR="00372C2B" w:rsidRDefault="00372C2B">
      <w:pPr>
        <w:rPr>
          <w:i/>
          <w:iCs/>
        </w:rPr>
      </w:pPr>
      <w:r>
        <w:rPr>
          <w:i/>
          <w:iCs/>
        </w:rPr>
        <w:t>Osobnostní rozvoj:</w:t>
      </w:r>
    </w:p>
    <w:p w:rsidR="00372C2B" w:rsidRDefault="00372C2B" w:rsidP="000A505A">
      <w:pPr>
        <w:numPr>
          <w:ilvl w:val="0"/>
          <w:numId w:val="39"/>
        </w:numPr>
      </w:pPr>
      <w:r>
        <w:t>Rozvoj schopnosti poznávání – rozvíjení smyslového vnímání, pozornosti a soustředění, upevňování dovednosti zapamatování a řešení problémů</w:t>
      </w:r>
    </w:p>
    <w:p w:rsidR="00372C2B" w:rsidRDefault="00372C2B" w:rsidP="000A505A">
      <w:pPr>
        <w:numPr>
          <w:ilvl w:val="0"/>
          <w:numId w:val="39"/>
        </w:numPr>
      </w:pPr>
      <w:r>
        <w:t>Sebepoznávání a sebepojetí – znám sám sebe, moje chování, druzí jako zdroj informací o mně; moje vztahy k sobě a druhým lidem</w:t>
      </w:r>
    </w:p>
    <w:p w:rsidR="00372C2B" w:rsidRDefault="00372C2B"/>
    <w:p w:rsidR="00372C2B" w:rsidRDefault="00372C2B">
      <w:pPr>
        <w:rPr>
          <w:i/>
          <w:iCs/>
        </w:rPr>
      </w:pPr>
      <w:r>
        <w:rPr>
          <w:i/>
          <w:iCs/>
        </w:rPr>
        <w:t>Sociální rozvoj:</w:t>
      </w:r>
    </w:p>
    <w:p w:rsidR="00372C2B" w:rsidRDefault="00372C2B" w:rsidP="000A505A">
      <w:pPr>
        <w:numPr>
          <w:ilvl w:val="0"/>
          <w:numId w:val="40"/>
        </w:numPr>
      </w:pPr>
      <w:r>
        <w:t>Poznávací schopnosti – vzájemné poznávání se ve skupině/třídě</w:t>
      </w:r>
    </w:p>
    <w:p w:rsidR="00372C2B" w:rsidRDefault="00372C2B" w:rsidP="000A505A">
      <w:pPr>
        <w:numPr>
          <w:ilvl w:val="0"/>
          <w:numId w:val="40"/>
        </w:numPr>
      </w:pPr>
      <w:r>
        <w:t>Mezilidské vztahy – nácvik chování podporujícího dobré vztahy (respekt, podpora, pomoc)</w:t>
      </w:r>
    </w:p>
    <w:p w:rsidR="00372C2B" w:rsidRDefault="00372C2B" w:rsidP="000A505A">
      <w:pPr>
        <w:numPr>
          <w:ilvl w:val="0"/>
          <w:numId w:val="40"/>
        </w:numPr>
      </w:pPr>
      <w:r>
        <w:t>Komunikace – cvičení pozorování a sdělování, praktická cvičení verbální a neverbální komunikace v různých situacích, způsoby odmítání nepříjemné komunikace</w:t>
      </w:r>
    </w:p>
    <w:p w:rsidR="00372C2B" w:rsidRDefault="00372C2B" w:rsidP="000A505A">
      <w:pPr>
        <w:numPr>
          <w:ilvl w:val="0"/>
          <w:numId w:val="40"/>
        </w:numPr>
      </w:pPr>
      <w:r>
        <w:t>Spolupráce - rozvoj individuálních dovedností, rozvoj sociálních dovedností a vzájemné vztahy</w:t>
      </w:r>
    </w:p>
    <w:p w:rsidR="00372C2B" w:rsidRDefault="00372C2B"/>
    <w:p w:rsidR="00372C2B" w:rsidRDefault="00372C2B">
      <w:pPr>
        <w:rPr>
          <w:i/>
          <w:iCs/>
        </w:rPr>
      </w:pPr>
      <w:r>
        <w:rPr>
          <w:i/>
          <w:iCs/>
        </w:rPr>
        <w:t>Morální rozvoj:</w:t>
      </w:r>
    </w:p>
    <w:p w:rsidR="00372C2B" w:rsidRDefault="00372C2B" w:rsidP="000A505A">
      <w:pPr>
        <w:numPr>
          <w:ilvl w:val="0"/>
          <w:numId w:val="41"/>
        </w:numPr>
      </w:pPr>
      <w:r>
        <w:t>Řešení problémů – dovednosti pro řešení problémových situací (osobní problémy, problémy v zaměstnání)</w:t>
      </w:r>
    </w:p>
    <w:p w:rsidR="00372C2B" w:rsidRDefault="00372C2B"/>
    <w:p w:rsidR="00372C2B" w:rsidRDefault="00372C2B">
      <w:pPr>
        <w:rPr>
          <w:b/>
          <w:bCs/>
        </w:rPr>
      </w:pPr>
      <w:r>
        <w:rPr>
          <w:b/>
          <w:bCs/>
        </w:rPr>
        <w:t>2) Výchova demokratického občana - VDO</w:t>
      </w:r>
    </w:p>
    <w:p w:rsidR="00372C2B" w:rsidRDefault="00372C2B">
      <w:r>
        <w:rPr>
          <w:i/>
          <w:iCs/>
        </w:rPr>
        <w:t>Lidské vztahy</w:t>
      </w:r>
    </w:p>
    <w:p w:rsidR="00372C2B" w:rsidRDefault="00372C2B" w:rsidP="000A505A">
      <w:pPr>
        <w:numPr>
          <w:ilvl w:val="0"/>
          <w:numId w:val="41"/>
        </w:numPr>
      </w:pPr>
      <w:r>
        <w:t>Kulturní rozdíly – jedinečnost každého člověka a jeho individuální zvláštnosti</w:t>
      </w:r>
    </w:p>
    <w:p w:rsidR="00372C2B" w:rsidRDefault="00372C2B" w:rsidP="000A505A">
      <w:pPr>
        <w:numPr>
          <w:ilvl w:val="0"/>
          <w:numId w:val="41"/>
        </w:numPr>
      </w:pPr>
      <w:r>
        <w:t>Lidské vztahy – uplatňování principu slušného chování, udržovat tolerantní vztahy s jinými lidmi, význam kvality mezilidských vztahů pro harmonický rozvoj osobnosti</w:t>
      </w:r>
    </w:p>
    <w:p w:rsidR="00372C2B" w:rsidRDefault="00372C2B">
      <w:pPr>
        <w:rPr>
          <w:b/>
          <w:bCs/>
        </w:rPr>
      </w:pPr>
    </w:p>
    <w:p w:rsidR="00372C2B" w:rsidRDefault="00372C2B">
      <w:pPr>
        <w:rPr>
          <w:b/>
          <w:bCs/>
        </w:rPr>
      </w:pPr>
      <w:r>
        <w:rPr>
          <w:b/>
          <w:bCs/>
        </w:rPr>
        <w:t>3) Environmentální výchova - Člověk a životní prostředí – ČŽP</w:t>
      </w:r>
    </w:p>
    <w:p w:rsidR="00372C2B" w:rsidRDefault="00372C2B">
      <w:pPr>
        <w:rPr>
          <w:i/>
          <w:iCs/>
        </w:rPr>
      </w:pPr>
      <w:r>
        <w:rPr>
          <w:i/>
          <w:iCs/>
        </w:rPr>
        <w:t>Vztah člověka k prostředí</w:t>
      </w:r>
    </w:p>
    <w:p w:rsidR="00372C2B" w:rsidRDefault="00372C2B" w:rsidP="000A505A">
      <w:pPr>
        <w:numPr>
          <w:ilvl w:val="0"/>
          <w:numId w:val="43"/>
        </w:numPr>
      </w:pPr>
      <w:r>
        <w:t>Prostředí a zdraví –  chápání vlivu prostředí na zdraví člověka, možnosti a způsoby ochrany zdraví, využívání přírodních produktů k prevenci nemoci</w:t>
      </w:r>
    </w:p>
    <w:p w:rsidR="00372C2B" w:rsidRDefault="00372C2B" w:rsidP="000A505A">
      <w:pPr>
        <w:numPr>
          <w:ilvl w:val="0"/>
          <w:numId w:val="43"/>
        </w:numPr>
      </w:pPr>
      <w:r>
        <w:t>Náš životní styl -  ekologický přístup k prostředí lidských sídel, odpadové hospodaření</w:t>
      </w:r>
    </w:p>
    <w:p w:rsidR="00372C2B" w:rsidRDefault="00372C2B">
      <w:pPr>
        <w:ind w:left="360"/>
      </w:pPr>
    </w:p>
    <w:p w:rsidR="00372C2B" w:rsidRDefault="00372C2B">
      <w:r>
        <w:rPr>
          <w:i/>
          <w:iCs/>
        </w:rPr>
        <w:t>Lidské aktivity a problémy životního prostředí</w:t>
      </w:r>
    </w:p>
    <w:p w:rsidR="00372C2B" w:rsidRDefault="00372C2B" w:rsidP="000A505A">
      <w:pPr>
        <w:numPr>
          <w:ilvl w:val="0"/>
          <w:numId w:val="42"/>
        </w:numPr>
      </w:pPr>
      <w:r>
        <w:t>odpady a hospodaření s nimi</w:t>
      </w:r>
    </w:p>
    <w:p w:rsidR="00372C2B" w:rsidRDefault="00372C2B"/>
    <w:p w:rsidR="00372C2B" w:rsidRDefault="00372C2B">
      <w:pPr>
        <w:rPr>
          <w:b/>
          <w:bCs/>
        </w:rPr>
      </w:pPr>
      <w:r>
        <w:rPr>
          <w:b/>
          <w:bCs/>
        </w:rPr>
        <w:t xml:space="preserve">4) Výchova k práci a zaměstnanosti – VPZ </w:t>
      </w:r>
      <w:r>
        <w:t>(PŠ Z – 3.roč.)</w:t>
      </w:r>
    </w:p>
    <w:p w:rsidR="00372C2B" w:rsidRDefault="00372C2B">
      <w:pPr>
        <w:rPr>
          <w:i/>
          <w:iCs/>
        </w:rPr>
      </w:pPr>
      <w:r>
        <w:rPr>
          <w:i/>
          <w:iCs/>
        </w:rPr>
        <w:t>Svět práce</w:t>
      </w:r>
    </w:p>
    <w:p w:rsidR="00372C2B" w:rsidRDefault="00372C2B" w:rsidP="000A505A">
      <w:pPr>
        <w:numPr>
          <w:ilvl w:val="0"/>
          <w:numId w:val="42"/>
        </w:numPr>
        <w:rPr>
          <w:i/>
          <w:iCs/>
        </w:rPr>
      </w:pPr>
      <w:r>
        <w:t>Charakteristické znaky práce, pracoviště, pracovní činnosti, prostředky, pracovní doba</w:t>
      </w:r>
    </w:p>
    <w:p w:rsidR="00372C2B" w:rsidRDefault="00372C2B" w:rsidP="000A505A">
      <w:pPr>
        <w:numPr>
          <w:ilvl w:val="0"/>
          <w:numId w:val="42"/>
        </w:numPr>
        <w:rPr>
          <w:i/>
          <w:iCs/>
        </w:rPr>
      </w:pPr>
      <w:r>
        <w:t>Trh práce, získávání informací při hledání zaměstnání</w:t>
      </w:r>
    </w:p>
    <w:p w:rsidR="00372C2B" w:rsidRDefault="00372C2B">
      <w:pPr>
        <w:ind w:left="360"/>
        <w:rPr>
          <w:i/>
          <w:iCs/>
        </w:rPr>
      </w:pPr>
    </w:p>
    <w:p w:rsidR="00372C2B" w:rsidRDefault="00372C2B">
      <w:pPr>
        <w:rPr>
          <w:i/>
          <w:iCs/>
        </w:rPr>
      </w:pPr>
      <w:r>
        <w:rPr>
          <w:i/>
          <w:iCs/>
        </w:rPr>
        <w:t>Sebeprezentace</w:t>
      </w:r>
    </w:p>
    <w:p w:rsidR="00372C2B" w:rsidRDefault="00372C2B" w:rsidP="000A505A">
      <w:pPr>
        <w:numPr>
          <w:ilvl w:val="0"/>
          <w:numId w:val="42"/>
        </w:numPr>
      </w:pPr>
      <w:r>
        <w:t>Sestavování žádosti o zaměstnání, životopis</w:t>
      </w:r>
    </w:p>
    <w:p w:rsidR="00372C2B" w:rsidRDefault="00372C2B" w:rsidP="000A505A">
      <w:pPr>
        <w:numPr>
          <w:ilvl w:val="0"/>
          <w:numId w:val="42"/>
        </w:numPr>
      </w:pPr>
      <w:r>
        <w:t>Přijímací pohovor – modelové situace, komunikace s úřady a osobní prezentace při hledání zaměstnání</w:t>
      </w:r>
    </w:p>
    <w:p w:rsidR="00372C2B" w:rsidRDefault="00372C2B">
      <w:pPr>
        <w:ind w:left="360"/>
      </w:pPr>
    </w:p>
    <w:p w:rsidR="00372C2B" w:rsidRDefault="00372C2B">
      <w:pPr>
        <w:rPr>
          <w:i/>
          <w:iCs/>
        </w:rPr>
      </w:pPr>
      <w:r>
        <w:rPr>
          <w:i/>
          <w:iCs/>
        </w:rPr>
        <w:t>Pracovně právní legislativa</w:t>
      </w:r>
    </w:p>
    <w:p w:rsidR="00372C2B" w:rsidRDefault="00372C2B" w:rsidP="000A505A">
      <w:pPr>
        <w:numPr>
          <w:ilvl w:val="0"/>
          <w:numId w:val="42"/>
        </w:numPr>
      </w:pPr>
      <w:r>
        <w:t>Zákoník práce, pracovní smlouva, pracovní poměr</w:t>
      </w:r>
    </w:p>
    <w:p w:rsidR="00372C2B" w:rsidRDefault="00372C2B" w:rsidP="000A505A">
      <w:pPr>
        <w:numPr>
          <w:ilvl w:val="0"/>
          <w:numId w:val="42"/>
        </w:numPr>
        <w:rPr>
          <w:i/>
          <w:iCs/>
        </w:rPr>
      </w:pPr>
      <w:r>
        <w:t>Mzda a její složky</w:t>
      </w:r>
    </w:p>
    <w:p w:rsidR="00372C2B" w:rsidRDefault="00372C2B" w:rsidP="000A505A">
      <w:pPr>
        <w:numPr>
          <w:ilvl w:val="0"/>
          <w:numId w:val="42"/>
        </w:numPr>
        <w:rPr>
          <w:i/>
          <w:iCs/>
        </w:rPr>
      </w:pPr>
      <w:r>
        <w:t>Získávání informací při hledání zaměstnání, úřady práce, informační a poradenské služby</w:t>
      </w:r>
    </w:p>
    <w:p w:rsidR="00372C2B" w:rsidRDefault="00372C2B"/>
    <w:p w:rsidR="00372C2B" w:rsidRDefault="00372C2B"/>
    <w:p w:rsidR="00EE6653" w:rsidRDefault="00EE6653">
      <w:pPr>
        <w:rPr>
          <w:b/>
          <w:bCs/>
          <w:sz w:val="28"/>
        </w:rPr>
      </w:pPr>
    </w:p>
    <w:p w:rsidR="00372C2B" w:rsidRDefault="00372C2B">
      <w:pPr>
        <w:rPr>
          <w:b/>
          <w:bCs/>
          <w:sz w:val="28"/>
        </w:rPr>
      </w:pPr>
      <w:r>
        <w:rPr>
          <w:b/>
          <w:bCs/>
          <w:sz w:val="28"/>
        </w:rPr>
        <w:t>Mezipředmětové vztahy</w:t>
      </w:r>
    </w:p>
    <w:p w:rsidR="00372C2B" w:rsidRDefault="00372C2B">
      <w:pPr>
        <w:rPr>
          <w:b/>
          <w:bCs/>
          <w:sz w:val="28"/>
        </w:rPr>
      </w:pPr>
    </w:p>
    <w:p w:rsidR="00372C2B" w:rsidRPr="003A0D8B" w:rsidRDefault="00372C2B">
      <w:r w:rsidRPr="003A0D8B">
        <w:t>Předmět Rodinná a zdravotní výchova je propojen se vzdělávacími oblastmi:</w:t>
      </w:r>
    </w:p>
    <w:p w:rsidR="00372C2B" w:rsidRPr="003A0D8B" w:rsidRDefault="00372C2B"/>
    <w:p w:rsidR="00372C2B" w:rsidRPr="000A505A" w:rsidRDefault="00372C2B" w:rsidP="000A505A">
      <w:pPr>
        <w:jc w:val="both"/>
      </w:pPr>
      <w:r w:rsidRPr="000A505A">
        <w:t>Jazyk a jazyková komunikace (předmět Český jazyk a literatura)</w:t>
      </w:r>
    </w:p>
    <w:p w:rsidR="00372C2B" w:rsidRPr="000A505A" w:rsidRDefault="00372C2B" w:rsidP="00D33C43">
      <w:pPr>
        <w:pStyle w:val="Odstavecseseznamem"/>
        <w:numPr>
          <w:ilvl w:val="0"/>
          <w:numId w:val="196"/>
        </w:numPr>
        <w:jc w:val="both"/>
      </w:pPr>
      <w:r w:rsidRPr="000A505A">
        <w:t>nácvik srozumitelného ústního i písemného vyjadřování</w:t>
      </w:r>
    </w:p>
    <w:p w:rsidR="00372C2B" w:rsidRPr="000A505A" w:rsidRDefault="00372C2B" w:rsidP="00D33C43">
      <w:pPr>
        <w:pStyle w:val="Odstavecseseznamem"/>
        <w:numPr>
          <w:ilvl w:val="0"/>
          <w:numId w:val="196"/>
        </w:numPr>
        <w:jc w:val="both"/>
      </w:pPr>
      <w:r w:rsidRPr="000A505A">
        <w:t>sestavení strukturovaného životopisu, průvodního dopisu zaměstnavateli</w:t>
      </w:r>
    </w:p>
    <w:p w:rsidR="00372C2B" w:rsidRPr="000A505A" w:rsidRDefault="00372C2B" w:rsidP="000A505A"/>
    <w:p w:rsidR="00372C2B" w:rsidRPr="000A505A" w:rsidRDefault="00372C2B" w:rsidP="000A505A">
      <w:pPr>
        <w:jc w:val="both"/>
      </w:pPr>
      <w:r w:rsidRPr="000A505A">
        <w:t>Matematika a její aplikace (předmět Matematika)</w:t>
      </w:r>
    </w:p>
    <w:p w:rsidR="00372C2B" w:rsidRPr="000A505A" w:rsidRDefault="00372C2B" w:rsidP="00D33C43">
      <w:pPr>
        <w:pStyle w:val="Odstavecseseznamem"/>
        <w:numPr>
          <w:ilvl w:val="0"/>
          <w:numId w:val="197"/>
        </w:numPr>
        <w:jc w:val="both"/>
      </w:pPr>
      <w:r w:rsidRPr="000A505A">
        <w:t>řešení slovních úloh zaměřených na rodinný rozpočet, spoření</w:t>
      </w:r>
    </w:p>
    <w:p w:rsidR="00372C2B" w:rsidRPr="000A505A" w:rsidRDefault="00372C2B" w:rsidP="00D33C43">
      <w:pPr>
        <w:pStyle w:val="Odstavecseseznamem"/>
        <w:numPr>
          <w:ilvl w:val="0"/>
          <w:numId w:val="197"/>
        </w:numPr>
        <w:jc w:val="both"/>
      </w:pPr>
      <w:r w:rsidRPr="000A505A">
        <w:t xml:space="preserve">řešení slovních úloh se zaměřením na výpočet mzdy a jejích složek </w:t>
      </w:r>
    </w:p>
    <w:p w:rsidR="00372C2B" w:rsidRPr="000A505A" w:rsidRDefault="00372C2B" w:rsidP="00D33C43">
      <w:pPr>
        <w:pStyle w:val="Odstavecseseznamem"/>
        <w:numPr>
          <w:ilvl w:val="0"/>
          <w:numId w:val="197"/>
        </w:numPr>
        <w:jc w:val="both"/>
      </w:pPr>
      <w:r w:rsidRPr="000A505A">
        <w:t xml:space="preserve">bankovky, mince, platební karty a manipulace s nimi, </w:t>
      </w:r>
      <w:r w:rsidR="003A0D8B" w:rsidRPr="000A505A">
        <w:t xml:space="preserve">řešení slovních úloh s tématy </w:t>
      </w:r>
      <w:r w:rsidRPr="000A505A">
        <w:t>spoření, procenta a jejich výpočet u půjček, práce s kalkulátorem</w:t>
      </w:r>
    </w:p>
    <w:p w:rsidR="00372C2B" w:rsidRPr="000A505A" w:rsidRDefault="00372C2B" w:rsidP="000A505A"/>
    <w:p w:rsidR="00372C2B" w:rsidRPr="000A505A" w:rsidRDefault="00372C2B" w:rsidP="000A505A">
      <w:pPr>
        <w:jc w:val="both"/>
      </w:pPr>
      <w:r w:rsidRPr="000A505A">
        <w:t>Člověk společnost (předmět Občanská nauka)</w:t>
      </w:r>
    </w:p>
    <w:p w:rsidR="00372C2B" w:rsidRPr="000A505A" w:rsidRDefault="00372C2B" w:rsidP="00D33C43">
      <w:pPr>
        <w:pStyle w:val="Odstavecseseznamem"/>
        <w:numPr>
          <w:ilvl w:val="0"/>
          <w:numId w:val="198"/>
        </w:numPr>
        <w:jc w:val="both"/>
      </w:pPr>
      <w:r w:rsidRPr="000A505A">
        <w:t>význam celoživotního vzdělávání, pochopení po</w:t>
      </w:r>
      <w:r w:rsidR="000A505A">
        <w:t xml:space="preserve">jmů kvalifikace, rekvalifikace, </w:t>
      </w:r>
      <w:r w:rsidRPr="000A505A">
        <w:t>základy pracovně právních vztahů, uplatnění na trhu práce</w:t>
      </w:r>
    </w:p>
    <w:p w:rsidR="00372C2B" w:rsidRPr="000A505A" w:rsidRDefault="00372C2B" w:rsidP="00D33C43">
      <w:pPr>
        <w:pStyle w:val="Odstavecseseznamem"/>
        <w:numPr>
          <w:ilvl w:val="0"/>
          <w:numId w:val="198"/>
        </w:numPr>
        <w:jc w:val="both"/>
      </w:pPr>
      <w:r w:rsidRPr="000A505A">
        <w:t>mezilidské vztahy, svoboda osobnosti a svoboda druhých</w:t>
      </w:r>
    </w:p>
    <w:p w:rsidR="00372C2B" w:rsidRPr="000A505A" w:rsidRDefault="00372C2B" w:rsidP="00D33C43">
      <w:pPr>
        <w:pStyle w:val="Odstavecseseznamem"/>
        <w:numPr>
          <w:ilvl w:val="0"/>
          <w:numId w:val="198"/>
        </w:numPr>
        <w:jc w:val="both"/>
      </w:pPr>
      <w:r w:rsidRPr="000A505A">
        <w:t>vystupování a chování na veřejnosti</w:t>
      </w:r>
    </w:p>
    <w:p w:rsidR="00372C2B" w:rsidRPr="000A505A" w:rsidRDefault="00372C2B" w:rsidP="000A505A"/>
    <w:p w:rsidR="00372C2B" w:rsidRPr="000A505A" w:rsidRDefault="00372C2B" w:rsidP="000A505A">
      <w:pPr>
        <w:jc w:val="both"/>
      </w:pPr>
      <w:r w:rsidRPr="000A505A">
        <w:t>Umění a kultura (předmět Dramatická výchova)</w:t>
      </w:r>
    </w:p>
    <w:p w:rsidR="00372C2B" w:rsidRPr="000A505A" w:rsidRDefault="00372C2B" w:rsidP="00D33C43">
      <w:pPr>
        <w:pStyle w:val="Odstavecseseznamem"/>
        <w:numPr>
          <w:ilvl w:val="0"/>
          <w:numId w:val="199"/>
        </w:numPr>
        <w:jc w:val="both"/>
      </w:pPr>
      <w:r w:rsidRPr="000A505A">
        <w:t>verbální a neverbální způsoby vyjadřování, uplatňování kultivovaného</w:t>
      </w:r>
      <w:r w:rsidR="000A505A">
        <w:t xml:space="preserve"> </w:t>
      </w:r>
      <w:r w:rsidRPr="000A505A">
        <w:t>mluveného projevu, dramatizace modelových situací</w:t>
      </w:r>
    </w:p>
    <w:p w:rsidR="00372C2B" w:rsidRPr="000A505A" w:rsidRDefault="00372C2B" w:rsidP="000A505A"/>
    <w:p w:rsidR="00372C2B" w:rsidRPr="000A505A" w:rsidRDefault="003A0D8B" w:rsidP="000A505A">
      <w:pPr>
        <w:jc w:val="both"/>
      </w:pPr>
      <w:r w:rsidRPr="000A505A">
        <w:t>Informační</w:t>
      </w:r>
      <w:r w:rsidR="00372C2B" w:rsidRPr="000A505A">
        <w:t xml:space="preserve"> a komunikační technologie (předmět Práce s počítačem)</w:t>
      </w:r>
    </w:p>
    <w:p w:rsidR="00372C2B" w:rsidRPr="000A505A" w:rsidRDefault="00372C2B" w:rsidP="00D33C43">
      <w:pPr>
        <w:pStyle w:val="Odstavecseseznamem"/>
        <w:numPr>
          <w:ilvl w:val="0"/>
          <w:numId w:val="199"/>
        </w:numPr>
        <w:jc w:val="both"/>
      </w:pPr>
      <w:r w:rsidRPr="000A505A">
        <w:t>vyhledávání informací, poradenských institucí a kontaktů na ně</w:t>
      </w:r>
    </w:p>
    <w:p w:rsidR="00372C2B" w:rsidRPr="000A505A" w:rsidRDefault="00372C2B" w:rsidP="00D33C43">
      <w:pPr>
        <w:pStyle w:val="Odstavecseseznamem"/>
        <w:numPr>
          <w:ilvl w:val="0"/>
          <w:numId w:val="199"/>
        </w:numPr>
        <w:jc w:val="both"/>
      </w:pPr>
      <w:r w:rsidRPr="000A505A">
        <w:t>vyhledávání a porovnávání inzerátů a nabídek pronájmů, prodeje bytů,</w:t>
      </w:r>
    </w:p>
    <w:p w:rsidR="00372C2B" w:rsidRPr="000A505A" w:rsidRDefault="00372C2B" w:rsidP="00D33C43">
      <w:pPr>
        <w:pStyle w:val="Odstavecseseznamem"/>
        <w:numPr>
          <w:ilvl w:val="0"/>
          <w:numId w:val="199"/>
        </w:numPr>
        <w:jc w:val="both"/>
      </w:pPr>
      <w:r w:rsidRPr="000A505A">
        <w:t>vyhledávání dopravních spojení, jízdních řádů</w:t>
      </w:r>
    </w:p>
    <w:p w:rsidR="00372C2B" w:rsidRPr="000A505A" w:rsidRDefault="00372C2B" w:rsidP="00D33C43">
      <w:pPr>
        <w:pStyle w:val="Odstavecseseznamem"/>
        <w:numPr>
          <w:ilvl w:val="0"/>
          <w:numId w:val="199"/>
        </w:numPr>
        <w:jc w:val="both"/>
      </w:pPr>
      <w:r w:rsidRPr="000A505A">
        <w:t>vyhledávání informací o možnostech dalšího studia, pracovních příležitostech, nabídkách pracovních míst</w:t>
      </w:r>
    </w:p>
    <w:p w:rsidR="00372C2B" w:rsidRPr="000A505A" w:rsidRDefault="00372C2B" w:rsidP="000A505A"/>
    <w:p w:rsidR="00372C2B" w:rsidRPr="000A505A" w:rsidRDefault="00372C2B" w:rsidP="000A505A">
      <w:pPr>
        <w:jc w:val="both"/>
      </w:pPr>
      <w:r w:rsidRPr="000A505A">
        <w:t xml:space="preserve">Odborné činnosti (předmět Výživa a příprava pokrmů) </w:t>
      </w:r>
    </w:p>
    <w:p w:rsidR="00372C2B" w:rsidRPr="000A505A" w:rsidRDefault="00372C2B" w:rsidP="00D33C43">
      <w:pPr>
        <w:pStyle w:val="Odstavecseseznamem"/>
        <w:numPr>
          <w:ilvl w:val="0"/>
          <w:numId w:val="200"/>
        </w:numPr>
        <w:jc w:val="both"/>
      </w:pPr>
      <w:r w:rsidRPr="000A505A">
        <w:t>výživa člověka a její význam pro zdraví, sestavování jídelníčku dle zásad zdravé výživy, osvojení správných stravovacích návyků</w:t>
      </w:r>
    </w:p>
    <w:p w:rsidR="00372C2B" w:rsidRPr="000A505A" w:rsidRDefault="00372C2B" w:rsidP="000A505A"/>
    <w:p w:rsidR="00372C2B" w:rsidRPr="000A505A" w:rsidRDefault="00372C2B" w:rsidP="000A505A">
      <w:pPr>
        <w:jc w:val="both"/>
      </w:pPr>
      <w:r w:rsidRPr="000A505A">
        <w:t>Člověk a příroda (předmět Základy přírodních věd)</w:t>
      </w:r>
    </w:p>
    <w:p w:rsidR="00372C2B" w:rsidRPr="000A505A" w:rsidRDefault="00372C2B" w:rsidP="00D33C43">
      <w:pPr>
        <w:pStyle w:val="Odstavecseseznamem"/>
        <w:numPr>
          <w:ilvl w:val="0"/>
          <w:numId w:val="200"/>
        </w:numPr>
        <w:jc w:val="both"/>
      </w:pPr>
      <w:r w:rsidRPr="000A505A">
        <w:t>ochrana životního prostředí, ekologické havárie v souvislosti s poškozováním lidského zdraví</w:t>
      </w:r>
    </w:p>
    <w:p w:rsidR="00372C2B" w:rsidRDefault="00372C2B">
      <w:pPr>
        <w:ind w:left="708"/>
      </w:pPr>
    </w:p>
    <w:p w:rsidR="00372C2B" w:rsidRDefault="00372C2B">
      <w:pPr>
        <w:ind w:left="708"/>
      </w:pPr>
    </w:p>
    <w:p w:rsidR="00372C2B" w:rsidRDefault="00372C2B">
      <w:pPr>
        <w:ind w:left="708"/>
      </w:pPr>
    </w:p>
    <w:p w:rsidR="00372C2B" w:rsidRDefault="00372C2B">
      <w:pPr>
        <w:ind w:left="708"/>
      </w:pPr>
    </w:p>
    <w:p w:rsidR="00372C2B" w:rsidRDefault="00372C2B">
      <w:pPr>
        <w:ind w:left="708"/>
      </w:pPr>
    </w:p>
    <w:p w:rsidR="00372C2B" w:rsidRDefault="00372C2B">
      <w:pPr>
        <w:ind w:left="708"/>
      </w:pPr>
    </w:p>
    <w:p w:rsidR="00372C2B" w:rsidRDefault="00372C2B">
      <w:pPr>
        <w:ind w:left="708"/>
      </w:pPr>
    </w:p>
    <w:p w:rsidR="00372C2B" w:rsidRDefault="00372C2B">
      <w:pPr>
        <w:ind w:left="708"/>
      </w:pPr>
    </w:p>
    <w:p w:rsidR="00372C2B" w:rsidRDefault="00372C2B">
      <w:pPr>
        <w:ind w:left="708"/>
      </w:pPr>
    </w:p>
    <w:p w:rsidR="005366E6" w:rsidRDefault="005366E6" w:rsidP="005366E6">
      <w:pPr>
        <w:sectPr w:rsidR="005366E6" w:rsidSect="00660474">
          <w:pgSz w:w="11907" w:h="16840" w:code="9"/>
          <w:pgMar w:top="1440" w:right="1797" w:bottom="1440" w:left="1797" w:header="709" w:footer="709" w:gutter="0"/>
          <w:cols w:space="708"/>
          <w:docGrid w:linePitch="360"/>
        </w:sectPr>
      </w:pPr>
    </w:p>
    <w:p w:rsidR="00372C2B" w:rsidRDefault="00372C2B">
      <w:pPr>
        <w:ind w:right="-38"/>
        <w:rPr>
          <w:bCs/>
        </w:rPr>
      </w:pPr>
      <w:r>
        <w:rPr>
          <w:b/>
        </w:rPr>
        <w:t xml:space="preserve">Vzdělávací oblast: </w:t>
      </w:r>
      <w:r>
        <w:rPr>
          <w:bCs/>
        </w:rPr>
        <w:t>Odborné činnosti, Člověk a zdraví</w:t>
      </w:r>
    </w:p>
    <w:p w:rsidR="00372C2B" w:rsidRDefault="00372C2B">
      <w:pPr>
        <w:rPr>
          <w:b/>
        </w:rPr>
      </w:pPr>
      <w:r>
        <w:rPr>
          <w:b/>
        </w:rPr>
        <w:t xml:space="preserve">Vyučovací předmět: </w:t>
      </w:r>
      <w:r>
        <w:rPr>
          <w:bCs/>
        </w:rPr>
        <w:t>Rodinná a zdravotní výchova</w:t>
      </w:r>
    </w:p>
    <w:p w:rsidR="00372C2B" w:rsidRDefault="00372C2B">
      <w:pPr>
        <w:rPr>
          <w:b/>
        </w:rPr>
      </w:pPr>
      <w:r>
        <w:rPr>
          <w:b/>
        </w:rPr>
        <w:t>Ročník:</w:t>
      </w:r>
      <w:r w:rsidR="0049641C">
        <w:rPr>
          <w:bCs/>
        </w:rPr>
        <w:t>1. - 2.</w:t>
      </w:r>
    </w:p>
    <w:p w:rsidR="00372C2B" w:rsidRDefault="00372C2B">
      <w:pPr>
        <w:rPr>
          <w:rFonts w:ascii="Arial" w:hAnsi="Arial" w:cs="Arial"/>
        </w:rPr>
      </w:pPr>
    </w:p>
    <w:tbl>
      <w:tblP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4014"/>
        <w:gridCol w:w="1926"/>
      </w:tblGrid>
      <w:tr w:rsidR="00372C2B" w:rsidTr="00CB75DC">
        <w:tc>
          <w:tcPr>
            <w:tcW w:w="3888" w:type="dxa"/>
            <w:shd w:val="solid" w:color="808080" w:fill="FFFFFF"/>
            <w:vAlign w:val="center"/>
          </w:tcPr>
          <w:p w:rsidR="00372C2B" w:rsidRDefault="00372C2B">
            <w:pPr>
              <w:jc w:val="center"/>
              <w:rPr>
                <w:b/>
                <w:bCs/>
              </w:rPr>
            </w:pPr>
            <w:r>
              <w:rPr>
                <w:b/>
                <w:bCs/>
              </w:rPr>
              <w:t>Školní výstupy</w:t>
            </w:r>
          </w:p>
          <w:p w:rsidR="00372C2B" w:rsidRDefault="00372C2B">
            <w:pPr>
              <w:jc w:val="center"/>
              <w:rPr>
                <w:b/>
                <w:bCs/>
              </w:rPr>
            </w:pPr>
            <w:r>
              <w:rPr>
                <w:b/>
                <w:bCs/>
              </w:rPr>
              <w:t>Žák:</w:t>
            </w:r>
          </w:p>
        </w:tc>
        <w:tc>
          <w:tcPr>
            <w:tcW w:w="4680" w:type="dxa"/>
            <w:shd w:val="solid" w:color="808080" w:fill="FFFFFF"/>
            <w:vAlign w:val="center"/>
          </w:tcPr>
          <w:p w:rsidR="00372C2B" w:rsidRDefault="00372C2B">
            <w:pPr>
              <w:jc w:val="center"/>
              <w:rPr>
                <w:b/>
                <w:bCs/>
              </w:rPr>
            </w:pPr>
            <w:r>
              <w:rPr>
                <w:b/>
                <w:bCs/>
              </w:rPr>
              <w:t>Učivo</w:t>
            </w:r>
          </w:p>
        </w:tc>
        <w:tc>
          <w:tcPr>
            <w:tcW w:w="4014" w:type="dxa"/>
            <w:shd w:val="solid" w:color="808080" w:fill="FFFFFF"/>
            <w:vAlign w:val="center"/>
          </w:tcPr>
          <w:p w:rsidR="00372C2B" w:rsidRDefault="00372C2B">
            <w:pPr>
              <w:jc w:val="center"/>
              <w:rPr>
                <w:b/>
                <w:bCs/>
              </w:rPr>
            </w:pPr>
            <w:r>
              <w:rPr>
                <w:b/>
                <w:bCs/>
              </w:rPr>
              <w:t>Průřezová témata</w:t>
            </w:r>
          </w:p>
          <w:p w:rsidR="00372C2B" w:rsidRDefault="00372C2B">
            <w:pPr>
              <w:jc w:val="center"/>
              <w:rPr>
                <w:b/>
                <w:bCs/>
              </w:rPr>
            </w:pPr>
            <w:r>
              <w:rPr>
                <w:b/>
                <w:bCs/>
              </w:rPr>
              <w:t>Mezipředmětové vztahy</w:t>
            </w:r>
          </w:p>
        </w:tc>
        <w:tc>
          <w:tcPr>
            <w:tcW w:w="1926" w:type="dxa"/>
            <w:shd w:val="solid" w:color="808080" w:fill="FFFFFF"/>
            <w:vAlign w:val="center"/>
          </w:tcPr>
          <w:p w:rsidR="00372C2B" w:rsidRDefault="00372C2B">
            <w:pPr>
              <w:jc w:val="center"/>
              <w:rPr>
                <w:b/>
                <w:bCs/>
              </w:rPr>
            </w:pPr>
            <w:r>
              <w:rPr>
                <w:b/>
                <w:bCs/>
              </w:rPr>
              <w:t>Poznámky</w:t>
            </w:r>
          </w:p>
        </w:tc>
      </w:tr>
      <w:tr w:rsidR="00372C2B" w:rsidTr="00CB75DC">
        <w:tc>
          <w:tcPr>
            <w:tcW w:w="3888" w:type="dxa"/>
          </w:tcPr>
          <w:p w:rsidR="00372C2B" w:rsidRDefault="00372C2B">
            <w:pPr>
              <w:autoSpaceDE w:val="0"/>
              <w:autoSpaceDN w:val="0"/>
              <w:adjustRightInd w:val="0"/>
              <w:rPr>
                <w:rFonts w:ascii="TimesNewRoman,Bold" w:hAnsi="TimesNewRoman,Bold"/>
                <w:b/>
                <w:bCs/>
                <w:sz w:val="18"/>
              </w:rPr>
            </w:pPr>
            <w:r>
              <w:rPr>
                <w:rFonts w:ascii="TimesNewRoman,Bold" w:hAnsi="TimesNewRoman,Bold"/>
                <w:b/>
                <w:bCs/>
                <w:sz w:val="18"/>
                <w:szCs w:val="22"/>
              </w:rPr>
              <w:t>Žák by měl:</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znát podmínky pro uzavření manželství</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vysvětlit funkci rodiny ve společnosti</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rozlišovat příbuzenské vztahy, postavení jednotlivých členů v širší rodině</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vědět, co znamená náhradní rodinná péče</w:t>
            </w:r>
          </w:p>
          <w:p w:rsidR="00372C2B" w:rsidRDefault="00372C2B">
            <w:pPr>
              <w:autoSpaceDE w:val="0"/>
              <w:autoSpaceDN w:val="0"/>
              <w:adjustRightInd w:val="0"/>
              <w:rPr>
                <w:sz w:val="18"/>
              </w:rPr>
            </w:pPr>
            <w:r>
              <w:rPr>
                <w:rFonts w:ascii="Symbol" w:hAnsi="Symbol"/>
                <w:sz w:val="18"/>
                <w:szCs w:val="22"/>
              </w:rPr>
              <w:t></w:t>
            </w:r>
            <w:r>
              <w:rPr>
                <w:rFonts w:ascii="Symbol" w:hAnsi="Symbol"/>
                <w:sz w:val="18"/>
                <w:szCs w:val="22"/>
              </w:rPr>
              <w:t></w:t>
            </w:r>
            <w:r>
              <w:rPr>
                <w:rFonts w:ascii="TimesNewRoman" w:hAnsi="TimesNewRoman"/>
                <w:sz w:val="18"/>
                <w:szCs w:val="22"/>
              </w:rPr>
              <w:t>vědět, na koho se obrátit v případě osobního ohrožení</w:t>
            </w:r>
          </w:p>
        </w:tc>
        <w:tc>
          <w:tcPr>
            <w:tcW w:w="4680" w:type="dxa"/>
          </w:tcPr>
          <w:p w:rsidR="00372C2B" w:rsidRDefault="00372C2B">
            <w:pPr>
              <w:autoSpaceDE w:val="0"/>
              <w:autoSpaceDN w:val="0"/>
              <w:adjustRightInd w:val="0"/>
              <w:rPr>
                <w:rFonts w:ascii="TimesNewRoman,Bold" w:hAnsi="TimesNewRoman,Bold"/>
                <w:b/>
                <w:bCs/>
                <w:sz w:val="18"/>
              </w:rPr>
            </w:pPr>
            <w:r>
              <w:rPr>
                <w:rFonts w:ascii="TimesNewRoman,Bold" w:hAnsi="TimesNewRoman,Bold"/>
                <w:b/>
                <w:bCs/>
                <w:sz w:val="18"/>
                <w:szCs w:val="22"/>
              </w:rPr>
              <w:t>1. Rodina a rodinné soužití</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podmínky vzniku a založení rodiny: výběr životního partnera, požadavky na partnera, materiální podmínky vzniku rodiny</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TimesNewRoman" w:hAnsi="TimesNewRoman"/>
                <w:sz w:val="18"/>
                <w:szCs w:val="22"/>
              </w:rPr>
              <w:t xml:space="preserve"> manželství: podmínky jeho uzavření, zánik manželství</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funkce rodiny, práva a povinnosti členů rodiny, pravidla a komunikace v rodině, vztahy mezi členy rodiny, soužití více generací, Zákon o rodině</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úplná a neúplná rodina, formy náhradní rodinné péče</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zneužívání dětí</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poradenské instituce: krizová centra, linky důvěry, odborní lékaři</w:t>
            </w:r>
          </w:p>
          <w:p w:rsidR="00372C2B" w:rsidRDefault="00372C2B">
            <w:pPr>
              <w:autoSpaceDE w:val="0"/>
              <w:autoSpaceDN w:val="0"/>
              <w:adjustRightInd w:val="0"/>
              <w:rPr>
                <w:sz w:val="18"/>
              </w:rPr>
            </w:pPr>
          </w:p>
        </w:tc>
        <w:tc>
          <w:tcPr>
            <w:tcW w:w="4014" w:type="dxa"/>
          </w:tcPr>
          <w:p w:rsidR="00372C2B" w:rsidRDefault="00372C2B">
            <w:pPr>
              <w:rPr>
                <w:sz w:val="18"/>
              </w:rPr>
            </w:pPr>
            <w:r>
              <w:rPr>
                <w:sz w:val="18"/>
              </w:rPr>
              <w:t>PT: OSV- mezilidské vztahy: vztahy jednotlivých členů rodiny – sdílení osobních zkušeností, způsoby komunikace v rodině v různých situacích; sebepoznávání: moje vztahy k sobě a druhým lidem</w:t>
            </w:r>
          </w:p>
          <w:p w:rsidR="00372C2B" w:rsidRDefault="00372C2B">
            <w:pPr>
              <w:rPr>
                <w:sz w:val="18"/>
              </w:rPr>
            </w:pPr>
            <w:r>
              <w:rPr>
                <w:sz w:val="18"/>
              </w:rPr>
              <w:t>VDO – lidské vztahy: udržovat tolerantní vztahy s jinými lidmi</w:t>
            </w:r>
          </w:p>
          <w:p w:rsidR="00372C2B" w:rsidRDefault="00372C2B">
            <w:pPr>
              <w:rPr>
                <w:sz w:val="18"/>
              </w:rPr>
            </w:pPr>
          </w:p>
          <w:p w:rsidR="00372C2B" w:rsidRDefault="00372C2B">
            <w:pPr>
              <w:rPr>
                <w:sz w:val="18"/>
              </w:rPr>
            </w:pPr>
          </w:p>
          <w:p w:rsidR="00372C2B" w:rsidRDefault="00372C2B">
            <w:pPr>
              <w:rPr>
                <w:sz w:val="18"/>
              </w:rPr>
            </w:pPr>
          </w:p>
          <w:p w:rsidR="00372C2B" w:rsidRDefault="00372C2B">
            <w:pPr>
              <w:rPr>
                <w:sz w:val="18"/>
              </w:rPr>
            </w:pPr>
          </w:p>
          <w:p w:rsidR="00372C2B" w:rsidRDefault="00372C2B">
            <w:pPr>
              <w:rPr>
                <w:sz w:val="18"/>
              </w:rPr>
            </w:pPr>
            <w:r>
              <w:rPr>
                <w:sz w:val="18"/>
              </w:rPr>
              <w:t>MV: PPC- vyhledávání informací, poradenských institucí a kontaktů na ně</w:t>
            </w:r>
          </w:p>
        </w:tc>
        <w:tc>
          <w:tcPr>
            <w:tcW w:w="1926" w:type="dxa"/>
          </w:tcPr>
          <w:p w:rsidR="00372C2B" w:rsidRDefault="00372C2B">
            <w:pPr>
              <w:rPr>
                <w:sz w:val="18"/>
              </w:rPr>
            </w:pPr>
            <w:r>
              <w:rPr>
                <w:sz w:val="18"/>
              </w:rPr>
              <w:t>Projekt:</w:t>
            </w:r>
          </w:p>
          <w:p w:rsidR="00372C2B" w:rsidRDefault="00372C2B">
            <w:pPr>
              <w:rPr>
                <w:sz w:val="18"/>
              </w:rPr>
            </w:pPr>
            <w:r>
              <w:rPr>
                <w:sz w:val="18"/>
              </w:rPr>
              <w:t>Můj rodokmen</w:t>
            </w:r>
          </w:p>
        </w:tc>
      </w:tr>
      <w:tr w:rsidR="00372C2B" w:rsidTr="00CB75DC">
        <w:tc>
          <w:tcPr>
            <w:tcW w:w="3888" w:type="dxa"/>
          </w:tcPr>
          <w:p w:rsidR="00372C2B" w:rsidRDefault="00372C2B">
            <w:pPr>
              <w:autoSpaceDE w:val="0"/>
              <w:autoSpaceDN w:val="0"/>
              <w:adjustRightInd w:val="0"/>
              <w:rPr>
                <w:rFonts w:ascii="TimesNewRoman,Bold" w:hAnsi="TimesNewRoman,Bold"/>
                <w:b/>
                <w:bCs/>
                <w:sz w:val="18"/>
              </w:rPr>
            </w:pP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vyjmenovat základní vybavení domácnosti</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popsat funkci jednotlivých bytových prostor</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 xml:space="preserve">používat příslušné prostředky a přístroje v péči </w:t>
            </w:r>
          </w:p>
          <w:p w:rsidR="00372C2B" w:rsidRDefault="00372C2B">
            <w:pPr>
              <w:autoSpaceDE w:val="0"/>
              <w:autoSpaceDN w:val="0"/>
              <w:adjustRightInd w:val="0"/>
              <w:rPr>
                <w:rFonts w:ascii="TimesNewRoman" w:hAnsi="TimesNewRoman"/>
                <w:sz w:val="18"/>
              </w:rPr>
            </w:pPr>
            <w:r>
              <w:rPr>
                <w:rFonts w:ascii="TimesNewRoman" w:hAnsi="TimesNewRoman"/>
                <w:sz w:val="18"/>
                <w:szCs w:val="22"/>
              </w:rPr>
              <w:t>o domácnost a dodržovat bezpečnostní předpisy při zacházení s nimi</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TimesNewRoman" w:hAnsi="TimesNewRoman"/>
                <w:sz w:val="18"/>
                <w:szCs w:val="22"/>
              </w:rPr>
              <w:t xml:space="preserve"> znát výčet základních příjmů a výdajů domácnosti</w:t>
            </w:r>
          </w:p>
          <w:p w:rsidR="00372C2B" w:rsidRDefault="00372C2B">
            <w:pPr>
              <w:autoSpaceDE w:val="0"/>
              <w:autoSpaceDN w:val="0"/>
              <w:adjustRightInd w:val="0"/>
              <w:rPr>
                <w:rFonts w:ascii="TimesNewRoman,Bold" w:hAnsi="TimesNewRoman,Bold"/>
                <w:b/>
                <w:bCs/>
                <w:sz w:val="18"/>
              </w:rPr>
            </w:pPr>
            <w:r>
              <w:rPr>
                <w:rFonts w:ascii="Symbol" w:hAnsi="Symbol"/>
                <w:sz w:val="18"/>
                <w:szCs w:val="22"/>
              </w:rPr>
              <w:t></w:t>
            </w:r>
            <w:r>
              <w:rPr>
                <w:rFonts w:ascii="Symbol" w:hAnsi="Symbol"/>
                <w:sz w:val="18"/>
                <w:szCs w:val="22"/>
              </w:rPr>
              <w:t></w:t>
            </w:r>
            <w:r>
              <w:rPr>
                <w:rFonts w:ascii="TimesNewRoman" w:hAnsi="TimesNewRoman"/>
                <w:sz w:val="18"/>
                <w:szCs w:val="22"/>
              </w:rPr>
              <w:t>uvědomovat si důležitost vyrovnaného rodinného rozpočtu</w:t>
            </w:r>
          </w:p>
        </w:tc>
        <w:tc>
          <w:tcPr>
            <w:tcW w:w="4680" w:type="dxa"/>
          </w:tcPr>
          <w:p w:rsidR="00372C2B" w:rsidRDefault="00372C2B">
            <w:pPr>
              <w:autoSpaceDE w:val="0"/>
              <w:autoSpaceDN w:val="0"/>
              <w:adjustRightInd w:val="0"/>
              <w:rPr>
                <w:rFonts w:ascii="TimesNewRoman,Bold" w:hAnsi="TimesNewRoman,Bold"/>
                <w:b/>
                <w:bCs/>
                <w:sz w:val="18"/>
              </w:rPr>
            </w:pPr>
            <w:r>
              <w:rPr>
                <w:rFonts w:ascii="TimesNewRoman,Bold" w:hAnsi="TimesNewRoman,Bold"/>
                <w:b/>
                <w:bCs/>
                <w:sz w:val="18"/>
                <w:szCs w:val="22"/>
              </w:rPr>
              <w:t>2. Domácnost</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základní vybavení a zařízení domácnosti</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údržba a práce v domácnosti</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zásady zařizování jednotlivých bytových prostor a jejich funkce</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úklidové a čisticí prostředky a bezpečné zacházení s nimi</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používání přístrojů v domácnosti</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ekonomické činnosti rodiny (zdroje příjmů, spoření, finanční pomoc státu)</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sestavování rodinného rozpočtu</w:t>
            </w:r>
          </w:p>
          <w:p w:rsidR="00372C2B" w:rsidRDefault="00372C2B">
            <w:pPr>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modelové situace a praktická cvičení</w:t>
            </w:r>
          </w:p>
          <w:p w:rsidR="00372C2B" w:rsidRDefault="00372C2B">
            <w:pPr>
              <w:autoSpaceDE w:val="0"/>
              <w:autoSpaceDN w:val="0"/>
              <w:adjustRightInd w:val="0"/>
              <w:rPr>
                <w:rFonts w:ascii="TimesNewRoman,Bold" w:hAnsi="TimesNewRoman,Bold"/>
                <w:b/>
                <w:bCs/>
                <w:sz w:val="18"/>
              </w:rPr>
            </w:pPr>
          </w:p>
        </w:tc>
        <w:tc>
          <w:tcPr>
            <w:tcW w:w="4014" w:type="dxa"/>
          </w:tcPr>
          <w:p w:rsidR="00372C2B" w:rsidRDefault="00372C2B">
            <w:pPr>
              <w:rPr>
                <w:sz w:val="18"/>
              </w:rPr>
            </w:pPr>
            <w:r>
              <w:rPr>
                <w:sz w:val="18"/>
              </w:rPr>
              <w:t>PT: VPZ- získávání základních pracovních návyků při nácviku domácích prací</w:t>
            </w:r>
          </w:p>
          <w:p w:rsidR="00372C2B" w:rsidRDefault="00372C2B">
            <w:pPr>
              <w:rPr>
                <w:sz w:val="18"/>
              </w:rPr>
            </w:pPr>
          </w:p>
          <w:p w:rsidR="00372C2B" w:rsidRDefault="00372C2B">
            <w:pPr>
              <w:rPr>
                <w:sz w:val="18"/>
              </w:rPr>
            </w:pPr>
          </w:p>
          <w:p w:rsidR="00372C2B" w:rsidRDefault="00372C2B">
            <w:pPr>
              <w:rPr>
                <w:sz w:val="18"/>
              </w:rPr>
            </w:pPr>
          </w:p>
          <w:p w:rsidR="00372C2B" w:rsidRDefault="00372C2B">
            <w:pPr>
              <w:rPr>
                <w:sz w:val="18"/>
              </w:rPr>
            </w:pPr>
          </w:p>
          <w:p w:rsidR="00372C2B" w:rsidRDefault="00372C2B">
            <w:pPr>
              <w:rPr>
                <w:sz w:val="18"/>
              </w:rPr>
            </w:pPr>
          </w:p>
          <w:p w:rsidR="00372C2B" w:rsidRDefault="00372C2B">
            <w:pPr>
              <w:rPr>
                <w:sz w:val="18"/>
              </w:rPr>
            </w:pPr>
          </w:p>
          <w:p w:rsidR="00372C2B" w:rsidRDefault="00372C2B">
            <w:pPr>
              <w:rPr>
                <w:sz w:val="18"/>
              </w:rPr>
            </w:pPr>
            <w:r>
              <w:rPr>
                <w:sz w:val="18"/>
              </w:rPr>
              <w:t xml:space="preserve">MV: M- řešení slovních úloh zaměřených </w:t>
            </w:r>
          </w:p>
          <w:p w:rsidR="00372C2B" w:rsidRDefault="00372C2B">
            <w:pPr>
              <w:rPr>
                <w:sz w:val="18"/>
              </w:rPr>
            </w:pPr>
            <w:r>
              <w:rPr>
                <w:sz w:val="18"/>
              </w:rPr>
              <w:t>na rodinný rozpočet, spoření, deník hospodaření</w:t>
            </w:r>
          </w:p>
        </w:tc>
        <w:tc>
          <w:tcPr>
            <w:tcW w:w="1926" w:type="dxa"/>
          </w:tcPr>
          <w:p w:rsidR="00372C2B" w:rsidRDefault="00372C2B">
            <w:pPr>
              <w:rPr>
                <w:sz w:val="18"/>
              </w:rPr>
            </w:pPr>
          </w:p>
        </w:tc>
      </w:tr>
      <w:tr w:rsidR="00372C2B" w:rsidTr="00CB75DC">
        <w:tc>
          <w:tcPr>
            <w:tcW w:w="3888" w:type="dxa"/>
          </w:tcPr>
          <w:p w:rsidR="00372C2B" w:rsidRDefault="00372C2B">
            <w:pPr>
              <w:autoSpaceDE w:val="0"/>
              <w:autoSpaceDN w:val="0"/>
              <w:adjustRightInd w:val="0"/>
              <w:rPr>
                <w:rFonts w:ascii="Symbol" w:hAnsi="Symbol"/>
                <w:sz w:val="18"/>
              </w:rPr>
            </w:pPr>
          </w:p>
          <w:p w:rsidR="00372C2B" w:rsidRDefault="00372C2B">
            <w:pPr>
              <w:autoSpaceDE w:val="0"/>
              <w:autoSpaceDN w:val="0"/>
              <w:adjustRightInd w:val="0"/>
              <w:rPr>
                <w:sz w:val="18"/>
              </w:rPr>
            </w:pPr>
            <w:r>
              <w:rPr>
                <w:rFonts w:ascii="Symbol" w:hAnsi="Symbol"/>
                <w:sz w:val="18"/>
                <w:szCs w:val="22"/>
              </w:rPr>
              <w:t></w:t>
            </w:r>
            <w:r>
              <w:rPr>
                <w:rFonts w:ascii="Symbol" w:hAnsi="Symbol"/>
                <w:sz w:val="18"/>
                <w:szCs w:val="22"/>
              </w:rPr>
              <w:t></w:t>
            </w:r>
            <w:r>
              <w:rPr>
                <w:sz w:val="18"/>
                <w:szCs w:val="22"/>
              </w:rPr>
              <w:t>umět pojmenovat jednotlivé části lidského těla</w:t>
            </w:r>
          </w:p>
          <w:p w:rsidR="00372C2B" w:rsidRDefault="00372C2B">
            <w:pPr>
              <w:autoSpaceDE w:val="0"/>
              <w:autoSpaceDN w:val="0"/>
              <w:adjustRightInd w:val="0"/>
              <w:rPr>
                <w:sz w:val="18"/>
              </w:rPr>
            </w:pPr>
            <w:r>
              <w:rPr>
                <w:rFonts w:ascii="Symbol" w:hAnsi="Symbol"/>
                <w:sz w:val="18"/>
                <w:szCs w:val="22"/>
              </w:rPr>
              <w:t></w:t>
            </w:r>
            <w:r>
              <w:rPr>
                <w:rFonts w:ascii="Symbol" w:hAnsi="Symbol"/>
                <w:sz w:val="18"/>
                <w:szCs w:val="22"/>
              </w:rPr>
              <w:t></w:t>
            </w:r>
            <w:r>
              <w:rPr>
                <w:rFonts w:ascii="TimesNewRoman" w:hAnsi="TimesNewRoman"/>
                <w:sz w:val="18"/>
                <w:szCs w:val="22"/>
              </w:rPr>
              <w:t>znát význam a funkce nejdůležitějších lidských orgánů</w:t>
            </w:r>
          </w:p>
        </w:tc>
        <w:tc>
          <w:tcPr>
            <w:tcW w:w="4680" w:type="dxa"/>
          </w:tcPr>
          <w:p w:rsidR="00372C2B" w:rsidRDefault="00372C2B">
            <w:pPr>
              <w:autoSpaceDE w:val="0"/>
              <w:autoSpaceDN w:val="0"/>
              <w:adjustRightInd w:val="0"/>
              <w:rPr>
                <w:rFonts w:ascii="TimesNewRoman,Bold" w:hAnsi="TimesNewRoman,Bold"/>
                <w:b/>
                <w:bCs/>
                <w:sz w:val="18"/>
              </w:rPr>
            </w:pPr>
            <w:r>
              <w:rPr>
                <w:rFonts w:ascii="TimesNewRoman,Bold" w:hAnsi="TimesNewRoman,Bold"/>
                <w:b/>
                <w:bCs/>
                <w:sz w:val="18"/>
                <w:szCs w:val="22"/>
              </w:rPr>
              <w:t>3. Biologie člověka</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sz w:val="18"/>
                <w:szCs w:val="22"/>
              </w:rPr>
              <w:t xml:space="preserve">anatomie, základní </w:t>
            </w:r>
            <w:r>
              <w:rPr>
                <w:rFonts w:ascii="TimesNewRoman" w:hAnsi="TimesNewRoman"/>
                <w:sz w:val="18"/>
                <w:szCs w:val="22"/>
              </w:rPr>
              <w:t>stavba lidského těla</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jednotlivé orgánové soustavy a jejich funkce</w:t>
            </w:r>
          </w:p>
          <w:p w:rsidR="00372C2B" w:rsidRDefault="00372C2B">
            <w:pPr>
              <w:rPr>
                <w:sz w:val="18"/>
              </w:rPr>
            </w:pPr>
          </w:p>
        </w:tc>
        <w:tc>
          <w:tcPr>
            <w:tcW w:w="4014" w:type="dxa"/>
          </w:tcPr>
          <w:p w:rsidR="00372C2B" w:rsidRDefault="00372C2B">
            <w:pPr>
              <w:rPr>
                <w:sz w:val="18"/>
              </w:rPr>
            </w:pPr>
          </w:p>
        </w:tc>
        <w:tc>
          <w:tcPr>
            <w:tcW w:w="1926" w:type="dxa"/>
          </w:tcPr>
          <w:p w:rsidR="00372C2B" w:rsidRDefault="00372C2B">
            <w:pPr>
              <w:rPr>
                <w:sz w:val="18"/>
              </w:rPr>
            </w:pPr>
          </w:p>
        </w:tc>
      </w:tr>
      <w:tr w:rsidR="00372C2B" w:rsidTr="00CB75DC">
        <w:tc>
          <w:tcPr>
            <w:tcW w:w="3888" w:type="dxa"/>
          </w:tcPr>
          <w:p w:rsidR="00372C2B" w:rsidRDefault="00372C2B">
            <w:pPr>
              <w:autoSpaceDE w:val="0"/>
              <w:autoSpaceDN w:val="0"/>
              <w:adjustRightInd w:val="0"/>
              <w:rPr>
                <w:rFonts w:ascii="Symbol" w:hAnsi="Symbol"/>
                <w:sz w:val="18"/>
              </w:rPr>
            </w:pPr>
          </w:p>
          <w:p w:rsidR="00CB75DC" w:rsidRDefault="00CB75DC">
            <w:pPr>
              <w:autoSpaceDE w:val="0"/>
              <w:autoSpaceDN w:val="0"/>
              <w:adjustRightInd w:val="0"/>
              <w:rPr>
                <w:rFonts w:ascii="Symbol" w:hAnsi="Symbol"/>
                <w:sz w:val="18"/>
              </w:rPr>
            </w:pP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dodržovat základní hygienické návyky</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TimesNewRoman" w:hAnsi="TimesNewRoman"/>
                <w:sz w:val="18"/>
                <w:szCs w:val="22"/>
              </w:rPr>
              <w:t xml:space="preserve"> popsat zásady zdravého způsobu života</w:t>
            </w:r>
          </w:p>
          <w:p w:rsidR="00372C2B" w:rsidRDefault="00372C2B">
            <w:pPr>
              <w:autoSpaceDE w:val="0"/>
              <w:autoSpaceDN w:val="0"/>
              <w:adjustRightInd w:val="0"/>
              <w:rPr>
                <w:rFonts w:ascii="Symbol" w:hAnsi="Symbol"/>
                <w:sz w:val="18"/>
              </w:rPr>
            </w:pPr>
            <w:r>
              <w:rPr>
                <w:rFonts w:ascii="Symbol" w:hAnsi="Symbol"/>
                <w:sz w:val="18"/>
                <w:szCs w:val="22"/>
              </w:rPr>
              <w:t></w:t>
            </w:r>
            <w:r>
              <w:rPr>
                <w:rFonts w:ascii="Symbol" w:hAnsi="Symbol"/>
                <w:sz w:val="18"/>
                <w:szCs w:val="22"/>
              </w:rPr>
              <w:t></w:t>
            </w:r>
            <w:r>
              <w:rPr>
                <w:rFonts w:ascii="TimesNewRoman" w:hAnsi="TimesNewRoman"/>
                <w:sz w:val="18"/>
                <w:szCs w:val="22"/>
              </w:rPr>
              <w:t>umět do denního režimu zařadit odpočinek a relaxaci</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vědět o významu prevence onemocnění a dodržovat preventivní opatření</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objasnit, jak životní prostředí ovlivňuje zdraví lidí</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vysvětlit rizika nesprávných životních návyků: nedostatku pohybu, špatných stravovacích návyků, nedostatku odpočinku, jednostranné zátěže</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vědět, jak aktivně chránit své zdraví</w:t>
            </w:r>
          </w:p>
          <w:p w:rsidR="00372C2B" w:rsidRDefault="00372C2B">
            <w:pPr>
              <w:autoSpaceDE w:val="0"/>
              <w:autoSpaceDN w:val="0"/>
              <w:adjustRightInd w:val="0"/>
              <w:rPr>
                <w:rFonts w:ascii="Symbol" w:hAnsi="Symbol"/>
                <w:sz w:val="18"/>
              </w:rPr>
            </w:pPr>
            <w:r>
              <w:rPr>
                <w:rFonts w:ascii="Symbol" w:hAnsi="Symbol"/>
                <w:sz w:val="18"/>
                <w:szCs w:val="22"/>
              </w:rPr>
              <w:t></w:t>
            </w:r>
            <w:r>
              <w:rPr>
                <w:rFonts w:ascii="Symbol" w:hAnsi="Symbol"/>
                <w:sz w:val="18"/>
                <w:szCs w:val="22"/>
              </w:rPr>
              <w:t></w:t>
            </w:r>
            <w:r>
              <w:rPr>
                <w:rFonts w:ascii="TimesNewRoman" w:hAnsi="TimesNewRoman"/>
                <w:sz w:val="18"/>
                <w:szCs w:val="22"/>
              </w:rPr>
              <w:t>znát projevy a příznaky běžných nemocí a způsoby jejich léčby</w:t>
            </w:r>
          </w:p>
        </w:tc>
        <w:tc>
          <w:tcPr>
            <w:tcW w:w="4680" w:type="dxa"/>
          </w:tcPr>
          <w:p w:rsidR="00CB75DC" w:rsidRDefault="00CB75DC">
            <w:pPr>
              <w:autoSpaceDE w:val="0"/>
              <w:autoSpaceDN w:val="0"/>
              <w:adjustRightInd w:val="0"/>
              <w:rPr>
                <w:rFonts w:ascii="TimesNewRoman,Bold" w:hAnsi="TimesNewRoman,Bold"/>
                <w:b/>
                <w:bCs/>
                <w:sz w:val="18"/>
              </w:rPr>
            </w:pPr>
          </w:p>
          <w:p w:rsidR="00372C2B" w:rsidRDefault="00372C2B">
            <w:pPr>
              <w:autoSpaceDE w:val="0"/>
              <w:autoSpaceDN w:val="0"/>
              <w:adjustRightInd w:val="0"/>
              <w:rPr>
                <w:rFonts w:ascii="TimesNewRoman,Bold" w:hAnsi="TimesNewRoman,Bold"/>
                <w:b/>
                <w:bCs/>
                <w:sz w:val="18"/>
              </w:rPr>
            </w:pPr>
            <w:r>
              <w:rPr>
                <w:rFonts w:ascii="TimesNewRoman,Bold" w:hAnsi="TimesNewRoman,Bold"/>
                <w:b/>
                <w:bCs/>
                <w:sz w:val="18"/>
                <w:szCs w:val="22"/>
              </w:rPr>
              <w:t>4. Zdraví a jeho ochrana</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hygiena dětí, dopívajících, dospělých: péče o pleť, vlasy, nehty, chrup, hygiena odívání</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zdravý způsob života a péče o zdraví: otužování, přiměřené oblékání, pohybová aktivita, zásady zdravé výživy</w:t>
            </w:r>
          </w:p>
          <w:p w:rsidR="00372C2B" w:rsidRDefault="00372C2B">
            <w:pPr>
              <w:autoSpaceDE w:val="0"/>
              <w:autoSpaceDN w:val="0"/>
              <w:adjustRightInd w:val="0"/>
              <w:rPr>
                <w:rFonts w:ascii="Symbol" w:hAnsi="Symbol"/>
                <w:sz w:val="18"/>
              </w:rPr>
            </w:pPr>
            <w:r>
              <w:rPr>
                <w:rFonts w:ascii="Symbol" w:hAnsi="Symbol"/>
                <w:sz w:val="18"/>
                <w:szCs w:val="22"/>
              </w:rPr>
              <w:t></w:t>
            </w:r>
            <w:r>
              <w:rPr>
                <w:rFonts w:ascii="Symbol" w:hAnsi="Symbol"/>
                <w:sz w:val="18"/>
                <w:szCs w:val="22"/>
              </w:rPr>
              <w:t></w:t>
            </w:r>
            <w:r>
              <w:rPr>
                <w:rFonts w:ascii="TimesNewRoman" w:hAnsi="TimesNewRoman"/>
                <w:sz w:val="18"/>
                <w:szCs w:val="22"/>
              </w:rPr>
              <w:t>režim dne, aktivní činnost, odpočinek</w:t>
            </w:r>
            <w:r>
              <w:rPr>
                <w:rFonts w:ascii="Symbol" w:hAnsi="Symbol"/>
                <w:sz w:val="18"/>
                <w:szCs w:val="22"/>
              </w:rPr>
              <w:t></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prevence nemocí</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 xml:space="preserve">organismy a látky poškozující lidské zdraví: rizikové chování, rizikové faktory poškozující zdraví, odpovědnost </w:t>
            </w:r>
          </w:p>
          <w:p w:rsidR="00372C2B" w:rsidRDefault="00372C2B">
            <w:pPr>
              <w:autoSpaceDE w:val="0"/>
              <w:autoSpaceDN w:val="0"/>
              <w:adjustRightInd w:val="0"/>
              <w:rPr>
                <w:rFonts w:ascii="TimesNewRoman" w:hAnsi="TimesNewRoman"/>
                <w:sz w:val="18"/>
              </w:rPr>
            </w:pPr>
            <w:r>
              <w:rPr>
                <w:rFonts w:ascii="TimesNewRoman" w:hAnsi="TimesNewRoman"/>
                <w:sz w:val="18"/>
                <w:szCs w:val="22"/>
              </w:rPr>
              <w:t>za své zdraví</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prevence úrazů</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civilizační choroby</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 xml:space="preserve">projevy a příznaky běžných nemocí, jejich léčba </w:t>
            </w:r>
          </w:p>
          <w:p w:rsidR="00372C2B" w:rsidRDefault="00372C2B">
            <w:pPr>
              <w:autoSpaceDE w:val="0"/>
              <w:autoSpaceDN w:val="0"/>
              <w:adjustRightInd w:val="0"/>
              <w:rPr>
                <w:rFonts w:ascii="TimesNewRoman,Bold" w:hAnsi="TimesNewRoman,Bold"/>
                <w:b/>
                <w:bCs/>
                <w:sz w:val="18"/>
              </w:rPr>
            </w:pPr>
          </w:p>
        </w:tc>
        <w:tc>
          <w:tcPr>
            <w:tcW w:w="4014" w:type="dxa"/>
          </w:tcPr>
          <w:p w:rsidR="00372C2B" w:rsidRDefault="00372C2B">
            <w:pPr>
              <w:rPr>
                <w:sz w:val="18"/>
              </w:rPr>
            </w:pPr>
          </w:p>
          <w:p w:rsidR="00CB75DC" w:rsidRDefault="00372C2B">
            <w:pPr>
              <w:rPr>
                <w:sz w:val="18"/>
              </w:rPr>
            </w:pPr>
            <w:r>
              <w:rPr>
                <w:sz w:val="18"/>
              </w:rPr>
              <w:t xml:space="preserve">MV: VPP- výživa člověka a její význam </w:t>
            </w:r>
          </w:p>
          <w:p w:rsidR="00372C2B" w:rsidRDefault="00372C2B">
            <w:pPr>
              <w:rPr>
                <w:sz w:val="18"/>
              </w:rPr>
            </w:pPr>
            <w:r>
              <w:rPr>
                <w:sz w:val="18"/>
              </w:rPr>
              <w:t>pro zdraví, sestavování jídelníčku dle zásad zdravé výživy, osvojení správných stravovacích návyků</w:t>
            </w:r>
          </w:p>
          <w:p w:rsidR="00372C2B" w:rsidRDefault="00372C2B">
            <w:pPr>
              <w:rPr>
                <w:sz w:val="18"/>
              </w:rPr>
            </w:pPr>
          </w:p>
          <w:p w:rsidR="00372C2B" w:rsidRDefault="00372C2B">
            <w:pPr>
              <w:rPr>
                <w:sz w:val="18"/>
              </w:rPr>
            </w:pPr>
          </w:p>
          <w:p w:rsidR="00372C2B" w:rsidRDefault="00372C2B">
            <w:pPr>
              <w:rPr>
                <w:sz w:val="18"/>
              </w:rPr>
            </w:pPr>
            <w:r>
              <w:rPr>
                <w:sz w:val="18"/>
              </w:rPr>
              <w:t>MV: ZPV- ochrana životního prostředí, ekologické havárie v souvislosti s poškozováním lidského zdraví</w:t>
            </w:r>
          </w:p>
        </w:tc>
        <w:tc>
          <w:tcPr>
            <w:tcW w:w="1926" w:type="dxa"/>
          </w:tcPr>
          <w:p w:rsidR="00372C2B" w:rsidRDefault="00372C2B">
            <w:pPr>
              <w:rPr>
                <w:sz w:val="18"/>
              </w:rPr>
            </w:pPr>
          </w:p>
        </w:tc>
      </w:tr>
      <w:tr w:rsidR="00372C2B" w:rsidTr="00CB75DC">
        <w:tc>
          <w:tcPr>
            <w:tcW w:w="3888" w:type="dxa"/>
          </w:tcPr>
          <w:p w:rsidR="00372C2B" w:rsidRDefault="00372C2B">
            <w:pPr>
              <w:autoSpaceDE w:val="0"/>
              <w:autoSpaceDN w:val="0"/>
              <w:adjustRightInd w:val="0"/>
              <w:rPr>
                <w:sz w:val="18"/>
              </w:rPr>
            </w:pPr>
            <w:r>
              <w:rPr>
                <w:rFonts w:ascii="Symbol" w:hAnsi="Symbol"/>
                <w:sz w:val="18"/>
                <w:szCs w:val="22"/>
              </w:rPr>
              <w:t></w:t>
            </w:r>
            <w:r>
              <w:rPr>
                <w:rFonts w:ascii="Symbol" w:hAnsi="Symbol"/>
                <w:sz w:val="18"/>
                <w:szCs w:val="22"/>
              </w:rPr>
              <w:t></w:t>
            </w:r>
            <w:r>
              <w:rPr>
                <w:sz w:val="18"/>
                <w:szCs w:val="22"/>
              </w:rPr>
              <w:t>mít osvojené způsoby odmítání návykových látek</w:t>
            </w:r>
          </w:p>
          <w:p w:rsidR="00372C2B" w:rsidRDefault="00372C2B">
            <w:pPr>
              <w:autoSpaceDE w:val="0"/>
              <w:autoSpaceDN w:val="0"/>
              <w:adjustRightInd w:val="0"/>
              <w:rPr>
                <w:sz w:val="18"/>
              </w:rPr>
            </w:pPr>
            <w:r>
              <w:rPr>
                <w:rFonts w:ascii="Symbol" w:hAnsi="Symbol"/>
                <w:sz w:val="18"/>
                <w:szCs w:val="22"/>
              </w:rPr>
              <w:t></w:t>
            </w:r>
            <w:r>
              <w:rPr>
                <w:rFonts w:ascii="Symbol" w:hAnsi="Symbol"/>
                <w:sz w:val="18"/>
                <w:szCs w:val="22"/>
              </w:rPr>
              <w:t></w:t>
            </w:r>
            <w:r>
              <w:rPr>
                <w:sz w:val="18"/>
                <w:szCs w:val="22"/>
              </w:rPr>
              <w:t>být si vědom následků, které závislosti přinášejí</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přiměřeně reagovat v situacích osobního ohrožení i za mimořádných událostí (havárie, živelné pohromy, krizové situace)</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TimesNewRoman" w:hAnsi="TimesNewRoman"/>
                <w:sz w:val="18"/>
                <w:szCs w:val="22"/>
              </w:rPr>
              <w:t xml:space="preserve"> umět přivolat pomoc v případě stavů ohrožujících život,</w:t>
            </w:r>
            <w:r>
              <w:rPr>
                <w:rFonts w:ascii="Symbol" w:hAnsi="Symbol"/>
                <w:sz w:val="18"/>
                <w:szCs w:val="22"/>
              </w:rPr>
              <w:t></w:t>
            </w:r>
            <w:r>
              <w:rPr>
                <w:rFonts w:ascii="TimesNewRoman" w:hAnsi="TimesNewRoman"/>
                <w:sz w:val="18"/>
                <w:szCs w:val="22"/>
              </w:rPr>
              <w:t>přiměřeně schopnostem poskytnout první pomoc</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sz w:val="18"/>
                <w:szCs w:val="22"/>
              </w:rPr>
              <w:t xml:space="preserve">podle svých možností umět </w:t>
            </w:r>
            <w:r>
              <w:rPr>
                <w:rFonts w:ascii="TimesNewRoman" w:hAnsi="TimesNewRoman"/>
                <w:sz w:val="18"/>
                <w:szCs w:val="22"/>
              </w:rPr>
              <w:t>ošetřit drobná poranění a úrazy</w:t>
            </w:r>
          </w:p>
          <w:p w:rsidR="00372C2B" w:rsidRDefault="00372C2B">
            <w:pPr>
              <w:autoSpaceDE w:val="0"/>
              <w:autoSpaceDN w:val="0"/>
              <w:adjustRightInd w:val="0"/>
              <w:rPr>
                <w:rFonts w:ascii="Symbol" w:hAnsi="Symbol"/>
                <w:sz w:val="18"/>
              </w:rPr>
            </w:pPr>
            <w:r>
              <w:rPr>
                <w:rFonts w:ascii="Symbol" w:hAnsi="Symbol"/>
                <w:sz w:val="18"/>
                <w:szCs w:val="22"/>
              </w:rPr>
              <w:t></w:t>
            </w:r>
            <w:r>
              <w:rPr>
                <w:rFonts w:ascii="Symbol" w:hAnsi="Symbol"/>
                <w:sz w:val="18"/>
                <w:szCs w:val="22"/>
              </w:rPr>
              <w:t></w:t>
            </w:r>
            <w:r>
              <w:rPr>
                <w:rFonts w:ascii="TimesNewRoman" w:hAnsi="TimesNewRoman"/>
                <w:sz w:val="18"/>
                <w:szCs w:val="22"/>
              </w:rPr>
              <w:t>uplatňovat zásady bezpečnosti a ochrany zdraví při práci</w:t>
            </w:r>
          </w:p>
        </w:tc>
        <w:tc>
          <w:tcPr>
            <w:tcW w:w="4680" w:type="dxa"/>
          </w:tcPr>
          <w:p w:rsidR="00372C2B" w:rsidRDefault="00372C2B">
            <w:pPr>
              <w:autoSpaceDE w:val="0"/>
              <w:autoSpaceDN w:val="0"/>
              <w:adjustRightInd w:val="0"/>
              <w:rPr>
                <w:rFonts w:ascii="TimesNewRoman,Bold" w:hAnsi="TimesNewRoman,Bold"/>
                <w:b/>
                <w:bCs/>
                <w:sz w:val="18"/>
              </w:rPr>
            </w:pPr>
            <w:r>
              <w:rPr>
                <w:rFonts w:ascii="TimesNewRoman,Bold" w:hAnsi="TimesNewRoman,Bold"/>
                <w:b/>
                <w:bCs/>
                <w:sz w:val="18"/>
                <w:szCs w:val="22"/>
              </w:rPr>
              <w:t>5. Rizika ohrožující zdraví</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sz w:val="18"/>
                <w:szCs w:val="22"/>
              </w:rPr>
              <w:t xml:space="preserve">závislosti, jejich </w:t>
            </w:r>
            <w:r>
              <w:rPr>
                <w:rFonts w:ascii="TimesNewRoman" w:hAnsi="TimesNewRoman"/>
                <w:sz w:val="18"/>
                <w:szCs w:val="22"/>
              </w:rPr>
              <w:t xml:space="preserve">příčiny a důsledky </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prevence, poradenská činnost</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 xml:space="preserve">zásady jednání v situacích osobního ohrožení </w:t>
            </w:r>
          </w:p>
          <w:p w:rsidR="00372C2B" w:rsidRDefault="00372C2B">
            <w:pPr>
              <w:autoSpaceDE w:val="0"/>
              <w:autoSpaceDN w:val="0"/>
              <w:adjustRightInd w:val="0"/>
              <w:rPr>
                <w:rFonts w:ascii="TimesNewRoman" w:hAnsi="TimesNewRoman"/>
                <w:sz w:val="18"/>
              </w:rPr>
            </w:pPr>
            <w:r>
              <w:rPr>
                <w:rFonts w:ascii="TimesNewRoman" w:hAnsi="TimesNewRoman"/>
                <w:sz w:val="18"/>
                <w:szCs w:val="22"/>
              </w:rPr>
              <w:t>za mimořádných situací: základní úkoly ochrany, přivolání pomoci</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první pomoc: základy první pomoci, zásady při poskytování první pomoci</w:t>
            </w:r>
          </w:p>
          <w:p w:rsidR="00372C2B" w:rsidRDefault="00372C2B">
            <w:pPr>
              <w:autoSpaceDE w:val="0"/>
              <w:autoSpaceDN w:val="0"/>
              <w:adjustRightInd w:val="0"/>
              <w:rPr>
                <w:rFonts w:ascii="TimesNewRoman,Bold" w:hAnsi="TimesNewRoman,Bold"/>
                <w:b/>
                <w:bCs/>
                <w:sz w:val="18"/>
              </w:rPr>
            </w:pPr>
            <w:r>
              <w:rPr>
                <w:rFonts w:ascii="Symbol" w:hAnsi="Symbol"/>
                <w:sz w:val="18"/>
                <w:szCs w:val="22"/>
              </w:rPr>
              <w:t></w:t>
            </w:r>
            <w:r>
              <w:rPr>
                <w:rFonts w:ascii="Symbol" w:hAnsi="Symbol"/>
                <w:sz w:val="18"/>
                <w:szCs w:val="22"/>
              </w:rPr>
              <w:t></w:t>
            </w:r>
            <w:r>
              <w:rPr>
                <w:rFonts w:ascii="TimesNewRoman" w:hAnsi="TimesNewRoman"/>
                <w:sz w:val="18"/>
                <w:szCs w:val="22"/>
              </w:rPr>
              <w:t>praktická cvičení: praktické využití získaných vědomostí a dovedností, způsoby chování v daných modelových situacích</w:t>
            </w:r>
          </w:p>
        </w:tc>
        <w:tc>
          <w:tcPr>
            <w:tcW w:w="4014" w:type="dxa"/>
          </w:tcPr>
          <w:p w:rsidR="00372C2B" w:rsidRDefault="00372C2B">
            <w:pPr>
              <w:rPr>
                <w:sz w:val="18"/>
              </w:rPr>
            </w:pPr>
            <w:r>
              <w:rPr>
                <w:sz w:val="18"/>
              </w:rPr>
              <w:t>PT: OSV- cvičení sebekontroly, sebeovládání, způsobilost hledání pomoci při potížích, dovednosti pro řešení problémových situací</w:t>
            </w:r>
          </w:p>
          <w:p w:rsidR="00372C2B" w:rsidRDefault="00372C2B">
            <w:pPr>
              <w:rPr>
                <w:sz w:val="18"/>
              </w:rPr>
            </w:pPr>
          </w:p>
        </w:tc>
        <w:tc>
          <w:tcPr>
            <w:tcW w:w="1926" w:type="dxa"/>
          </w:tcPr>
          <w:p w:rsidR="00372C2B" w:rsidRDefault="00372C2B">
            <w:pPr>
              <w:rPr>
                <w:sz w:val="18"/>
              </w:rPr>
            </w:pPr>
          </w:p>
        </w:tc>
      </w:tr>
      <w:tr w:rsidR="00372C2B" w:rsidTr="00CB75DC">
        <w:tc>
          <w:tcPr>
            <w:tcW w:w="3888" w:type="dxa"/>
          </w:tcPr>
          <w:p w:rsidR="00372C2B" w:rsidRDefault="00372C2B">
            <w:pPr>
              <w:autoSpaceDE w:val="0"/>
              <w:autoSpaceDN w:val="0"/>
              <w:adjustRightInd w:val="0"/>
              <w:rPr>
                <w:sz w:val="18"/>
              </w:rPr>
            </w:pPr>
            <w:r>
              <w:rPr>
                <w:rFonts w:ascii="Symbol" w:hAnsi="Symbol"/>
                <w:sz w:val="18"/>
                <w:szCs w:val="22"/>
              </w:rPr>
              <w:t></w:t>
            </w:r>
            <w:r>
              <w:rPr>
                <w:rFonts w:ascii="Symbol" w:hAnsi="Symbol"/>
                <w:sz w:val="18"/>
                <w:szCs w:val="22"/>
              </w:rPr>
              <w:t></w:t>
            </w:r>
            <w:r>
              <w:rPr>
                <w:sz w:val="18"/>
                <w:szCs w:val="22"/>
              </w:rPr>
              <w:t>znát a respektovat základní společenská pravidla</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 xml:space="preserve">respektovat přijatá pravidla soužití </w:t>
            </w:r>
          </w:p>
          <w:p w:rsidR="00372C2B" w:rsidRDefault="00372C2B">
            <w:pPr>
              <w:autoSpaceDE w:val="0"/>
              <w:autoSpaceDN w:val="0"/>
              <w:adjustRightInd w:val="0"/>
              <w:rPr>
                <w:rFonts w:ascii="TimesNewRoman" w:hAnsi="TimesNewRoman"/>
                <w:sz w:val="18"/>
              </w:rPr>
            </w:pPr>
            <w:r>
              <w:rPr>
                <w:rFonts w:ascii="TimesNewRoman" w:hAnsi="TimesNewRoman"/>
                <w:sz w:val="18"/>
                <w:szCs w:val="22"/>
              </w:rPr>
              <w:t>mezi vrstevníky a partnery</w:t>
            </w:r>
          </w:p>
          <w:p w:rsidR="00372C2B" w:rsidRDefault="00372C2B">
            <w:pPr>
              <w:autoSpaceDE w:val="0"/>
              <w:autoSpaceDN w:val="0"/>
              <w:adjustRightInd w:val="0"/>
              <w:rPr>
                <w:rFonts w:ascii="TimesNewRoman" w:hAnsi="TimesNewRoman"/>
                <w:sz w:val="18"/>
              </w:rPr>
            </w:pPr>
            <w:r>
              <w:rPr>
                <w:rFonts w:ascii="TimesNewRoman" w:hAnsi="TimesNewRoman"/>
                <w:sz w:val="18"/>
                <w:szCs w:val="22"/>
              </w:rPr>
              <w:t>- uplatňovat kultivovaný mluvený projev</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projevovat toleranci k odlišnostem spolužáků, jejich přednostem i nedostatkům</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popsat správný postup při péči o nemocného člověka</w:t>
            </w:r>
          </w:p>
          <w:p w:rsidR="00372C2B" w:rsidRDefault="00372C2B">
            <w:pPr>
              <w:autoSpaceDE w:val="0"/>
              <w:autoSpaceDN w:val="0"/>
              <w:adjustRightInd w:val="0"/>
              <w:rPr>
                <w:rFonts w:ascii="Symbol" w:hAnsi="Symbol"/>
                <w:sz w:val="18"/>
              </w:rPr>
            </w:pPr>
          </w:p>
        </w:tc>
        <w:tc>
          <w:tcPr>
            <w:tcW w:w="4680" w:type="dxa"/>
          </w:tcPr>
          <w:p w:rsidR="00372C2B" w:rsidRDefault="00372C2B">
            <w:pPr>
              <w:autoSpaceDE w:val="0"/>
              <w:autoSpaceDN w:val="0"/>
              <w:adjustRightInd w:val="0"/>
              <w:rPr>
                <w:rFonts w:ascii="TimesNewRoman,Bold" w:hAnsi="TimesNewRoman,Bold"/>
                <w:b/>
                <w:bCs/>
                <w:sz w:val="18"/>
              </w:rPr>
            </w:pPr>
            <w:r>
              <w:rPr>
                <w:rFonts w:ascii="TimesNewRoman,Bold" w:hAnsi="TimesNewRoman,Bold"/>
                <w:b/>
                <w:bCs/>
                <w:sz w:val="18"/>
                <w:szCs w:val="22"/>
              </w:rPr>
              <w:t>6. Vztahy mezi lidmi</w:t>
            </w:r>
          </w:p>
          <w:p w:rsidR="00372C2B" w:rsidRDefault="00372C2B">
            <w:pPr>
              <w:autoSpaceDE w:val="0"/>
              <w:autoSpaceDN w:val="0"/>
              <w:adjustRightInd w:val="0"/>
              <w:rPr>
                <w:rFonts w:ascii="TimesNewRoman,Bold" w:hAnsi="TimesNewRoman,Bold"/>
                <w:sz w:val="18"/>
              </w:rPr>
            </w:pPr>
            <w:r>
              <w:rPr>
                <w:rFonts w:ascii="Symbol" w:hAnsi="Symbol"/>
                <w:b/>
                <w:bCs/>
                <w:sz w:val="18"/>
                <w:szCs w:val="22"/>
              </w:rPr>
              <w:t></w:t>
            </w:r>
            <w:r>
              <w:rPr>
                <w:rFonts w:ascii="TimesNewRoman,Bold" w:hAnsi="TimesNewRoman,Bold"/>
                <w:sz w:val="18"/>
                <w:szCs w:val="22"/>
              </w:rPr>
              <w:t>základní společenská pravidla chování (zdravení, telefonování, stolování, odívání), vystupování na veřejnosti</w:t>
            </w:r>
          </w:p>
          <w:p w:rsidR="00372C2B" w:rsidRDefault="00372C2B">
            <w:pPr>
              <w:autoSpaceDE w:val="0"/>
              <w:autoSpaceDN w:val="0"/>
              <w:adjustRightInd w:val="0"/>
              <w:rPr>
                <w:sz w:val="18"/>
              </w:rPr>
            </w:pPr>
            <w:r>
              <w:rPr>
                <w:rFonts w:ascii="Symbol" w:hAnsi="Symbol"/>
                <w:sz w:val="18"/>
                <w:szCs w:val="22"/>
              </w:rPr>
              <w:t></w:t>
            </w:r>
            <w:r>
              <w:rPr>
                <w:rFonts w:ascii="Symbol" w:hAnsi="Symbol"/>
                <w:sz w:val="18"/>
                <w:szCs w:val="22"/>
              </w:rPr>
              <w:t></w:t>
            </w:r>
            <w:r>
              <w:rPr>
                <w:sz w:val="18"/>
                <w:szCs w:val="22"/>
              </w:rPr>
              <w:t xml:space="preserve"> kamarádství, přátelství, vztahy ve třídě, mezi vrstevníky, projevy šikany</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partnerské vztahy, láska, plánované rodičovství</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 xml:space="preserve">péče o členy rodiny: podávání léků, stravování, hygiena </w:t>
            </w:r>
          </w:p>
          <w:p w:rsidR="00372C2B" w:rsidRDefault="00372C2B">
            <w:pPr>
              <w:autoSpaceDE w:val="0"/>
              <w:autoSpaceDN w:val="0"/>
              <w:adjustRightInd w:val="0"/>
              <w:rPr>
                <w:rFonts w:ascii="TimesNewRoman" w:hAnsi="TimesNewRoman"/>
                <w:sz w:val="18"/>
              </w:rPr>
            </w:pPr>
            <w:r>
              <w:rPr>
                <w:rFonts w:ascii="TimesNewRoman" w:hAnsi="TimesNewRoman"/>
                <w:sz w:val="18"/>
                <w:szCs w:val="22"/>
              </w:rPr>
              <w:t>na lůžku, péče o staré a chronicky nemocné</w:t>
            </w:r>
          </w:p>
          <w:p w:rsidR="00372C2B" w:rsidRDefault="00372C2B">
            <w:pPr>
              <w:autoSpaceDE w:val="0"/>
              <w:autoSpaceDN w:val="0"/>
              <w:adjustRightInd w:val="0"/>
              <w:rPr>
                <w:rFonts w:ascii="TimesNewRoman,Bold" w:hAnsi="TimesNewRoman,Bold"/>
                <w:b/>
                <w:bCs/>
                <w:sz w:val="18"/>
              </w:rPr>
            </w:pPr>
          </w:p>
        </w:tc>
        <w:tc>
          <w:tcPr>
            <w:tcW w:w="4014" w:type="dxa"/>
          </w:tcPr>
          <w:p w:rsidR="00372C2B" w:rsidRDefault="00372C2B">
            <w:pPr>
              <w:rPr>
                <w:sz w:val="18"/>
              </w:rPr>
            </w:pPr>
            <w:r>
              <w:rPr>
                <w:sz w:val="18"/>
              </w:rPr>
              <w:t>PT: OSV- sociální rozvoj:sebepoznávací hry, vzájemné poznávání se ve skupině ve třídě, nácvik chování podporujícího dobré vztahy, komunikace v různých situacích, spolupráce- rozvoj sociálních dovedností</w:t>
            </w:r>
          </w:p>
          <w:p w:rsidR="00372C2B" w:rsidRDefault="00372C2B">
            <w:pPr>
              <w:rPr>
                <w:sz w:val="18"/>
              </w:rPr>
            </w:pPr>
            <w:r>
              <w:rPr>
                <w:sz w:val="18"/>
              </w:rPr>
              <w:t>MV: ČJL – nácvik srozumitelného ústního i písemného vyjadřování</w:t>
            </w:r>
          </w:p>
          <w:p w:rsidR="00372C2B" w:rsidRDefault="00372C2B">
            <w:pPr>
              <w:rPr>
                <w:sz w:val="18"/>
              </w:rPr>
            </w:pPr>
            <w:r>
              <w:rPr>
                <w:sz w:val="18"/>
              </w:rPr>
              <w:t>OV- vystupování a chování na veřejnosti</w:t>
            </w:r>
          </w:p>
          <w:p w:rsidR="00372C2B" w:rsidRDefault="00372C2B">
            <w:pPr>
              <w:rPr>
                <w:sz w:val="18"/>
              </w:rPr>
            </w:pPr>
            <w:r>
              <w:rPr>
                <w:sz w:val="18"/>
              </w:rPr>
              <w:t>VPP- znalost odpovídajícího společenského chování a uplatňování zásad stolování</w:t>
            </w:r>
          </w:p>
          <w:p w:rsidR="00372C2B" w:rsidRDefault="00372C2B">
            <w:pPr>
              <w:rPr>
                <w:sz w:val="18"/>
              </w:rPr>
            </w:pPr>
            <w:r>
              <w:rPr>
                <w:sz w:val="18"/>
              </w:rPr>
              <w:t>DV – verbální a neverbální způsoby vyjadřování, uplatňování kultivovaného</w:t>
            </w:r>
          </w:p>
          <w:p w:rsidR="00372C2B" w:rsidRDefault="00372C2B">
            <w:pPr>
              <w:rPr>
                <w:sz w:val="18"/>
              </w:rPr>
            </w:pPr>
            <w:r>
              <w:rPr>
                <w:sz w:val="18"/>
              </w:rPr>
              <w:t>mluveného projevu</w:t>
            </w:r>
          </w:p>
        </w:tc>
        <w:tc>
          <w:tcPr>
            <w:tcW w:w="1926" w:type="dxa"/>
          </w:tcPr>
          <w:p w:rsidR="00372C2B" w:rsidRDefault="00372C2B">
            <w:pPr>
              <w:rPr>
                <w:sz w:val="18"/>
              </w:rPr>
            </w:pPr>
          </w:p>
        </w:tc>
      </w:tr>
      <w:tr w:rsidR="00372C2B" w:rsidTr="00CB75DC">
        <w:tc>
          <w:tcPr>
            <w:tcW w:w="3888" w:type="dxa"/>
          </w:tcPr>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osvojit si pojmy v oblasti sexuality</w:t>
            </w:r>
          </w:p>
          <w:p w:rsidR="00372C2B" w:rsidRDefault="00372C2B">
            <w:pPr>
              <w:autoSpaceDE w:val="0"/>
              <w:autoSpaceDN w:val="0"/>
              <w:adjustRightInd w:val="0"/>
              <w:rPr>
                <w:rFonts w:ascii="TimesNewRoman" w:hAnsi="TimesNewRoman"/>
                <w:sz w:val="18"/>
              </w:rPr>
            </w:pPr>
            <w:r>
              <w:rPr>
                <w:rFonts w:ascii="TimesNewRoman" w:hAnsi="TimesNewRoman"/>
                <w:sz w:val="18"/>
                <w:szCs w:val="22"/>
              </w:rPr>
              <w:t>- znát a respektovat základní pravidla hygieny pro každý den, při menstruaci</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uvědomovat si odpovědnost za sexuální chování, být seznámen s důsledky rizikového sexuálního chování</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umět se chránit před pohlavně přenosnými chorobami</w:t>
            </w:r>
          </w:p>
          <w:p w:rsidR="00372C2B" w:rsidRDefault="00372C2B">
            <w:pPr>
              <w:autoSpaceDE w:val="0"/>
              <w:autoSpaceDN w:val="0"/>
              <w:adjustRightInd w:val="0"/>
              <w:rPr>
                <w:sz w:val="18"/>
              </w:rPr>
            </w:pPr>
            <w:r>
              <w:rPr>
                <w:rFonts w:ascii="Symbol" w:hAnsi="Symbol"/>
                <w:sz w:val="18"/>
                <w:szCs w:val="22"/>
              </w:rPr>
              <w:t></w:t>
            </w:r>
            <w:r>
              <w:rPr>
                <w:rFonts w:ascii="Symbol" w:hAnsi="Symbol"/>
                <w:sz w:val="18"/>
                <w:szCs w:val="22"/>
              </w:rPr>
              <w:t></w:t>
            </w:r>
            <w:r>
              <w:rPr>
                <w:sz w:val="18"/>
                <w:szCs w:val="22"/>
              </w:rPr>
              <w:t>vědět, jakými způsoby se chránit                                                                                                                                                                                                                                                                                                                                                                                   před nechtěným početím dítěte</w:t>
            </w:r>
          </w:p>
        </w:tc>
        <w:tc>
          <w:tcPr>
            <w:tcW w:w="4680" w:type="dxa"/>
          </w:tcPr>
          <w:p w:rsidR="00372C2B" w:rsidRDefault="00372C2B">
            <w:pPr>
              <w:autoSpaceDE w:val="0"/>
              <w:autoSpaceDN w:val="0"/>
              <w:adjustRightInd w:val="0"/>
              <w:rPr>
                <w:rFonts w:ascii="TimesNewRoman,Bold" w:hAnsi="TimesNewRoman,Bold"/>
                <w:b/>
                <w:bCs/>
                <w:sz w:val="18"/>
              </w:rPr>
            </w:pPr>
            <w:r>
              <w:rPr>
                <w:rFonts w:ascii="TimesNewRoman,Bold" w:hAnsi="TimesNewRoman,Bold"/>
                <w:b/>
                <w:bCs/>
                <w:sz w:val="18"/>
                <w:szCs w:val="22"/>
              </w:rPr>
              <w:t>7. Sexuální výchova</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sexuální život, předčasný pohlavní styk a nebezpečí s ním spojená</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TimesNewRoman" w:hAnsi="TimesNewRoman"/>
                <w:sz w:val="18"/>
                <w:szCs w:val="22"/>
              </w:rPr>
              <w:t xml:space="preserve"> antikoncepce</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TimesNewRoman" w:hAnsi="TimesNewRoman"/>
                <w:sz w:val="18"/>
                <w:szCs w:val="22"/>
              </w:rPr>
              <w:t xml:space="preserve"> pohlavně přenosné choroby (kapavka, syfilis, AIDS) a jejich prevence, promiskuita</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TimesNewRoman" w:hAnsi="TimesNewRoman"/>
                <w:sz w:val="18"/>
                <w:szCs w:val="22"/>
              </w:rPr>
              <w:t xml:space="preserve"> sexuální úchylky, poruchy pohlavní identity</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nebezpečí sexuálního zneužívání</w:t>
            </w:r>
          </w:p>
          <w:p w:rsidR="00372C2B" w:rsidRDefault="00372C2B">
            <w:pPr>
              <w:autoSpaceDE w:val="0"/>
              <w:autoSpaceDN w:val="0"/>
              <w:adjustRightInd w:val="0"/>
              <w:rPr>
                <w:sz w:val="18"/>
              </w:rPr>
            </w:pPr>
            <w:r>
              <w:rPr>
                <w:rFonts w:ascii="Symbol" w:hAnsi="Symbol"/>
                <w:sz w:val="18"/>
                <w:szCs w:val="22"/>
              </w:rPr>
              <w:t></w:t>
            </w:r>
            <w:r>
              <w:rPr>
                <w:rFonts w:ascii="Symbol" w:hAnsi="Symbol"/>
                <w:sz w:val="18"/>
                <w:szCs w:val="22"/>
              </w:rPr>
              <w:t></w:t>
            </w:r>
            <w:r>
              <w:rPr>
                <w:rFonts w:ascii="TimesNewRoman" w:hAnsi="TimesNewRoman"/>
                <w:sz w:val="18"/>
                <w:szCs w:val="22"/>
              </w:rPr>
              <w:t>těhotenství, lékařská péče o těhotnou ženu, porod</w:t>
            </w:r>
          </w:p>
        </w:tc>
        <w:tc>
          <w:tcPr>
            <w:tcW w:w="4014" w:type="dxa"/>
          </w:tcPr>
          <w:p w:rsidR="00372C2B" w:rsidRDefault="00372C2B">
            <w:pPr>
              <w:rPr>
                <w:sz w:val="18"/>
              </w:rPr>
            </w:pPr>
          </w:p>
          <w:p w:rsidR="00372C2B" w:rsidRDefault="00372C2B">
            <w:pPr>
              <w:rPr>
                <w:sz w:val="18"/>
              </w:rPr>
            </w:pPr>
            <w:r>
              <w:rPr>
                <w:sz w:val="18"/>
              </w:rPr>
              <w:t>PT: OSV- osobnostní rozvoj: cvičení sebekontroly, sociální interakce, způsobilost hledání pomoci při potížích; mezilidské vztahy: nácvik chování podporujícího dobré vztahy- respekt, podpora, pomoc; morální rozvoj: dovednosti pro řešení problémových situací a rozhodování z hlediska různých typů problémů a sociálních rolí</w:t>
            </w:r>
          </w:p>
        </w:tc>
        <w:tc>
          <w:tcPr>
            <w:tcW w:w="1926" w:type="dxa"/>
          </w:tcPr>
          <w:p w:rsidR="00372C2B" w:rsidRDefault="00372C2B">
            <w:pPr>
              <w:rPr>
                <w:sz w:val="18"/>
              </w:rPr>
            </w:pPr>
          </w:p>
        </w:tc>
      </w:tr>
      <w:tr w:rsidR="00372C2B" w:rsidTr="00CB75DC">
        <w:tc>
          <w:tcPr>
            <w:tcW w:w="3888" w:type="dxa"/>
          </w:tcPr>
          <w:p w:rsidR="00372C2B" w:rsidRDefault="00372C2B">
            <w:pPr>
              <w:autoSpaceDE w:val="0"/>
              <w:autoSpaceDN w:val="0"/>
              <w:adjustRightInd w:val="0"/>
              <w:rPr>
                <w:rFonts w:ascii="Symbol" w:hAnsi="Symbol"/>
                <w:sz w:val="18"/>
              </w:rPr>
            </w:pP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uvědomovat si význam a důležitost rodičovství</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sz w:val="18"/>
                <w:szCs w:val="22"/>
              </w:rPr>
              <w:t xml:space="preserve">podle svých možností </w:t>
            </w:r>
            <w:r>
              <w:rPr>
                <w:rFonts w:ascii="TimesNewRoman" w:hAnsi="TimesNewRoman"/>
                <w:sz w:val="18"/>
                <w:szCs w:val="22"/>
              </w:rPr>
              <w:t>ukázat na modelu základní péči o novorozence a kojence</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podle svých možností charakterizovat jednotlivá vývojová období dítěte</w:t>
            </w:r>
          </w:p>
          <w:p w:rsidR="00372C2B" w:rsidRDefault="00372C2B">
            <w:pPr>
              <w:autoSpaceDE w:val="0"/>
              <w:autoSpaceDN w:val="0"/>
              <w:adjustRightInd w:val="0"/>
              <w:rPr>
                <w:sz w:val="18"/>
              </w:rPr>
            </w:pPr>
          </w:p>
        </w:tc>
        <w:tc>
          <w:tcPr>
            <w:tcW w:w="4680" w:type="dxa"/>
          </w:tcPr>
          <w:p w:rsidR="00372C2B" w:rsidRDefault="00372C2B">
            <w:pPr>
              <w:autoSpaceDE w:val="0"/>
              <w:autoSpaceDN w:val="0"/>
              <w:adjustRightInd w:val="0"/>
              <w:rPr>
                <w:rFonts w:ascii="TimesNewRoman,Bold" w:hAnsi="TimesNewRoman,Bold"/>
                <w:b/>
                <w:bCs/>
                <w:sz w:val="18"/>
              </w:rPr>
            </w:pPr>
            <w:r>
              <w:rPr>
                <w:rFonts w:ascii="TimesNewRoman,Bold" w:hAnsi="TimesNewRoman,Bold"/>
                <w:b/>
                <w:bCs/>
                <w:sz w:val="18"/>
                <w:szCs w:val="22"/>
              </w:rPr>
              <w:t>8. Péče o dítě</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role matky a otce, povinnosti vůči dětem</w:t>
            </w:r>
          </w:p>
          <w:p w:rsidR="00372C2B" w:rsidRDefault="00372C2B">
            <w:pPr>
              <w:rPr>
                <w:rFonts w:ascii="TimesNewRoman" w:hAnsi="TimesNewRoman"/>
                <w:sz w:val="18"/>
              </w:rPr>
            </w:pPr>
            <w:r>
              <w:rPr>
                <w:rFonts w:ascii="Symbol" w:hAnsi="Symbol"/>
                <w:sz w:val="18"/>
                <w:szCs w:val="22"/>
              </w:rPr>
              <w:t></w:t>
            </w:r>
            <w:r>
              <w:rPr>
                <w:rFonts w:ascii="TimesNewRoman" w:hAnsi="TimesNewRoman"/>
                <w:sz w:val="18"/>
                <w:szCs w:val="22"/>
              </w:rPr>
              <w:t>vývojové etapy dítěte</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 xml:space="preserve">péče o dítě </w:t>
            </w:r>
          </w:p>
          <w:p w:rsidR="00372C2B" w:rsidRDefault="00372C2B">
            <w:pPr>
              <w:autoSpaceDE w:val="0"/>
              <w:autoSpaceDN w:val="0"/>
              <w:adjustRightInd w:val="0"/>
              <w:rPr>
                <w:rFonts w:ascii="TimesNewRoman" w:hAnsi="TimesNewRoman"/>
                <w:sz w:val="18"/>
              </w:rPr>
            </w:pPr>
            <w:r>
              <w:rPr>
                <w:rFonts w:ascii="Symbol" w:hAnsi="Symbol"/>
                <w:sz w:val="18"/>
                <w:szCs w:val="22"/>
              </w:rPr>
              <w:t></w:t>
            </w:r>
            <w:r>
              <w:rPr>
                <w:rFonts w:ascii="Symbol" w:hAnsi="Symbol"/>
                <w:sz w:val="18"/>
                <w:szCs w:val="22"/>
              </w:rPr>
              <w:t></w:t>
            </w:r>
            <w:r>
              <w:rPr>
                <w:sz w:val="18"/>
                <w:szCs w:val="22"/>
              </w:rPr>
              <w:t xml:space="preserve">specifika </w:t>
            </w:r>
            <w:r>
              <w:rPr>
                <w:rFonts w:ascii="TimesNewRoman" w:hAnsi="TimesNewRoman"/>
                <w:sz w:val="18"/>
                <w:szCs w:val="22"/>
              </w:rPr>
              <w:t>péče o nemocné dítě, dětské nemoci</w:t>
            </w:r>
          </w:p>
          <w:p w:rsidR="00372C2B" w:rsidRDefault="00372C2B">
            <w:pPr>
              <w:rPr>
                <w:rFonts w:ascii="TimesNewRoman" w:hAnsi="TimesNewRoman"/>
                <w:sz w:val="18"/>
              </w:rPr>
            </w:pPr>
            <w:r>
              <w:rPr>
                <w:rFonts w:ascii="Symbol" w:hAnsi="Symbol"/>
                <w:sz w:val="18"/>
                <w:szCs w:val="22"/>
              </w:rPr>
              <w:t></w:t>
            </w:r>
            <w:r>
              <w:rPr>
                <w:rFonts w:ascii="Symbol" w:hAnsi="Symbol"/>
                <w:sz w:val="18"/>
                <w:szCs w:val="22"/>
              </w:rPr>
              <w:t></w:t>
            </w:r>
            <w:r>
              <w:rPr>
                <w:rFonts w:ascii="TimesNewRoman" w:hAnsi="TimesNewRoman"/>
                <w:sz w:val="18"/>
                <w:szCs w:val="22"/>
              </w:rPr>
              <w:t>práva dítěte</w:t>
            </w:r>
          </w:p>
          <w:p w:rsidR="00372C2B" w:rsidRDefault="00372C2B">
            <w:pPr>
              <w:rPr>
                <w:sz w:val="18"/>
              </w:rPr>
            </w:pPr>
          </w:p>
        </w:tc>
        <w:tc>
          <w:tcPr>
            <w:tcW w:w="4014" w:type="dxa"/>
          </w:tcPr>
          <w:p w:rsidR="00372C2B" w:rsidRDefault="00372C2B">
            <w:pPr>
              <w:rPr>
                <w:sz w:val="18"/>
              </w:rPr>
            </w:pPr>
            <w:r>
              <w:rPr>
                <w:sz w:val="18"/>
              </w:rPr>
              <w:t>PT: OSV- sociální rozvoj- mezilidské vztahy, nácvik chování podporujícího dobré vztahy mezi rodiči a dětmi</w:t>
            </w:r>
          </w:p>
        </w:tc>
        <w:tc>
          <w:tcPr>
            <w:tcW w:w="1926" w:type="dxa"/>
          </w:tcPr>
          <w:p w:rsidR="00372C2B" w:rsidRDefault="00372C2B">
            <w:pPr>
              <w:rPr>
                <w:sz w:val="18"/>
              </w:rPr>
            </w:pPr>
          </w:p>
        </w:tc>
      </w:tr>
    </w:tbl>
    <w:p w:rsidR="00372C2B" w:rsidRDefault="00372C2B"/>
    <w:p w:rsidR="00372C2B" w:rsidRDefault="00372C2B" w:rsidP="005933DA">
      <w:pPr>
        <w:sectPr w:rsidR="00372C2B" w:rsidSect="00372C2B">
          <w:pgSz w:w="16840" w:h="11907" w:orient="landscape" w:code="9"/>
          <w:pgMar w:top="1797" w:right="1440" w:bottom="1797" w:left="1440" w:header="709" w:footer="709" w:gutter="0"/>
          <w:cols w:space="708"/>
          <w:docGrid w:linePitch="360"/>
        </w:sectPr>
      </w:pPr>
    </w:p>
    <w:p w:rsidR="006468E5" w:rsidRDefault="006468E5" w:rsidP="00D33C43">
      <w:pPr>
        <w:pStyle w:val="Nadpis2"/>
        <w:numPr>
          <w:ilvl w:val="1"/>
          <w:numId w:val="58"/>
        </w:numPr>
      </w:pPr>
      <w:bookmarkStart w:id="43" w:name="_Toc422472881"/>
      <w:r>
        <w:t>PŘÍPRAVA POKRMŮ</w:t>
      </w:r>
      <w:bookmarkEnd w:id="43"/>
    </w:p>
    <w:p w:rsidR="006468E5" w:rsidRDefault="006468E5" w:rsidP="006468E5">
      <w:pPr>
        <w:ind w:right="-38"/>
        <w:rPr>
          <w:b/>
          <w:sz w:val="32"/>
          <w:szCs w:val="32"/>
        </w:rPr>
      </w:pPr>
    </w:p>
    <w:p w:rsidR="006468E5" w:rsidRDefault="006468E5" w:rsidP="006468E5">
      <w:pPr>
        <w:jc w:val="both"/>
        <w:rPr>
          <w:b/>
          <w:sz w:val="28"/>
          <w:szCs w:val="28"/>
        </w:rPr>
      </w:pPr>
      <w:r>
        <w:rPr>
          <w:b/>
          <w:sz w:val="28"/>
          <w:szCs w:val="28"/>
        </w:rPr>
        <w:t>Charakteristika předmětu</w:t>
      </w:r>
    </w:p>
    <w:p w:rsidR="006468E5" w:rsidRDefault="006468E5" w:rsidP="006468E5">
      <w:pPr>
        <w:jc w:val="both"/>
        <w:rPr>
          <w:b/>
          <w:sz w:val="28"/>
          <w:szCs w:val="28"/>
        </w:rPr>
      </w:pPr>
    </w:p>
    <w:p w:rsidR="006468E5" w:rsidRDefault="006468E5" w:rsidP="006468E5">
      <w:pPr>
        <w:jc w:val="both"/>
        <w:rPr>
          <w:b/>
          <w:sz w:val="28"/>
          <w:szCs w:val="28"/>
        </w:rPr>
      </w:pPr>
      <w:r>
        <w:t>Předmět Příprava pokrmů je součástí vzdělávací oblasti Odborné činnosti.</w:t>
      </w:r>
    </w:p>
    <w:p w:rsidR="006468E5" w:rsidRDefault="006468E5" w:rsidP="00A479B2">
      <w:pPr>
        <w:pStyle w:val="Normln10"/>
        <w:jc w:val="both"/>
      </w:pPr>
      <w:r>
        <w:t xml:space="preserve">Předmět Příprava pokrmů v </w:t>
      </w:r>
      <w:r w:rsidR="0049641C">
        <w:t>p</w:t>
      </w:r>
      <w:r>
        <w:t>raktické škole dvouleté je zaměřen především na  systematické získávání a rozvíjení vědomostí a dovedností z oblasti výživy a přípravy pokrmů, k osvojování základních technologických postupů a dodržování zásad bezpečnosti a ochrany zdraví při práci. Vede žáky k pozitivnímu vztahu ke zdravé výživě a přispívá k lepšímu uplatnění v dalším životě a integraci ve společnosti. Vede žáky k samostatnému řešení zadaných úkolů, ale i k rozvoji schopnosti pracovat kolektivně, ke vzájemné toleranci. Přispívá k tomu, aby si žáci vážili práce své i práce druhých. Seznamuje je s různými surovinami, s funkcí a užíváním vhodných pomůcek, náčiní i kuchyňských spotřebičů.</w:t>
      </w:r>
    </w:p>
    <w:p w:rsidR="006468E5" w:rsidRDefault="006468E5" w:rsidP="006468E5">
      <w:pPr>
        <w:pStyle w:val="Normln10"/>
        <w:rPr>
          <w:b/>
          <w:sz w:val="28"/>
          <w:szCs w:val="28"/>
        </w:rPr>
      </w:pPr>
      <w:r>
        <w:rPr>
          <w:b/>
          <w:sz w:val="28"/>
          <w:szCs w:val="28"/>
        </w:rPr>
        <w:t>Obsahové, organizační a časové vymezení předmětu</w:t>
      </w:r>
    </w:p>
    <w:p w:rsidR="006468E5" w:rsidRPr="001523D7" w:rsidRDefault="006468E5" w:rsidP="00A479B2">
      <w:pPr>
        <w:pStyle w:val="Normln10"/>
        <w:spacing w:before="0" w:beforeAutospacing="0" w:after="0" w:afterAutospacing="0"/>
        <w:jc w:val="both"/>
      </w:pPr>
      <w:r>
        <w:t>Příprava pokrmů se  vyučuje v prvním a druhém ročníku v Praktické š</w:t>
      </w:r>
      <w:r w:rsidR="00A479B2">
        <w:t>kole dvouleté pět hodin týdně.</w:t>
      </w:r>
      <w:r>
        <w:t xml:space="preserve"> Čtyři hodiny výuky probíhají ve škol</w:t>
      </w:r>
      <w:r w:rsidR="00A479B2">
        <w:t>ní kuchyni, jedna hodina výuky (teorie)</w:t>
      </w:r>
      <w:r>
        <w:t xml:space="preserve"> probíhá ve třídě. Vzhledem k rozdílnému zdravotnímu postižení žáků je nu</w:t>
      </w:r>
      <w:r w:rsidR="00A479B2">
        <w:t xml:space="preserve">tné používat speciální pomůcky </w:t>
      </w:r>
      <w:r>
        <w:t>(nastavitelná výška pracovních stolů, židlí, nástavce a</w:t>
      </w:r>
      <w:r w:rsidR="00A479B2">
        <w:t> </w:t>
      </w:r>
      <w:r>
        <w:t>držáky, protiskluzné podložky apod.). Při výuce je nutno respektovat individualitu a</w:t>
      </w:r>
      <w:r w:rsidR="00A479B2">
        <w:t> </w:t>
      </w:r>
      <w:r>
        <w:t>specifické potřeby žáků, zohlednit druh, míru a stupeň postižení, brát ohled na rozdílné pracovní tempo. V případě potřeby je u žáků s těžkým tělesným postižením potřeba dopomoc asistenta pedagoga. Podle možností se žáci zúčastňují exkurzí, výstav a besed.</w:t>
      </w:r>
    </w:p>
    <w:p w:rsidR="006468E5" w:rsidRDefault="006468E5" w:rsidP="006468E5">
      <w:pPr>
        <w:rPr>
          <w:b/>
          <w:sz w:val="28"/>
          <w:szCs w:val="28"/>
        </w:rPr>
      </w:pPr>
    </w:p>
    <w:p w:rsidR="006468E5" w:rsidRDefault="006468E5" w:rsidP="006468E5">
      <w:pPr>
        <w:rPr>
          <w:b/>
          <w:sz w:val="28"/>
          <w:szCs w:val="28"/>
        </w:rPr>
      </w:pPr>
      <w:r>
        <w:rPr>
          <w:b/>
          <w:sz w:val="28"/>
          <w:szCs w:val="28"/>
        </w:rPr>
        <w:t>Výchovné a vzdělávací strategie</w:t>
      </w:r>
    </w:p>
    <w:p w:rsidR="006468E5" w:rsidRDefault="006468E5" w:rsidP="006468E5">
      <w:pPr>
        <w:rPr>
          <w:b/>
          <w:sz w:val="28"/>
          <w:szCs w:val="28"/>
        </w:rPr>
      </w:pPr>
    </w:p>
    <w:p w:rsidR="006468E5" w:rsidRDefault="006468E5" w:rsidP="006468E5">
      <w:pPr>
        <w:rPr>
          <w:b/>
          <w:sz w:val="28"/>
          <w:szCs w:val="28"/>
        </w:rPr>
      </w:pPr>
      <w:r>
        <w:rPr>
          <w:b/>
          <w:sz w:val="28"/>
          <w:szCs w:val="28"/>
        </w:rPr>
        <w:t>Klíčové kompetence</w:t>
      </w:r>
    </w:p>
    <w:p w:rsidR="00A479B2" w:rsidRDefault="00A479B2" w:rsidP="006468E5">
      <w:pPr>
        <w:rPr>
          <w:b/>
          <w:u w:val="single"/>
        </w:rPr>
      </w:pPr>
    </w:p>
    <w:p w:rsidR="006468E5" w:rsidRDefault="006468E5" w:rsidP="006468E5">
      <w:pPr>
        <w:rPr>
          <w:b/>
          <w:u w:val="single"/>
        </w:rPr>
      </w:pPr>
      <w:r>
        <w:rPr>
          <w:b/>
          <w:u w:val="single"/>
        </w:rPr>
        <w:t>Kompetence k učení</w:t>
      </w:r>
    </w:p>
    <w:p w:rsidR="006468E5" w:rsidRDefault="006468E5" w:rsidP="006468E5">
      <w:r>
        <w:t>Učitel:</w:t>
      </w:r>
    </w:p>
    <w:p w:rsidR="006468E5" w:rsidRDefault="006468E5" w:rsidP="00D33C43">
      <w:pPr>
        <w:pStyle w:val="Odstavecseseznamem"/>
        <w:numPr>
          <w:ilvl w:val="0"/>
          <w:numId w:val="200"/>
        </w:numPr>
        <w:jc w:val="both"/>
      </w:pPr>
      <w:r>
        <w:t>vede žáky k osvojení základních vědomostí z oblasti správné výživy</w:t>
      </w:r>
    </w:p>
    <w:p w:rsidR="006468E5" w:rsidRDefault="006468E5" w:rsidP="00D33C43">
      <w:pPr>
        <w:pStyle w:val="Odstavecseseznamem"/>
        <w:numPr>
          <w:ilvl w:val="0"/>
          <w:numId w:val="200"/>
        </w:numPr>
        <w:jc w:val="both"/>
      </w:pPr>
      <w:r>
        <w:t>vede žáky k osvojení technologických postupů při přípravě pokrmů</w:t>
      </w:r>
    </w:p>
    <w:p w:rsidR="006468E5" w:rsidRDefault="006468E5" w:rsidP="00D33C43">
      <w:pPr>
        <w:pStyle w:val="Odstavecseseznamem"/>
        <w:numPr>
          <w:ilvl w:val="0"/>
          <w:numId w:val="200"/>
        </w:numPr>
        <w:jc w:val="both"/>
      </w:pPr>
      <w:r>
        <w:t>podněcuje žáky ke kladnému vztahu ke správné výživě a přípravě pokrmů</w:t>
      </w:r>
    </w:p>
    <w:p w:rsidR="006468E5" w:rsidRDefault="006468E5" w:rsidP="00D33C43">
      <w:pPr>
        <w:pStyle w:val="Odstavecseseznamem"/>
        <w:numPr>
          <w:ilvl w:val="0"/>
          <w:numId w:val="200"/>
        </w:numPr>
        <w:jc w:val="both"/>
      </w:pPr>
      <w:r>
        <w:t>sleduje pokrok u všech žáků</w:t>
      </w:r>
    </w:p>
    <w:p w:rsidR="006468E5" w:rsidRDefault="006468E5" w:rsidP="006468E5"/>
    <w:p w:rsidR="006468E5" w:rsidRDefault="006468E5" w:rsidP="006468E5">
      <w:r>
        <w:t>Žák by měl:</w:t>
      </w:r>
    </w:p>
    <w:p w:rsidR="006468E5" w:rsidRDefault="006468E5" w:rsidP="00D33C43">
      <w:pPr>
        <w:pStyle w:val="Odstavecseseznamem"/>
        <w:numPr>
          <w:ilvl w:val="0"/>
          <w:numId w:val="201"/>
        </w:numPr>
        <w:jc w:val="both"/>
      </w:pPr>
      <w:r>
        <w:t>využívat vhodné naučené metody a postupy</w:t>
      </w:r>
    </w:p>
    <w:p w:rsidR="0024159D" w:rsidRDefault="006468E5" w:rsidP="00D33C43">
      <w:pPr>
        <w:pStyle w:val="Odstavecseseznamem"/>
        <w:numPr>
          <w:ilvl w:val="0"/>
          <w:numId w:val="201"/>
        </w:numPr>
        <w:jc w:val="both"/>
      </w:pPr>
      <w:r>
        <w:t>osvojit si poznatky o z</w:t>
      </w:r>
      <w:r w:rsidR="0049641C">
        <w:t>dravé výživě, surovinách a základních</w:t>
      </w:r>
      <w:r w:rsidR="0024159D">
        <w:t xml:space="preserve"> technologických </w:t>
      </w:r>
      <w:r>
        <w:t>postupech</w:t>
      </w:r>
    </w:p>
    <w:p w:rsidR="006468E5" w:rsidRPr="0024159D" w:rsidRDefault="006468E5" w:rsidP="00D33C43">
      <w:pPr>
        <w:pStyle w:val="Odstavecseseznamem"/>
        <w:numPr>
          <w:ilvl w:val="0"/>
          <w:numId w:val="201"/>
        </w:numPr>
        <w:jc w:val="both"/>
        <w:rPr>
          <w:color w:val="000000"/>
        </w:rPr>
      </w:pPr>
      <w:r w:rsidRPr="0024159D">
        <w:rPr>
          <w:color w:val="000000"/>
        </w:rPr>
        <w:t>tvořit si pozitivní vztah k výživě a vaření</w:t>
      </w:r>
    </w:p>
    <w:p w:rsidR="006468E5" w:rsidRPr="0024159D" w:rsidRDefault="006468E5" w:rsidP="00D33C43">
      <w:pPr>
        <w:pStyle w:val="Odstavecseseznamem"/>
        <w:numPr>
          <w:ilvl w:val="0"/>
          <w:numId w:val="201"/>
        </w:numPr>
        <w:autoSpaceDE w:val="0"/>
        <w:autoSpaceDN w:val="0"/>
        <w:adjustRightInd w:val="0"/>
        <w:jc w:val="both"/>
        <w:rPr>
          <w:color w:val="000000"/>
        </w:rPr>
      </w:pPr>
      <w:r w:rsidRPr="0024159D">
        <w:rPr>
          <w:color w:val="000000"/>
        </w:rPr>
        <w:t>přijímat hodnocení výsledků své práce ze strany jiných lidí</w:t>
      </w:r>
    </w:p>
    <w:p w:rsidR="006468E5" w:rsidRPr="0024159D" w:rsidRDefault="006468E5" w:rsidP="00D33C43">
      <w:pPr>
        <w:pStyle w:val="Odstavecseseznamem"/>
        <w:numPr>
          <w:ilvl w:val="0"/>
          <w:numId w:val="201"/>
        </w:numPr>
        <w:autoSpaceDE w:val="0"/>
        <w:autoSpaceDN w:val="0"/>
        <w:adjustRightInd w:val="0"/>
        <w:jc w:val="both"/>
        <w:rPr>
          <w:color w:val="000000"/>
        </w:rPr>
      </w:pPr>
      <w:r w:rsidRPr="0024159D">
        <w:rPr>
          <w:color w:val="000000"/>
        </w:rPr>
        <w:t>používat odbornou terminologii</w:t>
      </w:r>
    </w:p>
    <w:p w:rsidR="006468E5" w:rsidRDefault="006468E5" w:rsidP="00D33C43">
      <w:pPr>
        <w:pStyle w:val="Odstavecseseznamem"/>
        <w:numPr>
          <w:ilvl w:val="0"/>
          <w:numId w:val="201"/>
        </w:numPr>
        <w:jc w:val="both"/>
      </w:pPr>
      <w:r>
        <w:t>dokázat vyhledávat informace a využívat je v praxi</w:t>
      </w:r>
    </w:p>
    <w:p w:rsidR="006468E5" w:rsidRDefault="006468E5" w:rsidP="006468E5"/>
    <w:p w:rsidR="006468E5" w:rsidRDefault="006468E5" w:rsidP="006468E5">
      <w:pPr>
        <w:rPr>
          <w:b/>
          <w:u w:val="single"/>
        </w:rPr>
      </w:pPr>
      <w:r>
        <w:rPr>
          <w:b/>
          <w:u w:val="single"/>
        </w:rPr>
        <w:t>Kompetence k řešení problémů</w:t>
      </w:r>
    </w:p>
    <w:p w:rsidR="006468E5" w:rsidRDefault="006468E5" w:rsidP="006468E5">
      <w:r>
        <w:t>Učitel:</w:t>
      </w:r>
    </w:p>
    <w:p w:rsidR="006468E5" w:rsidRDefault="006468E5" w:rsidP="00D33C43">
      <w:pPr>
        <w:pStyle w:val="Odstavecseseznamem"/>
        <w:numPr>
          <w:ilvl w:val="0"/>
          <w:numId w:val="202"/>
        </w:numPr>
        <w:jc w:val="both"/>
      </w:pPr>
      <w:r>
        <w:t>podněcuje žáky k tvořivému myšlení, logickému uvažování a k řešení problému</w:t>
      </w:r>
    </w:p>
    <w:p w:rsidR="006468E5" w:rsidRDefault="006468E5" w:rsidP="00D33C43">
      <w:pPr>
        <w:pStyle w:val="Odstavecseseznamem"/>
        <w:numPr>
          <w:ilvl w:val="0"/>
          <w:numId w:val="202"/>
        </w:numPr>
        <w:jc w:val="both"/>
      </w:pPr>
      <w:r>
        <w:t xml:space="preserve">vede žáky k promýšlení pracovních postupů </w:t>
      </w:r>
    </w:p>
    <w:p w:rsidR="006468E5" w:rsidRDefault="006468E5" w:rsidP="006468E5"/>
    <w:p w:rsidR="006468E5" w:rsidRDefault="006468E5" w:rsidP="006468E5">
      <w:r>
        <w:t>Žák by měl:</w:t>
      </w:r>
    </w:p>
    <w:p w:rsidR="006468E5" w:rsidRDefault="006468E5" w:rsidP="00D33C43">
      <w:pPr>
        <w:pStyle w:val="Odstavecseseznamem"/>
        <w:numPr>
          <w:ilvl w:val="0"/>
          <w:numId w:val="203"/>
        </w:numPr>
        <w:jc w:val="both"/>
      </w:pPr>
      <w:r>
        <w:t>dokázat popsat problém a požádat o radu nebo pomoc</w:t>
      </w:r>
    </w:p>
    <w:p w:rsidR="006468E5" w:rsidRDefault="006468E5" w:rsidP="00D33C43">
      <w:pPr>
        <w:pStyle w:val="Odstavecseseznamem"/>
        <w:numPr>
          <w:ilvl w:val="0"/>
          <w:numId w:val="203"/>
        </w:numPr>
        <w:jc w:val="both"/>
      </w:pPr>
      <w:r>
        <w:t>dokázat přivolat pomoc v případě ohrožení sebe nebo jiné osoby</w:t>
      </w:r>
    </w:p>
    <w:p w:rsidR="006468E5" w:rsidRPr="0024159D" w:rsidRDefault="006468E5" w:rsidP="00D33C43">
      <w:pPr>
        <w:pStyle w:val="Odstavecseseznamem"/>
        <w:numPr>
          <w:ilvl w:val="0"/>
          <w:numId w:val="203"/>
        </w:numPr>
        <w:jc w:val="both"/>
        <w:rPr>
          <w:color w:val="000000"/>
        </w:rPr>
      </w:pPr>
      <w:r w:rsidRPr="0024159D">
        <w:rPr>
          <w:color w:val="000000"/>
        </w:rPr>
        <w:t>dokázat řešit běžné situace a překonávat překážky</w:t>
      </w:r>
    </w:p>
    <w:p w:rsidR="006468E5" w:rsidRPr="0024159D" w:rsidRDefault="006468E5" w:rsidP="00D33C43">
      <w:pPr>
        <w:pStyle w:val="Odstavecseseznamem"/>
        <w:numPr>
          <w:ilvl w:val="0"/>
          <w:numId w:val="203"/>
        </w:numPr>
        <w:jc w:val="both"/>
        <w:rPr>
          <w:color w:val="000000"/>
        </w:rPr>
      </w:pPr>
      <w:r w:rsidRPr="0024159D">
        <w:rPr>
          <w:color w:val="000000"/>
        </w:rPr>
        <w:t>přijímat důsledky svých rozhodnutí</w:t>
      </w:r>
    </w:p>
    <w:p w:rsidR="006468E5" w:rsidRDefault="006468E5" w:rsidP="006468E5">
      <w:pPr>
        <w:rPr>
          <w:color w:val="000000"/>
        </w:rPr>
      </w:pPr>
    </w:p>
    <w:p w:rsidR="006468E5" w:rsidRDefault="006468E5" w:rsidP="006468E5">
      <w:pPr>
        <w:autoSpaceDE w:val="0"/>
        <w:autoSpaceDN w:val="0"/>
        <w:adjustRightInd w:val="0"/>
        <w:rPr>
          <w:color w:val="000000"/>
        </w:rPr>
      </w:pPr>
    </w:p>
    <w:p w:rsidR="006468E5" w:rsidRPr="00A65292" w:rsidRDefault="006468E5" w:rsidP="006468E5">
      <w:pPr>
        <w:rPr>
          <w:b/>
          <w:u w:val="single"/>
        </w:rPr>
      </w:pPr>
      <w:r w:rsidRPr="00A65292">
        <w:rPr>
          <w:b/>
          <w:u w:val="single"/>
        </w:rPr>
        <w:t>Kompetence komunikativní</w:t>
      </w:r>
    </w:p>
    <w:p w:rsidR="006468E5" w:rsidRDefault="006468E5" w:rsidP="006468E5">
      <w:r>
        <w:t>Učitel:</w:t>
      </w:r>
    </w:p>
    <w:p w:rsidR="006468E5" w:rsidRDefault="006468E5" w:rsidP="00D33C43">
      <w:pPr>
        <w:pStyle w:val="Odstavecseseznamem"/>
        <w:numPr>
          <w:ilvl w:val="0"/>
          <w:numId w:val="204"/>
        </w:numPr>
        <w:jc w:val="both"/>
      </w:pPr>
      <w:r>
        <w:t>vede žáky k porozumění odborným termínům</w:t>
      </w:r>
    </w:p>
    <w:p w:rsidR="006468E5" w:rsidRDefault="006468E5" w:rsidP="00D33C43">
      <w:pPr>
        <w:pStyle w:val="Odstavecseseznamem"/>
        <w:numPr>
          <w:ilvl w:val="0"/>
          <w:numId w:val="204"/>
        </w:numPr>
        <w:jc w:val="both"/>
      </w:pPr>
      <w:r>
        <w:t>vyžaduje přesné vyjadřování a srozumitelnou formulaci technologického postupu</w:t>
      </w:r>
    </w:p>
    <w:p w:rsidR="006468E5" w:rsidRDefault="006468E5" w:rsidP="00D33C43">
      <w:pPr>
        <w:pStyle w:val="Odstavecseseznamem"/>
        <w:numPr>
          <w:ilvl w:val="0"/>
          <w:numId w:val="204"/>
        </w:numPr>
        <w:jc w:val="both"/>
      </w:pPr>
      <w:r>
        <w:t>vede žáky k toleranci, k respektování práce a úspěchů druhých</w:t>
      </w:r>
    </w:p>
    <w:p w:rsidR="006468E5" w:rsidRDefault="006468E5" w:rsidP="006468E5"/>
    <w:p w:rsidR="006468E5" w:rsidRDefault="006468E5" w:rsidP="006468E5">
      <w:r>
        <w:t>Žák by měl:</w:t>
      </w:r>
    </w:p>
    <w:p w:rsidR="006468E5" w:rsidRDefault="006468E5" w:rsidP="00D33C43">
      <w:pPr>
        <w:pStyle w:val="Odstavecseseznamem"/>
        <w:numPr>
          <w:ilvl w:val="0"/>
          <w:numId w:val="205"/>
        </w:numPr>
        <w:jc w:val="both"/>
      </w:pPr>
      <w:r>
        <w:t>vyjadřovat se srozumitelně v ústním projevu nebo jeho alternativě</w:t>
      </w:r>
    </w:p>
    <w:p w:rsidR="006468E5" w:rsidRPr="0024159D" w:rsidRDefault="006468E5" w:rsidP="00D33C43">
      <w:pPr>
        <w:pStyle w:val="Odstavecseseznamem"/>
        <w:numPr>
          <w:ilvl w:val="0"/>
          <w:numId w:val="205"/>
        </w:numPr>
        <w:jc w:val="both"/>
        <w:rPr>
          <w:color w:val="000000"/>
        </w:rPr>
      </w:pPr>
      <w:r>
        <w:t>používat správné odborné názvosloví</w:t>
      </w:r>
    </w:p>
    <w:p w:rsidR="006468E5" w:rsidRPr="0024159D" w:rsidRDefault="006468E5" w:rsidP="00D33C43">
      <w:pPr>
        <w:pStyle w:val="Odstavecseseznamem"/>
        <w:numPr>
          <w:ilvl w:val="0"/>
          <w:numId w:val="205"/>
        </w:numPr>
        <w:autoSpaceDE w:val="0"/>
        <w:autoSpaceDN w:val="0"/>
        <w:adjustRightInd w:val="0"/>
        <w:jc w:val="both"/>
        <w:rPr>
          <w:color w:val="000000"/>
        </w:rPr>
      </w:pPr>
      <w:r w:rsidRPr="0024159D">
        <w:rPr>
          <w:color w:val="000000"/>
        </w:rPr>
        <w:t>účastnit se diskusí</w:t>
      </w:r>
    </w:p>
    <w:p w:rsidR="006468E5" w:rsidRPr="0024159D" w:rsidRDefault="006468E5" w:rsidP="00D33C43">
      <w:pPr>
        <w:pStyle w:val="Odstavecseseznamem"/>
        <w:numPr>
          <w:ilvl w:val="0"/>
          <w:numId w:val="205"/>
        </w:numPr>
        <w:autoSpaceDE w:val="0"/>
        <w:autoSpaceDN w:val="0"/>
        <w:adjustRightInd w:val="0"/>
        <w:jc w:val="both"/>
        <w:rPr>
          <w:color w:val="000000"/>
        </w:rPr>
      </w:pPr>
      <w:r w:rsidRPr="0024159D">
        <w:rPr>
          <w:color w:val="000000"/>
        </w:rPr>
        <w:t>vyjadřovat se a vystupovat v souladu se zásadami kultury projevu a chování</w:t>
      </w:r>
    </w:p>
    <w:p w:rsidR="006468E5" w:rsidRPr="0024159D" w:rsidRDefault="006468E5" w:rsidP="00D33C43">
      <w:pPr>
        <w:pStyle w:val="Odstavecseseznamem"/>
        <w:numPr>
          <w:ilvl w:val="0"/>
          <w:numId w:val="205"/>
        </w:numPr>
        <w:autoSpaceDE w:val="0"/>
        <w:autoSpaceDN w:val="0"/>
        <w:adjustRightInd w:val="0"/>
        <w:jc w:val="both"/>
        <w:rPr>
          <w:color w:val="000000"/>
        </w:rPr>
      </w:pPr>
      <w:r w:rsidRPr="0024159D">
        <w:rPr>
          <w:color w:val="000000"/>
        </w:rPr>
        <w:t>umět naslouchat ostatním, rozumět obsahu sdělení a adekvátně reagovat</w:t>
      </w:r>
    </w:p>
    <w:p w:rsidR="006468E5" w:rsidRDefault="006468E5" w:rsidP="006468E5">
      <w:pPr>
        <w:autoSpaceDE w:val="0"/>
        <w:autoSpaceDN w:val="0"/>
        <w:adjustRightInd w:val="0"/>
        <w:rPr>
          <w:color w:val="000000"/>
        </w:rPr>
      </w:pPr>
    </w:p>
    <w:p w:rsidR="006468E5" w:rsidRPr="00A65292" w:rsidRDefault="006468E5" w:rsidP="006468E5">
      <w:pPr>
        <w:rPr>
          <w:b/>
          <w:u w:val="single"/>
        </w:rPr>
      </w:pPr>
      <w:r w:rsidRPr="00A65292">
        <w:rPr>
          <w:b/>
          <w:u w:val="single"/>
        </w:rPr>
        <w:t xml:space="preserve">Kompetence sociální a personální </w:t>
      </w:r>
    </w:p>
    <w:p w:rsidR="006468E5" w:rsidRDefault="006468E5" w:rsidP="006468E5">
      <w:r>
        <w:t>Učitel:</w:t>
      </w:r>
    </w:p>
    <w:p w:rsidR="006468E5" w:rsidRDefault="006468E5" w:rsidP="00D33C43">
      <w:pPr>
        <w:pStyle w:val="Odstavecseseznamem"/>
        <w:numPr>
          <w:ilvl w:val="0"/>
          <w:numId w:val="206"/>
        </w:numPr>
        <w:jc w:val="both"/>
      </w:pPr>
      <w:r>
        <w:t>podporuje vzájemnou spolupráci žáků</w:t>
      </w:r>
    </w:p>
    <w:p w:rsidR="006468E5" w:rsidRPr="0024159D" w:rsidRDefault="006468E5" w:rsidP="00D33C43">
      <w:pPr>
        <w:pStyle w:val="Odstavecseseznamem"/>
        <w:numPr>
          <w:ilvl w:val="0"/>
          <w:numId w:val="206"/>
        </w:numPr>
        <w:jc w:val="both"/>
        <w:rPr>
          <w:b/>
        </w:rPr>
      </w:pPr>
      <w:r>
        <w:t>prezentuje osobní zájem o vyučovaný obor</w:t>
      </w:r>
    </w:p>
    <w:p w:rsidR="006468E5" w:rsidRDefault="006468E5" w:rsidP="00D33C43">
      <w:pPr>
        <w:pStyle w:val="Odstavecseseznamem"/>
        <w:numPr>
          <w:ilvl w:val="0"/>
          <w:numId w:val="206"/>
        </w:numPr>
        <w:jc w:val="both"/>
      </w:pPr>
      <w:r>
        <w:t>vede žáky k dodržování pravidel společenského chování</w:t>
      </w:r>
    </w:p>
    <w:p w:rsidR="006468E5" w:rsidRDefault="006468E5" w:rsidP="006468E5"/>
    <w:p w:rsidR="006468E5" w:rsidRDefault="006468E5" w:rsidP="006468E5">
      <w:pPr>
        <w:rPr>
          <w:color w:val="000000"/>
        </w:rPr>
      </w:pPr>
      <w:r>
        <w:t>Žák by měl:</w:t>
      </w:r>
    </w:p>
    <w:p w:rsidR="006468E5" w:rsidRPr="0024159D" w:rsidRDefault="006468E5" w:rsidP="00D33C43">
      <w:pPr>
        <w:pStyle w:val="Odstavecseseznamem"/>
        <w:numPr>
          <w:ilvl w:val="0"/>
          <w:numId w:val="207"/>
        </w:numPr>
        <w:autoSpaceDE w:val="0"/>
        <w:autoSpaceDN w:val="0"/>
        <w:adjustRightInd w:val="0"/>
        <w:jc w:val="both"/>
        <w:rPr>
          <w:color w:val="000000"/>
        </w:rPr>
      </w:pPr>
      <w:r w:rsidRPr="0024159D">
        <w:rPr>
          <w:color w:val="000000"/>
        </w:rPr>
        <w:t>reagovat adekvátně na hodnocení svých výsledků, přijímat kritiku</w:t>
      </w:r>
    </w:p>
    <w:p w:rsidR="006468E5" w:rsidRPr="0024159D" w:rsidRDefault="006468E5" w:rsidP="00D33C43">
      <w:pPr>
        <w:pStyle w:val="Odstavecseseznamem"/>
        <w:numPr>
          <w:ilvl w:val="0"/>
          <w:numId w:val="207"/>
        </w:numPr>
        <w:autoSpaceDE w:val="0"/>
        <w:autoSpaceDN w:val="0"/>
        <w:adjustRightInd w:val="0"/>
        <w:jc w:val="both"/>
        <w:rPr>
          <w:color w:val="000000"/>
        </w:rPr>
      </w:pPr>
      <w:r w:rsidRPr="0024159D">
        <w:rPr>
          <w:color w:val="000000"/>
        </w:rPr>
        <w:t>přispívat vhodným vystupováním k vytváření vstřícných mezilidských vztahů</w:t>
      </w:r>
    </w:p>
    <w:p w:rsidR="006468E5" w:rsidRPr="0024159D" w:rsidRDefault="006468E5" w:rsidP="00D33C43">
      <w:pPr>
        <w:pStyle w:val="Odstavecseseznamem"/>
        <w:numPr>
          <w:ilvl w:val="0"/>
          <w:numId w:val="207"/>
        </w:numPr>
        <w:autoSpaceDE w:val="0"/>
        <w:autoSpaceDN w:val="0"/>
        <w:adjustRightInd w:val="0"/>
        <w:jc w:val="both"/>
        <w:rPr>
          <w:color w:val="000000"/>
        </w:rPr>
      </w:pPr>
      <w:r w:rsidRPr="0024159D">
        <w:rPr>
          <w:color w:val="000000"/>
        </w:rPr>
        <w:t>předcházet osobním konfliktům, nepodléhat předsudkům v přístupu k druhým</w:t>
      </w:r>
    </w:p>
    <w:p w:rsidR="006468E5" w:rsidRDefault="006468E5" w:rsidP="006468E5"/>
    <w:p w:rsidR="006468E5" w:rsidRPr="00A65292" w:rsidRDefault="006468E5" w:rsidP="006468E5">
      <w:pPr>
        <w:rPr>
          <w:b/>
          <w:u w:val="single"/>
        </w:rPr>
      </w:pPr>
      <w:r w:rsidRPr="00A65292">
        <w:rPr>
          <w:b/>
          <w:u w:val="single"/>
        </w:rPr>
        <w:t xml:space="preserve">Kompetence občanské </w:t>
      </w:r>
    </w:p>
    <w:p w:rsidR="006468E5" w:rsidRDefault="006468E5" w:rsidP="006468E5">
      <w:r>
        <w:t>Učitel:</w:t>
      </w:r>
    </w:p>
    <w:p w:rsidR="006468E5" w:rsidRDefault="006468E5" w:rsidP="00D33C43">
      <w:pPr>
        <w:pStyle w:val="Odstavecseseznamem"/>
        <w:numPr>
          <w:ilvl w:val="0"/>
          <w:numId w:val="208"/>
        </w:numPr>
        <w:jc w:val="both"/>
      </w:pPr>
      <w:r>
        <w:t>vede žáky k ochraně životního prostředí, svého zdraví i zdraví ostatních</w:t>
      </w:r>
    </w:p>
    <w:p w:rsidR="006468E5" w:rsidRDefault="006468E5" w:rsidP="00D33C43">
      <w:pPr>
        <w:pStyle w:val="Odstavecseseznamem"/>
        <w:numPr>
          <w:ilvl w:val="0"/>
          <w:numId w:val="208"/>
        </w:numPr>
        <w:jc w:val="both"/>
      </w:pPr>
      <w:r>
        <w:t>vede žáky k vytváření pozitivního vztahu ke k</w:t>
      </w:r>
      <w:r w:rsidR="0024159D">
        <w:t>ulturnímu bohatství minulosti i </w:t>
      </w:r>
      <w:r>
        <w:t>současnosti</w:t>
      </w:r>
    </w:p>
    <w:p w:rsidR="006468E5" w:rsidRPr="0024159D" w:rsidRDefault="006468E5" w:rsidP="00D33C43">
      <w:pPr>
        <w:pStyle w:val="Odstavecseseznamem"/>
        <w:numPr>
          <w:ilvl w:val="0"/>
          <w:numId w:val="208"/>
        </w:numPr>
        <w:jc w:val="both"/>
        <w:rPr>
          <w:bCs/>
        </w:rPr>
      </w:pPr>
      <w:r w:rsidRPr="0024159D">
        <w:rPr>
          <w:bCs/>
        </w:rPr>
        <w:t>vede žáky k ekonomickému využívání používanýc</w:t>
      </w:r>
      <w:r w:rsidR="0024159D" w:rsidRPr="0024159D">
        <w:rPr>
          <w:bCs/>
        </w:rPr>
        <w:t>h surovin, šetření vodou a </w:t>
      </w:r>
      <w:r w:rsidRPr="0024159D">
        <w:rPr>
          <w:bCs/>
        </w:rPr>
        <w:t>energiemi</w:t>
      </w:r>
    </w:p>
    <w:p w:rsidR="006468E5" w:rsidRDefault="006468E5" w:rsidP="006468E5"/>
    <w:p w:rsidR="006468E5" w:rsidRDefault="006468E5" w:rsidP="006468E5">
      <w:r>
        <w:t>Žák by měl:</w:t>
      </w:r>
    </w:p>
    <w:p w:rsidR="006468E5" w:rsidRDefault="006468E5" w:rsidP="00D33C43">
      <w:pPr>
        <w:pStyle w:val="Odstavecseseznamem"/>
        <w:numPr>
          <w:ilvl w:val="0"/>
          <w:numId w:val="209"/>
        </w:numPr>
        <w:jc w:val="both"/>
      </w:pPr>
      <w:r>
        <w:t>respektovat pravidla bezpečnosti práce</w:t>
      </w:r>
    </w:p>
    <w:p w:rsidR="006468E5" w:rsidRDefault="006468E5" w:rsidP="00D33C43">
      <w:pPr>
        <w:pStyle w:val="Odstavecseseznamem"/>
        <w:numPr>
          <w:ilvl w:val="0"/>
          <w:numId w:val="209"/>
        </w:numPr>
        <w:jc w:val="both"/>
      </w:pPr>
      <w:r>
        <w:t>uvědomovat si důležitost ochrany životního prostředí</w:t>
      </w:r>
    </w:p>
    <w:p w:rsidR="006468E5" w:rsidRPr="0024159D" w:rsidRDefault="006468E5" w:rsidP="00D33C43">
      <w:pPr>
        <w:pStyle w:val="Odstavecseseznamem"/>
        <w:numPr>
          <w:ilvl w:val="0"/>
          <w:numId w:val="209"/>
        </w:numPr>
        <w:autoSpaceDE w:val="0"/>
        <w:autoSpaceDN w:val="0"/>
        <w:adjustRightInd w:val="0"/>
        <w:jc w:val="both"/>
        <w:rPr>
          <w:color w:val="000000"/>
        </w:rPr>
      </w:pPr>
      <w:r w:rsidRPr="0024159D">
        <w:rPr>
          <w:color w:val="000000"/>
        </w:rPr>
        <w:t>jednat v souladu s morálními zásadami společenského chování</w:t>
      </w:r>
    </w:p>
    <w:p w:rsidR="006468E5" w:rsidRPr="0024159D" w:rsidRDefault="006468E5" w:rsidP="00D33C43">
      <w:pPr>
        <w:pStyle w:val="Odstavecseseznamem"/>
        <w:numPr>
          <w:ilvl w:val="0"/>
          <w:numId w:val="209"/>
        </w:numPr>
        <w:jc w:val="both"/>
        <w:rPr>
          <w:bCs/>
        </w:rPr>
      </w:pPr>
      <w:r w:rsidRPr="0024159D">
        <w:rPr>
          <w:bCs/>
        </w:rPr>
        <w:t>třídit odpad, šetřit suroviny, vodu, energie</w:t>
      </w:r>
    </w:p>
    <w:p w:rsidR="0024159D" w:rsidRDefault="0024159D" w:rsidP="006468E5">
      <w:pPr>
        <w:rPr>
          <w:b/>
          <w:u w:val="single"/>
        </w:rPr>
      </w:pPr>
    </w:p>
    <w:p w:rsidR="006468E5" w:rsidRPr="00A65292" w:rsidRDefault="006468E5" w:rsidP="006468E5">
      <w:pPr>
        <w:rPr>
          <w:b/>
          <w:u w:val="single"/>
        </w:rPr>
      </w:pPr>
      <w:r w:rsidRPr="00A65292">
        <w:rPr>
          <w:b/>
          <w:u w:val="single"/>
        </w:rPr>
        <w:t>Kompetence pracovní</w:t>
      </w:r>
    </w:p>
    <w:p w:rsidR="006468E5" w:rsidRDefault="006468E5" w:rsidP="006468E5">
      <w:r>
        <w:t>Učitel:</w:t>
      </w:r>
    </w:p>
    <w:p w:rsidR="006468E5" w:rsidRDefault="006468E5" w:rsidP="00D33C43">
      <w:pPr>
        <w:pStyle w:val="Odstavecseseznamem"/>
        <w:numPr>
          <w:ilvl w:val="0"/>
          <w:numId w:val="210"/>
        </w:numPr>
        <w:jc w:val="both"/>
      </w:pPr>
      <w:r>
        <w:t>vede žáky k uvědomělému, bezpečnému a spr</w:t>
      </w:r>
      <w:r w:rsidR="0024159D">
        <w:t>ávnému užívání surovin, náčiní a </w:t>
      </w:r>
      <w:r>
        <w:t>spotřebičů</w:t>
      </w:r>
    </w:p>
    <w:p w:rsidR="006468E5" w:rsidRDefault="006468E5" w:rsidP="00D33C43">
      <w:pPr>
        <w:pStyle w:val="Odstavecseseznamem"/>
        <w:numPr>
          <w:ilvl w:val="0"/>
          <w:numId w:val="210"/>
        </w:numPr>
        <w:jc w:val="both"/>
      </w:pPr>
      <w:r>
        <w:t>vede žáky k dodržování správných hygienických a bezpečnostních pravidel při</w:t>
      </w:r>
      <w:r w:rsidR="00F27BB8">
        <w:t> </w:t>
      </w:r>
      <w:r>
        <w:t>práci</w:t>
      </w:r>
    </w:p>
    <w:p w:rsidR="006468E5" w:rsidRDefault="006468E5" w:rsidP="00D33C43">
      <w:pPr>
        <w:pStyle w:val="Odstavecseseznamem"/>
        <w:numPr>
          <w:ilvl w:val="0"/>
          <w:numId w:val="210"/>
        </w:numPr>
        <w:jc w:val="both"/>
      </w:pPr>
      <w:r>
        <w:t>vede žáky k dodržování technologických postupů</w:t>
      </w:r>
    </w:p>
    <w:p w:rsidR="006468E5" w:rsidRPr="0024159D" w:rsidRDefault="006468E5" w:rsidP="00D33C43">
      <w:pPr>
        <w:pStyle w:val="Odstavecseseznamem"/>
        <w:numPr>
          <w:ilvl w:val="0"/>
          <w:numId w:val="210"/>
        </w:numPr>
        <w:jc w:val="both"/>
        <w:rPr>
          <w:bCs/>
        </w:rPr>
      </w:pPr>
      <w:r w:rsidRPr="0024159D">
        <w:rPr>
          <w:bCs/>
        </w:rPr>
        <w:t>podněcuje žáky k samostatnému dokončování zadaných úkolů</w:t>
      </w:r>
    </w:p>
    <w:p w:rsidR="006468E5" w:rsidRDefault="006468E5" w:rsidP="006468E5"/>
    <w:p w:rsidR="006468E5" w:rsidRDefault="006468E5" w:rsidP="006468E5">
      <w:r>
        <w:t>Žák by měl:</w:t>
      </w:r>
    </w:p>
    <w:p w:rsidR="006468E5" w:rsidRDefault="006468E5" w:rsidP="00D33C43">
      <w:pPr>
        <w:pStyle w:val="Odstavecseseznamem"/>
        <w:numPr>
          <w:ilvl w:val="0"/>
          <w:numId w:val="211"/>
        </w:numPr>
        <w:jc w:val="both"/>
      </w:pPr>
      <w:r>
        <w:t>zvládat základní pracovní dovednosti</w:t>
      </w:r>
    </w:p>
    <w:p w:rsidR="006468E5" w:rsidRDefault="006468E5" w:rsidP="00D33C43">
      <w:pPr>
        <w:pStyle w:val="Odstavecseseznamem"/>
        <w:numPr>
          <w:ilvl w:val="0"/>
          <w:numId w:val="211"/>
        </w:numPr>
        <w:jc w:val="both"/>
      </w:pPr>
      <w:r>
        <w:t>mít vytvořen pozitivní vztah k pracovním činnostem</w:t>
      </w:r>
    </w:p>
    <w:p w:rsidR="006468E5" w:rsidRDefault="006468E5" w:rsidP="00D33C43">
      <w:pPr>
        <w:pStyle w:val="Odstavecseseznamem"/>
        <w:numPr>
          <w:ilvl w:val="0"/>
          <w:numId w:val="211"/>
        </w:numPr>
        <w:jc w:val="both"/>
      </w:pPr>
      <w:r>
        <w:t>řídit se zásadami bezpečnosti a ochrany zdraví při práci i hygieny práce</w:t>
      </w:r>
    </w:p>
    <w:p w:rsidR="006468E5" w:rsidRPr="00F27BB8" w:rsidRDefault="006468E5" w:rsidP="00D33C43">
      <w:pPr>
        <w:pStyle w:val="Odstavecseseznamem"/>
        <w:numPr>
          <w:ilvl w:val="0"/>
          <w:numId w:val="211"/>
        </w:numPr>
        <w:jc w:val="both"/>
        <w:rPr>
          <w:color w:val="000000"/>
        </w:rPr>
      </w:pPr>
      <w:r>
        <w:t>plnit stanovené povinnosti, být schopen spolupráce, respektovat práci svou i druhých</w:t>
      </w:r>
    </w:p>
    <w:p w:rsidR="006468E5" w:rsidRPr="00F27BB8" w:rsidRDefault="006468E5" w:rsidP="00D33C43">
      <w:pPr>
        <w:pStyle w:val="Odstavecseseznamem"/>
        <w:numPr>
          <w:ilvl w:val="0"/>
          <w:numId w:val="211"/>
        </w:numPr>
        <w:autoSpaceDE w:val="0"/>
        <w:autoSpaceDN w:val="0"/>
        <w:adjustRightInd w:val="0"/>
        <w:jc w:val="both"/>
        <w:rPr>
          <w:color w:val="000000"/>
        </w:rPr>
      </w:pPr>
      <w:r w:rsidRPr="00F27BB8">
        <w:rPr>
          <w:color w:val="000000"/>
        </w:rPr>
        <w:t>samostatně dokončovat zadané úkoly</w:t>
      </w:r>
    </w:p>
    <w:p w:rsidR="006468E5" w:rsidRDefault="006468E5" w:rsidP="00D33C43">
      <w:pPr>
        <w:pStyle w:val="Odstavecseseznamem"/>
        <w:numPr>
          <w:ilvl w:val="0"/>
          <w:numId w:val="211"/>
        </w:numPr>
        <w:jc w:val="both"/>
      </w:pPr>
      <w:r>
        <w:t>uplatňovat správné pracovní postupy</w:t>
      </w:r>
    </w:p>
    <w:p w:rsidR="006468E5" w:rsidRDefault="006468E5" w:rsidP="006468E5">
      <w:pPr>
        <w:ind w:right="-38"/>
        <w:rPr>
          <w:rFonts w:ascii="Arial" w:hAnsi="Arial" w:cs="Arial"/>
          <w:b/>
        </w:rPr>
      </w:pPr>
    </w:p>
    <w:p w:rsidR="006468E5" w:rsidRPr="00A65292" w:rsidRDefault="006468E5" w:rsidP="006468E5">
      <w:pPr>
        <w:rPr>
          <w:b/>
          <w:u w:val="single"/>
        </w:rPr>
      </w:pPr>
      <w:r w:rsidRPr="00A65292">
        <w:rPr>
          <w:b/>
          <w:u w:val="single"/>
        </w:rPr>
        <w:t>Odborné kompetence</w:t>
      </w:r>
    </w:p>
    <w:p w:rsidR="006468E5" w:rsidRDefault="006468E5" w:rsidP="006468E5">
      <w:pPr>
        <w:rPr>
          <w:b/>
        </w:rPr>
      </w:pPr>
      <w:r>
        <w:rPr>
          <w:b/>
        </w:rPr>
        <w:t>Dodržovat zásady bezpečnosti a ochrany zdraví při práci</w:t>
      </w:r>
    </w:p>
    <w:p w:rsidR="006468E5" w:rsidRDefault="006468E5" w:rsidP="006468E5">
      <w:r>
        <w:t>Učitel:</w:t>
      </w:r>
    </w:p>
    <w:p w:rsidR="006468E5" w:rsidRDefault="006468E5" w:rsidP="00D33C43">
      <w:pPr>
        <w:pStyle w:val="Odstavecseseznamem"/>
        <w:numPr>
          <w:ilvl w:val="0"/>
          <w:numId w:val="212"/>
        </w:numPr>
        <w:jc w:val="both"/>
      </w:pPr>
      <w:r>
        <w:t>vede žáky k dodržování hygienických pravidel a zásad bezpečnosti práce</w:t>
      </w:r>
    </w:p>
    <w:p w:rsidR="00F27BB8" w:rsidRDefault="00F27BB8" w:rsidP="006468E5"/>
    <w:p w:rsidR="006468E5" w:rsidRDefault="006468E5" w:rsidP="006468E5">
      <w:r>
        <w:t>Žák by měl:</w:t>
      </w:r>
    </w:p>
    <w:p w:rsidR="006468E5" w:rsidRPr="00F27BB8" w:rsidRDefault="006468E5" w:rsidP="00D33C43">
      <w:pPr>
        <w:pStyle w:val="Odstavecseseznamem"/>
        <w:numPr>
          <w:ilvl w:val="0"/>
          <w:numId w:val="212"/>
        </w:numPr>
        <w:jc w:val="both"/>
        <w:rPr>
          <w:color w:val="000000"/>
        </w:rPr>
      </w:pPr>
      <w:r>
        <w:t>používat osobní ochranné pracovní prostředky podle prováděných činností</w:t>
      </w:r>
    </w:p>
    <w:p w:rsidR="006468E5" w:rsidRDefault="006468E5" w:rsidP="00D33C43">
      <w:pPr>
        <w:pStyle w:val="Odstavecseseznamem"/>
        <w:numPr>
          <w:ilvl w:val="0"/>
          <w:numId w:val="212"/>
        </w:numPr>
        <w:ind w:right="-38"/>
        <w:jc w:val="both"/>
      </w:pPr>
      <w:r>
        <w:t>v rámci svých možností dodržovat základní hygienická a bezpečnostní pravidla</w:t>
      </w:r>
    </w:p>
    <w:p w:rsidR="00F27BB8" w:rsidRDefault="00F27BB8" w:rsidP="006468E5">
      <w:pPr>
        <w:rPr>
          <w:b/>
        </w:rPr>
      </w:pPr>
    </w:p>
    <w:p w:rsidR="006468E5" w:rsidRPr="000267BE" w:rsidRDefault="006468E5" w:rsidP="006468E5">
      <w:pPr>
        <w:rPr>
          <w:b/>
        </w:rPr>
      </w:pPr>
      <w:r w:rsidRPr="000267BE">
        <w:rPr>
          <w:b/>
        </w:rPr>
        <w:t>Usilovat o kvalitu své práce na výrobku</w:t>
      </w:r>
    </w:p>
    <w:p w:rsidR="006468E5" w:rsidRDefault="006468E5" w:rsidP="006468E5">
      <w:r>
        <w:t>Učitel:</w:t>
      </w:r>
    </w:p>
    <w:p w:rsidR="006468E5" w:rsidRDefault="006468E5" w:rsidP="00D33C43">
      <w:pPr>
        <w:pStyle w:val="Odstavecseseznamem"/>
        <w:numPr>
          <w:ilvl w:val="0"/>
          <w:numId w:val="213"/>
        </w:numPr>
        <w:jc w:val="both"/>
      </w:pPr>
      <w:r>
        <w:t>vede žáky ke správnému dodržování tec</w:t>
      </w:r>
      <w:r w:rsidR="00F27BB8">
        <w:t xml:space="preserve">hnologických postupů, používání </w:t>
      </w:r>
      <w:r>
        <w:t>odpovídajících surovin, náčiní a spotřebičů</w:t>
      </w:r>
    </w:p>
    <w:p w:rsidR="00F27BB8" w:rsidRDefault="00F27BB8" w:rsidP="006468E5"/>
    <w:p w:rsidR="006468E5" w:rsidRDefault="006468E5" w:rsidP="006468E5">
      <w:r>
        <w:t>Žák by měl:</w:t>
      </w:r>
    </w:p>
    <w:p w:rsidR="006468E5" w:rsidRDefault="006468E5" w:rsidP="00D33C43">
      <w:pPr>
        <w:pStyle w:val="Odstavecseseznamem"/>
        <w:numPr>
          <w:ilvl w:val="0"/>
          <w:numId w:val="213"/>
        </w:numPr>
        <w:jc w:val="both"/>
      </w:pPr>
      <w:r>
        <w:t>pracovat podle instrukcí, popřípadě za pomoci asistenta pedagoga</w:t>
      </w:r>
    </w:p>
    <w:p w:rsidR="006468E5" w:rsidRDefault="006468E5" w:rsidP="00D33C43">
      <w:pPr>
        <w:pStyle w:val="Odstavecseseznamem"/>
        <w:numPr>
          <w:ilvl w:val="0"/>
          <w:numId w:val="213"/>
        </w:numPr>
        <w:jc w:val="both"/>
      </w:pPr>
      <w:r>
        <w:t>dodržovat technologický postup</w:t>
      </w:r>
    </w:p>
    <w:p w:rsidR="006468E5" w:rsidRDefault="006468E5" w:rsidP="00D33C43">
      <w:pPr>
        <w:pStyle w:val="Odstavecseseznamem"/>
        <w:numPr>
          <w:ilvl w:val="0"/>
          <w:numId w:val="213"/>
        </w:numPr>
        <w:jc w:val="both"/>
      </w:pPr>
      <w:r>
        <w:t>vybrat a použít správné suroviny, náčiní a spotřebiče</w:t>
      </w:r>
    </w:p>
    <w:p w:rsidR="00F27BB8" w:rsidRDefault="00F27BB8" w:rsidP="006468E5">
      <w:pPr>
        <w:rPr>
          <w:b/>
        </w:rPr>
      </w:pPr>
    </w:p>
    <w:p w:rsidR="006468E5" w:rsidRPr="00E72C0F" w:rsidRDefault="006468E5" w:rsidP="006468E5">
      <w:pPr>
        <w:rPr>
          <w:b/>
        </w:rPr>
      </w:pPr>
      <w:r w:rsidRPr="00E72C0F">
        <w:rPr>
          <w:b/>
        </w:rPr>
        <w:t>Jednat ekonomicky a v souladu se strategií trvale udržitelného rozvoje</w:t>
      </w:r>
    </w:p>
    <w:p w:rsidR="006468E5" w:rsidRDefault="006468E5" w:rsidP="006468E5">
      <w:r>
        <w:t>Učitel:</w:t>
      </w:r>
    </w:p>
    <w:p w:rsidR="006468E5" w:rsidRPr="00E72C0F" w:rsidRDefault="006468E5" w:rsidP="00D33C43">
      <w:pPr>
        <w:pStyle w:val="Odstavecseseznamem"/>
        <w:numPr>
          <w:ilvl w:val="0"/>
          <w:numId w:val="214"/>
        </w:numPr>
        <w:jc w:val="both"/>
      </w:pPr>
      <w:r>
        <w:t>vede žáky k šetrnému nakládání se surovinami, energiemi, odpady a vodou s ohledem na životní prostředí</w:t>
      </w:r>
    </w:p>
    <w:p w:rsidR="00F27BB8" w:rsidRDefault="00F27BB8" w:rsidP="006468E5"/>
    <w:p w:rsidR="006468E5" w:rsidRDefault="006468E5" w:rsidP="006468E5">
      <w:r>
        <w:t>Žák by měl:</w:t>
      </w:r>
    </w:p>
    <w:p w:rsidR="006468E5" w:rsidRPr="00E72C0F" w:rsidRDefault="006468E5" w:rsidP="00D33C43">
      <w:pPr>
        <w:pStyle w:val="Odstavecseseznamem"/>
        <w:numPr>
          <w:ilvl w:val="0"/>
          <w:numId w:val="214"/>
        </w:numPr>
        <w:jc w:val="both"/>
      </w:pPr>
      <w:r>
        <w:t>hospodárně pracovat se surovinami, energií i vodou</w:t>
      </w:r>
    </w:p>
    <w:p w:rsidR="006468E5" w:rsidRPr="00F20A1C" w:rsidRDefault="006468E5" w:rsidP="00D33C43">
      <w:pPr>
        <w:pStyle w:val="Odstavecseseznamem"/>
        <w:numPr>
          <w:ilvl w:val="0"/>
          <w:numId w:val="214"/>
        </w:numPr>
        <w:ind w:right="-38"/>
        <w:jc w:val="both"/>
      </w:pPr>
      <w:r w:rsidRPr="00F20A1C">
        <w:t xml:space="preserve">třídit </w:t>
      </w:r>
      <w:r>
        <w:t>odpad</w:t>
      </w:r>
    </w:p>
    <w:p w:rsidR="006468E5" w:rsidRDefault="006468E5" w:rsidP="006468E5">
      <w:pPr>
        <w:rPr>
          <w:b/>
          <w:sz w:val="28"/>
          <w:szCs w:val="28"/>
        </w:rPr>
      </w:pPr>
    </w:p>
    <w:p w:rsidR="006468E5" w:rsidRPr="00A65292" w:rsidRDefault="006468E5" w:rsidP="006468E5">
      <w:pPr>
        <w:rPr>
          <w:b/>
          <w:sz w:val="28"/>
          <w:szCs w:val="28"/>
        </w:rPr>
      </w:pPr>
      <w:r w:rsidRPr="00A65292">
        <w:rPr>
          <w:b/>
          <w:sz w:val="28"/>
          <w:szCs w:val="28"/>
        </w:rPr>
        <w:t>Průřezová témata</w:t>
      </w:r>
    </w:p>
    <w:p w:rsidR="006468E5" w:rsidRDefault="006468E5" w:rsidP="006468E5">
      <w:pPr>
        <w:rPr>
          <w:b/>
          <w:sz w:val="28"/>
          <w:szCs w:val="28"/>
        </w:rPr>
      </w:pPr>
    </w:p>
    <w:p w:rsidR="006468E5" w:rsidRDefault="006468E5" w:rsidP="006468E5">
      <w:r>
        <w:t>Do předmětu Příprava pokrmů se prolínají tato průřezová témata a části jejich celků:</w:t>
      </w:r>
    </w:p>
    <w:p w:rsidR="006468E5" w:rsidRDefault="006468E5" w:rsidP="006468E5">
      <w:pPr>
        <w:rPr>
          <w:sz w:val="28"/>
          <w:szCs w:val="28"/>
        </w:rPr>
      </w:pPr>
    </w:p>
    <w:p w:rsidR="006468E5" w:rsidRPr="00A65292" w:rsidRDefault="006468E5" w:rsidP="006468E5">
      <w:pPr>
        <w:rPr>
          <w:b/>
          <w:u w:val="single"/>
        </w:rPr>
      </w:pPr>
      <w:r w:rsidRPr="00A65292">
        <w:rPr>
          <w:b/>
          <w:u w:val="single"/>
        </w:rPr>
        <w:t>Osobnostní a sociální výchova</w:t>
      </w:r>
    </w:p>
    <w:p w:rsidR="006468E5" w:rsidRDefault="006468E5" w:rsidP="006468E5">
      <w:pPr>
        <w:rPr>
          <w:b/>
        </w:rPr>
      </w:pPr>
      <w:r>
        <w:rPr>
          <w:b/>
        </w:rPr>
        <w:t>Osobnostní rozvoj</w:t>
      </w:r>
    </w:p>
    <w:p w:rsidR="006468E5" w:rsidRPr="00F27BB8" w:rsidRDefault="006468E5" w:rsidP="00D33C43">
      <w:pPr>
        <w:pStyle w:val="Odstavecseseznamem"/>
        <w:numPr>
          <w:ilvl w:val="0"/>
          <w:numId w:val="215"/>
        </w:numPr>
        <w:jc w:val="both"/>
      </w:pPr>
      <w:r w:rsidRPr="00F27BB8">
        <w:rPr>
          <w:b/>
        </w:rPr>
        <w:t>Rozvoj schopnosti poznávání</w:t>
      </w:r>
      <w:r w:rsidRPr="00F27BB8">
        <w:t xml:space="preserve"> – rozvoj smyslového vnímání, pozornosti a soustředění, upevňování dovednosti zapamatování a řešení problémů</w:t>
      </w:r>
    </w:p>
    <w:p w:rsidR="006468E5" w:rsidRDefault="006468E5" w:rsidP="006468E5">
      <w:pPr>
        <w:rPr>
          <w:b/>
        </w:rPr>
      </w:pPr>
      <w:r>
        <w:rPr>
          <w:b/>
        </w:rPr>
        <w:t>Sociální rozvoj</w:t>
      </w:r>
    </w:p>
    <w:p w:rsidR="006468E5" w:rsidRPr="00F27BB8" w:rsidRDefault="006468E5" w:rsidP="00D33C43">
      <w:pPr>
        <w:pStyle w:val="Odstavecseseznamem"/>
        <w:numPr>
          <w:ilvl w:val="0"/>
          <w:numId w:val="215"/>
        </w:numPr>
        <w:jc w:val="both"/>
      </w:pPr>
      <w:r w:rsidRPr="00F27BB8">
        <w:rPr>
          <w:b/>
        </w:rPr>
        <w:t>Mezilidské vztahy</w:t>
      </w:r>
      <w:r w:rsidRPr="00F27BB8">
        <w:t xml:space="preserve"> – nácvik chování podporujícího dobré vztahy (respekt, podpora, pomoc)</w:t>
      </w:r>
    </w:p>
    <w:p w:rsidR="006468E5" w:rsidRPr="00F27BB8" w:rsidRDefault="006468E5" w:rsidP="00D33C43">
      <w:pPr>
        <w:pStyle w:val="Odstavecseseznamem"/>
        <w:numPr>
          <w:ilvl w:val="0"/>
          <w:numId w:val="215"/>
        </w:numPr>
        <w:jc w:val="both"/>
      </w:pPr>
      <w:r w:rsidRPr="00F27BB8">
        <w:rPr>
          <w:b/>
        </w:rPr>
        <w:t>Komunikace</w:t>
      </w:r>
      <w:r w:rsidRPr="00F27BB8">
        <w:t xml:space="preserve"> – cvičení pozorování a sdělování</w:t>
      </w:r>
    </w:p>
    <w:p w:rsidR="006468E5" w:rsidRPr="00F27BB8" w:rsidRDefault="006468E5" w:rsidP="00D33C43">
      <w:pPr>
        <w:pStyle w:val="Odstavecseseznamem"/>
        <w:numPr>
          <w:ilvl w:val="0"/>
          <w:numId w:val="215"/>
        </w:numPr>
        <w:jc w:val="both"/>
      </w:pPr>
      <w:r w:rsidRPr="00F27BB8">
        <w:rPr>
          <w:b/>
        </w:rPr>
        <w:t>Spolupráce</w:t>
      </w:r>
      <w:r w:rsidRPr="00F27BB8">
        <w:t xml:space="preserve"> - rozvoj individuálních dovedností, rozvoj sociálních dovedností a vzájemné vztahy</w:t>
      </w:r>
    </w:p>
    <w:p w:rsidR="006468E5" w:rsidRPr="00F27BB8" w:rsidRDefault="006468E5" w:rsidP="006468E5"/>
    <w:p w:rsidR="006468E5" w:rsidRPr="00A65292" w:rsidRDefault="006468E5" w:rsidP="006468E5">
      <w:pPr>
        <w:rPr>
          <w:b/>
          <w:u w:val="single"/>
        </w:rPr>
      </w:pPr>
      <w:r w:rsidRPr="00A65292">
        <w:rPr>
          <w:b/>
          <w:u w:val="single"/>
        </w:rPr>
        <w:t>Výchova demokratického občana</w:t>
      </w:r>
    </w:p>
    <w:p w:rsidR="006468E5" w:rsidRPr="00F27BB8" w:rsidRDefault="006468E5" w:rsidP="00D33C43">
      <w:pPr>
        <w:pStyle w:val="Odstavecseseznamem"/>
        <w:numPr>
          <w:ilvl w:val="0"/>
          <w:numId w:val="216"/>
        </w:numPr>
        <w:jc w:val="both"/>
      </w:pPr>
      <w:r w:rsidRPr="00F27BB8">
        <w:rPr>
          <w:b/>
        </w:rPr>
        <w:t>Kulturní rozdíly</w:t>
      </w:r>
      <w:r w:rsidRPr="00F27BB8">
        <w:t xml:space="preserve"> – jedinečnost každého člověka a jeho individuální zvláštnosti, respektování zvláštností různých etnik a jejich kultur</w:t>
      </w:r>
    </w:p>
    <w:p w:rsidR="006468E5" w:rsidRPr="00F27BB8" w:rsidRDefault="006468E5" w:rsidP="00D33C43">
      <w:pPr>
        <w:pStyle w:val="Odstavecseseznamem"/>
        <w:numPr>
          <w:ilvl w:val="0"/>
          <w:numId w:val="216"/>
        </w:numPr>
        <w:jc w:val="both"/>
      </w:pPr>
      <w:r w:rsidRPr="00F27BB8">
        <w:rPr>
          <w:b/>
        </w:rPr>
        <w:t>Lidské vztahy</w:t>
      </w:r>
      <w:r w:rsidRPr="00F27BB8">
        <w:t xml:space="preserve"> – uplatňování principu slušného chování</w:t>
      </w:r>
    </w:p>
    <w:p w:rsidR="006468E5" w:rsidRDefault="006468E5" w:rsidP="006468E5">
      <w:pPr>
        <w:rPr>
          <w:b/>
          <w:sz w:val="28"/>
          <w:szCs w:val="28"/>
        </w:rPr>
      </w:pPr>
    </w:p>
    <w:p w:rsidR="006468E5" w:rsidRPr="00A65292" w:rsidRDefault="006468E5" w:rsidP="006468E5">
      <w:pPr>
        <w:rPr>
          <w:b/>
          <w:u w:val="single"/>
        </w:rPr>
      </w:pPr>
      <w:r w:rsidRPr="00A65292">
        <w:rPr>
          <w:b/>
          <w:u w:val="single"/>
        </w:rPr>
        <w:t>Člověk a životní prostředí</w:t>
      </w:r>
    </w:p>
    <w:p w:rsidR="006468E5" w:rsidRPr="00F27BB8" w:rsidRDefault="006468E5" w:rsidP="00D33C43">
      <w:pPr>
        <w:pStyle w:val="Odstavecseseznamem"/>
        <w:numPr>
          <w:ilvl w:val="0"/>
          <w:numId w:val="217"/>
        </w:numPr>
      </w:pPr>
      <w:r w:rsidRPr="00F27BB8">
        <w:rPr>
          <w:b/>
        </w:rPr>
        <w:t>Lidské aktivity a problémy životního prostředí</w:t>
      </w:r>
      <w:r w:rsidRPr="00F27BB8">
        <w:t xml:space="preserve"> – odpady a hospodaření s nimi, šetření vodou a energiemi</w:t>
      </w:r>
    </w:p>
    <w:p w:rsidR="006468E5" w:rsidRDefault="006468E5" w:rsidP="006468E5">
      <w:pPr>
        <w:ind w:left="360"/>
        <w:rPr>
          <w:b/>
        </w:rPr>
      </w:pPr>
    </w:p>
    <w:p w:rsidR="006468E5" w:rsidRDefault="006468E5" w:rsidP="006468E5">
      <w:pPr>
        <w:rPr>
          <w:b/>
          <w:sz w:val="28"/>
          <w:szCs w:val="28"/>
        </w:rPr>
      </w:pPr>
      <w:r w:rsidRPr="00275945">
        <w:rPr>
          <w:b/>
          <w:sz w:val="28"/>
          <w:szCs w:val="28"/>
        </w:rPr>
        <w:t>Mezipředmětové vztahy</w:t>
      </w:r>
    </w:p>
    <w:p w:rsidR="006468E5" w:rsidRPr="00275945" w:rsidRDefault="006468E5" w:rsidP="006468E5">
      <w:pPr>
        <w:rPr>
          <w:b/>
          <w:sz w:val="28"/>
          <w:szCs w:val="28"/>
        </w:rPr>
      </w:pPr>
    </w:p>
    <w:p w:rsidR="006468E5" w:rsidRDefault="006468E5" w:rsidP="006468E5">
      <w:r>
        <w:t>Předmět Příprava pokrmů</w:t>
      </w:r>
      <w:r w:rsidRPr="00275945">
        <w:t xml:space="preserve"> je úzce spjat se vzdělávacími oblastmi:</w:t>
      </w:r>
    </w:p>
    <w:p w:rsidR="006468E5" w:rsidRPr="00F27BB8" w:rsidRDefault="006468E5" w:rsidP="00D33C43">
      <w:pPr>
        <w:pStyle w:val="Odstavecseseznamem"/>
        <w:numPr>
          <w:ilvl w:val="0"/>
          <w:numId w:val="217"/>
        </w:numPr>
        <w:jc w:val="both"/>
      </w:pPr>
      <w:r w:rsidRPr="00F27BB8">
        <w:t>Jazyk a jazyková komunikace (</w:t>
      </w:r>
      <w:r w:rsidR="0049641C" w:rsidRPr="00F27BB8">
        <w:t>předmět Český jazyk</w:t>
      </w:r>
      <w:r w:rsidRPr="00F27BB8">
        <w:t>) - Recepty, pracovní postupy ústně i písemně</w:t>
      </w:r>
    </w:p>
    <w:p w:rsidR="006468E5" w:rsidRPr="00F27BB8" w:rsidRDefault="006468E5" w:rsidP="00D33C43">
      <w:pPr>
        <w:pStyle w:val="Odstavecseseznamem"/>
        <w:numPr>
          <w:ilvl w:val="0"/>
          <w:numId w:val="217"/>
        </w:numPr>
        <w:jc w:val="both"/>
      </w:pPr>
      <w:r w:rsidRPr="00F27BB8">
        <w:t>Matematika a její aplikace (př</w:t>
      </w:r>
      <w:r w:rsidR="0049641C" w:rsidRPr="00F27BB8">
        <w:t>edmět Matematika</w:t>
      </w:r>
      <w:r w:rsidRPr="00F27BB8">
        <w:t>) - Odměřování a vážení, poměry surovin, peníze-nákup surovin</w:t>
      </w:r>
    </w:p>
    <w:p w:rsidR="006468E5" w:rsidRPr="00F27BB8" w:rsidRDefault="0049641C" w:rsidP="00D33C43">
      <w:pPr>
        <w:pStyle w:val="Odstavecseseznamem"/>
        <w:numPr>
          <w:ilvl w:val="0"/>
          <w:numId w:val="217"/>
        </w:numPr>
        <w:jc w:val="both"/>
      </w:pPr>
      <w:r w:rsidRPr="00F27BB8">
        <w:t>Člověk</w:t>
      </w:r>
      <w:r w:rsidR="006468E5" w:rsidRPr="00F27BB8">
        <w:t xml:space="preserve"> společnost (p</w:t>
      </w:r>
      <w:r w:rsidRPr="00F27BB8">
        <w:t>ředmět Občanská výchova</w:t>
      </w:r>
      <w:r w:rsidR="006468E5" w:rsidRPr="00F27BB8">
        <w:t>) - Ekologie</w:t>
      </w:r>
    </w:p>
    <w:p w:rsidR="006468E5" w:rsidRPr="00F27BB8" w:rsidRDefault="006468E5" w:rsidP="00D33C43">
      <w:pPr>
        <w:pStyle w:val="Odstavecseseznamem"/>
        <w:numPr>
          <w:ilvl w:val="0"/>
          <w:numId w:val="217"/>
        </w:numPr>
        <w:jc w:val="both"/>
      </w:pPr>
      <w:r w:rsidRPr="00F27BB8">
        <w:t>Svátky, zvyky a obyčeje související s pokrmy</w:t>
      </w:r>
    </w:p>
    <w:p w:rsidR="006468E5" w:rsidRPr="00F27BB8" w:rsidRDefault="006468E5" w:rsidP="00D33C43">
      <w:pPr>
        <w:pStyle w:val="Odstavecseseznamem"/>
        <w:numPr>
          <w:ilvl w:val="0"/>
          <w:numId w:val="217"/>
        </w:numPr>
        <w:jc w:val="both"/>
      </w:pPr>
      <w:r w:rsidRPr="00F27BB8">
        <w:t>Člověk a příroda (předmět Základy přírodních věd) - Původ surovin</w:t>
      </w:r>
    </w:p>
    <w:p w:rsidR="006468E5" w:rsidRDefault="006468E5" w:rsidP="006468E5">
      <w:pPr>
        <w:pStyle w:val="Odstavecseseznamem"/>
        <w:ind w:left="0"/>
      </w:pPr>
    </w:p>
    <w:p w:rsidR="006468E5" w:rsidRDefault="006468E5" w:rsidP="006468E5">
      <w:pPr>
        <w:ind w:right="-38"/>
        <w:rPr>
          <w:b/>
          <w:sz w:val="28"/>
          <w:szCs w:val="28"/>
        </w:rPr>
        <w:sectPr w:rsidR="006468E5" w:rsidSect="006468E5">
          <w:pgSz w:w="11907" w:h="16840" w:code="9"/>
          <w:pgMar w:top="1440" w:right="1797" w:bottom="1440" w:left="1797" w:header="709" w:footer="709" w:gutter="0"/>
          <w:cols w:space="708"/>
          <w:docGrid w:linePitch="360"/>
        </w:sectPr>
      </w:pPr>
    </w:p>
    <w:p w:rsidR="006468E5" w:rsidRPr="00303FF3" w:rsidRDefault="006468E5" w:rsidP="006468E5">
      <w:pPr>
        <w:ind w:right="-38"/>
        <w:rPr>
          <w:b/>
        </w:rPr>
      </w:pPr>
      <w:r w:rsidRPr="00303FF3">
        <w:rPr>
          <w:b/>
        </w:rPr>
        <w:t>Vzdělávací oblast: Odborné činnosti</w:t>
      </w:r>
    </w:p>
    <w:p w:rsidR="006468E5" w:rsidRPr="00303FF3" w:rsidRDefault="006468E5" w:rsidP="006468E5">
      <w:pPr>
        <w:rPr>
          <w:rFonts w:ascii="Arial" w:hAnsi="Arial" w:cs="Arial"/>
        </w:rPr>
      </w:pPr>
      <w:r w:rsidRPr="00303FF3">
        <w:rPr>
          <w:b/>
        </w:rPr>
        <w:t>Vyučova</w:t>
      </w:r>
      <w:r w:rsidR="007B3533">
        <w:rPr>
          <w:b/>
        </w:rPr>
        <w:t xml:space="preserve">cí předmět:  Příprava pokrmů - </w:t>
      </w:r>
      <w:r w:rsidRPr="00303FF3">
        <w:rPr>
          <w:rFonts w:ascii="Arial" w:hAnsi="Arial" w:cs="Arial"/>
          <w:b/>
        </w:rPr>
        <w:t>ročník 1, 2</w:t>
      </w:r>
    </w:p>
    <w:tbl>
      <w:tblP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6468E5" w:rsidTr="006468E5">
        <w:tc>
          <w:tcPr>
            <w:tcW w:w="3888" w:type="dxa"/>
            <w:shd w:val="solid" w:color="808080" w:fill="FFFFFF"/>
            <w:vAlign w:val="center"/>
          </w:tcPr>
          <w:p w:rsidR="006468E5" w:rsidRPr="00303FF3" w:rsidRDefault="006468E5">
            <w:pPr>
              <w:jc w:val="center"/>
              <w:rPr>
                <w:rFonts w:ascii="Arial" w:hAnsi="Arial" w:cs="Arial"/>
                <w:b/>
                <w:bCs/>
                <w:color w:val="FFFFFF"/>
              </w:rPr>
            </w:pPr>
            <w:r w:rsidRPr="00303FF3">
              <w:rPr>
                <w:rFonts w:ascii="Arial" w:hAnsi="Arial" w:cs="Arial"/>
                <w:b/>
                <w:bCs/>
                <w:color w:val="FFFFFF"/>
              </w:rPr>
              <w:t>Školní výstupy</w:t>
            </w:r>
          </w:p>
          <w:p w:rsidR="006468E5" w:rsidRPr="00303FF3" w:rsidRDefault="006468E5">
            <w:pPr>
              <w:jc w:val="center"/>
              <w:rPr>
                <w:b/>
                <w:bCs/>
              </w:rPr>
            </w:pPr>
            <w:r w:rsidRPr="00303FF3">
              <w:rPr>
                <w:rFonts w:ascii="Arial" w:hAnsi="Arial" w:cs="Arial"/>
                <w:b/>
                <w:bCs/>
                <w:color w:val="FFFFFF"/>
              </w:rPr>
              <w:t>Žák:</w:t>
            </w:r>
          </w:p>
        </w:tc>
        <w:tc>
          <w:tcPr>
            <w:tcW w:w="4680" w:type="dxa"/>
            <w:shd w:val="solid" w:color="808080" w:fill="FFFFFF"/>
            <w:vAlign w:val="center"/>
          </w:tcPr>
          <w:p w:rsidR="006468E5" w:rsidRPr="00303FF3" w:rsidRDefault="006468E5">
            <w:pPr>
              <w:jc w:val="center"/>
              <w:rPr>
                <w:b/>
                <w:bCs/>
              </w:rPr>
            </w:pPr>
            <w:r w:rsidRPr="00303FF3">
              <w:rPr>
                <w:rFonts w:ascii="Arial" w:hAnsi="Arial" w:cs="Arial"/>
                <w:b/>
                <w:bCs/>
                <w:color w:val="FFFFFF"/>
              </w:rPr>
              <w:t>Učivo</w:t>
            </w:r>
          </w:p>
        </w:tc>
        <w:tc>
          <w:tcPr>
            <w:tcW w:w="3600" w:type="dxa"/>
            <w:shd w:val="solid" w:color="808080" w:fill="FFFFFF"/>
            <w:vAlign w:val="center"/>
          </w:tcPr>
          <w:p w:rsidR="006468E5" w:rsidRPr="00303FF3" w:rsidRDefault="006468E5">
            <w:pPr>
              <w:jc w:val="center"/>
              <w:rPr>
                <w:rFonts w:ascii="Arial" w:hAnsi="Arial" w:cs="Arial"/>
                <w:b/>
                <w:bCs/>
                <w:color w:val="FFFFFF"/>
              </w:rPr>
            </w:pPr>
            <w:r w:rsidRPr="00303FF3">
              <w:rPr>
                <w:rFonts w:ascii="Arial" w:hAnsi="Arial" w:cs="Arial"/>
                <w:b/>
                <w:bCs/>
                <w:color w:val="FFFFFF"/>
              </w:rPr>
              <w:t>Průřezová témata</w:t>
            </w:r>
          </w:p>
          <w:p w:rsidR="006468E5" w:rsidRPr="00303FF3" w:rsidRDefault="006468E5">
            <w:pPr>
              <w:jc w:val="center"/>
              <w:rPr>
                <w:b/>
                <w:bCs/>
              </w:rPr>
            </w:pPr>
            <w:r w:rsidRPr="00303FF3">
              <w:rPr>
                <w:rFonts w:ascii="Arial" w:hAnsi="Arial" w:cs="Arial"/>
                <w:b/>
                <w:bCs/>
                <w:color w:val="FFFFFF"/>
              </w:rPr>
              <w:t>Mezipředmětové vztahy</w:t>
            </w:r>
          </w:p>
        </w:tc>
        <w:tc>
          <w:tcPr>
            <w:tcW w:w="2340" w:type="dxa"/>
            <w:shd w:val="solid" w:color="808080" w:fill="FFFFFF"/>
            <w:vAlign w:val="center"/>
          </w:tcPr>
          <w:p w:rsidR="006468E5" w:rsidRPr="00303FF3" w:rsidRDefault="006468E5">
            <w:pPr>
              <w:jc w:val="center"/>
              <w:rPr>
                <w:b/>
                <w:bCs/>
              </w:rPr>
            </w:pPr>
            <w:r w:rsidRPr="00303FF3">
              <w:rPr>
                <w:rFonts w:ascii="Arial" w:hAnsi="Arial" w:cs="Arial"/>
                <w:b/>
                <w:bCs/>
                <w:color w:val="FFFFFF"/>
              </w:rPr>
              <w:t>Poznámky</w:t>
            </w:r>
          </w:p>
        </w:tc>
      </w:tr>
      <w:tr w:rsidR="006468E5" w:rsidTr="006468E5">
        <w:trPr>
          <w:trHeight w:val="1397"/>
        </w:trPr>
        <w:tc>
          <w:tcPr>
            <w:tcW w:w="3888" w:type="dxa"/>
          </w:tcPr>
          <w:p w:rsidR="006468E5" w:rsidRPr="00EB43BA" w:rsidRDefault="006468E5" w:rsidP="006468E5">
            <w:pPr>
              <w:autoSpaceDE w:val="0"/>
              <w:autoSpaceDN w:val="0"/>
              <w:adjustRightInd w:val="0"/>
              <w:rPr>
                <w:rFonts w:eastAsia="MS Gothic"/>
                <w:b/>
                <w:bCs/>
                <w:sz w:val="18"/>
                <w:szCs w:val="18"/>
              </w:rPr>
            </w:pPr>
            <w:r w:rsidRPr="00EB43BA">
              <w:rPr>
                <w:rFonts w:eastAsia="MS Gothic"/>
                <w:b/>
                <w:bCs/>
                <w:sz w:val="18"/>
                <w:szCs w:val="18"/>
              </w:rPr>
              <w:t>Žák by měl:</w:t>
            </w:r>
          </w:p>
          <w:p w:rsidR="006468E5" w:rsidRPr="00EB43BA" w:rsidRDefault="006468E5" w:rsidP="005F7D7C">
            <w:pPr>
              <w:pStyle w:val="Odstavecseseznamem"/>
              <w:numPr>
                <w:ilvl w:val="0"/>
                <w:numId w:val="38"/>
              </w:numPr>
              <w:autoSpaceDE w:val="0"/>
              <w:autoSpaceDN w:val="0"/>
              <w:adjustRightInd w:val="0"/>
              <w:rPr>
                <w:rFonts w:eastAsia="MS Gothic"/>
                <w:sz w:val="18"/>
                <w:szCs w:val="18"/>
              </w:rPr>
            </w:pPr>
            <w:r w:rsidRPr="00EB43BA">
              <w:rPr>
                <w:rFonts w:eastAsia="MS Gothic"/>
                <w:sz w:val="18"/>
                <w:szCs w:val="18"/>
              </w:rPr>
              <w:t>znát zásady hygieny a bezpečnosti při práci</w:t>
            </w:r>
          </w:p>
          <w:p w:rsidR="006468E5" w:rsidRPr="00EB43BA" w:rsidRDefault="006468E5" w:rsidP="005F7D7C">
            <w:pPr>
              <w:pStyle w:val="Odstavecseseznamem"/>
              <w:numPr>
                <w:ilvl w:val="0"/>
                <w:numId w:val="38"/>
              </w:numPr>
              <w:autoSpaceDE w:val="0"/>
              <w:autoSpaceDN w:val="0"/>
              <w:adjustRightInd w:val="0"/>
              <w:rPr>
                <w:rFonts w:eastAsia="MS Gothic"/>
                <w:sz w:val="18"/>
                <w:szCs w:val="18"/>
              </w:rPr>
            </w:pPr>
            <w:r w:rsidRPr="00EB43BA">
              <w:rPr>
                <w:rFonts w:eastAsia="MS Gothic"/>
                <w:sz w:val="18"/>
                <w:szCs w:val="18"/>
              </w:rPr>
              <w:t>orientovat se v základním vybavení kuchyně</w:t>
            </w:r>
          </w:p>
          <w:p w:rsidR="006468E5" w:rsidRPr="00EB43BA" w:rsidRDefault="006468E5" w:rsidP="005F7D7C">
            <w:pPr>
              <w:pStyle w:val="Odstavecseseznamem"/>
              <w:numPr>
                <w:ilvl w:val="0"/>
                <w:numId w:val="38"/>
              </w:numPr>
              <w:autoSpaceDE w:val="0"/>
              <w:autoSpaceDN w:val="0"/>
              <w:adjustRightInd w:val="0"/>
              <w:rPr>
                <w:rFonts w:eastAsia="MS Gothic"/>
                <w:sz w:val="18"/>
                <w:szCs w:val="18"/>
              </w:rPr>
            </w:pPr>
            <w:r w:rsidRPr="00EB43BA">
              <w:rPr>
                <w:rFonts w:eastAsia="MS Gothic"/>
                <w:sz w:val="18"/>
                <w:szCs w:val="18"/>
              </w:rPr>
              <w:t>bezpečně ovládat kuchyňské vybavení</w:t>
            </w:r>
          </w:p>
          <w:p w:rsidR="006468E5" w:rsidRPr="00EB43BA" w:rsidRDefault="006468E5" w:rsidP="005F7D7C">
            <w:pPr>
              <w:pStyle w:val="Odstavecseseznamem"/>
              <w:numPr>
                <w:ilvl w:val="0"/>
                <w:numId w:val="38"/>
              </w:numPr>
              <w:autoSpaceDE w:val="0"/>
              <w:autoSpaceDN w:val="0"/>
              <w:adjustRightInd w:val="0"/>
              <w:rPr>
                <w:rFonts w:eastAsia="MS Gothic"/>
                <w:sz w:val="18"/>
                <w:szCs w:val="18"/>
              </w:rPr>
            </w:pPr>
            <w:r w:rsidRPr="00EB43BA">
              <w:rPr>
                <w:rFonts w:eastAsia="MS Gothic"/>
                <w:sz w:val="18"/>
                <w:szCs w:val="18"/>
              </w:rPr>
              <w:t>a obsluhovat základní spotřebiče</w:t>
            </w:r>
          </w:p>
          <w:p w:rsidR="006468E5" w:rsidRPr="00EB43BA" w:rsidRDefault="006468E5" w:rsidP="005F7D7C">
            <w:pPr>
              <w:pStyle w:val="Odstavecseseznamem"/>
              <w:numPr>
                <w:ilvl w:val="0"/>
                <w:numId w:val="38"/>
              </w:numPr>
              <w:autoSpaceDE w:val="0"/>
              <w:autoSpaceDN w:val="0"/>
              <w:adjustRightInd w:val="0"/>
              <w:rPr>
                <w:rFonts w:eastAsia="MS Gothic"/>
                <w:sz w:val="18"/>
                <w:szCs w:val="18"/>
              </w:rPr>
            </w:pPr>
            <w:r w:rsidRPr="00EB43BA">
              <w:rPr>
                <w:rFonts w:eastAsia="MS Gothic"/>
                <w:sz w:val="18"/>
                <w:szCs w:val="18"/>
              </w:rPr>
              <w:t>udržovat pořádek na pracovním místě</w:t>
            </w:r>
          </w:p>
          <w:p w:rsidR="006468E5" w:rsidRPr="00EB43BA" w:rsidRDefault="006468E5" w:rsidP="005F7D7C">
            <w:pPr>
              <w:pStyle w:val="Odstavecseseznamem"/>
              <w:numPr>
                <w:ilvl w:val="0"/>
                <w:numId w:val="38"/>
              </w:numPr>
              <w:autoSpaceDE w:val="0"/>
              <w:autoSpaceDN w:val="0"/>
              <w:adjustRightInd w:val="0"/>
              <w:rPr>
                <w:rFonts w:eastAsia="MS Gothic"/>
                <w:sz w:val="18"/>
                <w:szCs w:val="18"/>
              </w:rPr>
            </w:pPr>
            <w:r w:rsidRPr="00EB43BA">
              <w:rPr>
                <w:rFonts w:eastAsia="MS Gothic"/>
                <w:sz w:val="18"/>
                <w:szCs w:val="18"/>
              </w:rPr>
              <w:t>třídit odpad a chránit životní prostředí</w:t>
            </w:r>
          </w:p>
          <w:p w:rsidR="006468E5" w:rsidRPr="00EB43BA" w:rsidRDefault="006468E5" w:rsidP="005F7D7C">
            <w:pPr>
              <w:pStyle w:val="Odstavecseseznamem"/>
              <w:numPr>
                <w:ilvl w:val="0"/>
                <w:numId w:val="38"/>
              </w:numPr>
              <w:rPr>
                <w:rFonts w:eastAsia="MS Gothic"/>
                <w:sz w:val="18"/>
                <w:szCs w:val="18"/>
              </w:rPr>
            </w:pPr>
            <w:r w:rsidRPr="00EB43BA">
              <w:rPr>
                <w:rFonts w:eastAsia="MS Gothic"/>
                <w:sz w:val="18"/>
                <w:szCs w:val="18"/>
              </w:rPr>
              <w:t>poskytnout první pomoc při poranění</w:t>
            </w:r>
          </w:p>
          <w:p w:rsidR="006468E5" w:rsidRPr="00EB43BA" w:rsidRDefault="006468E5" w:rsidP="006468E5">
            <w:pPr>
              <w:pStyle w:val="Odstavecseseznamem"/>
              <w:ind w:left="0"/>
              <w:rPr>
                <w:rFonts w:eastAsia="MS Gothic"/>
                <w:sz w:val="18"/>
                <w:szCs w:val="18"/>
              </w:rPr>
            </w:pPr>
          </w:p>
        </w:tc>
        <w:tc>
          <w:tcPr>
            <w:tcW w:w="4680" w:type="dxa"/>
          </w:tcPr>
          <w:p w:rsidR="006468E5" w:rsidRPr="00EB43BA" w:rsidRDefault="006468E5" w:rsidP="0000035A">
            <w:pPr>
              <w:autoSpaceDE w:val="0"/>
              <w:autoSpaceDN w:val="0"/>
              <w:adjustRightInd w:val="0"/>
              <w:ind w:left="360"/>
              <w:rPr>
                <w:rFonts w:eastAsia="MS Gothic"/>
                <w:b/>
                <w:bCs/>
                <w:sz w:val="18"/>
                <w:szCs w:val="18"/>
              </w:rPr>
            </w:pPr>
            <w:r w:rsidRPr="00EB43BA">
              <w:rPr>
                <w:rFonts w:eastAsia="MS Gothic"/>
                <w:b/>
                <w:bCs/>
                <w:sz w:val="18"/>
                <w:szCs w:val="18"/>
              </w:rPr>
              <w:t>Bezpečnost práce</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manipulace se spotřebiči a kuchyňským zařízením</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základní vybavení kuchyně – kuchyňský</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 xml:space="preserve">inventář </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úklid pracoviště, čisticí prostředky, ochranné pomůcky</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hygiena při práci, ochranné osobní pomůcky</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nakládání s odpady a obaly</w:t>
            </w:r>
          </w:p>
          <w:p w:rsidR="006468E5" w:rsidRPr="00EB43BA" w:rsidRDefault="006468E5" w:rsidP="005F7D7C">
            <w:pPr>
              <w:pStyle w:val="Odstavecseseznamem"/>
              <w:numPr>
                <w:ilvl w:val="0"/>
                <w:numId w:val="38"/>
              </w:numPr>
              <w:rPr>
                <w:rFonts w:eastAsia="MS Gothic"/>
                <w:sz w:val="18"/>
                <w:szCs w:val="18"/>
              </w:rPr>
            </w:pPr>
            <w:r w:rsidRPr="00EB43BA">
              <w:rPr>
                <w:rFonts w:eastAsia="MS Gothic"/>
                <w:sz w:val="18"/>
                <w:szCs w:val="18"/>
              </w:rPr>
              <w:t>úrazy v kuchyni a jejich prevence, první pomoc</w:t>
            </w:r>
          </w:p>
        </w:tc>
        <w:tc>
          <w:tcPr>
            <w:tcW w:w="3600" w:type="dxa"/>
          </w:tcPr>
          <w:p w:rsidR="006468E5" w:rsidRPr="00EB43BA" w:rsidRDefault="006468E5" w:rsidP="006468E5">
            <w:pPr>
              <w:rPr>
                <w:rFonts w:eastAsia="MS Gothic"/>
                <w:sz w:val="18"/>
                <w:szCs w:val="18"/>
              </w:rPr>
            </w:pPr>
            <w:r w:rsidRPr="00EB43BA">
              <w:rPr>
                <w:rFonts w:eastAsia="MS Gothic"/>
                <w:sz w:val="18"/>
                <w:szCs w:val="18"/>
              </w:rPr>
              <w:t>MV:M-nakupování-peníze</w:t>
            </w:r>
          </w:p>
          <w:p w:rsidR="006468E5" w:rsidRPr="00EB43BA" w:rsidRDefault="006468E5" w:rsidP="006468E5">
            <w:pPr>
              <w:rPr>
                <w:rFonts w:eastAsia="MS Gothic"/>
                <w:sz w:val="18"/>
                <w:szCs w:val="18"/>
              </w:rPr>
            </w:pPr>
            <w:r w:rsidRPr="00EB43BA">
              <w:rPr>
                <w:rFonts w:eastAsia="MS Gothic"/>
                <w:sz w:val="18"/>
                <w:szCs w:val="18"/>
              </w:rPr>
              <w:t xml:space="preserve">            vážení a odměřování surovin</w:t>
            </w:r>
          </w:p>
          <w:p w:rsidR="006468E5" w:rsidRPr="00EB43BA" w:rsidRDefault="006468E5" w:rsidP="006468E5">
            <w:pPr>
              <w:rPr>
                <w:rFonts w:eastAsia="MS Gothic"/>
                <w:sz w:val="18"/>
                <w:szCs w:val="18"/>
              </w:rPr>
            </w:pPr>
            <w:r w:rsidRPr="00EB43BA">
              <w:rPr>
                <w:rFonts w:eastAsia="MS Gothic"/>
                <w:sz w:val="18"/>
                <w:szCs w:val="18"/>
              </w:rPr>
              <w:t>MV:ČJL-ústní a písemný projev při popisu technologického postupu</w:t>
            </w:r>
          </w:p>
          <w:p w:rsidR="006468E5" w:rsidRPr="00EB43BA" w:rsidRDefault="006468E5" w:rsidP="006468E5">
            <w:pPr>
              <w:rPr>
                <w:rFonts w:eastAsia="MS Gothic"/>
                <w:sz w:val="18"/>
                <w:szCs w:val="18"/>
              </w:rPr>
            </w:pPr>
            <w:r w:rsidRPr="00EB43BA">
              <w:rPr>
                <w:rFonts w:eastAsia="MS Gothic"/>
                <w:sz w:val="18"/>
                <w:szCs w:val="18"/>
              </w:rPr>
              <w:t>MV:OV-zásady slušného chování</w:t>
            </w:r>
          </w:p>
          <w:p w:rsidR="006468E5" w:rsidRPr="00EB43BA" w:rsidRDefault="006468E5" w:rsidP="006468E5">
            <w:pPr>
              <w:rPr>
                <w:rFonts w:eastAsia="MS Gothic"/>
                <w:sz w:val="18"/>
                <w:szCs w:val="18"/>
              </w:rPr>
            </w:pPr>
            <w:r w:rsidRPr="00EB43BA">
              <w:rPr>
                <w:rFonts w:eastAsia="MS Gothic"/>
                <w:sz w:val="18"/>
                <w:szCs w:val="18"/>
              </w:rPr>
              <w:t>MV:ZPV-původ surovin</w:t>
            </w:r>
          </w:p>
          <w:p w:rsidR="006468E5" w:rsidRPr="00EB43BA" w:rsidRDefault="006468E5" w:rsidP="006468E5">
            <w:pPr>
              <w:rPr>
                <w:rFonts w:eastAsia="MS Gothic"/>
                <w:sz w:val="18"/>
                <w:szCs w:val="18"/>
              </w:rPr>
            </w:pPr>
            <w:r w:rsidRPr="00EB43BA">
              <w:rPr>
                <w:rFonts w:eastAsia="MS Gothic"/>
                <w:sz w:val="18"/>
                <w:szCs w:val="18"/>
              </w:rPr>
              <w:t>MV:ZSV-jídlo a svátky, regionální zvyky a obyčeje</w:t>
            </w:r>
          </w:p>
          <w:p w:rsidR="006468E5" w:rsidRPr="00EB43BA" w:rsidRDefault="006468E5" w:rsidP="006468E5">
            <w:pPr>
              <w:rPr>
                <w:rFonts w:eastAsia="MS Gothic"/>
                <w:sz w:val="18"/>
                <w:szCs w:val="18"/>
              </w:rPr>
            </w:pPr>
          </w:p>
          <w:p w:rsidR="006468E5" w:rsidRPr="00EB43BA" w:rsidRDefault="006468E5" w:rsidP="006468E5">
            <w:pPr>
              <w:rPr>
                <w:rFonts w:eastAsia="MS Gothic"/>
                <w:sz w:val="18"/>
                <w:szCs w:val="18"/>
              </w:rPr>
            </w:pPr>
          </w:p>
        </w:tc>
        <w:tc>
          <w:tcPr>
            <w:tcW w:w="2340" w:type="dxa"/>
          </w:tcPr>
          <w:p w:rsidR="006468E5" w:rsidRPr="00EB43BA" w:rsidRDefault="006468E5" w:rsidP="006468E5">
            <w:pPr>
              <w:rPr>
                <w:rFonts w:eastAsia="MS Gothic"/>
                <w:sz w:val="18"/>
                <w:szCs w:val="18"/>
              </w:rPr>
            </w:pPr>
          </w:p>
          <w:p w:rsidR="006468E5" w:rsidRPr="00EB43BA" w:rsidRDefault="006468E5" w:rsidP="006468E5">
            <w:pPr>
              <w:rPr>
                <w:rFonts w:eastAsia="MS Gothic"/>
                <w:sz w:val="18"/>
                <w:szCs w:val="18"/>
              </w:rPr>
            </w:pPr>
            <w:r w:rsidRPr="00EB43BA">
              <w:rPr>
                <w:rFonts w:eastAsia="MS Gothic"/>
                <w:sz w:val="18"/>
                <w:szCs w:val="18"/>
              </w:rPr>
              <w:t>Fiktivní nákupy,</w:t>
            </w:r>
          </w:p>
          <w:p w:rsidR="006468E5" w:rsidRPr="00EB43BA" w:rsidRDefault="006468E5" w:rsidP="006468E5">
            <w:pPr>
              <w:rPr>
                <w:rFonts w:eastAsia="MS Gothic"/>
                <w:sz w:val="18"/>
                <w:szCs w:val="18"/>
              </w:rPr>
            </w:pPr>
            <w:r w:rsidRPr="00EB43BA">
              <w:rPr>
                <w:rFonts w:eastAsia="MS Gothic"/>
                <w:sz w:val="18"/>
                <w:szCs w:val="18"/>
              </w:rPr>
              <w:t>Skutečné nákupy individuální i společné-porovnávání cen, výrobců,původu-preference českých výrobců</w:t>
            </w:r>
          </w:p>
        </w:tc>
      </w:tr>
      <w:tr w:rsidR="006468E5" w:rsidTr="00EB43BA">
        <w:trPr>
          <w:trHeight w:val="1397"/>
        </w:trPr>
        <w:tc>
          <w:tcPr>
            <w:tcW w:w="3888" w:type="dxa"/>
          </w:tcPr>
          <w:p w:rsidR="006468E5" w:rsidRPr="00EB43BA" w:rsidRDefault="006468E5" w:rsidP="00D33C43">
            <w:pPr>
              <w:pStyle w:val="Odstavecseseznamem"/>
              <w:numPr>
                <w:ilvl w:val="0"/>
                <w:numId w:val="56"/>
              </w:numPr>
              <w:autoSpaceDE w:val="0"/>
              <w:autoSpaceDN w:val="0"/>
              <w:adjustRightInd w:val="0"/>
              <w:rPr>
                <w:rFonts w:eastAsia="MS Gothic"/>
                <w:sz w:val="18"/>
                <w:szCs w:val="18"/>
              </w:rPr>
            </w:pPr>
            <w:r w:rsidRPr="00EB43BA">
              <w:rPr>
                <w:rFonts w:eastAsia="MS Gothic"/>
                <w:sz w:val="18"/>
                <w:szCs w:val="18"/>
              </w:rPr>
              <w:t>osvojit si správné stravovací návyky</w:t>
            </w:r>
          </w:p>
          <w:p w:rsidR="006468E5" w:rsidRPr="00EB43BA" w:rsidRDefault="006468E5" w:rsidP="00D33C43">
            <w:pPr>
              <w:pStyle w:val="Odstavecseseznamem"/>
              <w:numPr>
                <w:ilvl w:val="0"/>
                <w:numId w:val="55"/>
              </w:numPr>
              <w:autoSpaceDE w:val="0"/>
              <w:autoSpaceDN w:val="0"/>
              <w:adjustRightInd w:val="0"/>
              <w:rPr>
                <w:rFonts w:eastAsia="MS Gothic"/>
                <w:sz w:val="18"/>
                <w:szCs w:val="18"/>
              </w:rPr>
            </w:pPr>
            <w:r w:rsidRPr="00EB43BA">
              <w:rPr>
                <w:rFonts w:eastAsia="MS Gothic"/>
                <w:sz w:val="18"/>
                <w:szCs w:val="18"/>
              </w:rPr>
              <w:t>chápat důležitost správné výživy</w:t>
            </w:r>
          </w:p>
          <w:p w:rsidR="006468E5" w:rsidRPr="00EB43BA" w:rsidRDefault="006468E5" w:rsidP="00D33C43">
            <w:pPr>
              <w:pStyle w:val="Odstavecseseznamem"/>
              <w:numPr>
                <w:ilvl w:val="0"/>
                <w:numId w:val="55"/>
              </w:numPr>
              <w:autoSpaceDE w:val="0"/>
              <w:autoSpaceDN w:val="0"/>
              <w:adjustRightInd w:val="0"/>
              <w:rPr>
                <w:rFonts w:eastAsia="MS Gothic"/>
                <w:sz w:val="18"/>
                <w:szCs w:val="18"/>
              </w:rPr>
            </w:pPr>
            <w:r w:rsidRPr="00EB43BA">
              <w:rPr>
                <w:rFonts w:eastAsia="MS Gothic"/>
                <w:sz w:val="18"/>
                <w:szCs w:val="18"/>
              </w:rPr>
              <w:t>znát zásady při sestavování jídelníčku podle zásad správné výživy</w:t>
            </w:r>
          </w:p>
          <w:p w:rsidR="006468E5" w:rsidRPr="00EB43BA" w:rsidRDefault="006468E5" w:rsidP="00D33C43">
            <w:pPr>
              <w:pStyle w:val="Odstavecseseznamem"/>
              <w:numPr>
                <w:ilvl w:val="0"/>
                <w:numId w:val="55"/>
              </w:numPr>
              <w:rPr>
                <w:rFonts w:eastAsia="MS Gothic"/>
                <w:sz w:val="18"/>
                <w:szCs w:val="18"/>
              </w:rPr>
            </w:pPr>
            <w:r w:rsidRPr="00EB43BA">
              <w:rPr>
                <w:rFonts w:eastAsia="MS Gothic"/>
                <w:sz w:val="18"/>
                <w:szCs w:val="18"/>
              </w:rPr>
              <w:t>dodržovat odpovídající společenské chování a uplatňovat základní zásady stolování</w:t>
            </w:r>
          </w:p>
          <w:p w:rsidR="006468E5" w:rsidRPr="00EB43BA" w:rsidRDefault="006468E5" w:rsidP="00D33C43">
            <w:pPr>
              <w:pStyle w:val="Odstavecseseznamem"/>
              <w:numPr>
                <w:ilvl w:val="0"/>
                <w:numId w:val="55"/>
              </w:numPr>
              <w:rPr>
                <w:rFonts w:eastAsia="MS Gothic"/>
                <w:sz w:val="18"/>
                <w:szCs w:val="18"/>
              </w:rPr>
            </w:pPr>
            <w:r w:rsidRPr="00EB43BA">
              <w:rPr>
                <w:rFonts w:eastAsia="MS Gothic"/>
                <w:sz w:val="18"/>
                <w:szCs w:val="18"/>
              </w:rPr>
              <w:t>používat drobný inventář podle jeho určení</w:t>
            </w:r>
          </w:p>
          <w:p w:rsidR="006468E5" w:rsidRPr="00EB43BA" w:rsidRDefault="006468E5" w:rsidP="006468E5">
            <w:pPr>
              <w:rPr>
                <w:rFonts w:eastAsia="MS Gothic"/>
                <w:b/>
                <w:sz w:val="18"/>
                <w:szCs w:val="18"/>
                <w:u w:val="single"/>
              </w:rPr>
            </w:pPr>
          </w:p>
        </w:tc>
        <w:tc>
          <w:tcPr>
            <w:tcW w:w="4680" w:type="dxa"/>
          </w:tcPr>
          <w:p w:rsidR="006468E5" w:rsidRPr="0000035A" w:rsidRDefault="006468E5" w:rsidP="0000035A">
            <w:pPr>
              <w:pStyle w:val="Odstavecseseznamem"/>
              <w:ind w:left="360"/>
              <w:rPr>
                <w:rFonts w:eastAsia="MS Gothic"/>
                <w:b/>
                <w:sz w:val="18"/>
                <w:szCs w:val="18"/>
              </w:rPr>
            </w:pPr>
          </w:p>
          <w:p w:rsidR="006468E5" w:rsidRPr="00EB43BA" w:rsidRDefault="006468E5" w:rsidP="0000035A">
            <w:pPr>
              <w:autoSpaceDE w:val="0"/>
              <w:autoSpaceDN w:val="0"/>
              <w:adjustRightInd w:val="0"/>
              <w:ind w:left="360"/>
              <w:rPr>
                <w:rFonts w:eastAsia="MS Gothic"/>
                <w:b/>
                <w:bCs/>
                <w:sz w:val="18"/>
                <w:szCs w:val="18"/>
              </w:rPr>
            </w:pPr>
            <w:r w:rsidRPr="00EB43BA">
              <w:rPr>
                <w:rFonts w:eastAsia="MS Gothic"/>
                <w:b/>
                <w:bCs/>
                <w:sz w:val="18"/>
                <w:szCs w:val="18"/>
              </w:rPr>
              <w:t>Výživa člověka</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výživa člověka a její význam pro zdraví</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potrava a její složky</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zásady správné výživy, sestavování  jídelníčku</w:t>
            </w:r>
          </w:p>
          <w:p w:rsidR="006468E5" w:rsidRPr="0000035A" w:rsidRDefault="006468E5" w:rsidP="005F7D7C">
            <w:pPr>
              <w:pStyle w:val="Odstavecseseznamem"/>
              <w:numPr>
                <w:ilvl w:val="0"/>
                <w:numId w:val="38"/>
              </w:numPr>
              <w:rPr>
                <w:rFonts w:eastAsia="MS Gothic"/>
                <w:b/>
                <w:sz w:val="18"/>
                <w:szCs w:val="18"/>
              </w:rPr>
            </w:pPr>
            <w:r w:rsidRPr="0000035A">
              <w:rPr>
                <w:rFonts w:eastAsia="MS Gothic"/>
                <w:sz w:val="18"/>
                <w:szCs w:val="18"/>
              </w:rPr>
              <w:t>stolování, úprava stolu k různým příležitostem</w:t>
            </w:r>
          </w:p>
        </w:tc>
        <w:tc>
          <w:tcPr>
            <w:tcW w:w="3600" w:type="dxa"/>
          </w:tcPr>
          <w:p w:rsidR="006468E5" w:rsidRPr="00EB43BA" w:rsidRDefault="006468E5" w:rsidP="006468E5">
            <w:pPr>
              <w:rPr>
                <w:rFonts w:eastAsia="MS Gothic"/>
                <w:sz w:val="18"/>
                <w:szCs w:val="18"/>
              </w:rPr>
            </w:pPr>
          </w:p>
          <w:p w:rsidR="006468E5" w:rsidRPr="00EB43BA" w:rsidRDefault="006468E5" w:rsidP="006468E5">
            <w:pPr>
              <w:rPr>
                <w:rFonts w:eastAsia="MS Gothic"/>
                <w:sz w:val="18"/>
                <w:szCs w:val="18"/>
              </w:rPr>
            </w:pPr>
            <w:r w:rsidRPr="00EB43BA">
              <w:rPr>
                <w:rFonts w:eastAsia="MS Gothic"/>
                <w:sz w:val="18"/>
                <w:szCs w:val="18"/>
              </w:rPr>
              <w:t>PT:OSV-Rozvoj poznávání(smysl.vnímání,</w:t>
            </w:r>
          </w:p>
          <w:p w:rsidR="006468E5" w:rsidRPr="00EB43BA" w:rsidRDefault="006468E5" w:rsidP="006468E5">
            <w:pPr>
              <w:rPr>
                <w:rFonts w:eastAsia="MS Gothic"/>
                <w:sz w:val="18"/>
                <w:szCs w:val="18"/>
              </w:rPr>
            </w:pPr>
            <w:r w:rsidRPr="00EB43BA">
              <w:rPr>
                <w:rFonts w:eastAsia="MS Gothic"/>
                <w:sz w:val="18"/>
                <w:szCs w:val="18"/>
              </w:rPr>
              <w:t>pozornosti a soustředění,paměti a řešení problémů)</w:t>
            </w:r>
          </w:p>
          <w:p w:rsidR="006468E5" w:rsidRPr="00EB43BA" w:rsidRDefault="006468E5" w:rsidP="006468E5">
            <w:pPr>
              <w:rPr>
                <w:rFonts w:eastAsia="MS Gothic"/>
                <w:sz w:val="18"/>
                <w:szCs w:val="18"/>
              </w:rPr>
            </w:pPr>
            <w:r w:rsidRPr="00EB43BA">
              <w:rPr>
                <w:rFonts w:eastAsia="MS Gothic"/>
                <w:sz w:val="18"/>
                <w:szCs w:val="18"/>
              </w:rPr>
              <w:t>Mezilidské vztahy(nácvik chování podporujícího vztahy)</w:t>
            </w:r>
          </w:p>
          <w:p w:rsidR="006468E5" w:rsidRPr="00EB43BA" w:rsidRDefault="006468E5" w:rsidP="006468E5">
            <w:pPr>
              <w:rPr>
                <w:rFonts w:eastAsia="MS Gothic"/>
                <w:sz w:val="18"/>
                <w:szCs w:val="18"/>
              </w:rPr>
            </w:pPr>
            <w:r w:rsidRPr="00EB43BA">
              <w:rPr>
                <w:rFonts w:eastAsia="MS Gothic"/>
                <w:sz w:val="18"/>
                <w:szCs w:val="18"/>
              </w:rPr>
              <w:t>Komunikace(cvičení pozorování a sdělování)</w:t>
            </w:r>
          </w:p>
          <w:p w:rsidR="006468E5" w:rsidRPr="00EB43BA" w:rsidRDefault="006468E5" w:rsidP="006468E5">
            <w:pPr>
              <w:rPr>
                <w:rFonts w:eastAsia="MS Gothic"/>
                <w:sz w:val="18"/>
                <w:szCs w:val="18"/>
              </w:rPr>
            </w:pPr>
            <w:r w:rsidRPr="00EB43BA">
              <w:rPr>
                <w:rFonts w:eastAsia="MS Gothic"/>
                <w:sz w:val="18"/>
                <w:szCs w:val="18"/>
              </w:rPr>
              <w:t>Spolupráce(rozvoj sociálních dovedností a vzájemných vztahů)</w:t>
            </w:r>
          </w:p>
        </w:tc>
        <w:tc>
          <w:tcPr>
            <w:tcW w:w="2340" w:type="dxa"/>
          </w:tcPr>
          <w:p w:rsidR="006468E5" w:rsidRPr="00EB43BA" w:rsidRDefault="006468E5" w:rsidP="006468E5">
            <w:pPr>
              <w:rPr>
                <w:rFonts w:eastAsia="MS Gothic"/>
                <w:sz w:val="18"/>
                <w:szCs w:val="18"/>
              </w:rPr>
            </w:pPr>
          </w:p>
          <w:p w:rsidR="006468E5" w:rsidRPr="00EB43BA" w:rsidRDefault="006468E5" w:rsidP="006468E5">
            <w:pPr>
              <w:rPr>
                <w:rFonts w:eastAsia="MS Gothic"/>
                <w:sz w:val="18"/>
                <w:szCs w:val="18"/>
              </w:rPr>
            </w:pPr>
            <w:r w:rsidRPr="00EB43BA">
              <w:rPr>
                <w:rFonts w:eastAsia="MS Gothic"/>
                <w:sz w:val="18"/>
                <w:szCs w:val="18"/>
              </w:rPr>
              <w:t xml:space="preserve">Exkurze: </w:t>
            </w:r>
            <w:proofErr w:type="spellStart"/>
            <w:r w:rsidRPr="00EB43BA">
              <w:rPr>
                <w:rFonts w:eastAsia="MS Gothic"/>
                <w:sz w:val="18"/>
                <w:szCs w:val="18"/>
              </w:rPr>
              <w:t>např.školní</w:t>
            </w:r>
            <w:proofErr w:type="spellEnd"/>
            <w:r w:rsidRPr="00EB43BA">
              <w:rPr>
                <w:rFonts w:eastAsia="MS Gothic"/>
                <w:sz w:val="18"/>
                <w:szCs w:val="18"/>
              </w:rPr>
              <w:t xml:space="preserve"> kuchyně, skanzeny</w:t>
            </w:r>
          </w:p>
          <w:p w:rsidR="006468E5" w:rsidRPr="00EB43BA" w:rsidRDefault="006468E5" w:rsidP="006468E5">
            <w:pPr>
              <w:rPr>
                <w:rFonts w:eastAsia="MS Gothic"/>
                <w:sz w:val="18"/>
                <w:szCs w:val="18"/>
              </w:rPr>
            </w:pPr>
            <w:r w:rsidRPr="00EB43BA">
              <w:rPr>
                <w:rFonts w:eastAsia="MS Gothic"/>
                <w:sz w:val="18"/>
                <w:szCs w:val="18"/>
              </w:rPr>
              <w:t>(jak se vařilo dříve)</w:t>
            </w:r>
          </w:p>
        </w:tc>
      </w:tr>
      <w:tr w:rsidR="006468E5" w:rsidTr="00EB43BA">
        <w:trPr>
          <w:trHeight w:val="1397"/>
        </w:trPr>
        <w:tc>
          <w:tcPr>
            <w:tcW w:w="3888" w:type="dxa"/>
          </w:tcPr>
          <w:p w:rsidR="006468E5" w:rsidRPr="00EB43BA" w:rsidRDefault="006468E5" w:rsidP="00D33C43">
            <w:pPr>
              <w:pStyle w:val="Odstavecseseznamem"/>
              <w:numPr>
                <w:ilvl w:val="0"/>
                <w:numId w:val="55"/>
              </w:numPr>
              <w:autoSpaceDE w:val="0"/>
              <w:autoSpaceDN w:val="0"/>
              <w:adjustRightInd w:val="0"/>
              <w:rPr>
                <w:rFonts w:eastAsia="MS Gothic"/>
                <w:sz w:val="18"/>
                <w:szCs w:val="18"/>
              </w:rPr>
            </w:pPr>
            <w:r w:rsidRPr="00EB43BA">
              <w:rPr>
                <w:rFonts w:eastAsia="MS Gothic"/>
                <w:sz w:val="18"/>
                <w:szCs w:val="18"/>
              </w:rPr>
              <w:t>rozlišit základní skupiny potravin</w:t>
            </w:r>
          </w:p>
          <w:p w:rsidR="006468E5" w:rsidRPr="00EB43BA" w:rsidRDefault="006468E5" w:rsidP="00D33C43">
            <w:pPr>
              <w:pStyle w:val="Odstavecseseznamem"/>
              <w:numPr>
                <w:ilvl w:val="0"/>
                <w:numId w:val="55"/>
              </w:numPr>
              <w:autoSpaceDE w:val="0"/>
              <w:autoSpaceDN w:val="0"/>
              <w:adjustRightInd w:val="0"/>
              <w:rPr>
                <w:rFonts w:eastAsia="MS Gothic"/>
                <w:sz w:val="18"/>
                <w:szCs w:val="18"/>
              </w:rPr>
            </w:pPr>
            <w:r w:rsidRPr="00EB43BA">
              <w:rPr>
                <w:rFonts w:eastAsia="MS Gothic"/>
                <w:sz w:val="18"/>
                <w:szCs w:val="18"/>
              </w:rPr>
              <w:t>znát zásady správného skladování</w:t>
            </w:r>
          </w:p>
          <w:p w:rsidR="006468E5" w:rsidRPr="00EB43BA" w:rsidRDefault="006468E5" w:rsidP="00D33C43">
            <w:pPr>
              <w:pStyle w:val="Odstavecseseznamem"/>
              <w:numPr>
                <w:ilvl w:val="0"/>
                <w:numId w:val="55"/>
              </w:numPr>
              <w:autoSpaceDE w:val="0"/>
              <w:autoSpaceDN w:val="0"/>
              <w:adjustRightInd w:val="0"/>
              <w:rPr>
                <w:rFonts w:eastAsia="MS Gothic"/>
                <w:sz w:val="18"/>
                <w:szCs w:val="18"/>
              </w:rPr>
            </w:pPr>
            <w:r w:rsidRPr="00EB43BA">
              <w:rPr>
                <w:rFonts w:eastAsia="MS Gothic"/>
                <w:sz w:val="18"/>
                <w:szCs w:val="18"/>
              </w:rPr>
              <w:t>a uchovávání surovin</w:t>
            </w:r>
          </w:p>
          <w:p w:rsidR="006468E5" w:rsidRPr="00EB43BA" w:rsidRDefault="006468E5" w:rsidP="00D33C43">
            <w:pPr>
              <w:pStyle w:val="Odstavecseseznamem"/>
              <w:numPr>
                <w:ilvl w:val="0"/>
                <w:numId w:val="55"/>
              </w:numPr>
              <w:autoSpaceDE w:val="0"/>
              <w:autoSpaceDN w:val="0"/>
              <w:adjustRightInd w:val="0"/>
              <w:rPr>
                <w:rFonts w:eastAsia="MS Gothic"/>
                <w:sz w:val="18"/>
                <w:szCs w:val="18"/>
              </w:rPr>
            </w:pPr>
            <w:r w:rsidRPr="00EB43BA">
              <w:rPr>
                <w:rFonts w:eastAsia="MS Gothic"/>
                <w:sz w:val="18"/>
                <w:szCs w:val="18"/>
              </w:rPr>
              <w:t>vybrat vhodné potraviny podle receptu</w:t>
            </w:r>
          </w:p>
          <w:p w:rsidR="006468E5" w:rsidRPr="00EB43BA" w:rsidRDefault="006468E5" w:rsidP="00D33C43">
            <w:pPr>
              <w:pStyle w:val="Odstavecseseznamem"/>
              <w:numPr>
                <w:ilvl w:val="0"/>
                <w:numId w:val="55"/>
              </w:numPr>
              <w:autoSpaceDE w:val="0"/>
              <w:autoSpaceDN w:val="0"/>
              <w:adjustRightInd w:val="0"/>
              <w:rPr>
                <w:rFonts w:eastAsia="MS Gothic"/>
                <w:sz w:val="18"/>
                <w:szCs w:val="18"/>
              </w:rPr>
            </w:pPr>
            <w:r w:rsidRPr="00EB43BA">
              <w:rPr>
                <w:rFonts w:eastAsia="MS Gothic"/>
                <w:sz w:val="18"/>
                <w:szCs w:val="18"/>
              </w:rPr>
              <w:t>ekonomicky nakládat se surovinami,</w:t>
            </w:r>
          </w:p>
          <w:p w:rsidR="006468E5" w:rsidRPr="00EB43BA" w:rsidRDefault="006468E5" w:rsidP="00D33C43">
            <w:pPr>
              <w:pStyle w:val="Odstavecseseznamem"/>
              <w:numPr>
                <w:ilvl w:val="0"/>
                <w:numId w:val="55"/>
              </w:numPr>
              <w:autoSpaceDE w:val="0"/>
              <w:autoSpaceDN w:val="0"/>
              <w:adjustRightInd w:val="0"/>
              <w:rPr>
                <w:rFonts w:eastAsia="MS Gothic"/>
                <w:sz w:val="18"/>
                <w:szCs w:val="18"/>
              </w:rPr>
            </w:pPr>
            <w:r w:rsidRPr="00EB43BA">
              <w:rPr>
                <w:rFonts w:eastAsia="MS Gothic"/>
                <w:sz w:val="18"/>
                <w:szCs w:val="18"/>
              </w:rPr>
              <w:t>energiemi a jinými materiály s ohledem</w:t>
            </w:r>
          </w:p>
          <w:p w:rsidR="006468E5" w:rsidRPr="00EB43BA" w:rsidRDefault="006468E5" w:rsidP="00D33C43">
            <w:pPr>
              <w:pStyle w:val="Odstavecseseznamem"/>
              <w:numPr>
                <w:ilvl w:val="0"/>
                <w:numId w:val="55"/>
              </w:numPr>
              <w:rPr>
                <w:rFonts w:eastAsia="MS Gothic"/>
                <w:sz w:val="18"/>
                <w:szCs w:val="18"/>
              </w:rPr>
            </w:pPr>
            <w:r w:rsidRPr="00EB43BA">
              <w:rPr>
                <w:rFonts w:eastAsia="MS Gothic"/>
                <w:sz w:val="18"/>
                <w:szCs w:val="18"/>
              </w:rPr>
              <w:t>na životní prostředí</w:t>
            </w:r>
          </w:p>
          <w:p w:rsidR="006468E5" w:rsidRPr="00EB43BA" w:rsidRDefault="006468E5" w:rsidP="006468E5">
            <w:pPr>
              <w:rPr>
                <w:rFonts w:eastAsia="MS Gothic"/>
                <w:b/>
                <w:sz w:val="18"/>
                <w:szCs w:val="18"/>
                <w:u w:val="single"/>
              </w:rPr>
            </w:pPr>
          </w:p>
        </w:tc>
        <w:tc>
          <w:tcPr>
            <w:tcW w:w="4680" w:type="dxa"/>
          </w:tcPr>
          <w:p w:rsidR="006468E5" w:rsidRPr="00EB43BA" w:rsidRDefault="006468E5" w:rsidP="0000035A">
            <w:pPr>
              <w:autoSpaceDE w:val="0"/>
              <w:autoSpaceDN w:val="0"/>
              <w:adjustRightInd w:val="0"/>
              <w:ind w:left="360"/>
              <w:rPr>
                <w:rFonts w:eastAsia="MS Gothic"/>
                <w:b/>
                <w:bCs/>
                <w:sz w:val="18"/>
                <w:szCs w:val="18"/>
              </w:rPr>
            </w:pPr>
            <w:r w:rsidRPr="00EB43BA">
              <w:rPr>
                <w:rFonts w:eastAsia="MS Gothic"/>
                <w:b/>
                <w:bCs/>
                <w:sz w:val="18"/>
                <w:szCs w:val="18"/>
              </w:rPr>
              <w:t>Potraviny a nápoje</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základní druhy potravin</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nákup potravin a jejich skladování</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konzervace potravin</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výběr vhodných potravin podle</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technologického postupu přípravy pokrmu</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vážení a odměřování potravin</w:t>
            </w:r>
          </w:p>
          <w:p w:rsidR="006468E5" w:rsidRPr="0000035A" w:rsidRDefault="006468E5" w:rsidP="005F7D7C">
            <w:pPr>
              <w:pStyle w:val="Odstavecseseznamem"/>
              <w:numPr>
                <w:ilvl w:val="0"/>
                <w:numId w:val="38"/>
              </w:numPr>
              <w:rPr>
                <w:rFonts w:eastAsia="MS Gothic"/>
                <w:b/>
                <w:sz w:val="18"/>
                <w:szCs w:val="18"/>
              </w:rPr>
            </w:pPr>
            <w:r w:rsidRPr="0000035A">
              <w:rPr>
                <w:rFonts w:eastAsia="MS Gothic"/>
                <w:sz w:val="18"/>
                <w:szCs w:val="18"/>
              </w:rPr>
              <w:t>nápoje – druhy nápojů, rozdělení</w:t>
            </w:r>
          </w:p>
        </w:tc>
        <w:tc>
          <w:tcPr>
            <w:tcW w:w="3600" w:type="dxa"/>
          </w:tcPr>
          <w:p w:rsidR="006468E5" w:rsidRPr="00EB43BA" w:rsidRDefault="006468E5" w:rsidP="006468E5">
            <w:pPr>
              <w:rPr>
                <w:rFonts w:eastAsia="MS Gothic"/>
                <w:sz w:val="18"/>
                <w:szCs w:val="18"/>
              </w:rPr>
            </w:pPr>
          </w:p>
          <w:p w:rsidR="006468E5" w:rsidRPr="00EB43BA" w:rsidRDefault="006468E5" w:rsidP="006468E5">
            <w:pPr>
              <w:rPr>
                <w:rFonts w:eastAsia="MS Gothic"/>
                <w:sz w:val="18"/>
                <w:szCs w:val="18"/>
              </w:rPr>
            </w:pPr>
            <w:r w:rsidRPr="00EB43BA">
              <w:rPr>
                <w:rFonts w:eastAsia="MS Gothic"/>
                <w:sz w:val="18"/>
                <w:szCs w:val="18"/>
              </w:rPr>
              <w:t>PT:ČŽP-Lidské aktivity a problémy životního prostředí ( odpady a nakládání s nimi- třídění a recyklace, šetření vodou a energiemi</w:t>
            </w:r>
          </w:p>
        </w:tc>
        <w:tc>
          <w:tcPr>
            <w:tcW w:w="2340" w:type="dxa"/>
          </w:tcPr>
          <w:p w:rsidR="006468E5" w:rsidRPr="00EB43BA" w:rsidRDefault="006468E5" w:rsidP="006468E5">
            <w:pPr>
              <w:rPr>
                <w:rFonts w:eastAsia="MS Gothic"/>
                <w:sz w:val="18"/>
                <w:szCs w:val="18"/>
              </w:rPr>
            </w:pPr>
          </w:p>
          <w:p w:rsidR="006468E5" w:rsidRPr="00EB43BA" w:rsidRDefault="006468E5" w:rsidP="006468E5">
            <w:pPr>
              <w:rPr>
                <w:rFonts w:eastAsia="MS Gothic"/>
                <w:sz w:val="18"/>
                <w:szCs w:val="18"/>
              </w:rPr>
            </w:pPr>
            <w:r w:rsidRPr="00EB43BA">
              <w:rPr>
                <w:rFonts w:eastAsia="MS Gothic"/>
                <w:sz w:val="18"/>
                <w:szCs w:val="18"/>
              </w:rPr>
              <w:t>Beseda s lékařem- první pomoc</w:t>
            </w:r>
          </w:p>
        </w:tc>
      </w:tr>
      <w:tr w:rsidR="006468E5" w:rsidTr="00EB43BA">
        <w:trPr>
          <w:trHeight w:val="1397"/>
        </w:trPr>
        <w:tc>
          <w:tcPr>
            <w:tcW w:w="3888" w:type="dxa"/>
          </w:tcPr>
          <w:p w:rsidR="006468E5" w:rsidRPr="0000035A" w:rsidRDefault="006468E5" w:rsidP="0000035A">
            <w:pPr>
              <w:autoSpaceDE w:val="0"/>
              <w:autoSpaceDN w:val="0"/>
              <w:adjustRightInd w:val="0"/>
              <w:rPr>
                <w:rFonts w:eastAsia="MS Gothic"/>
                <w:sz w:val="18"/>
                <w:szCs w:val="18"/>
              </w:rPr>
            </w:pPr>
          </w:p>
          <w:p w:rsidR="006468E5" w:rsidRPr="00EB43BA" w:rsidRDefault="006468E5" w:rsidP="00D33C43">
            <w:pPr>
              <w:pStyle w:val="Odstavecseseznamem"/>
              <w:numPr>
                <w:ilvl w:val="0"/>
                <w:numId w:val="55"/>
              </w:numPr>
              <w:autoSpaceDE w:val="0"/>
              <w:autoSpaceDN w:val="0"/>
              <w:adjustRightInd w:val="0"/>
              <w:rPr>
                <w:rFonts w:eastAsia="MS Gothic"/>
                <w:sz w:val="18"/>
                <w:szCs w:val="18"/>
              </w:rPr>
            </w:pPr>
            <w:r w:rsidRPr="00EB43BA">
              <w:rPr>
                <w:rFonts w:eastAsia="MS Gothic"/>
                <w:sz w:val="18"/>
                <w:szCs w:val="18"/>
              </w:rPr>
              <w:t>používat odpovídající kuchyňský inventář</w:t>
            </w:r>
          </w:p>
          <w:p w:rsidR="006468E5" w:rsidRPr="00EB43BA" w:rsidRDefault="006468E5" w:rsidP="00D33C43">
            <w:pPr>
              <w:pStyle w:val="Odstavecseseznamem"/>
              <w:numPr>
                <w:ilvl w:val="0"/>
                <w:numId w:val="55"/>
              </w:numPr>
              <w:autoSpaceDE w:val="0"/>
              <w:autoSpaceDN w:val="0"/>
              <w:adjustRightInd w:val="0"/>
              <w:rPr>
                <w:rFonts w:eastAsia="MS Gothic"/>
                <w:sz w:val="18"/>
                <w:szCs w:val="18"/>
              </w:rPr>
            </w:pPr>
            <w:r w:rsidRPr="00EB43BA">
              <w:rPr>
                <w:rFonts w:eastAsia="MS Gothic"/>
                <w:sz w:val="18"/>
                <w:szCs w:val="18"/>
              </w:rPr>
              <w:t>ovládat předběžnou úpravu potravin</w:t>
            </w:r>
          </w:p>
          <w:p w:rsidR="006468E5" w:rsidRPr="00EB43BA" w:rsidRDefault="006468E5" w:rsidP="00D33C43">
            <w:pPr>
              <w:pStyle w:val="Odstavecseseznamem"/>
              <w:numPr>
                <w:ilvl w:val="0"/>
                <w:numId w:val="55"/>
              </w:numPr>
              <w:autoSpaceDE w:val="0"/>
              <w:autoSpaceDN w:val="0"/>
              <w:adjustRightInd w:val="0"/>
              <w:rPr>
                <w:rFonts w:eastAsia="MS Gothic"/>
                <w:sz w:val="18"/>
                <w:szCs w:val="18"/>
              </w:rPr>
            </w:pPr>
            <w:r w:rsidRPr="00EB43BA">
              <w:rPr>
                <w:rFonts w:eastAsia="MS Gothic"/>
                <w:sz w:val="18"/>
                <w:szCs w:val="18"/>
              </w:rPr>
              <w:t>připravit pokrmy studené a teplé podle</w:t>
            </w:r>
          </w:p>
          <w:p w:rsidR="006468E5" w:rsidRPr="00EB43BA" w:rsidRDefault="006468E5" w:rsidP="00D33C43">
            <w:pPr>
              <w:pStyle w:val="Odstavecseseznamem"/>
              <w:numPr>
                <w:ilvl w:val="0"/>
                <w:numId w:val="55"/>
              </w:numPr>
              <w:autoSpaceDE w:val="0"/>
              <w:autoSpaceDN w:val="0"/>
              <w:adjustRightInd w:val="0"/>
              <w:rPr>
                <w:rFonts w:eastAsia="MS Gothic"/>
                <w:sz w:val="18"/>
                <w:szCs w:val="18"/>
              </w:rPr>
            </w:pPr>
            <w:r w:rsidRPr="00EB43BA">
              <w:rPr>
                <w:rFonts w:eastAsia="MS Gothic"/>
                <w:sz w:val="18"/>
                <w:szCs w:val="18"/>
              </w:rPr>
              <w:t>receptury</w:t>
            </w:r>
          </w:p>
          <w:p w:rsidR="006468E5" w:rsidRPr="00EB43BA" w:rsidRDefault="006468E5" w:rsidP="00D33C43">
            <w:pPr>
              <w:pStyle w:val="Odstavecseseznamem"/>
              <w:numPr>
                <w:ilvl w:val="0"/>
                <w:numId w:val="55"/>
              </w:numPr>
              <w:autoSpaceDE w:val="0"/>
              <w:autoSpaceDN w:val="0"/>
              <w:adjustRightInd w:val="0"/>
              <w:rPr>
                <w:rFonts w:eastAsia="MS Gothic"/>
                <w:sz w:val="18"/>
                <w:szCs w:val="18"/>
              </w:rPr>
            </w:pPr>
            <w:r w:rsidRPr="00EB43BA">
              <w:rPr>
                <w:rFonts w:eastAsia="MS Gothic"/>
                <w:sz w:val="18"/>
                <w:szCs w:val="18"/>
              </w:rPr>
              <w:t>připravit běžné  nápoje</w:t>
            </w:r>
          </w:p>
          <w:p w:rsidR="006468E5" w:rsidRPr="00EB43BA" w:rsidRDefault="006468E5" w:rsidP="00D33C43">
            <w:pPr>
              <w:pStyle w:val="Odstavecseseznamem"/>
              <w:numPr>
                <w:ilvl w:val="0"/>
                <w:numId w:val="55"/>
              </w:numPr>
              <w:rPr>
                <w:rFonts w:eastAsia="MS Gothic"/>
                <w:sz w:val="18"/>
                <w:szCs w:val="18"/>
              </w:rPr>
            </w:pPr>
            <w:r w:rsidRPr="00EB43BA">
              <w:rPr>
                <w:rFonts w:eastAsia="MS Gothic"/>
                <w:sz w:val="18"/>
                <w:szCs w:val="18"/>
              </w:rPr>
              <w:t>dodržovat bezpečnost práce</w:t>
            </w:r>
          </w:p>
          <w:p w:rsidR="006468E5" w:rsidRPr="00EB43BA" w:rsidRDefault="006468E5" w:rsidP="006468E5">
            <w:pPr>
              <w:rPr>
                <w:rFonts w:eastAsia="MS Gothic"/>
                <w:b/>
                <w:sz w:val="18"/>
                <w:szCs w:val="18"/>
                <w:u w:val="single"/>
              </w:rPr>
            </w:pPr>
          </w:p>
        </w:tc>
        <w:tc>
          <w:tcPr>
            <w:tcW w:w="4680" w:type="dxa"/>
          </w:tcPr>
          <w:p w:rsidR="006468E5" w:rsidRPr="0000035A" w:rsidRDefault="006468E5" w:rsidP="0000035A">
            <w:pPr>
              <w:pStyle w:val="Odstavecseseznamem"/>
              <w:autoSpaceDE w:val="0"/>
              <w:autoSpaceDN w:val="0"/>
              <w:adjustRightInd w:val="0"/>
              <w:ind w:left="360"/>
              <w:rPr>
                <w:rFonts w:eastAsia="MS Gothic"/>
                <w:b/>
                <w:bCs/>
                <w:sz w:val="18"/>
                <w:szCs w:val="18"/>
              </w:rPr>
            </w:pPr>
          </w:p>
          <w:p w:rsidR="006468E5" w:rsidRPr="00EB43BA" w:rsidRDefault="006468E5" w:rsidP="0000035A">
            <w:pPr>
              <w:autoSpaceDE w:val="0"/>
              <w:autoSpaceDN w:val="0"/>
              <w:adjustRightInd w:val="0"/>
              <w:ind w:left="360"/>
              <w:rPr>
                <w:rFonts w:eastAsia="MS Gothic"/>
                <w:b/>
                <w:bCs/>
                <w:sz w:val="18"/>
                <w:szCs w:val="18"/>
              </w:rPr>
            </w:pPr>
            <w:r w:rsidRPr="00EB43BA">
              <w:rPr>
                <w:rFonts w:eastAsia="MS Gothic"/>
                <w:b/>
                <w:bCs/>
                <w:sz w:val="18"/>
                <w:szCs w:val="18"/>
              </w:rPr>
              <w:t>Technologie přípravy pokrmů</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úprava potravin bez tepelné úpravy</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příprava a úprava surovin</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základní tepelné úpravy</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technologické postupy přípravy pokrmů</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studené a teplé kuchyně</w:t>
            </w:r>
          </w:p>
          <w:p w:rsidR="006468E5" w:rsidRPr="0000035A" w:rsidRDefault="006468E5" w:rsidP="005F7D7C">
            <w:pPr>
              <w:pStyle w:val="Odstavecseseznamem"/>
              <w:numPr>
                <w:ilvl w:val="0"/>
                <w:numId w:val="38"/>
              </w:numPr>
              <w:autoSpaceDE w:val="0"/>
              <w:autoSpaceDN w:val="0"/>
              <w:adjustRightInd w:val="0"/>
              <w:rPr>
                <w:rFonts w:eastAsia="MS Gothic"/>
                <w:sz w:val="18"/>
                <w:szCs w:val="18"/>
              </w:rPr>
            </w:pPr>
            <w:r w:rsidRPr="0000035A">
              <w:rPr>
                <w:rFonts w:eastAsia="MS Gothic"/>
                <w:sz w:val="18"/>
                <w:szCs w:val="18"/>
              </w:rPr>
              <w:t>příprava nápojů</w:t>
            </w:r>
          </w:p>
          <w:p w:rsidR="006468E5" w:rsidRPr="0000035A" w:rsidRDefault="006468E5" w:rsidP="005F7D7C">
            <w:pPr>
              <w:pStyle w:val="Odstavecseseznamem"/>
              <w:numPr>
                <w:ilvl w:val="0"/>
                <w:numId w:val="38"/>
              </w:numPr>
              <w:rPr>
                <w:rFonts w:eastAsia="MS Gothic"/>
                <w:b/>
                <w:sz w:val="18"/>
                <w:szCs w:val="18"/>
              </w:rPr>
            </w:pPr>
            <w:r w:rsidRPr="0000035A">
              <w:rPr>
                <w:rFonts w:eastAsia="MS Gothic"/>
                <w:sz w:val="18"/>
                <w:szCs w:val="18"/>
              </w:rPr>
              <w:t>recepty</w:t>
            </w:r>
          </w:p>
        </w:tc>
        <w:tc>
          <w:tcPr>
            <w:tcW w:w="3600" w:type="dxa"/>
          </w:tcPr>
          <w:p w:rsidR="006468E5" w:rsidRPr="00EB43BA" w:rsidRDefault="006468E5" w:rsidP="006468E5">
            <w:pPr>
              <w:rPr>
                <w:rFonts w:eastAsia="MS Gothic"/>
                <w:sz w:val="18"/>
                <w:szCs w:val="18"/>
              </w:rPr>
            </w:pPr>
          </w:p>
          <w:p w:rsidR="006468E5" w:rsidRPr="00EB43BA" w:rsidRDefault="006468E5" w:rsidP="006468E5">
            <w:pPr>
              <w:rPr>
                <w:rFonts w:eastAsia="MS Gothic"/>
                <w:sz w:val="18"/>
                <w:szCs w:val="18"/>
              </w:rPr>
            </w:pPr>
            <w:r w:rsidRPr="00EB43BA">
              <w:rPr>
                <w:rFonts w:eastAsia="MS Gothic"/>
                <w:sz w:val="18"/>
                <w:szCs w:val="18"/>
              </w:rPr>
              <w:t>PT:ČJ,M,OV,Komunikace,vztahy</w:t>
            </w:r>
          </w:p>
          <w:p w:rsidR="006468E5" w:rsidRPr="00EB43BA" w:rsidRDefault="006468E5" w:rsidP="006468E5">
            <w:pPr>
              <w:rPr>
                <w:rFonts w:eastAsia="MS Gothic"/>
                <w:sz w:val="18"/>
                <w:szCs w:val="18"/>
              </w:rPr>
            </w:pPr>
            <w:r w:rsidRPr="00EB43BA">
              <w:rPr>
                <w:rFonts w:eastAsia="MS Gothic"/>
                <w:sz w:val="18"/>
                <w:szCs w:val="18"/>
              </w:rPr>
              <w:t>Zadání jídla- najít recept-nakoupit(záloha-nákup-vyúčtování)-příprava pomůcek,surovin-příprava pokrmu-servírování-úklid-nádobí.</w:t>
            </w:r>
          </w:p>
          <w:p w:rsidR="006468E5" w:rsidRPr="00EB43BA" w:rsidRDefault="006468E5" w:rsidP="006468E5">
            <w:pPr>
              <w:rPr>
                <w:rFonts w:eastAsia="MS Gothic"/>
                <w:sz w:val="18"/>
                <w:szCs w:val="18"/>
              </w:rPr>
            </w:pPr>
            <w:r w:rsidRPr="00EB43BA">
              <w:rPr>
                <w:rFonts w:eastAsia="MS Gothic"/>
                <w:sz w:val="18"/>
                <w:szCs w:val="18"/>
              </w:rPr>
              <w:t>Týmová práce (rozdělení úloh)</w:t>
            </w:r>
          </w:p>
        </w:tc>
        <w:tc>
          <w:tcPr>
            <w:tcW w:w="2340" w:type="dxa"/>
          </w:tcPr>
          <w:p w:rsidR="006468E5" w:rsidRPr="00EB43BA" w:rsidRDefault="006468E5" w:rsidP="006468E5">
            <w:pPr>
              <w:rPr>
                <w:rFonts w:eastAsia="MS Gothic"/>
                <w:sz w:val="18"/>
                <w:szCs w:val="18"/>
              </w:rPr>
            </w:pPr>
          </w:p>
          <w:p w:rsidR="006468E5" w:rsidRPr="00EB43BA" w:rsidRDefault="006468E5" w:rsidP="006468E5">
            <w:pPr>
              <w:rPr>
                <w:rFonts w:eastAsia="MS Gothic"/>
                <w:sz w:val="18"/>
                <w:szCs w:val="18"/>
              </w:rPr>
            </w:pPr>
            <w:r w:rsidRPr="00EB43BA">
              <w:rPr>
                <w:rFonts w:eastAsia="MS Gothic"/>
                <w:sz w:val="18"/>
                <w:szCs w:val="18"/>
              </w:rPr>
              <w:t>Úlohová hra Návštěva</w:t>
            </w:r>
          </w:p>
          <w:p w:rsidR="006468E5" w:rsidRPr="00EB43BA" w:rsidRDefault="006468E5" w:rsidP="006468E5">
            <w:pPr>
              <w:rPr>
                <w:rFonts w:eastAsia="MS Gothic"/>
                <w:sz w:val="18"/>
                <w:szCs w:val="18"/>
              </w:rPr>
            </w:pPr>
            <w:r w:rsidRPr="00EB43BA">
              <w:rPr>
                <w:rFonts w:eastAsia="MS Gothic"/>
                <w:sz w:val="18"/>
                <w:szCs w:val="18"/>
              </w:rPr>
              <w:t>(pohoštění, stolování,</w:t>
            </w:r>
          </w:p>
          <w:p w:rsidR="006468E5" w:rsidRPr="00EB43BA" w:rsidRDefault="006468E5" w:rsidP="006468E5">
            <w:pPr>
              <w:rPr>
                <w:rFonts w:eastAsia="MS Gothic"/>
                <w:sz w:val="18"/>
                <w:szCs w:val="18"/>
              </w:rPr>
            </w:pPr>
            <w:r w:rsidRPr="00EB43BA">
              <w:rPr>
                <w:rFonts w:eastAsia="MS Gothic"/>
                <w:sz w:val="18"/>
                <w:szCs w:val="18"/>
              </w:rPr>
              <w:t>slušné chování,hodnocení,</w:t>
            </w:r>
          </w:p>
          <w:p w:rsidR="006468E5" w:rsidRPr="00EB43BA" w:rsidRDefault="006468E5" w:rsidP="006468E5">
            <w:pPr>
              <w:rPr>
                <w:rFonts w:eastAsia="MS Gothic"/>
                <w:sz w:val="18"/>
                <w:szCs w:val="18"/>
              </w:rPr>
            </w:pPr>
            <w:r w:rsidRPr="00EB43BA">
              <w:rPr>
                <w:rFonts w:eastAsia="MS Gothic"/>
                <w:sz w:val="18"/>
                <w:szCs w:val="18"/>
              </w:rPr>
              <w:t>řešení problémů…)</w:t>
            </w:r>
          </w:p>
        </w:tc>
      </w:tr>
    </w:tbl>
    <w:p w:rsidR="006468E5" w:rsidRDefault="006468E5" w:rsidP="006468E5">
      <w:pPr>
        <w:spacing w:before="100" w:beforeAutospacing="1"/>
        <w:rPr>
          <w:b/>
          <w:sz w:val="28"/>
          <w:szCs w:val="28"/>
        </w:rPr>
      </w:pPr>
    </w:p>
    <w:p w:rsidR="006468E5" w:rsidRDefault="006468E5" w:rsidP="006468E5">
      <w:pPr>
        <w:sectPr w:rsidR="006468E5" w:rsidSect="006468E5">
          <w:pgSz w:w="16838" w:h="11906" w:orient="landscape"/>
          <w:pgMar w:top="992" w:right="1418" w:bottom="992" w:left="1418" w:header="709" w:footer="709" w:gutter="0"/>
          <w:cols w:space="708"/>
          <w:docGrid w:linePitch="360"/>
        </w:sectPr>
      </w:pPr>
    </w:p>
    <w:p w:rsidR="006468E5" w:rsidRDefault="006468E5" w:rsidP="00D33C43">
      <w:pPr>
        <w:pStyle w:val="Nadpis2"/>
        <w:numPr>
          <w:ilvl w:val="1"/>
          <w:numId w:val="58"/>
        </w:numPr>
      </w:pPr>
      <w:bookmarkStart w:id="44" w:name="_Toc422472882"/>
      <w:r>
        <w:t>RUČNÍ PRÁCE</w:t>
      </w:r>
      <w:bookmarkEnd w:id="44"/>
    </w:p>
    <w:p w:rsidR="006468E5" w:rsidRDefault="006468E5" w:rsidP="006468E5">
      <w:pPr>
        <w:ind w:right="-38"/>
        <w:rPr>
          <w:b/>
          <w:sz w:val="32"/>
          <w:szCs w:val="32"/>
        </w:rPr>
      </w:pPr>
    </w:p>
    <w:p w:rsidR="006468E5" w:rsidRDefault="006468E5" w:rsidP="006468E5">
      <w:pPr>
        <w:jc w:val="both"/>
        <w:rPr>
          <w:b/>
          <w:sz w:val="28"/>
          <w:szCs w:val="28"/>
        </w:rPr>
      </w:pPr>
      <w:r>
        <w:rPr>
          <w:b/>
          <w:sz w:val="28"/>
          <w:szCs w:val="28"/>
        </w:rPr>
        <w:t>Charakteristika předmětu</w:t>
      </w:r>
    </w:p>
    <w:p w:rsidR="006468E5" w:rsidRDefault="006468E5" w:rsidP="006468E5">
      <w:pPr>
        <w:jc w:val="both"/>
        <w:rPr>
          <w:b/>
          <w:sz w:val="28"/>
          <w:szCs w:val="28"/>
        </w:rPr>
      </w:pPr>
    </w:p>
    <w:p w:rsidR="006468E5" w:rsidRDefault="006468E5" w:rsidP="006468E5">
      <w:pPr>
        <w:jc w:val="both"/>
        <w:rPr>
          <w:b/>
          <w:sz w:val="28"/>
          <w:szCs w:val="28"/>
        </w:rPr>
      </w:pPr>
      <w:r>
        <w:t>Předmět Ruční práce je součástí vzdělávací oblasti Odborné činnosti.</w:t>
      </w:r>
    </w:p>
    <w:p w:rsidR="006468E5" w:rsidRDefault="00EA14A4" w:rsidP="00B71550">
      <w:pPr>
        <w:pStyle w:val="Normln10"/>
        <w:spacing w:before="0" w:beforeAutospacing="0" w:after="0" w:afterAutospacing="0"/>
        <w:ind w:firstLine="708"/>
        <w:jc w:val="both"/>
      </w:pPr>
      <w:r>
        <w:t>Předmět Ruční práce v p</w:t>
      </w:r>
      <w:r w:rsidR="006468E5">
        <w:t>raktické škole dvouleté je zaměřen především na  systematické rozvíjení motorických, tvořivých a komunikačních schopností, k osvojování si základních technologických postupů a dodržování zásad bezpečnosti a ochrany zdraví při práci. Vede žáky k pozitivnímu vztahu k práci a přispívá k vytváření životní a profesní orientace žáků, k budoucímu pracovnímu zařazení, k uplatnění v dalším životě a integraci ve společnosti. Vede žáky k samostatnému řešení zadaných úkolů, ale i k rozvoji schopnosti pracovat kolektivně, ke vzájemné toleranci. Přispívá k tomu, aby si žáci vážili práce své i práce druhých. Seznamuje je s různými materiály, s funkcí a užíváním vhodných pomůcek i nářadí.</w:t>
      </w:r>
    </w:p>
    <w:p w:rsidR="00B71550" w:rsidRDefault="00B71550" w:rsidP="00B71550">
      <w:pPr>
        <w:pStyle w:val="Normln10"/>
        <w:spacing w:before="0" w:beforeAutospacing="0" w:after="0" w:afterAutospacing="0"/>
        <w:ind w:firstLine="708"/>
        <w:jc w:val="both"/>
      </w:pPr>
    </w:p>
    <w:p w:rsidR="006468E5" w:rsidRDefault="006468E5" w:rsidP="00B71550">
      <w:pPr>
        <w:pStyle w:val="Normln10"/>
        <w:spacing w:before="0" w:beforeAutospacing="0" w:after="0" w:afterAutospacing="0"/>
        <w:rPr>
          <w:b/>
          <w:sz w:val="28"/>
          <w:szCs w:val="28"/>
        </w:rPr>
      </w:pPr>
      <w:r>
        <w:rPr>
          <w:b/>
          <w:sz w:val="28"/>
          <w:szCs w:val="28"/>
        </w:rPr>
        <w:t>Obsahové, organizační a časové vymezení předmětu</w:t>
      </w:r>
    </w:p>
    <w:p w:rsidR="00B71550" w:rsidRDefault="00B71550" w:rsidP="00B71550">
      <w:pPr>
        <w:pStyle w:val="Normln10"/>
        <w:spacing w:before="0" w:beforeAutospacing="0" w:after="0" w:afterAutospacing="0"/>
        <w:rPr>
          <w:b/>
          <w:sz w:val="28"/>
          <w:szCs w:val="28"/>
        </w:rPr>
      </w:pPr>
    </w:p>
    <w:p w:rsidR="006468E5" w:rsidRPr="001523D7" w:rsidRDefault="006468E5" w:rsidP="00B71550">
      <w:pPr>
        <w:pStyle w:val="Normln10"/>
        <w:spacing w:before="0" w:beforeAutospacing="0" w:after="0" w:afterAutospacing="0"/>
        <w:jc w:val="both"/>
      </w:pPr>
      <w:r>
        <w:t>Ruční práce se  vyučují v prvním a druhém ročníku v </w:t>
      </w:r>
      <w:r w:rsidR="00EA14A4">
        <w:t>p</w:t>
      </w:r>
      <w:r>
        <w:t>raktické škole dv</w:t>
      </w:r>
      <w:r w:rsidR="007B3533">
        <w:t>ouleté</w:t>
      </w:r>
      <w:r w:rsidR="00EA14A4">
        <w:t xml:space="preserve"> šest hodin týdně. </w:t>
      </w:r>
      <w:r>
        <w:t xml:space="preserve">Ve druhém ročníku žáci v průběhu celého školního roku vyrábí výrobky k závěrečným zkouškám. Výuka probíhá ve školních dílnách: keramické, textilní, dřevařské a košíkářské, kde se žáci po čtvrt roce střídají. </w:t>
      </w:r>
      <w:r w:rsidR="00B93CDA">
        <w:t>Některé hodiny výuky probíhají</w:t>
      </w:r>
      <w:r>
        <w:t xml:space="preserve"> ve třídě, kde žáci provádí jednoduché činnosti např. práce s papírem, kartonem. Vzhledem k rozdílnému zdravotnímu postižení žáků je nutné používat speciální pomůcky a nářadí (nastavitelná výška pracovních stolů, židlí, nástavce a držáky na nářadí). Při výuce je nutno respektovat individualitu a specifické potřeby žáků, zohlednit druh, míru a stupeň postižení, brát ohled na rozdílné pracovní tempo. V případě potřeby je u žáků s těžkým tělesným postižením potřeba dopomoc asistenta pedagoga. Podle možností se žáci zúčastňují exkurzí, výstav a besed.</w:t>
      </w:r>
    </w:p>
    <w:p w:rsidR="006468E5" w:rsidRDefault="006468E5" w:rsidP="006468E5">
      <w:pPr>
        <w:rPr>
          <w:b/>
          <w:sz w:val="28"/>
          <w:szCs w:val="28"/>
        </w:rPr>
      </w:pPr>
    </w:p>
    <w:p w:rsidR="006468E5" w:rsidRDefault="006468E5" w:rsidP="006468E5">
      <w:pPr>
        <w:rPr>
          <w:b/>
          <w:sz w:val="28"/>
          <w:szCs w:val="28"/>
        </w:rPr>
      </w:pPr>
      <w:r>
        <w:rPr>
          <w:b/>
          <w:sz w:val="28"/>
          <w:szCs w:val="28"/>
        </w:rPr>
        <w:t>Výchovné a vzdělávací strategie</w:t>
      </w:r>
    </w:p>
    <w:p w:rsidR="006468E5" w:rsidRDefault="006468E5" w:rsidP="006468E5">
      <w:pPr>
        <w:rPr>
          <w:b/>
          <w:sz w:val="28"/>
          <w:szCs w:val="28"/>
        </w:rPr>
      </w:pPr>
    </w:p>
    <w:p w:rsidR="006468E5" w:rsidRDefault="006468E5" w:rsidP="006468E5">
      <w:pPr>
        <w:rPr>
          <w:b/>
          <w:sz w:val="28"/>
          <w:szCs w:val="28"/>
        </w:rPr>
      </w:pPr>
      <w:r>
        <w:rPr>
          <w:b/>
          <w:sz w:val="28"/>
          <w:szCs w:val="28"/>
        </w:rPr>
        <w:t>Klíčové kompetence</w:t>
      </w:r>
    </w:p>
    <w:p w:rsidR="00B71550" w:rsidRDefault="00B71550" w:rsidP="006468E5">
      <w:pPr>
        <w:rPr>
          <w:b/>
          <w:u w:val="single"/>
        </w:rPr>
      </w:pPr>
    </w:p>
    <w:p w:rsidR="006468E5" w:rsidRDefault="006468E5" w:rsidP="006468E5">
      <w:pPr>
        <w:rPr>
          <w:b/>
          <w:u w:val="single"/>
        </w:rPr>
      </w:pPr>
      <w:r>
        <w:rPr>
          <w:b/>
          <w:u w:val="single"/>
        </w:rPr>
        <w:t>Kompetence k učení</w:t>
      </w:r>
    </w:p>
    <w:p w:rsidR="006468E5" w:rsidRDefault="006468E5" w:rsidP="006468E5">
      <w:r>
        <w:t>Učitel:</w:t>
      </w:r>
    </w:p>
    <w:p w:rsidR="006468E5" w:rsidRDefault="006468E5" w:rsidP="00D33C43">
      <w:pPr>
        <w:pStyle w:val="Odstavecseseznamem"/>
        <w:numPr>
          <w:ilvl w:val="0"/>
          <w:numId w:val="218"/>
        </w:numPr>
        <w:jc w:val="both"/>
      </w:pPr>
      <w:r>
        <w:t>vede žáky k přijímání kritiky</w:t>
      </w:r>
    </w:p>
    <w:p w:rsidR="006468E5" w:rsidRDefault="006468E5" w:rsidP="00D33C43">
      <w:pPr>
        <w:pStyle w:val="Odstavecseseznamem"/>
        <w:numPr>
          <w:ilvl w:val="0"/>
          <w:numId w:val="218"/>
        </w:numPr>
        <w:jc w:val="both"/>
      </w:pPr>
      <w:r>
        <w:t>podporuje tvořivou činnost žáků</w:t>
      </w:r>
    </w:p>
    <w:p w:rsidR="006468E5" w:rsidRDefault="006468E5" w:rsidP="00D33C43">
      <w:pPr>
        <w:pStyle w:val="Odstavecseseznamem"/>
        <w:numPr>
          <w:ilvl w:val="0"/>
          <w:numId w:val="218"/>
        </w:numPr>
        <w:jc w:val="both"/>
      </w:pPr>
      <w:r>
        <w:t>podněcuje žáky ke kladnému vztahu k rukodělné práci</w:t>
      </w:r>
    </w:p>
    <w:p w:rsidR="006468E5" w:rsidRDefault="006468E5" w:rsidP="00D33C43">
      <w:pPr>
        <w:pStyle w:val="Odstavecseseznamem"/>
        <w:numPr>
          <w:ilvl w:val="0"/>
          <w:numId w:val="218"/>
        </w:numPr>
        <w:jc w:val="both"/>
      </w:pPr>
      <w:r>
        <w:t>sleduje pokrok u všech žáků</w:t>
      </w:r>
    </w:p>
    <w:p w:rsidR="006468E5" w:rsidRDefault="006468E5" w:rsidP="006468E5"/>
    <w:p w:rsidR="006468E5" w:rsidRDefault="006468E5" w:rsidP="006468E5">
      <w:r>
        <w:t>Žák by měl:</w:t>
      </w:r>
    </w:p>
    <w:p w:rsidR="006468E5" w:rsidRDefault="006468E5" w:rsidP="00D33C43">
      <w:pPr>
        <w:pStyle w:val="Odstavecseseznamem"/>
        <w:numPr>
          <w:ilvl w:val="0"/>
          <w:numId w:val="219"/>
        </w:numPr>
        <w:jc w:val="both"/>
      </w:pPr>
      <w:r>
        <w:t>využívat vhodné naučené metody a postupy</w:t>
      </w:r>
    </w:p>
    <w:p w:rsidR="006468E5" w:rsidRPr="00E81EFD" w:rsidRDefault="006468E5" w:rsidP="00D33C43">
      <w:pPr>
        <w:pStyle w:val="Odstavecseseznamem"/>
        <w:numPr>
          <w:ilvl w:val="0"/>
          <w:numId w:val="219"/>
        </w:numPr>
        <w:jc w:val="both"/>
        <w:rPr>
          <w:color w:val="000000"/>
        </w:rPr>
      </w:pPr>
      <w:r>
        <w:t>poznávat vlastní pokroky a uvědomovat si problémy, které mu v dalším rozvoji brání</w:t>
      </w:r>
    </w:p>
    <w:p w:rsidR="006468E5" w:rsidRDefault="006468E5" w:rsidP="00D33C43">
      <w:pPr>
        <w:pStyle w:val="Odstavecseseznamem"/>
        <w:numPr>
          <w:ilvl w:val="0"/>
          <w:numId w:val="219"/>
        </w:numPr>
        <w:jc w:val="both"/>
      </w:pPr>
      <w:r w:rsidRPr="00E81EFD">
        <w:rPr>
          <w:color w:val="000000"/>
        </w:rPr>
        <w:t>tvořit si pozitivní vztah k vlastní tvorbě</w:t>
      </w:r>
    </w:p>
    <w:p w:rsidR="006468E5" w:rsidRPr="00E81EFD" w:rsidRDefault="006468E5" w:rsidP="00D33C43">
      <w:pPr>
        <w:pStyle w:val="Odstavecseseznamem"/>
        <w:numPr>
          <w:ilvl w:val="0"/>
          <w:numId w:val="219"/>
        </w:numPr>
        <w:autoSpaceDE w:val="0"/>
        <w:autoSpaceDN w:val="0"/>
        <w:adjustRightInd w:val="0"/>
        <w:jc w:val="both"/>
        <w:rPr>
          <w:rFonts w:eastAsia="TimesNewRoman"/>
          <w:color w:val="000000"/>
        </w:rPr>
      </w:pPr>
      <w:r w:rsidRPr="00E81EFD">
        <w:rPr>
          <w:color w:val="000000"/>
        </w:rPr>
        <w:t>p</w:t>
      </w:r>
      <w:r w:rsidRPr="00E81EFD">
        <w:rPr>
          <w:rFonts w:eastAsia="TimesNewRoman"/>
          <w:color w:val="000000"/>
        </w:rPr>
        <w:t>ř</w:t>
      </w:r>
      <w:r w:rsidRPr="00E81EFD">
        <w:rPr>
          <w:color w:val="000000"/>
        </w:rPr>
        <w:t>ijímat hodnocení výsledk</w:t>
      </w:r>
      <w:r w:rsidRPr="00E81EFD">
        <w:rPr>
          <w:rFonts w:eastAsia="TimesNewRoman"/>
          <w:color w:val="000000"/>
        </w:rPr>
        <w:t xml:space="preserve">ů </w:t>
      </w:r>
      <w:r w:rsidRPr="00E81EFD">
        <w:rPr>
          <w:color w:val="000000"/>
        </w:rPr>
        <w:t>své tvorby ze strany jiných lidí</w:t>
      </w:r>
    </w:p>
    <w:p w:rsidR="006468E5" w:rsidRPr="00E81EFD" w:rsidRDefault="006468E5" w:rsidP="00D33C43">
      <w:pPr>
        <w:pStyle w:val="Odstavecseseznamem"/>
        <w:numPr>
          <w:ilvl w:val="0"/>
          <w:numId w:val="219"/>
        </w:numPr>
        <w:autoSpaceDE w:val="0"/>
        <w:autoSpaceDN w:val="0"/>
        <w:adjustRightInd w:val="0"/>
        <w:jc w:val="both"/>
        <w:rPr>
          <w:color w:val="000000"/>
        </w:rPr>
      </w:pPr>
      <w:r w:rsidRPr="00E81EFD">
        <w:rPr>
          <w:color w:val="000000"/>
        </w:rPr>
        <w:t>používat odbornou terminologii</w:t>
      </w:r>
    </w:p>
    <w:p w:rsidR="006468E5" w:rsidRDefault="006468E5" w:rsidP="006468E5">
      <w:pPr>
        <w:rPr>
          <w:b/>
          <w:u w:val="single"/>
        </w:rPr>
      </w:pPr>
    </w:p>
    <w:p w:rsidR="006468E5" w:rsidRDefault="006468E5" w:rsidP="006468E5">
      <w:pPr>
        <w:rPr>
          <w:b/>
          <w:u w:val="single"/>
        </w:rPr>
      </w:pPr>
      <w:r>
        <w:rPr>
          <w:b/>
          <w:u w:val="single"/>
        </w:rPr>
        <w:t>Kompetence k řešení problémů</w:t>
      </w:r>
    </w:p>
    <w:p w:rsidR="006468E5" w:rsidRDefault="006468E5" w:rsidP="006468E5">
      <w:r>
        <w:t>Učitel:</w:t>
      </w:r>
    </w:p>
    <w:p w:rsidR="006468E5" w:rsidRDefault="006468E5" w:rsidP="00D33C43">
      <w:pPr>
        <w:pStyle w:val="Odstavecseseznamem"/>
        <w:numPr>
          <w:ilvl w:val="0"/>
          <w:numId w:val="220"/>
        </w:numPr>
        <w:jc w:val="both"/>
      </w:pPr>
      <w:r>
        <w:t>podněcuje žáky k tvořivému myšlení, logickému uvažování a k řešení problému</w:t>
      </w:r>
    </w:p>
    <w:p w:rsidR="006468E5" w:rsidRDefault="006468E5" w:rsidP="00D33C43">
      <w:pPr>
        <w:pStyle w:val="Odstavecseseznamem"/>
        <w:numPr>
          <w:ilvl w:val="0"/>
          <w:numId w:val="220"/>
        </w:numPr>
        <w:jc w:val="both"/>
      </w:pPr>
      <w:r>
        <w:t>vede žáky k promýšlení pracovních postupů při práci na výrobku</w:t>
      </w:r>
    </w:p>
    <w:p w:rsidR="006468E5" w:rsidRDefault="006468E5" w:rsidP="00D33C43">
      <w:pPr>
        <w:pStyle w:val="Odstavecseseznamem"/>
        <w:numPr>
          <w:ilvl w:val="0"/>
          <w:numId w:val="220"/>
        </w:numPr>
        <w:jc w:val="both"/>
      </w:pPr>
      <w:r>
        <w:t>poskytuje prostor pro obhájení vlastních názorů při prezentaci výsledků své činnosti</w:t>
      </w:r>
    </w:p>
    <w:p w:rsidR="006468E5" w:rsidRDefault="006468E5" w:rsidP="006468E5"/>
    <w:p w:rsidR="006468E5" w:rsidRDefault="006468E5" w:rsidP="006468E5">
      <w:r>
        <w:t>Žák by měl:</w:t>
      </w:r>
    </w:p>
    <w:p w:rsidR="006468E5" w:rsidRDefault="006468E5" w:rsidP="00D33C43">
      <w:pPr>
        <w:pStyle w:val="Odstavecseseznamem"/>
        <w:numPr>
          <w:ilvl w:val="0"/>
          <w:numId w:val="221"/>
        </w:numPr>
        <w:jc w:val="both"/>
      </w:pPr>
      <w:r>
        <w:t>dokázat popsat problém a svěřit se s ním, požádat o radu</w:t>
      </w:r>
    </w:p>
    <w:p w:rsidR="006468E5" w:rsidRDefault="006468E5" w:rsidP="00D33C43">
      <w:pPr>
        <w:pStyle w:val="Odstavecseseznamem"/>
        <w:numPr>
          <w:ilvl w:val="0"/>
          <w:numId w:val="221"/>
        </w:numPr>
        <w:jc w:val="both"/>
      </w:pPr>
      <w:r>
        <w:t>dokázat přivolat pomoc v případě ohrožení sebe nebo jiné osoby</w:t>
      </w:r>
    </w:p>
    <w:p w:rsidR="006468E5" w:rsidRPr="00E81EFD" w:rsidRDefault="006468E5" w:rsidP="00D33C43">
      <w:pPr>
        <w:pStyle w:val="Odstavecseseznamem"/>
        <w:numPr>
          <w:ilvl w:val="0"/>
          <w:numId w:val="221"/>
        </w:numPr>
        <w:jc w:val="both"/>
        <w:rPr>
          <w:color w:val="000000"/>
        </w:rPr>
      </w:pPr>
      <w:r w:rsidRPr="00E81EFD">
        <w:rPr>
          <w:color w:val="000000"/>
        </w:rPr>
        <w:t xml:space="preserve">navrhnout varianty </w:t>
      </w:r>
      <w:r w:rsidRPr="00E81EFD">
        <w:rPr>
          <w:rFonts w:eastAsia="TimesNewRoman"/>
          <w:color w:val="000000"/>
        </w:rPr>
        <w:t>ř</w:t>
      </w:r>
      <w:r w:rsidRPr="00E81EFD">
        <w:rPr>
          <w:color w:val="000000"/>
        </w:rPr>
        <w:t>ešení zadaného úkolu, zd</w:t>
      </w:r>
      <w:r w:rsidRPr="00E81EFD">
        <w:rPr>
          <w:rFonts w:eastAsia="TimesNewRoman"/>
          <w:color w:val="000000"/>
        </w:rPr>
        <w:t>ů</w:t>
      </w:r>
      <w:r w:rsidRPr="00E81EFD">
        <w:rPr>
          <w:color w:val="000000"/>
        </w:rPr>
        <w:t>vodnit zvolený postup a vyhodnotit dosažený výsledek</w:t>
      </w:r>
    </w:p>
    <w:p w:rsidR="006468E5" w:rsidRDefault="006468E5" w:rsidP="00E81EFD">
      <w:pPr>
        <w:autoSpaceDE w:val="0"/>
        <w:autoSpaceDN w:val="0"/>
        <w:adjustRightInd w:val="0"/>
        <w:jc w:val="both"/>
        <w:rPr>
          <w:color w:val="000000"/>
        </w:rPr>
      </w:pPr>
    </w:p>
    <w:p w:rsidR="006468E5" w:rsidRPr="00A65292" w:rsidRDefault="006468E5" w:rsidP="006468E5">
      <w:pPr>
        <w:rPr>
          <w:b/>
          <w:u w:val="single"/>
        </w:rPr>
      </w:pPr>
      <w:r w:rsidRPr="00A65292">
        <w:rPr>
          <w:b/>
          <w:u w:val="single"/>
        </w:rPr>
        <w:t>Kompetence komunikativní</w:t>
      </w:r>
    </w:p>
    <w:p w:rsidR="006468E5" w:rsidRDefault="006468E5" w:rsidP="006468E5">
      <w:r>
        <w:t>Učitel:</w:t>
      </w:r>
    </w:p>
    <w:p w:rsidR="006468E5" w:rsidRDefault="006468E5" w:rsidP="00D33C43">
      <w:pPr>
        <w:pStyle w:val="Odstavecseseznamem"/>
        <w:numPr>
          <w:ilvl w:val="0"/>
          <w:numId w:val="222"/>
        </w:numPr>
        <w:jc w:val="both"/>
      </w:pPr>
      <w:r>
        <w:t>vede žáky k porozumění odborným termínům</w:t>
      </w:r>
    </w:p>
    <w:p w:rsidR="006468E5" w:rsidRDefault="006468E5" w:rsidP="00D33C43">
      <w:pPr>
        <w:pStyle w:val="Odstavecseseznamem"/>
        <w:numPr>
          <w:ilvl w:val="0"/>
          <w:numId w:val="222"/>
        </w:numPr>
        <w:jc w:val="both"/>
      </w:pPr>
      <w:r>
        <w:t>vyžaduje přesné vyjadřování a srozumitelnou formulaci technologického postupu</w:t>
      </w:r>
    </w:p>
    <w:p w:rsidR="006468E5" w:rsidRDefault="006468E5" w:rsidP="00D33C43">
      <w:pPr>
        <w:pStyle w:val="Odstavecseseznamem"/>
        <w:numPr>
          <w:ilvl w:val="0"/>
          <w:numId w:val="222"/>
        </w:numPr>
        <w:jc w:val="both"/>
      </w:pPr>
      <w:r>
        <w:t>vede žáky k toleranci, k respektování práce a úspěchů druhých</w:t>
      </w:r>
    </w:p>
    <w:p w:rsidR="006468E5" w:rsidRDefault="006468E5" w:rsidP="006468E5"/>
    <w:p w:rsidR="006468E5" w:rsidRDefault="006468E5" w:rsidP="006468E5">
      <w:r>
        <w:t>Žák by měl:</w:t>
      </w:r>
    </w:p>
    <w:p w:rsidR="006468E5" w:rsidRDefault="006468E5" w:rsidP="00D33C43">
      <w:pPr>
        <w:pStyle w:val="Odstavecseseznamem"/>
        <w:numPr>
          <w:ilvl w:val="0"/>
          <w:numId w:val="223"/>
        </w:numPr>
        <w:jc w:val="both"/>
      </w:pPr>
      <w:r>
        <w:t>vyjadřovat se srozumitelně v ústním projevu</w:t>
      </w:r>
    </w:p>
    <w:p w:rsidR="006468E5" w:rsidRPr="00E81EFD" w:rsidRDefault="006468E5" w:rsidP="00D33C43">
      <w:pPr>
        <w:pStyle w:val="Odstavecseseznamem"/>
        <w:numPr>
          <w:ilvl w:val="0"/>
          <w:numId w:val="223"/>
        </w:numPr>
        <w:jc w:val="both"/>
        <w:rPr>
          <w:color w:val="000000"/>
        </w:rPr>
      </w:pPr>
      <w:r>
        <w:t>používat správné odborné názvosloví</w:t>
      </w:r>
    </w:p>
    <w:p w:rsidR="006468E5" w:rsidRPr="00E81EFD" w:rsidRDefault="006468E5" w:rsidP="00D33C43">
      <w:pPr>
        <w:pStyle w:val="Odstavecseseznamem"/>
        <w:numPr>
          <w:ilvl w:val="0"/>
          <w:numId w:val="223"/>
        </w:numPr>
        <w:autoSpaceDE w:val="0"/>
        <w:autoSpaceDN w:val="0"/>
        <w:adjustRightInd w:val="0"/>
        <w:jc w:val="both"/>
        <w:rPr>
          <w:color w:val="000000"/>
        </w:rPr>
      </w:pPr>
      <w:r w:rsidRPr="00E81EFD">
        <w:rPr>
          <w:color w:val="000000"/>
        </w:rPr>
        <w:t>ú</w:t>
      </w:r>
      <w:r w:rsidRPr="00E81EFD">
        <w:rPr>
          <w:rFonts w:eastAsia="TimesNewRoman"/>
          <w:color w:val="000000"/>
        </w:rPr>
        <w:t>č</w:t>
      </w:r>
      <w:r w:rsidRPr="00E81EFD">
        <w:rPr>
          <w:color w:val="000000"/>
        </w:rPr>
        <w:t>astnit se diskusí</w:t>
      </w:r>
    </w:p>
    <w:p w:rsidR="006468E5" w:rsidRPr="00E81EFD" w:rsidRDefault="006468E5" w:rsidP="00D33C43">
      <w:pPr>
        <w:pStyle w:val="Odstavecseseznamem"/>
        <w:numPr>
          <w:ilvl w:val="0"/>
          <w:numId w:val="223"/>
        </w:numPr>
        <w:autoSpaceDE w:val="0"/>
        <w:autoSpaceDN w:val="0"/>
        <w:adjustRightInd w:val="0"/>
        <w:jc w:val="both"/>
        <w:rPr>
          <w:color w:val="000000"/>
        </w:rPr>
      </w:pPr>
      <w:r w:rsidRPr="00E81EFD">
        <w:rPr>
          <w:color w:val="000000"/>
        </w:rPr>
        <w:t>vyjad</w:t>
      </w:r>
      <w:r w:rsidRPr="00E81EFD">
        <w:rPr>
          <w:rFonts w:eastAsia="TimesNewRoman"/>
          <w:color w:val="000000"/>
        </w:rPr>
        <w:t>ř</w:t>
      </w:r>
      <w:r w:rsidRPr="00E81EFD">
        <w:rPr>
          <w:color w:val="000000"/>
        </w:rPr>
        <w:t>ovat se a vystupovat v souladu se zásadami kultury projevu a chování</w:t>
      </w:r>
    </w:p>
    <w:p w:rsidR="006468E5" w:rsidRDefault="006468E5" w:rsidP="006468E5">
      <w:pPr>
        <w:autoSpaceDE w:val="0"/>
        <w:autoSpaceDN w:val="0"/>
        <w:adjustRightInd w:val="0"/>
        <w:rPr>
          <w:color w:val="000000"/>
        </w:rPr>
      </w:pPr>
    </w:p>
    <w:p w:rsidR="006468E5" w:rsidRPr="00A65292" w:rsidRDefault="006468E5" w:rsidP="006468E5">
      <w:pPr>
        <w:rPr>
          <w:b/>
          <w:u w:val="single"/>
        </w:rPr>
      </w:pPr>
      <w:r w:rsidRPr="00A65292">
        <w:rPr>
          <w:b/>
          <w:u w:val="single"/>
        </w:rPr>
        <w:t xml:space="preserve">Kompetence sociální a personální </w:t>
      </w:r>
    </w:p>
    <w:p w:rsidR="006468E5" w:rsidRDefault="006468E5" w:rsidP="006468E5">
      <w:r>
        <w:t>Učitel:</w:t>
      </w:r>
    </w:p>
    <w:p w:rsidR="006468E5" w:rsidRDefault="006468E5" w:rsidP="00D33C43">
      <w:pPr>
        <w:pStyle w:val="Odstavecseseznamem"/>
        <w:numPr>
          <w:ilvl w:val="0"/>
          <w:numId w:val="224"/>
        </w:numPr>
        <w:jc w:val="both"/>
      </w:pPr>
      <w:r>
        <w:t>podporuje vzájemnou spolupráci žáků</w:t>
      </w:r>
    </w:p>
    <w:p w:rsidR="006468E5" w:rsidRPr="00E81EFD" w:rsidRDefault="006468E5" w:rsidP="00D33C43">
      <w:pPr>
        <w:pStyle w:val="Odstavecseseznamem"/>
        <w:numPr>
          <w:ilvl w:val="0"/>
          <w:numId w:val="224"/>
        </w:numPr>
        <w:jc w:val="both"/>
        <w:rPr>
          <w:b/>
        </w:rPr>
      </w:pPr>
      <w:r>
        <w:t>prezentuje osobní zájem o vyučovaný obor</w:t>
      </w:r>
    </w:p>
    <w:p w:rsidR="006468E5" w:rsidRDefault="006468E5" w:rsidP="00D33C43">
      <w:pPr>
        <w:pStyle w:val="Odstavecseseznamem"/>
        <w:numPr>
          <w:ilvl w:val="0"/>
          <w:numId w:val="224"/>
        </w:numPr>
        <w:jc w:val="both"/>
      </w:pPr>
      <w:r>
        <w:t>vede žáky k dodržování pravidel společenského chování</w:t>
      </w:r>
    </w:p>
    <w:p w:rsidR="006468E5" w:rsidRDefault="006468E5" w:rsidP="006468E5"/>
    <w:p w:rsidR="006468E5" w:rsidRDefault="006468E5" w:rsidP="006468E5">
      <w:pPr>
        <w:rPr>
          <w:color w:val="000000"/>
        </w:rPr>
      </w:pPr>
      <w:r>
        <w:t>Žák by měl:</w:t>
      </w:r>
    </w:p>
    <w:p w:rsidR="006468E5" w:rsidRPr="00E81EFD" w:rsidRDefault="006468E5" w:rsidP="00D33C43">
      <w:pPr>
        <w:pStyle w:val="Odstavecseseznamem"/>
        <w:numPr>
          <w:ilvl w:val="0"/>
          <w:numId w:val="225"/>
        </w:numPr>
        <w:autoSpaceDE w:val="0"/>
        <w:autoSpaceDN w:val="0"/>
        <w:adjustRightInd w:val="0"/>
        <w:jc w:val="both"/>
        <w:rPr>
          <w:color w:val="000000"/>
        </w:rPr>
      </w:pPr>
      <w:r w:rsidRPr="00E81EFD">
        <w:rPr>
          <w:color w:val="000000"/>
        </w:rPr>
        <w:t>reagovat adekvátn</w:t>
      </w:r>
      <w:r w:rsidRPr="00E81EFD">
        <w:rPr>
          <w:rFonts w:eastAsia="TimesNewRoman"/>
          <w:color w:val="000000"/>
        </w:rPr>
        <w:t xml:space="preserve">ě </w:t>
      </w:r>
      <w:r w:rsidRPr="00E81EFD">
        <w:rPr>
          <w:color w:val="000000"/>
        </w:rPr>
        <w:t>na hodnocení svých výsledků, p</w:t>
      </w:r>
      <w:r w:rsidRPr="00E81EFD">
        <w:rPr>
          <w:rFonts w:eastAsia="TimesNewRoman"/>
          <w:color w:val="000000"/>
        </w:rPr>
        <w:t>ř</w:t>
      </w:r>
      <w:r w:rsidRPr="00E81EFD">
        <w:rPr>
          <w:color w:val="000000"/>
        </w:rPr>
        <w:t>ijímat kritiku</w:t>
      </w:r>
    </w:p>
    <w:p w:rsidR="006468E5" w:rsidRPr="00E81EFD" w:rsidRDefault="006468E5" w:rsidP="00D33C43">
      <w:pPr>
        <w:pStyle w:val="Odstavecseseznamem"/>
        <w:numPr>
          <w:ilvl w:val="0"/>
          <w:numId w:val="225"/>
        </w:numPr>
        <w:autoSpaceDE w:val="0"/>
        <w:autoSpaceDN w:val="0"/>
        <w:adjustRightInd w:val="0"/>
        <w:jc w:val="both"/>
        <w:rPr>
          <w:color w:val="000000"/>
        </w:rPr>
      </w:pPr>
      <w:r w:rsidRPr="00E81EFD">
        <w:rPr>
          <w:color w:val="000000"/>
        </w:rPr>
        <w:t>p</w:t>
      </w:r>
      <w:r w:rsidRPr="00E81EFD">
        <w:rPr>
          <w:rFonts w:eastAsia="TimesNewRoman"/>
          <w:color w:val="000000"/>
        </w:rPr>
        <w:t>ř</w:t>
      </w:r>
      <w:r w:rsidRPr="00E81EFD">
        <w:rPr>
          <w:color w:val="000000"/>
        </w:rPr>
        <w:t>ispívat vhodným vystupováním k vytvá</w:t>
      </w:r>
      <w:r w:rsidRPr="00E81EFD">
        <w:rPr>
          <w:rFonts w:eastAsia="TimesNewRoman"/>
          <w:color w:val="000000"/>
        </w:rPr>
        <w:t>ř</w:t>
      </w:r>
      <w:r w:rsidRPr="00E81EFD">
        <w:rPr>
          <w:color w:val="000000"/>
        </w:rPr>
        <w:t>ení vst</w:t>
      </w:r>
      <w:r w:rsidRPr="00E81EFD">
        <w:rPr>
          <w:rFonts w:eastAsia="TimesNewRoman"/>
          <w:color w:val="000000"/>
        </w:rPr>
        <w:t>ř</w:t>
      </w:r>
      <w:r w:rsidRPr="00E81EFD">
        <w:rPr>
          <w:color w:val="000000"/>
        </w:rPr>
        <w:t>ícných mezilidských vztah</w:t>
      </w:r>
      <w:r w:rsidRPr="00E81EFD">
        <w:rPr>
          <w:rFonts w:eastAsia="TimesNewRoman"/>
          <w:color w:val="000000"/>
        </w:rPr>
        <w:t>ů</w:t>
      </w:r>
    </w:p>
    <w:p w:rsidR="006468E5" w:rsidRPr="00E81EFD" w:rsidRDefault="006468E5" w:rsidP="00D33C43">
      <w:pPr>
        <w:pStyle w:val="Odstavecseseznamem"/>
        <w:numPr>
          <w:ilvl w:val="0"/>
          <w:numId w:val="225"/>
        </w:numPr>
        <w:autoSpaceDE w:val="0"/>
        <w:autoSpaceDN w:val="0"/>
        <w:adjustRightInd w:val="0"/>
        <w:jc w:val="both"/>
        <w:rPr>
          <w:color w:val="000000"/>
        </w:rPr>
      </w:pPr>
      <w:r w:rsidRPr="00E81EFD">
        <w:rPr>
          <w:color w:val="000000"/>
        </w:rPr>
        <w:t>p</w:t>
      </w:r>
      <w:r w:rsidRPr="00E81EFD">
        <w:rPr>
          <w:rFonts w:eastAsia="TimesNewRoman"/>
          <w:color w:val="000000"/>
        </w:rPr>
        <w:t>ř</w:t>
      </w:r>
      <w:r w:rsidRPr="00E81EFD">
        <w:rPr>
          <w:color w:val="000000"/>
        </w:rPr>
        <w:t>edcházet osobním konflikt</w:t>
      </w:r>
      <w:r w:rsidRPr="00E81EFD">
        <w:rPr>
          <w:rFonts w:eastAsia="TimesNewRoman"/>
          <w:color w:val="000000"/>
        </w:rPr>
        <w:t>ů</w:t>
      </w:r>
      <w:r w:rsidRPr="00E81EFD">
        <w:rPr>
          <w:color w:val="000000"/>
        </w:rPr>
        <w:t>m, nepodléhat p</w:t>
      </w:r>
      <w:r w:rsidRPr="00E81EFD">
        <w:rPr>
          <w:rFonts w:eastAsia="TimesNewRoman"/>
          <w:color w:val="000000"/>
        </w:rPr>
        <w:t>ř</w:t>
      </w:r>
      <w:r w:rsidRPr="00E81EFD">
        <w:rPr>
          <w:color w:val="000000"/>
        </w:rPr>
        <w:t>edsudk</w:t>
      </w:r>
      <w:r w:rsidRPr="00E81EFD">
        <w:rPr>
          <w:rFonts w:eastAsia="TimesNewRoman"/>
          <w:color w:val="000000"/>
        </w:rPr>
        <w:t>ů</w:t>
      </w:r>
      <w:r w:rsidRPr="00E81EFD">
        <w:rPr>
          <w:color w:val="000000"/>
        </w:rPr>
        <w:t>m v p</w:t>
      </w:r>
      <w:r w:rsidRPr="00E81EFD">
        <w:rPr>
          <w:rFonts w:eastAsia="TimesNewRoman"/>
          <w:color w:val="000000"/>
        </w:rPr>
        <w:t>ř</w:t>
      </w:r>
      <w:r w:rsidRPr="00E81EFD">
        <w:rPr>
          <w:color w:val="000000"/>
        </w:rPr>
        <w:t>ístupu k druhým</w:t>
      </w:r>
    </w:p>
    <w:p w:rsidR="006468E5" w:rsidRDefault="006468E5" w:rsidP="006468E5"/>
    <w:p w:rsidR="006468E5" w:rsidRPr="00A65292" w:rsidRDefault="006468E5" w:rsidP="006468E5">
      <w:pPr>
        <w:rPr>
          <w:b/>
          <w:u w:val="single"/>
        </w:rPr>
      </w:pPr>
      <w:r w:rsidRPr="00A65292">
        <w:rPr>
          <w:b/>
          <w:u w:val="single"/>
        </w:rPr>
        <w:t xml:space="preserve">Kompetence občanské </w:t>
      </w:r>
    </w:p>
    <w:p w:rsidR="006468E5" w:rsidRDefault="006468E5" w:rsidP="006468E5">
      <w:r>
        <w:t>Učitel:</w:t>
      </w:r>
    </w:p>
    <w:p w:rsidR="006468E5" w:rsidRDefault="006468E5" w:rsidP="00D33C43">
      <w:pPr>
        <w:pStyle w:val="Odstavecseseznamem"/>
        <w:numPr>
          <w:ilvl w:val="0"/>
          <w:numId w:val="226"/>
        </w:numPr>
        <w:jc w:val="both"/>
      </w:pPr>
      <w:r>
        <w:t>vede žáky k ochraně životního prostředí, svého zdraví i zdraví ostatních</w:t>
      </w:r>
    </w:p>
    <w:p w:rsidR="006468E5" w:rsidRDefault="006468E5" w:rsidP="00D33C43">
      <w:pPr>
        <w:pStyle w:val="Odstavecseseznamem"/>
        <w:numPr>
          <w:ilvl w:val="0"/>
          <w:numId w:val="226"/>
        </w:numPr>
        <w:jc w:val="both"/>
      </w:pPr>
      <w:r>
        <w:t>vede žáky k vytváření pozitivního vztahu ke kulturnímu bohatství minulosti i současnosti</w:t>
      </w:r>
    </w:p>
    <w:p w:rsidR="006468E5" w:rsidRPr="00E81EFD" w:rsidRDefault="006468E5" w:rsidP="00D33C43">
      <w:pPr>
        <w:pStyle w:val="Odstavecseseznamem"/>
        <w:numPr>
          <w:ilvl w:val="0"/>
          <w:numId w:val="226"/>
        </w:numPr>
        <w:jc w:val="both"/>
        <w:rPr>
          <w:bCs/>
        </w:rPr>
      </w:pPr>
      <w:r w:rsidRPr="00E81EFD">
        <w:rPr>
          <w:bCs/>
        </w:rPr>
        <w:t>vede žáky k ekonomickému využívání používaných materiálů</w:t>
      </w:r>
    </w:p>
    <w:p w:rsidR="006468E5" w:rsidRDefault="006468E5" w:rsidP="006468E5"/>
    <w:p w:rsidR="006468E5" w:rsidRDefault="006468E5" w:rsidP="006468E5">
      <w:r>
        <w:t>Žák by měl:</w:t>
      </w:r>
    </w:p>
    <w:p w:rsidR="006468E5" w:rsidRDefault="006468E5" w:rsidP="00D33C43">
      <w:pPr>
        <w:pStyle w:val="Odstavecseseznamem"/>
        <w:numPr>
          <w:ilvl w:val="0"/>
          <w:numId w:val="227"/>
        </w:numPr>
        <w:jc w:val="both"/>
      </w:pPr>
      <w:r>
        <w:t>respektovat pravidla bezpečnosti práce</w:t>
      </w:r>
    </w:p>
    <w:p w:rsidR="006468E5" w:rsidRDefault="006468E5" w:rsidP="00D33C43">
      <w:pPr>
        <w:pStyle w:val="Odstavecseseznamem"/>
        <w:numPr>
          <w:ilvl w:val="0"/>
          <w:numId w:val="227"/>
        </w:numPr>
        <w:jc w:val="both"/>
      </w:pPr>
      <w:r>
        <w:t>uvědomovat si důležitost ochrany životního prostředí</w:t>
      </w:r>
    </w:p>
    <w:p w:rsidR="006468E5" w:rsidRPr="003535AD" w:rsidRDefault="006468E5" w:rsidP="00D33C43">
      <w:pPr>
        <w:pStyle w:val="Odstavecseseznamem"/>
        <w:numPr>
          <w:ilvl w:val="0"/>
          <w:numId w:val="227"/>
        </w:numPr>
        <w:autoSpaceDE w:val="0"/>
        <w:autoSpaceDN w:val="0"/>
        <w:adjustRightInd w:val="0"/>
        <w:jc w:val="both"/>
        <w:rPr>
          <w:color w:val="000000"/>
        </w:rPr>
      </w:pPr>
      <w:r w:rsidRPr="003535AD">
        <w:rPr>
          <w:color w:val="000000"/>
        </w:rPr>
        <w:t>jednat v souladu s morálními zásadami spole</w:t>
      </w:r>
      <w:r w:rsidRPr="003535AD">
        <w:rPr>
          <w:rFonts w:eastAsia="TimesNewRoman"/>
          <w:color w:val="000000"/>
        </w:rPr>
        <w:t>č</w:t>
      </w:r>
      <w:r w:rsidRPr="003535AD">
        <w:rPr>
          <w:color w:val="000000"/>
        </w:rPr>
        <w:t>enského chování</w:t>
      </w:r>
    </w:p>
    <w:p w:rsidR="006468E5" w:rsidRPr="003535AD" w:rsidRDefault="006468E5" w:rsidP="00D33C43">
      <w:pPr>
        <w:pStyle w:val="Odstavecseseznamem"/>
        <w:numPr>
          <w:ilvl w:val="0"/>
          <w:numId w:val="227"/>
        </w:numPr>
        <w:jc w:val="both"/>
        <w:rPr>
          <w:bCs/>
        </w:rPr>
      </w:pPr>
      <w:r w:rsidRPr="003535AD">
        <w:rPr>
          <w:bCs/>
        </w:rPr>
        <w:t>třídit odpad, uvědomovat si možnost recyklace používaných materiálů</w:t>
      </w:r>
    </w:p>
    <w:p w:rsidR="006468E5" w:rsidRDefault="006468E5" w:rsidP="006468E5">
      <w:pPr>
        <w:rPr>
          <w:b/>
        </w:rPr>
      </w:pPr>
    </w:p>
    <w:p w:rsidR="006468E5" w:rsidRPr="00A65292" w:rsidRDefault="006468E5" w:rsidP="006468E5">
      <w:pPr>
        <w:rPr>
          <w:b/>
          <w:u w:val="single"/>
        </w:rPr>
      </w:pPr>
      <w:r w:rsidRPr="00A65292">
        <w:rPr>
          <w:b/>
          <w:u w:val="single"/>
        </w:rPr>
        <w:t>Kompetence pracovní</w:t>
      </w:r>
    </w:p>
    <w:p w:rsidR="006468E5" w:rsidRDefault="006468E5" w:rsidP="006468E5">
      <w:r>
        <w:t>Učitel:</w:t>
      </w:r>
    </w:p>
    <w:p w:rsidR="006468E5" w:rsidRDefault="006468E5" w:rsidP="00D33C43">
      <w:pPr>
        <w:pStyle w:val="Odstavecseseznamem"/>
        <w:numPr>
          <w:ilvl w:val="0"/>
          <w:numId w:val="228"/>
        </w:numPr>
        <w:jc w:val="both"/>
      </w:pPr>
      <w:r>
        <w:t>vede žáky k uvědomělému, bezpečnému a správnému užívání všech materiálů a nástrojů</w:t>
      </w:r>
    </w:p>
    <w:p w:rsidR="006468E5" w:rsidRDefault="006468E5" w:rsidP="00D33C43">
      <w:pPr>
        <w:pStyle w:val="Odstavecseseznamem"/>
        <w:numPr>
          <w:ilvl w:val="0"/>
          <w:numId w:val="228"/>
        </w:numPr>
        <w:jc w:val="both"/>
      </w:pPr>
      <w:r>
        <w:t>vede žáky k dodržování správných hygienických a bezpečnostních pravidel při práci</w:t>
      </w:r>
    </w:p>
    <w:p w:rsidR="006468E5" w:rsidRDefault="006468E5" w:rsidP="00D33C43">
      <w:pPr>
        <w:pStyle w:val="Odstavecseseznamem"/>
        <w:numPr>
          <w:ilvl w:val="0"/>
          <w:numId w:val="228"/>
        </w:numPr>
        <w:jc w:val="both"/>
      </w:pPr>
      <w:r>
        <w:t>vede žáky k dodržování technologických postupů</w:t>
      </w:r>
    </w:p>
    <w:p w:rsidR="006468E5" w:rsidRPr="003535AD" w:rsidRDefault="006468E5" w:rsidP="00D33C43">
      <w:pPr>
        <w:pStyle w:val="Odstavecseseznamem"/>
        <w:numPr>
          <w:ilvl w:val="0"/>
          <w:numId w:val="228"/>
        </w:numPr>
        <w:jc w:val="both"/>
        <w:rPr>
          <w:bCs/>
        </w:rPr>
      </w:pPr>
      <w:r w:rsidRPr="003535AD">
        <w:rPr>
          <w:bCs/>
        </w:rPr>
        <w:t>podněcuje žáky k samostatnému dokončování zadaných úkolů</w:t>
      </w:r>
    </w:p>
    <w:p w:rsidR="006468E5" w:rsidRDefault="006468E5" w:rsidP="006468E5"/>
    <w:p w:rsidR="006468E5" w:rsidRDefault="006468E5" w:rsidP="006468E5">
      <w:r>
        <w:t>Žák by měl:</w:t>
      </w:r>
    </w:p>
    <w:p w:rsidR="006468E5" w:rsidRDefault="006468E5" w:rsidP="00D33C43">
      <w:pPr>
        <w:pStyle w:val="Odstavecseseznamem"/>
        <w:numPr>
          <w:ilvl w:val="0"/>
          <w:numId w:val="229"/>
        </w:numPr>
        <w:jc w:val="both"/>
      </w:pPr>
      <w:r>
        <w:t>zvládat základní pracovní dovednosti</w:t>
      </w:r>
    </w:p>
    <w:p w:rsidR="006468E5" w:rsidRDefault="006468E5" w:rsidP="00D33C43">
      <w:pPr>
        <w:pStyle w:val="Odstavecseseznamem"/>
        <w:numPr>
          <w:ilvl w:val="0"/>
          <w:numId w:val="229"/>
        </w:numPr>
        <w:jc w:val="both"/>
      </w:pPr>
      <w:r>
        <w:t>mít vytvořen pozitivní vztah k manuálním činnostem</w:t>
      </w:r>
    </w:p>
    <w:p w:rsidR="006468E5" w:rsidRDefault="006468E5" w:rsidP="00D33C43">
      <w:pPr>
        <w:pStyle w:val="Odstavecseseznamem"/>
        <w:numPr>
          <w:ilvl w:val="0"/>
          <w:numId w:val="229"/>
        </w:numPr>
        <w:jc w:val="both"/>
      </w:pPr>
      <w:r>
        <w:t>řídit se zásadami bezpečnosti a ochrany zdraví při práci i hygieny práce</w:t>
      </w:r>
    </w:p>
    <w:p w:rsidR="006468E5" w:rsidRPr="003535AD" w:rsidRDefault="006468E5" w:rsidP="00D33C43">
      <w:pPr>
        <w:pStyle w:val="Odstavecseseznamem"/>
        <w:numPr>
          <w:ilvl w:val="0"/>
          <w:numId w:val="229"/>
        </w:numPr>
        <w:jc w:val="both"/>
        <w:rPr>
          <w:color w:val="000000"/>
        </w:rPr>
      </w:pPr>
      <w:r>
        <w:t>plnit stanovené povinnosti, být schopen spolupráce, respektovat práci svou i druhých</w:t>
      </w:r>
    </w:p>
    <w:p w:rsidR="006468E5" w:rsidRPr="003535AD" w:rsidRDefault="006468E5" w:rsidP="00D33C43">
      <w:pPr>
        <w:pStyle w:val="Odstavecseseznamem"/>
        <w:numPr>
          <w:ilvl w:val="0"/>
          <w:numId w:val="229"/>
        </w:numPr>
        <w:autoSpaceDE w:val="0"/>
        <w:autoSpaceDN w:val="0"/>
        <w:adjustRightInd w:val="0"/>
        <w:jc w:val="both"/>
        <w:rPr>
          <w:color w:val="000000"/>
        </w:rPr>
      </w:pPr>
      <w:r w:rsidRPr="003535AD">
        <w:rPr>
          <w:color w:val="000000"/>
        </w:rPr>
        <w:t>samostatně dokončovat zadané úkoly</w:t>
      </w:r>
    </w:p>
    <w:p w:rsidR="006468E5" w:rsidRDefault="006468E5" w:rsidP="00D33C43">
      <w:pPr>
        <w:pStyle w:val="Odstavecseseznamem"/>
        <w:numPr>
          <w:ilvl w:val="0"/>
          <w:numId w:val="229"/>
        </w:numPr>
        <w:jc w:val="both"/>
      </w:pPr>
      <w:r>
        <w:t>uplatňovat správné pracovní postupy</w:t>
      </w:r>
    </w:p>
    <w:p w:rsidR="006468E5" w:rsidRDefault="006468E5" w:rsidP="006468E5">
      <w:pPr>
        <w:ind w:right="-38"/>
        <w:rPr>
          <w:rFonts w:ascii="Arial" w:hAnsi="Arial" w:cs="Arial"/>
          <w:b/>
        </w:rPr>
      </w:pPr>
    </w:p>
    <w:p w:rsidR="006468E5" w:rsidRPr="00A65292" w:rsidRDefault="006468E5" w:rsidP="006468E5">
      <w:pPr>
        <w:rPr>
          <w:b/>
          <w:u w:val="single"/>
        </w:rPr>
      </w:pPr>
      <w:r w:rsidRPr="00A65292">
        <w:rPr>
          <w:b/>
          <w:u w:val="single"/>
        </w:rPr>
        <w:t>Odborné kompetence</w:t>
      </w:r>
    </w:p>
    <w:p w:rsidR="006468E5" w:rsidRDefault="006468E5" w:rsidP="006468E5">
      <w:pPr>
        <w:rPr>
          <w:b/>
        </w:rPr>
      </w:pPr>
      <w:r>
        <w:rPr>
          <w:b/>
        </w:rPr>
        <w:t>Dodržovat zásady bezpečnosti a ochrany zdraví při práci</w:t>
      </w:r>
    </w:p>
    <w:p w:rsidR="006468E5" w:rsidRDefault="006468E5" w:rsidP="006468E5">
      <w:r>
        <w:t>Učitel:</w:t>
      </w:r>
    </w:p>
    <w:p w:rsidR="006468E5" w:rsidRDefault="006468E5" w:rsidP="00D33C43">
      <w:pPr>
        <w:pStyle w:val="Odstavecseseznamem"/>
        <w:numPr>
          <w:ilvl w:val="0"/>
          <w:numId w:val="230"/>
        </w:numPr>
        <w:jc w:val="both"/>
      </w:pPr>
      <w:r>
        <w:t>vede žáky k dodržování hygienických pravidel a zásad bezpečnosti práce</w:t>
      </w:r>
    </w:p>
    <w:p w:rsidR="006468E5" w:rsidRDefault="006468E5" w:rsidP="006468E5">
      <w:r>
        <w:t>Žák by měl:</w:t>
      </w:r>
    </w:p>
    <w:p w:rsidR="006468E5" w:rsidRPr="003535AD" w:rsidRDefault="006468E5" w:rsidP="00D33C43">
      <w:pPr>
        <w:pStyle w:val="Odstavecseseznamem"/>
        <w:numPr>
          <w:ilvl w:val="0"/>
          <w:numId w:val="230"/>
        </w:numPr>
        <w:jc w:val="both"/>
        <w:rPr>
          <w:color w:val="000000"/>
        </w:rPr>
      </w:pPr>
      <w:r>
        <w:t>používat osobní ochranné pracovní prostředky podle prováděných činností</w:t>
      </w:r>
    </w:p>
    <w:p w:rsidR="006468E5" w:rsidRDefault="006468E5" w:rsidP="00D33C43">
      <w:pPr>
        <w:pStyle w:val="Odstavecseseznamem"/>
        <w:numPr>
          <w:ilvl w:val="0"/>
          <w:numId w:val="230"/>
        </w:numPr>
        <w:ind w:right="-38"/>
        <w:jc w:val="both"/>
      </w:pPr>
      <w:r>
        <w:t>v rámci svých možností dodržovat základní hygienická a bezpečnostní pravidla</w:t>
      </w:r>
    </w:p>
    <w:p w:rsidR="003535AD" w:rsidRDefault="003535AD" w:rsidP="006468E5">
      <w:pPr>
        <w:rPr>
          <w:b/>
        </w:rPr>
      </w:pPr>
    </w:p>
    <w:p w:rsidR="006468E5" w:rsidRPr="000267BE" w:rsidRDefault="006468E5" w:rsidP="006468E5">
      <w:pPr>
        <w:rPr>
          <w:b/>
        </w:rPr>
      </w:pPr>
      <w:r w:rsidRPr="000267BE">
        <w:rPr>
          <w:b/>
        </w:rPr>
        <w:t>Usilovat o kvalitu své práce na výrobku</w:t>
      </w:r>
    </w:p>
    <w:p w:rsidR="006468E5" w:rsidRDefault="006468E5" w:rsidP="006468E5">
      <w:r>
        <w:t>Učitel:</w:t>
      </w:r>
    </w:p>
    <w:p w:rsidR="006468E5" w:rsidRDefault="006468E5" w:rsidP="00D33C43">
      <w:pPr>
        <w:pStyle w:val="Odstavecseseznamem"/>
        <w:numPr>
          <w:ilvl w:val="0"/>
          <w:numId w:val="231"/>
        </w:numPr>
        <w:jc w:val="both"/>
      </w:pPr>
      <w:r>
        <w:t>vede žáky ke správnému dodržování technologických postupů, používání odpovídajících materiálů, pomůcek a nářadí</w:t>
      </w:r>
    </w:p>
    <w:p w:rsidR="003535AD" w:rsidRDefault="003535AD" w:rsidP="006468E5"/>
    <w:p w:rsidR="006468E5" w:rsidRDefault="006468E5" w:rsidP="006468E5">
      <w:r>
        <w:t>Žák by měl:</w:t>
      </w:r>
    </w:p>
    <w:p w:rsidR="006468E5" w:rsidRDefault="006468E5" w:rsidP="00D33C43">
      <w:pPr>
        <w:pStyle w:val="Odstavecseseznamem"/>
        <w:numPr>
          <w:ilvl w:val="0"/>
          <w:numId w:val="231"/>
        </w:numPr>
        <w:jc w:val="both"/>
      </w:pPr>
      <w:r>
        <w:t>pracovat podle instrukcí, popřípadě za pomoci asistenta pedagoga</w:t>
      </w:r>
    </w:p>
    <w:p w:rsidR="006468E5" w:rsidRDefault="006468E5" w:rsidP="00D33C43">
      <w:pPr>
        <w:pStyle w:val="Odstavecseseznamem"/>
        <w:numPr>
          <w:ilvl w:val="0"/>
          <w:numId w:val="231"/>
        </w:numPr>
        <w:jc w:val="both"/>
      </w:pPr>
      <w:r>
        <w:t>dodržovat technologický postup</w:t>
      </w:r>
    </w:p>
    <w:p w:rsidR="006468E5" w:rsidRDefault="006468E5" w:rsidP="00D33C43">
      <w:pPr>
        <w:pStyle w:val="Odstavecseseznamem"/>
        <w:numPr>
          <w:ilvl w:val="0"/>
          <w:numId w:val="231"/>
        </w:numPr>
        <w:jc w:val="both"/>
      </w:pPr>
      <w:r>
        <w:t>zvolit vhodné materiály, vybrat a použít správné pracovní nástroje a pomůcky</w:t>
      </w:r>
    </w:p>
    <w:p w:rsidR="003535AD" w:rsidRDefault="003535AD" w:rsidP="006468E5">
      <w:pPr>
        <w:rPr>
          <w:b/>
        </w:rPr>
      </w:pPr>
    </w:p>
    <w:p w:rsidR="006468E5" w:rsidRPr="00E72C0F" w:rsidRDefault="006468E5" w:rsidP="006468E5">
      <w:pPr>
        <w:rPr>
          <w:b/>
        </w:rPr>
      </w:pPr>
      <w:r w:rsidRPr="00E72C0F">
        <w:rPr>
          <w:b/>
        </w:rPr>
        <w:t>Jednat ekonomicky a v souladu se strategií trvale udržitelného rozvoje</w:t>
      </w:r>
    </w:p>
    <w:p w:rsidR="006468E5" w:rsidRDefault="006468E5" w:rsidP="006468E5">
      <w:r>
        <w:t>Učitel:</w:t>
      </w:r>
    </w:p>
    <w:p w:rsidR="006468E5" w:rsidRPr="00E72C0F" w:rsidRDefault="006468E5" w:rsidP="00D33C43">
      <w:pPr>
        <w:pStyle w:val="Odstavecseseznamem"/>
        <w:numPr>
          <w:ilvl w:val="0"/>
          <w:numId w:val="232"/>
        </w:numPr>
        <w:jc w:val="both"/>
      </w:pPr>
      <w:r>
        <w:t>vede žáky k šetrnému nakládání s materiálem, energiemi, odpady a vodou s ohledem na životní prostředí</w:t>
      </w:r>
    </w:p>
    <w:p w:rsidR="003535AD" w:rsidRDefault="003535AD" w:rsidP="006468E5"/>
    <w:p w:rsidR="006468E5" w:rsidRDefault="006468E5" w:rsidP="006468E5">
      <w:r>
        <w:t>Žák by měl:</w:t>
      </w:r>
    </w:p>
    <w:p w:rsidR="006468E5" w:rsidRPr="00E72C0F" w:rsidRDefault="006468E5" w:rsidP="00D33C43">
      <w:pPr>
        <w:pStyle w:val="Odstavecseseznamem"/>
        <w:numPr>
          <w:ilvl w:val="0"/>
          <w:numId w:val="232"/>
        </w:numPr>
        <w:jc w:val="both"/>
      </w:pPr>
      <w:r>
        <w:t>hospodárně pracovat s materiálem, energií i vodou</w:t>
      </w:r>
    </w:p>
    <w:p w:rsidR="006468E5" w:rsidRPr="00F20A1C" w:rsidRDefault="006468E5" w:rsidP="00D33C43">
      <w:pPr>
        <w:pStyle w:val="Odstavecseseznamem"/>
        <w:numPr>
          <w:ilvl w:val="0"/>
          <w:numId w:val="232"/>
        </w:numPr>
        <w:ind w:right="-38"/>
        <w:jc w:val="both"/>
      </w:pPr>
      <w:r w:rsidRPr="00F20A1C">
        <w:t xml:space="preserve">třídit </w:t>
      </w:r>
      <w:r>
        <w:t>odpad</w:t>
      </w:r>
    </w:p>
    <w:p w:rsidR="006468E5" w:rsidRPr="00E72C0F" w:rsidRDefault="006468E5" w:rsidP="006468E5">
      <w:pPr>
        <w:ind w:right="-38"/>
        <w:rPr>
          <w:rFonts w:ascii="Arial" w:hAnsi="Arial" w:cs="Arial"/>
        </w:rPr>
      </w:pPr>
    </w:p>
    <w:p w:rsidR="006468E5" w:rsidRPr="00A65292" w:rsidRDefault="006468E5" w:rsidP="006468E5">
      <w:pPr>
        <w:rPr>
          <w:b/>
          <w:sz w:val="28"/>
          <w:szCs w:val="28"/>
        </w:rPr>
      </w:pPr>
      <w:r w:rsidRPr="00A65292">
        <w:rPr>
          <w:b/>
          <w:sz w:val="28"/>
          <w:szCs w:val="28"/>
        </w:rPr>
        <w:t>Průřezová témata</w:t>
      </w:r>
    </w:p>
    <w:p w:rsidR="006468E5" w:rsidRDefault="006468E5" w:rsidP="006468E5">
      <w:pPr>
        <w:rPr>
          <w:b/>
          <w:sz w:val="28"/>
          <w:szCs w:val="28"/>
        </w:rPr>
      </w:pPr>
    </w:p>
    <w:p w:rsidR="006468E5" w:rsidRDefault="006468E5" w:rsidP="006468E5">
      <w:r>
        <w:t>Do předmětu Ruční práce se prolínají tato průřezová témata a části jejich celků:</w:t>
      </w:r>
    </w:p>
    <w:p w:rsidR="006468E5" w:rsidRDefault="006468E5" w:rsidP="006468E5">
      <w:pPr>
        <w:rPr>
          <w:sz w:val="28"/>
          <w:szCs w:val="28"/>
        </w:rPr>
      </w:pPr>
    </w:p>
    <w:p w:rsidR="006468E5" w:rsidRPr="00A65292" w:rsidRDefault="006468E5" w:rsidP="006468E5">
      <w:pPr>
        <w:rPr>
          <w:b/>
          <w:u w:val="single"/>
        </w:rPr>
      </w:pPr>
      <w:r w:rsidRPr="00A65292">
        <w:rPr>
          <w:b/>
          <w:u w:val="single"/>
        </w:rPr>
        <w:t>Osobnostní a sociální výchova</w:t>
      </w:r>
    </w:p>
    <w:p w:rsidR="006468E5" w:rsidRDefault="006468E5" w:rsidP="006468E5">
      <w:pPr>
        <w:rPr>
          <w:b/>
        </w:rPr>
      </w:pPr>
      <w:r>
        <w:rPr>
          <w:b/>
        </w:rPr>
        <w:t>Osobnostní rozvoj</w:t>
      </w:r>
    </w:p>
    <w:p w:rsidR="006468E5" w:rsidRPr="003535AD" w:rsidRDefault="006468E5" w:rsidP="00D33C43">
      <w:pPr>
        <w:pStyle w:val="Odstavecseseznamem"/>
        <w:numPr>
          <w:ilvl w:val="0"/>
          <w:numId w:val="233"/>
        </w:numPr>
        <w:jc w:val="both"/>
      </w:pPr>
      <w:r w:rsidRPr="003535AD">
        <w:rPr>
          <w:b/>
        </w:rPr>
        <w:t>Rozvoj schopnosti poznávání</w:t>
      </w:r>
      <w:r w:rsidRPr="003535AD">
        <w:t xml:space="preserve"> – rozvoj smyslového vnímání, pozornosti a soustředění, upevňování dovednosti zapamatování a řešení problémů</w:t>
      </w:r>
    </w:p>
    <w:p w:rsidR="006468E5" w:rsidRDefault="006468E5" w:rsidP="006468E5">
      <w:pPr>
        <w:rPr>
          <w:b/>
        </w:rPr>
      </w:pPr>
      <w:r>
        <w:rPr>
          <w:b/>
        </w:rPr>
        <w:t>Sociální rozvoj</w:t>
      </w:r>
    </w:p>
    <w:p w:rsidR="006468E5" w:rsidRPr="003535AD" w:rsidRDefault="006468E5" w:rsidP="00D33C43">
      <w:pPr>
        <w:pStyle w:val="Odstavecseseznamem"/>
        <w:numPr>
          <w:ilvl w:val="0"/>
          <w:numId w:val="233"/>
        </w:numPr>
        <w:jc w:val="both"/>
      </w:pPr>
      <w:r w:rsidRPr="003535AD">
        <w:rPr>
          <w:b/>
        </w:rPr>
        <w:t>Mezilidské vztahy</w:t>
      </w:r>
      <w:r w:rsidRPr="003535AD">
        <w:t xml:space="preserve"> – nácvik chování podporujícího dobré vztahy (respekt, podpora, pomoc)</w:t>
      </w:r>
    </w:p>
    <w:p w:rsidR="006468E5" w:rsidRPr="003535AD" w:rsidRDefault="006468E5" w:rsidP="00D33C43">
      <w:pPr>
        <w:pStyle w:val="Odstavecseseznamem"/>
        <w:numPr>
          <w:ilvl w:val="0"/>
          <w:numId w:val="233"/>
        </w:numPr>
        <w:jc w:val="both"/>
      </w:pPr>
      <w:r w:rsidRPr="003535AD">
        <w:rPr>
          <w:b/>
        </w:rPr>
        <w:t>Komunikace</w:t>
      </w:r>
      <w:r w:rsidRPr="003535AD">
        <w:t xml:space="preserve"> – cvičení pozorování a sdělování</w:t>
      </w:r>
    </w:p>
    <w:p w:rsidR="006468E5" w:rsidRPr="003535AD" w:rsidRDefault="006468E5" w:rsidP="00D33C43">
      <w:pPr>
        <w:pStyle w:val="Odstavecseseznamem"/>
        <w:numPr>
          <w:ilvl w:val="0"/>
          <w:numId w:val="233"/>
        </w:numPr>
        <w:jc w:val="both"/>
      </w:pPr>
      <w:r w:rsidRPr="003535AD">
        <w:rPr>
          <w:b/>
        </w:rPr>
        <w:t>Spolupráce</w:t>
      </w:r>
      <w:r w:rsidRPr="003535AD">
        <w:t xml:space="preserve"> - rozvoj individuálních dovedností, rozvoj </w:t>
      </w:r>
      <w:r w:rsidR="00B93CDA" w:rsidRPr="003535AD">
        <w:t>sociálních dovedností a vzájemných vztahů</w:t>
      </w:r>
    </w:p>
    <w:p w:rsidR="006468E5" w:rsidRDefault="006468E5" w:rsidP="006468E5">
      <w:pPr>
        <w:rPr>
          <w:b/>
          <w:u w:val="single"/>
        </w:rPr>
      </w:pPr>
    </w:p>
    <w:p w:rsidR="006468E5" w:rsidRPr="00A65292" w:rsidRDefault="006468E5" w:rsidP="006468E5">
      <w:pPr>
        <w:rPr>
          <w:b/>
          <w:u w:val="single"/>
        </w:rPr>
      </w:pPr>
      <w:r w:rsidRPr="00A65292">
        <w:rPr>
          <w:b/>
          <w:u w:val="single"/>
        </w:rPr>
        <w:t>Výchova demokratického občana</w:t>
      </w:r>
    </w:p>
    <w:p w:rsidR="006468E5" w:rsidRPr="003535AD" w:rsidRDefault="006468E5" w:rsidP="00D33C43">
      <w:pPr>
        <w:pStyle w:val="Odstavecseseznamem"/>
        <w:numPr>
          <w:ilvl w:val="0"/>
          <w:numId w:val="234"/>
        </w:numPr>
        <w:jc w:val="both"/>
      </w:pPr>
      <w:r w:rsidRPr="003535AD">
        <w:rPr>
          <w:b/>
        </w:rPr>
        <w:t>Kulturní rozdíly</w:t>
      </w:r>
      <w:r w:rsidRPr="003535AD">
        <w:t xml:space="preserve"> – jedinečnost každého člověka a jeho individuální zvláštnosti, respektování zvláštností různých etnik a jejich kultur</w:t>
      </w:r>
    </w:p>
    <w:p w:rsidR="006468E5" w:rsidRPr="003535AD" w:rsidRDefault="006468E5" w:rsidP="00D33C43">
      <w:pPr>
        <w:pStyle w:val="Odstavecseseznamem"/>
        <w:numPr>
          <w:ilvl w:val="0"/>
          <w:numId w:val="234"/>
        </w:numPr>
        <w:jc w:val="both"/>
      </w:pPr>
      <w:r w:rsidRPr="003535AD">
        <w:rPr>
          <w:b/>
        </w:rPr>
        <w:t>Lidské vztahy</w:t>
      </w:r>
      <w:r w:rsidRPr="003535AD">
        <w:t xml:space="preserve"> – uplatňování principu slušného chování</w:t>
      </w:r>
    </w:p>
    <w:p w:rsidR="006468E5" w:rsidRDefault="006468E5" w:rsidP="006468E5">
      <w:pPr>
        <w:rPr>
          <w:b/>
          <w:sz w:val="28"/>
          <w:szCs w:val="28"/>
        </w:rPr>
      </w:pPr>
    </w:p>
    <w:p w:rsidR="006468E5" w:rsidRPr="00A65292" w:rsidRDefault="006468E5" w:rsidP="006468E5">
      <w:pPr>
        <w:rPr>
          <w:b/>
          <w:u w:val="single"/>
        </w:rPr>
      </w:pPr>
      <w:r w:rsidRPr="00A65292">
        <w:rPr>
          <w:b/>
          <w:u w:val="single"/>
        </w:rPr>
        <w:t>Člověk a životní prostředí</w:t>
      </w:r>
    </w:p>
    <w:p w:rsidR="006468E5" w:rsidRPr="003535AD" w:rsidRDefault="006468E5" w:rsidP="00D33C43">
      <w:pPr>
        <w:pStyle w:val="Odstavecseseznamem"/>
        <w:numPr>
          <w:ilvl w:val="0"/>
          <w:numId w:val="235"/>
        </w:numPr>
        <w:jc w:val="both"/>
      </w:pPr>
      <w:r w:rsidRPr="003535AD">
        <w:rPr>
          <w:b/>
        </w:rPr>
        <w:t>Lidské aktivity a problémy životního prostředí</w:t>
      </w:r>
      <w:r w:rsidRPr="003535AD">
        <w:t xml:space="preserve"> – odpady a hospodaření s nimi</w:t>
      </w:r>
    </w:p>
    <w:p w:rsidR="006468E5" w:rsidRDefault="006468E5" w:rsidP="006468E5">
      <w:pPr>
        <w:ind w:left="360"/>
        <w:rPr>
          <w:b/>
        </w:rPr>
      </w:pPr>
    </w:p>
    <w:p w:rsidR="006468E5" w:rsidRDefault="006468E5" w:rsidP="006468E5">
      <w:pPr>
        <w:rPr>
          <w:b/>
          <w:sz w:val="28"/>
          <w:szCs w:val="28"/>
        </w:rPr>
      </w:pPr>
      <w:r w:rsidRPr="00275945">
        <w:rPr>
          <w:b/>
          <w:sz w:val="28"/>
          <w:szCs w:val="28"/>
        </w:rPr>
        <w:t>Mezipředmětové vztahy</w:t>
      </w:r>
    </w:p>
    <w:p w:rsidR="006468E5" w:rsidRPr="00275945" w:rsidRDefault="006468E5" w:rsidP="006468E5">
      <w:pPr>
        <w:rPr>
          <w:b/>
          <w:sz w:val="28"/>
          <w:szCs w:val="28"/>
        </w:rPr>
      </w:pPr>
    </w:p>
    <w:p w:rsidR="006468E5" w:rsidRDefault="006468E5" w:rsidP="006468E5">
      <w:r w:rsidRPr="00275945">
        <w:t>Předmět Ruční práce je úzce spjat se vzdělávacími oblastmi:</w:t>
      </w:r>
    </w:p>
    <w:p w:rsidR="006468E5" w:rsidRPr="003535AD" w:rsidRDefault="006468E5" w:rsidP="00D33C43">
      <w:pPr>
        <w:pStyle w:val="Odstavecseseznamem"/>
        <w:numPr>
          <w:ilvl w:val="0"/>
          <w:numId w:val="235"/>
        </w:numPr>
        <w:jc w:val="both"/>
      </w:pPr>
      <w:r w:rsidRPr="003535AD">
        <w:t>Jazyk a jazyková komunikace (</w:t>
      </w:r>
      <w:r w:rsidR="00B93CDA" w:rsidRPr="003535AD">
        <w:t>předmět Český jazyk</w:t>
      </w:r>
      <w:r w:rsidRPr="003535AD">
        <w:t>)</w:t>
      </w:r>
    </w:p>
    <w:p w:rsidR="006468E5" w:rsidRPr="003535AD" w:rsidRDefault="006468E5" w:rsidP="00D33C43">
      <w:pPr>
        <w:pStyle w:val="Odstavecseseznamem"/>
        <w:numPr>
          <w:ilvl w:val="0"/>
          <w:numId w:val="235"/>
        </w:numPr>
        <w:jc w:val="both"/>
      </w:pPr>
      <w:r w:rsidRPr="003535AD">
        <w:t>Matematika a její aplikace (př</w:t>
      </w:r>
      <w:r w:rsidR="00B93CDA" w:rsidRPr="003535AD">
        <w:t>edmět Matematika</w:t>
      </w:r>
      <w:r w:rsidRPr="003535AD">
        <w:t>)</w:t>
      </w:r>
    </w:p>
    <w:p w:rsidR="006468E5" w:rsidRPr="003535AD" w:rsidRDefault="006468E5" w:rsidP="00D33C43">
      <w:pPr>
        <w:pStyle w:val="Odstavecseseznamem"/>
        <w:numPr>
          <w:ilvl w:val="0"/>
          <w:numId w:val="235"/>
        </w:numPr>
        <w:jc w:val="both"/>
      </w:pPr>
      <w:r w:rsidRPr="003535AD">
        <w:t>Člověk a její společnost (předmět Základy společenských věd)</w:t>
      </w:r>
    </w:p>
    <w:p w:rsidR="006468E5" w:rsidRPr="003535AD" w:rsidRDefault="006468E5" w:rsidP="00D33C43">
      <w:pPr>
        <w:pStyle w:val="Odstavecseseznamem"/>
        <w:numPr>
          <w:ilvl w:val="0"/>
          <w:numId w:val="235"/>
        </w:numPr>
        <w:jc w:val="both"/>
      </w:pPr>
      <w:r w:rsidRPr="003535AD">
        <w:t>Umění a kultura (předmět Dramatická výchova)</w:t>
      </w:r>
    </w:p>
    <w:p w:rsidR="006468E5" w:rsidRDefault="006468E5">
      <w:pPr>
        <w:spacing w:after="200" w:line="276" w:lineRule="auto"/>
        <w:rPr>
          <w:b/>
          <w:sz w:val="28"/>
          <w:szCs w:val="28"/>
        </w:rPr>
      </w:pPr>
      <w:r>
        <w:rPr>
          <w:b/>
          <w:sz w:val="28"/>
          <w:szCs w:val="28"/>
        </w:rPr>
        <w:br w:type="page"/>
      </w:r>
    </w:p>
    <w:p w:rsidR="006468E5" w:rsidRDefault="006468E5" w:rsidP="006468E5">
      <w:pPr>
        <w:ind w:right="-38"/>
        <w:rPr>
          <w:b/>
          <w:sz w:val="28"/>
          <w:szCs w:val="28"/>
        </w:rPr>
        <w:sectPr w:rsidR="006468E5" w:rsidSect="006468E5">
          <w:pgSz w:w="11906" w:h="16838"/>
          <w:pgMar w:top="1418" w:right="992" w:bottom="1418" w:left="992" w:header="709" w:footer="709" w:gutter="0"/>
          <w:cols w:space="708"/>
          <w:docGrid w:linePitch="360"/>
        </w:sectPr>
      </w:pPr>
    </w:p>
    <w:p w:rsidR="006468E5" w:rsidRDefault="006468E5" w:rsidP="006468E5">
      <w:pPr>
        <w:ind w:right="-38"/>
        <w:rPr>
          <w:b/>
          <w:sz w:val="28"/>
          <w:szCs w:val="28"/>
        </w:rPr>
      </w:pPr>
      <w:r>
        <w:rPr>
          <w:b/>
          <w:sz w:val="28"/>
          <w:szCs w:val="28"/>
        </w:rPr>
        <w:t>Vzdělávací oblast: Odborné činnosti</w:t>
      </w:r>
    </w:p>
    <w:p w:rsidR="00B93CDA" w:rsidRDefault="006468E5" w:rsidP="006468E5">
      <w:pPr>
        <w:rPr>
          <w:b/>
          <w:sz w:val="28"/>
          <w:szCs w:val="28"/>
        </w:rPr>
      </w:pPr>
      <w:r>
        <w:rPr>
          <w:b/>
          <w:sz w:val="28"/>
          <w:szCs w:val="28"/>
        </w:rPr>
        <w:t>Vyuč</w:t>
      </w:r>
      <w:r w:rsidR="007B3533">
        <w:rPr>
          <w:b/>
          <w:sz w:val="28"/>
          <w:szCs w:val="28"/>
        </w:rPr>
        <w:t xml:space="preserve">ovací předmět:  Ruční práce </w:t>
      </w:r>
    </w:p>
    <w:p w:rsidR="006468E5" w:rsidRDefault="00B93CDA" w:rsidP="006468E5">
      <w:pPr>
        <w:rPr>
          <w:rFonts w:ascii="Arial" w:hAnsi="Arial" w:cs="Arial"/>
        </w:rPr>
      </w:pPr>
      <w:r>
        <w:rPr>
          <w:b/>
          <w:sz w:val="28"/>
          <w:szCs w:val="28"/>
        </w:rPr>
        <w:t xml:space="preserve">Ročník: </w:t>
      </w:r>
      <w:r w:rsidR="006468E5">
        <w:rPr>
          <w:rFonts w:ascii="Arial" w:hAnsi="Arial" w:cs="Arial"/>
          <w:b/>
        </w:rPr>
        <w:t xml:space="preserve"> 1</w:t>
      </w:r>
      <w:r>
        <w:rPr>
          <w:rFonts w:ascii="Arial" w:hAnsi="Arial" w:cs="Arial"/>
          <w:b/>
        </w:rPr>
        <w:t>.</w:t>
      </w:r>
      <w:r w:rsidR="006468E5">
        <w:rPr>
          <w:rFonts w:ascii="Arial" w:hAnsi="Arial" w:cs="Arial"/>
          <w:b/>
        </w:rPr>
        <w:t>, 2</w:t>
      </w:r>
      <w:r w:rsidR="007B3533">
        <w:rPr>
          <w:rFonts w:ascii="Arial" w:hAnsi="Arial" w:cs="Arial"/>
          <w:b/>
        </w:rPr>
        <w:t xml:space="preserve">. </w:t>
      </w:r>
    </w:p>
    <w:p w:rsidR="006468E5" w:rsidRDefault="006468E5" w:rsidP="006468E5">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6468E5" w:rsidTr="006468E5">
        <w:tc>
          <w:tcPr>
            <w:tcW w:w="3888"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6468E5" w:rsidRDefault="006468E5">
            <w:pPr>
              <w:jc w:val="center"/>
              <w:rPr>
                <w:rFonts w:ascii="Arial" w:hAnsi="Arial" w:cs="Arial"/>
                <w:b/>
                <w:bCs/>
                <w:color w:val="FFFFFF"/>
              </w:rPr>
            </w:pPr>
            <w:r>
              <w:rPr>
                <w:rFonts w:ascii="Arial" w:hAnsi="Arial" w:cs="Arial"/>
                <w:b/>
                <w:bCs/>
                <w:color w:val="FFFFFF"/>
              </w:rPr>
              <w:t>Školní výstupy</w:t>
            </w:r>
          </w:p>
          <w:p w:rsidR="006468E5" w:rsidRDefault="006468E5">
            <w:pPr>
              <w:jc w:val="center"/>
              <w:rPr>
                <w:b/>
                <w:bCs/>
              </w:rPr>
            </w:pPr>
            <w:r>
              <w:rPr>
                <w:rFonts w:ascii="Arial" w:hAnsi="Arial" w:cs="Arial"/>
                <w:b/>
                <w:bCs/>
                <w:color w:val="FFFFFF"/>
              </w:rPr>
              <w:t>Žák by měl:</w:t>
            </w:r>
          </w:p>
        </w:tc>
        <w:tc>
          <w:tcPr>
            <w:tcW w:w="468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6468E5" w:rsidRDefault="006468E5">
            <w:pPr>
              <w:jc w:val="center"/>
              <w:rPr>
                <w:b/>
                <w:bCs/>
              </w:rPr>
            </w:pPr>
            <w:r>
              <w:rPr>
                <w:rFonts w:ascii="Arial" w:hAnsi="Arial" w:cs="Arial"/>
                <w:b/>
                <w:bCs/>
                <w:color w:val="FFFFFF"/>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6468E5" w:rsidRDefault="006468E5">
            <w:pPr>
              <w:jc w:val="center"/>
              <w:rPr>
                <w:rFonts w:ascii="Arial" w:hAnsi="Arial" w:cs="Arial"/>
                <w:b/>
                <w:bCs/>
                <w:color w:val="FFFFFF"/>
              </w:rPr>
            </w:pPr>
            <w:r>
              <w:rPr>
                <w:rFonts w:ascii="Arial" w:hAnsi="Arial" w:cs="Arial"/>
                <w:b/>
                <w:bCs/>
                <w:color w:val="FFFFFF"/>
              </w:rPr>
              <w:t>Průřezová témata</w:t>
            </w:r>
          </w:p>
          <w:p w:rsidR="006468E5" w:rsidRDefault="006468E5">
            <w:pPr>
              <w:jc w:val="center"/>
              <w:rPr>
                <w:b/>
                <w:bCs/>
              </w:rPr>
            </w:pPr>
            <w:r>
              <w:rPr>
                <w:rFonts w:ascii="Arial" w:hAnsi="Arial" w:cs="Arial"/>
                <w:b/>
                <w:bCs/>
                <w:color w:val="FFFFFF"/>
              </w:rPr>
              <w:t>Mezipředmětové vztahy</w:t>
            </w:r>
          </w:p>
        </w:tc>
        <w:tc>
          <w:tcPr>
            <w:tcW w:w="234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6468E5" w:rsidRDefault="006468E5">
            <w:pPr>
              <w:jc w:val="center"/>
              <w:rPr>
                <w:b/>
                <w:bCs/>
              </w:rPr>
            </w:pPr>
            <w:r>
              <w:rPr>
                <w:rFonts w:ascii="Arial" w:hAnsi="Arial" w:cs="Arial"/>
                <w:b/>
                <w:bCs/>
                <w:color w:val="FFFFFF"/>
              </w:rPr>
              <w:t>Poznámky</w:t>
            </w:r>
          </w:p>
        </w:tc>
      </w:tr>
      <w:tr w:rsidR="006468E5" w:rsidTr="006468E5">
        <w:trPr>
          <w:trHeight w:val="1397"/>
        </w:trPr>
        <w:tc>
          <w:tcPr>
            <w:tcW w:w="3888" w:type="dxa"/>
            <w:tcBorders>
              <w:top w:val="single" w:sz="6" w:space="0" w:color="000000"/>
              <w:left w:val="single" w:sz="6" w:space="0" w:color="000000"/>
              <w:bottom w:val="single" w:sz="6" w:space="0" w:color="000000"/>
              <w:right w:val="single" w:sz="6" w:space="0" w:color="000000"/>
            </w:tcBorders>
          </w:tcPr>
          <w:p w:rsidR="006468E5" w:rsidRDefault="006468E5">
            <w:pPr>
              <w:rPr>
                <w:b/>
                <w:sz w:val="18"/>
                <w:szCs w:val="18"/>
                <w:u w:val="single"/>
              </w:rPr>
            </w:pPr>
          </w:p>
          <w:p w:rsidR="006468E5" w:rsidRDefault="006468E5">
            <w:pPr>
              <w:rPr>
                <w:b/>
                <w:sz w:val="18"/>
                <w:szCs w:val="18"/>
                <w:u w:val="single"/>
              </w:rPr>
            </w:pPr>
            <w:r>
              <w:rPr>
                <w:b/>
                <w:sz w:val="18"/>
                <w:szCs w:val="18"/>
                <w:u w:val="single"/>
              </w:rPr>
              <w:t xml:space="preserve">Žák by měl : </w:t>
            </w:r>
          </w:p>
          <w:p w:rsidR="006468E5" w:rsidRPr="004F1462" w:rsidRDefault="006468E5" w:rsidP="00D33C43">
            <w:pPr>
              <w:pStyle w:val="Odstavecseseznamem"/>
              <w:numPr>
                <w:ilvl w:val="0"/>
                <w:numId w:val="44"/>
              </w:numPr>
              <w:rPr>
                <w:sz w:val="18"/>
                <w:szCs w:val="18"/>
              </w:rPr>
            </w:pPr>
            <w:r w:rsidRPr="004F1462">
              <w:rPr>
                <w:sz w:val="18"/>
                <w:szCs w:val="18"/>
              </w:rPr>
              <w:t>Orientovat se v různých druzích materiálu</w:t>
            </w:r>
          </w:p>
          <w:p w:rsidR="006468E5" w:rsidRPr="004F1462" w:rsidRDefault="006468E5" w:rsidP="00D33C43">
            <w:pPr>
              <w:pStyle w:val="Odstavecseseznamem"/>
              <w:numPr>
                <w:ilvl w:val="0"/>
                <w:numId w:val="44"/>
              </w:numPr>
              <w:rPr>
                <w:sz w:val="18"/>
                <w:szCs w:val="18"/>
              </w:rPr>
            </w:pPr>
            <w:r w:rsidRPr="004F1462">
              <w:rPr>
                <w:sz w:val="18"/>
                <w:szCs w:val="18"/>
              </w:rPr>
              <w:t>Znát vlastnosti jednotlivých materiálů</w:t>
            </w:r>
          </w:p>
          <w:p w:rsidR="006468E5" w:rsidRPr="004F1462" w:rsidRDefault="006468E5" w:rsidP="00D33C43">
            <w:pPr>
              <w:pStyle w:val="Odstavecseseznamem"/>
              <w:numPr>
                <w:ilvl w:val="0"/>
                <w:numId w:val="44"/>
              </w:numPr>
              <w:rPr>
                <w:sz w:val="18"/>
                <w:szCs w:val="18"/>
              </w:rPr>
            </w:pPr>
            <w:r w:rsidRPr="004F1462">
              <w:rPr>
                <w:sz w:val="18"/>
                <w:szCs w:val="18"/>
              </w:rPr>
              <w:t>Dokázat materiály vhodnou formou zpracovat</w:t>
            </w:r>
          </w:p>
          <w:p w:rsidR="006468E5" w:rsidRDefault="006468E5" w:rsidP="006468E5">
            <w:pPr>
              <w:rPr>
                <w:sz w:val="18"/>
                <w:szCs w:val="18"/>
              </w:rPr>
            </w:pPr>
          </w:p>
          <w:p w:rsidR="006468E5" w:rsidRPr="004F1462" w:rsidRDefault="006468E5" w:rsidP="00D33C43">
            <w:pPr>
              <w:pStyle w:val="Odstavecseseznamem"/>
              <w:numPr>
                <w:ilvl w:val="0"/>
                <w:numId w:val="44"/>
              </w:numPr>
              <w:rPr>
                <w:sz w:val="18"/>
                <w:szCs w:val="18"/>
              </w:rPr>
            </w:pPr>
            <w:r w:rsidRPr="004F1462">
              <w:rPr>
                <w:sz w:val="18"/>
                <w:szCs w:val="18"/>
              </w:rPr>
              <w:t>Vybrat si pro svou činnost vhodné pracovní nástroje a pomůcky</w:t>
            </w:r>
          </w:p>
          <w:p w:rsidR="006468E5" w:rsidRPr="004F1462" w:rsidRDefault="006468E5" w:rsidP="00D33C43">
            <w:pPr>
              <w:pStyle w:val="Odstavecseseznamem"/>
              <w:numPr>
                <w:ilvl w:val="0"/>
                <w:numId w:val="44"/>
              </w:numPr>
              <w:rPr>
                <w:sz w:val="18"/>
                <w:szCs w:val="18"/>
              </w:rPr>
            </w:pPr>
            <w:r w:rsidRPr="004F1462">
              <w:rPr>
                <w:sz w:val="18"/>
                <w:szCs w:val="18"/>
              </w:rPr>
              <w:t>Umět jednotlivé nástroje a pomůcky odborně pojmenovat</w:t>
            </w:r>
          </w:p>
          <w:p w:rsidR="006468E5" w:rsidRDefault="006468E5" w:rsidP="006468E5">
            <w:pPr>
              <w:rPr>
                <w:sz w:val="18"/>
                <w:szCs w:val="18"/>
              </w:rPr>
            </w:pPr>
          </w:p>
          <w:p w:rsidR="006468E5" w:rsidRDefault="006468E5" w:rsidP="006468E5">
            <w:pPr>
              <w:rPr>
                <w:sz w:val="18"/>
                <w:szCs w:val="18"/>
              </w:rPr>
            </w:pPr>
          </w:p>
          <w:p w:rsidR="006468E5" w:rsidRPr="004F1462" w:rsidRDefault="006468E5" w:rsidP="00D33C43">
            <w:pPr>
              <w:pStyle w:val="Odstavecseseznamem"/>
              <w:numPr>
                <w:ilvl w:val="0"/>
                <w:numId w:val="44"/>
              </w:numPr>
              <w:rPr>
                <w:sz w:val="18"/>
                <w:szCs w:val="18"/>
              </w:rPr>
            </w:pPr>
            <w:r w:rsidRPr="004F1462">
              <w:rPr>
                <w:sz w:val="18"/>
                <w:szCs w:val="18"/>
              </w:rPr>
              <w:t>Různě upravovat, skládat, překládat, vytrhávat, stříhat, nalepovat, slepovat, vystřihovat, měřit</w:t>
            </w:r>
          </w:p>
          <w:p w:rsidR="006468E5" w:rsidRDefault="006468E5" w:rsidP="006468E5">
            <w:pPr>
              <w:rPr>
                <w:sz w:val="18"/>
                <w:szCs w:val="18"/>
              </w:rPr>
            </w:pPr>
          </w:p>
          <w:p w:rsidR="006468E5" w:rsidRPr="004F1462" w:rsidRDefault="006468E5" w:rsidP="00D33C43">
            <w:pPr>
              <w:pStyle w:val="Odstavecseseznamem"/>
              <w:numPr>
                <w:ilvl w:val="0"/>
                <w:numId w:val="44"/>
              </w:numPr>
              <w:rPr>
                <w:sz w:val="18"/>
                <w:szCs w:val="18"/>
              </w:rPr>
            </w:pPr>
            <w:r w:rsidRPr="004F1462">
              <w:rPr>
                <w:sz w:val="18"/>
                <w:szCs w:val="18"/>
              </w:rPr>
              <w:t>Dodržovat správný technologický postup</w:t>
            </w:r>
          </w:p>
          <w:p w:rsidR="006468E5" w:rsidRPr="004F1462" w:rsidRDefault="006468E5" w:rsidP="00D33C43">
            <w:pPr>
              <w:pStyle w:val="Odstavecseseznamem"/>
              <w:numPr>
                <w:ilvl w:val="0"/>
                <w:numId w:val="44"/>
              </w:numPr>
              <w:rPr>
                <w:sz w:val="18"/>
                <w:szCs w:val="18"/>
              </w:rPr>
            </w:pPr>
            <w:r w:rsidRPr="004F1462">
              <w:rPr>
                <w:sz w:val="18"/>
                <w:szCs w:val="18"/>
              </w:rPr>
              <w:t>Dovést pracovní postupy k dokončení výrobku</w:t>
            </w:r>
          </w:p>
          <w:p w:rsidR="006468E5" w:rsidRPr="004F1462" w:rsidRDefault="006468E5" w:rsidP="00D33C43">
            <w:pPr>
              <w:pStyle w:val="Odstavecseseznamem"/>
              <w:numPr>
                <w:ilvl w:val="0"/>
                <w:numId w:val="44"/>
              </w:numPr>
              <w:rPr>
                <w:sz w:val="18"/>
                <w:szCs w:val="18"/>
              </w:rPr>
            </w:pPr>
            <w:r w:rsidRPr="004F1462">
              <w:rPr>
                <w:sz w:val="18"/>
                <w:szCs w:val="18"/>
              </w:rPr>
              <w:t>Znát tradiční řemesla a jejich vývoj</w:t>
            </w:r>
          </w:p>
          <w:p w:rsidR="006468E5" w:rsidRDefault="006468E5" w:rsidP="006468E5">
            <w:pPr>
              <w:rPr>
                <w:sz w:val="18"/>
                <w:szCs w:val="18"/>
              </w:rPr>
            </w:pPr>
          </w:p>
          <w:p w:rsidR="006468E5" w:rsidRPr="004F1462" w:rsidRDefault="006468E5" w:rsidP="00D33C43">
            <w:pPr>
              <w:pStyle w:val="Odstavecseseznamem"/>
              <w:numPr>
                <w:ilvl w:val="0"/>
                <w:numId w:val="44"/>
              </w:numPr>
              <w:rPr>
                <w:sz w:val="18"/>
                <w:szCs w:val="18"/>
              </w:rPr>
            </w:pPr>
            <w:r w:rsidRPr="004F1462">
              <w:rPr>
                <w:sz w:val="18"/>
                <w:szCs w:val="18"/>
              </w:rPr>
              <w:t>Dodržovat zásady bezpečnosti a hygieny práce</w:t>
            </w:r>
          </w:p>
          <w:p w:rsidR="006468E5" w:rsidRPr="004F1462" w:rsidRDefault="006468E5" w:rsidP="00D33C43">
            <w:pPr>
              <w:pStyle w:val="Odstavecseseznamem"/>
              <w:numPr>
                <w:ilvl w:val="0"/>
                <w:numId w:val="44"/>
              </w:numPr>
              <w:rPr>
                <w:sz w:val="18"/>
                <w:szCs w:val="18"/>
              </w:rPr>
            </w:pPr>
            <w:r w:rsidRPr="004F1462">
              <w:rPr>
                <w:sz w:val="18"/>
                <w:szCs w:val="18"/>
              </w:rPr>
              <w:t>Dbát na bezpečnost při manipulaci s nástroji, nářadím a pomůckami</w:t>
            </w:r>
          </w:p>
          <w:p w:rsidR="006468E5" w:rsidRPr="004F1462" w:rsidRDefault="006468E5" w:rsidP="00D33C43">
            <w:pPr>
              <w:pStyle w:val="Odstavecseseznamem"/>
              <w:numPr>
                <w:ilvl w:val="0"/>
                <w:numId w:val="44"/>
              </w:numPr>
              <w:rPr>
                <w:sz w:val="18"/>
                <w:szCs w:val="18"/>
              </w:rPr>
            </w:pPr>
            <w:r w:rsidRPr="004F1462">
              <w:rPr>
                <w:sz w:val="18"/>
                <w:szCs w:val="18"/>
              </w:rPr>
              <w:t xml:space="preserve">Poskytnout nebo zajistit poskytnutí první pomoci </w:t>
            </w:r>
          </w:p>
        </w:tc>
        <w:tc>
          <w:tcPr>
            <w:tcW w:w="4680" w:type="dxa"/>
            <w:tcBorders>
              <w:top w:val="single" w:sz="6" w:space="0" w:color="000000"/>
              <w:left w:val="single" w:sz="6" w:space="0" w:color="000000"/>
              <w:bottom w:val="single" w:sz="6" w:space="0" w:color="000000"/>
              <w:right w:val="single" w:sz="6" w:space="0" w:color="000000"/>
            </w:tcBorders>
          </w:tcPr>
          <w:p w:rsidR="006468E5" w:rsidRDefault="006468E5">
            <w:pPr>
              <w:rPr>
                <w:b/>
                <w:bCs/>
                <w:i/>
                <w:iCs/>
                <w:sz w:val="18"/>
                <w:szCs w:val="18"/>
              </w:rPr>
            </w:pPr>
          </w:p>
          <w:p w:rsidR="006468E5" w:rsidRDefault="006468E5">
            <w:pPr>
              <w:rPr>
                <w:b/>
                <w:sz w:val="18"/>
                <w:szCs w:val="18"/>
              </w:rPr>
            </w:pPr>
          </w:p>
          <w:p w:rsidR="006468E5" w:rsidRPr="0086709C" w:rsidRDefault="006468E5" w:rsidP="00D33C43">
            <w:pPr>
              <w:pStyle w:val="Odstavecseseznamem"/>
              <w:numPr>
                <w:ilvl w:val="0"/>
                <w:numId w:val="44"/>
              </w:numPr>
              <w:autoSpaceDE w:val="0"/>
              <w:autoSpaceDN w:val="0"/>
              <w:adjustRightInd w:val="0"/>
              <w:rPr>
                <w:bCs/>
                <w:iCs/>
                <w:sz w:val="18"/>
                <w:szCs w:val="18"/>
              </w:rPr>
            </w:pPr>
            <w:r w:rsidRPr="0086709C">
              <w:rPr>
                <w:bCs/>
                <w:iCs/>
                <w:sz w:val="18"/>
                <w:szCs w:val="18"/>
              </w:rPr>
              <w:t xml:space="preserve">Práce s různým materiálem (keramická hlína, glazura, engoby, textilní materiály – přírodní, syntetické, </w:t>
            </w:r>
            <w:proofErr w:type="spellStart"/>
            <w:r w:rsidRPr="0086709C">
              <w:rPr>
                <w:bCs/>
                <w:iCs/>
                <w:sz w:val="18"/>
                <w:szCs w:val="18"/>
              </w:rPr>
              <w:t>pedi</w:t>
            </w:r>
            <w:r>
              <w:rPr>
                <w:bCs/>
                <w:iCs/>
                <w:sz w:val="18"/>
                <w:szCs w:val="18"/>
              </w:rPr>
              <w:t>k</w:t>
            </w:r>
            <w:proofErr w:type="spellEnd"/>
            <w:r w:rsidRPr="0086709C">
              <w:rPr>
                <w:bCs/>
                <w:iCs/>
                <w:sz w:val="18"/>
                <w:szCs w:val="18"/>
              </w:rPr>
              <w:t>, proutí, dřevo – měkké, tvrdé)</w:t>
            </w:r>
          </w:p>
          <w:p w:rsidR="006468E5" w:rsidRPr="000374BF" w:rsidRDefault="006468E5">
            <w:pPr>
              <w:autoSpaceDE w:val="0"/>
              <w:autoSpaceDN w:val="0"/>
              <w:adjustRightInd w:val="0"/>
              <w:rPr>
                <w:bCs/>
                <w:iCs/>
                <w:sz w:val="18"/>
                <w:szCs w:val="18"/>
              </w:rPr>
            </w:pPr>
          </w:p>
          <w:p w:rsidR="006468E5" w:rsidRPr="0086709C" w:rsidRDefault="006468E5" w:rsidP="00D33C43">
            <w:pPr>
              <w:pStyle w:val="Odstavecseseznamem"/>
              <w:numPr>
                <w:ilvl w:val="0"/>
                <w:numId w:val="44"/>
              </w:numPr>
              <w:autoSpaceDE w:val="0"/>
              <w:autoSpaceDN w:val="0"/>
              <w:adjustRightInd w:val="0"/>
              <w:rPr>
                <w:bCs/>
                <w:iCs/>
                <w:sz w:val="18"/>
                <w:szCs w:val="18"/>
              </w:rPr>
            </w:pPr>
            <w:r w:rsidRPr="0086709C">
              <w:rPr>
                <w:bCs/>
                <w:iCs/>
                <w:sz w:val="18"/>
                <w:szCs w:val="18"/>
              </w:rPr>
              <w:t>Seznámení s funkcí a užitím nástrojů, nářadí a pomůcek</w:t>
            </w:r>
          </w:p>
          <w:p w:rsidR="006468E5" w:rsidRPr="0086709C" w:rsidRDefault="006468E5" w:rsidP="00D33C43">
            <w:pPr>
              <w:pStyle w:val="Odstavecseseznamem"/>
              <w:numPr>
                <w:ilvl w:val="0"/>
                <w:numId w:val="44"/>
              </w:numPr>
              <w:autoSpaceDE w:val="0"/>
              <w:autoSpaceDN w:val="0"/>
              <w:adjustRightInd w:val="0"/>
              <w:rPr>
                <w:bCs/>
                <w:iCs/>
                <w:sz w:val="18"/>
                <w:szCs w:val="18"/>
              </w:rPr>
            </w:pPr>
            <w:r w:rsidRPr="0086709C">
              <w:rPr>
                <w:bCs/>
                <w:iCs/>
                <w:sz w:val="18"/>
                <w:szCs w:val="18"/>
              </w:rPr>
              <w:t>Poznávání nářadí, nástrojů a strojů např. šicí stroj, tkalcovský stav, tkací hrábě, hrnčířský kruh, formy, vypalovací pec, pila, vrtačka, nůžky, jehly.</w:t>
            </w:r>
          </w:p>
          <w:p w:rsidR="006468E5" w:rsidRPr="0086709C" w:rsidRDefault="006468E5" w:rsidP="00D33C43">
            <w:pPr>
              <w:pStyle w:val="Odstavecseseznamem"/>
              <w:numPr>
                <w:ilvl w:val="0"/>
                <w:numId w:val="44"/>
              </w:numPr>
              <w:rPr>
                <w:sz w:val="18"/>
                <w:szCs w:val="18"/>
              </w:rPr>
            </w:pPr>
            <w:r w:rsidRPr="0086709C">
              <w:rPr>
                <w:sz w:val="18"/>
                <w:szCs w:val="18"/>
              </w:rPr>
              <w:t>Měření, orýsování, upínání, řezání, vrtání, spojování</w:t>
            </w:r>
          </w:p>
          <w:p w:rsidR="006468E5" w:rsidRDefault="006468E5">
            <w:pPr>
              <w:rPr>
                <w:sz w:val="18"/>
                <w:szCs w:val="18"/>
              </w:rPr>
            </w:pPr>
          </w:p>
          <w:p w:rsidR="006468E5" w:rsidRPr="0086709C" w:rsidRDefault="006468E5" w:rsidP="00D33C43">
            <w:pPr>
              <w:pStyle w:val="Odstavecseseznamem"/>
              <w:numPr>
                <w:ilvl w:val="0"/>
                <w:numId w:val="44"/>
              </w:numPr>
              <w:rPr>
                <w:sz w:val="18"/>
                <w:szCs w:val="18"/>
              </w:rPr>
            </w:pPr>
            <w:r w:rsidRPr="0086709C">
              <w:rPr>
                <w:sz w:val="18"/>
                <w:szCs w:val="18"/>
              </w:rPr>
              <w:t>Práce s papírem a kartonem</w:t>
            </w:r>
          </w:p>
          <w:p w:rsidR="006468E5" w:rsidRDefault="006468E5">
            <w:pPr>
              <w:rPr>
                <w:sz w:val="18"/>
                <w:szCs w:val="18"/>
              </w:rPr>
            </w:pPr>
          </w:p>
          <w:p w:rsidR="006468E5" w:rsidRDefault="006468E5">
            <w:pPr>
              <w:rPr>
                <w:sz w:val="18"/>
                <w:szCs w:val="18"/>
              </w:rPr>
            </w:pPr>
          </w:p>
          <w:p w:rsidR="006468E5" w:rsidRDefault="006468E5" w:rsidP="006468E5">
            <w:pPr>
              <w:pStyle w:val="Odstavecseseznamem"/>
              <w:rPr>
                <w:sz w:val="18"/>
                <w:szCs w:val="18"/>
              </w:rPr>
            </w:pPr>
          </w:p>
          <w:p w:rsidR="006468E5" w:rsidRPr="0086709C" w:rsidRDefault="006468E5" w:rsidP="00D33C43">
            <w:pPr>
              <w:pStyle w:val="Odstavecseseznamem"/>
              <w:numPr>
                <w:ilvl w:val="0"/>
                <w:numId w:val="44"/>
              </w:numPr>
              <w:rPr>
                <w:sz w:val="18"/>
                <w:szCs w:val="18"/>
              </w:rPr>
            </w:pPr>
            <w:r w:rsidRPr="0086709C">
              <w:rPr>
                <w:sz w:val="18"/>
                <w:szCs w:val="18"/>
              </w:rPr>
              <w:t>Organizace práce, časové rozvržení</w:t>
            </w:r>
          </w:p>
          <w:p w:rsidR="006468E5" w:rsidRPr="0086709C" w:rsidRDefault="006468E5" w:rsidP="00D33C43">
            <w:pPr>
              <w:pStyle w:val="Odstavecseseznamem"/>
              <w:numPr>
                <w:ilvl w:val="0"/>
                <w:numId w:val="44"/>
              </w:numPr>
              <w:rPr>
                <w:sz w:val="18"/>
                <w:szCs w:val="18"/>
              </w:rPr>
            </w:pPr>
            <w:r w:rsidRPr="0086709C">
              <w:rPr>
                <w:sz w:val="18"/>
                <w:szCs w:val="18"/>
              </w:rPr>
              <w:t>Pracovní postupy</w:t>
            </w:r>
          </w:p>
          <w:p w:rsidR="006468E5" w:rsidRPr="0086709C" w:rsidRDefault="006468E5" w:rsidP="00D33C43">
            <w:pPr>
              <w:pStyle w:val="Odstavecseseznamem"/>
              <w:numPr>
                <w:ilvl w:val="0"/>
                <w:numId w:val="44"/>
              </w:numPr>
              <w:rPr>
                <w:sz w:val="18"/>
                <w:szCs w:val="18"/>
              </w:rPr>
            </w:pPr>
            <w:r w:rsidRPr="0086709C">
              <w:rPr>
                <w:sz w:val="18"/>
                <w:szCs w:val="18"/>
              </w:rPr>
              <w:t>Řemesla a tradice</w:t>
            </w:r>
          </w:p>
          <w:p w:rsidR="006468E5" w:rsidRDefault="006468E5">
            <w:pPr>
              <w:rPr>
                <w:sz w:val="18"/>
                <w:szCs w:val="18"/>
              </w:rPr>
            </w:pPr>
          </w:p>
          <w:p w:rsidR="006468E5" w:rsidRDefault="006468E5" w:rsidP="006468E5">
            <w:pPr>
              <w:pStyle w:val="Odstavecseseznamem"/>
              <w:rPr>
                <w:sz w:val="18"/>
                <w:szCs w:val="18"/>
              </w:rPr>
            </w:pPr>
          </w:p>
          <w:p w:rsidR="006468E5" w:rsidRPr="0086709C" w:rsidRDefault="006468E5" w:rsidP="006468E5">
            <w:pPr>
              <w:rPr>
                <w:sz w:val="18"/>
                <w:szCs w:val="18"/>
              </w:rPr>
            </w:pPr>
          </w:p>
          <w:p w:rsidR="006468E5" w:rsidRPr="0086709C" w:rsidRDefault="006468E5" w:rsidP="00D33C43">
            <w:pPr>
              <w:pStyle w:val="Odstavecseseznamem"/>
              <w:numPr>
                <w:ilvl w:val="0"/>
                <w:numId w:val="44"/>
              </w:numPr>
              <w:rPr>
                <w:sz w:val="18"/>
                <w:szCs w:val="18"/>
              </w:rPr>
            </w:pPr>
            <w:r w:rsidRPr="0086709C">
              <w:rPr>
                <w:sz w:val="18"/>
                <w:szCs w:val="18"/>
              </w:rPr>
              <w:t>Prevence úrazů a zásady první pomoci</w:t>
            </w:r>
          </w:p>
          <w:p w:rsidR="006468E5" w:rsidRPr="0086709C" w:rsidRDefault="006468E5" w:rsidP="00D33C43">
            <w:pPr>
              <w:pStyle w:val="Odstavecseseznamem"/>
              <w:numPr>
                <w:ilvl w:val="0"/>
                <w:numId w:val="44"/>
              </w:numPr>
              <w:rPr>
                <w:sz w:val="18"/>
                <w:szCs w:val="18"/>
              </w:rPr>
            </w:pPr>
            <w:r w:rsidRPr="0086709C">
              <w:rPr>
                <w:sz w:val="18"/>
                <w:szCs w:val="18"/>
              </w:rPr>
              <w:t>Respektování a dodržování bezpečnostních postupů a předpisů</w:t>
            </w:r>
          </w:p>
          <w:p w:rsidR="006468E5" w:rsidRDefault="006468E5">
            <w:pPr>
              <w:rPr>
                <w:sz w:val="18"/>
                <w:szCs w:val="18"/>
              </w:rPr>
            </w:pPr>
          </w:p>
        </w:tc>
        <w:tc>
          <w:tcPr>
            <w:tcW w:w="3600" w:type="dxa"/>
            <w:tcBorders>
              <w:top w:val="single" w:sz="6" w:space="0" w:color="000000"/>
              <w:left w:val="single" w:sz="6" w:space="0" w:color="000000"/>
              <w:bottom w:val="single" w:sz="6" w:space="0" w:color="000000"/>
              <w:right w:val="single" w:sz="6" w:space="0" w:color="000000"/>
            </w:tcBorders>
          </w:tcPr>
          <w:p w:rsidR="006468E5" w:rsidRDefault="006468E5">
            <w:pPr>
              <w:rPr>
                <w:sz w:val="18"/>
                <w:szCs w:val="18"/>
              </w:rPr>
            </w:pPr>
          </w:p>
          <w:p w:rsidR="006468E5" w:rsidRDefault="006468E5">
            <w:pPr>
              <w:rPr>
                <w:sz w:val="18"/>
                <w:szCs w:val="18"/>
              </w:rPr>
            </w:pPr>
            <w:r>
              <w:rPr>
                <w:b/>
                <w:sz w:val="18"/>
                <w:szCs w:val="18"/>
              </w:rPr>
              <w:t>MV:M</w:t>
            </w:r>
            <w:r>
              <w:rPr>
                <w:sz w:val="18"/>
                <w:szCs w:val="18"/>
              </w:rPr>
              <w:t xml:space="preserve"> – měření délky, úhlů, osová souměrnost</w:t>
            </w:r>
          </w:p>
          <w:p w:rsidR="006468E5" w:rsidRPr="000612CD" w:rsidRDefault="006468E5">
            <w:pPr>
              <w:rPr>
                <w:sz w:val="18"/>
                <w:szCs w:val="18"/>
              </w:rPr>
            </w:pPr>
            <w:r>
              <w:rPr>
                <w:b/>
                <w:sz w:val="18"/>
                <w:szCs w:val="18"/>
              </w:rPr>
              <w:t xml:space="preserve">MV:ČJL – </w:t>
            </w:r>
            <w:r>
              <w:rPr>
                <w:sz w:val="18"/>
                <w:szCs w:val="18"/>
              </w:rPr>
              <w:t>ústní a písemný projev při popisu technologického postupu</w:t>
            </w:r>
          </w:p>
          <w:p w:rsidR="006468E5" w:rsidRDefault="006468E5">
            <w:pPr>
              <w:rPr>
                <w:sz w:val="18"/>
                <w:szCs w:val="18"/>
              </w:rPr>
            </w:pPr>
            <w:r>
              <w:rPr>
                <w:b/>
                <w:sz w:val="18"/>
                <w:szCs w:val="18"/>
              </w:rPr>
              <w:t>MV:DV-</w:t>
            </w:r>
            <w:r>
              <w:rPr>
                <w:sz w:val="18"/>
                <w:szCs w:val="18"/>
              </w:rPr>
              <w:t xml:space="preserve"> výroba loutek, kulis, kostýmů</w:t>
            </w:r>
          </w:p>
          <w:p w:rsidR="006468E5" w:rsidRDefault="006468E5" w:rsidP="006468E5">
            <w:pPr>
              <w:rPr>
                <w:sz w:val="18"/>
                <w:szCs w:val="18"/>
              </w:rPr>
            </w:pPr>
            <w:r>
              <w:rPr>
                <w:sz w:val="18"/>
                <w:szCs w:val="18"/>
              </w:rPr>
              <w:t>M</w:t>
            </w:r>
            <w:r>
              <w:rPr>
                <w:b/>
                <w:sz w:val="18"/>
                <w:szCs w:val="18"/>
              </w:rPr>
              <w:t xml:space="preserve">V: OV – </w:t>
            </w:r>
            <w:r w:rsidRPr="000612CD">
              <w:rPr>
                <w:sz w:val="18"/>
                <w:szCs w:val="18"/>
              </w:rPr>
              <w:t>zásady slušného chování</w:t>
            </w:r>
          </w:p>
          <w:p w:rsidR="006468E5" w:rsidRDefault="006468E5" w:rsidP="006468E5">
            <w:pPr>
              <w:rPr>
                <w:sz w:val="18"/>
                <w:szCs w:val="18"/>
              </w:rPr>
            </w:pPr>
            <w:r w:rsidRPr="003770D0">
              <w:rPr>
                <w:b/>
                <w:sz w:val="18"/>
                <w:szCs w:val="18"/>
              </w:rPr>
              <w:t>PT: OSV - Rozvoj schopnosti poznávání</w:t>
            </w:r>
            <w:r w:rsidRPr="003770D0">
              <w:rPr>
                <w:sz w:val="18"/>
                <w:szCs w:val="18"/>
              </w:rPr>
              <w:t xml:space="preserve"> – rozvoj smyslového vnímání, pozornosti a soustředění, upevňování dovednosti zapamatování a řešení problémů</w:t>
            </w:r>
          </w:p>
          <w:p w:rsidR="006468E5" w:rsidRPr="003770D0" w:rsidRDefault="006468E5" w:rsidP="006468E5">
            <w:pPr>
              <w:rPr>
                <w:sz w:val="18"/>
                <w:szCs w:val="18"/>
              </w:rPr>
            </w:pPr>
            <w:r w:rsidRPr="003770D0">
              <w:rPr>
                <w:b/>
                <w:sz w:val="18"/>
                <w:szCs w:val="18"/>
              </w:rPr>
              <w:t>Mezilidské vztahy</w:t>
            </w:r>
            <w:r w:rsidRPr="003770D0">
              <w:rPr>
                <w:sz w:val="18"/>
                <w:szCs w:val="18"/>
              </w:rPr>
              <w:t xml:space="preserve"> – nácvik chování podporujícího dobré vztahy (respekt, podpora, pomoc)</w:t>
            </w:r>
          </w:p>
          <w:p w:rsidR="006468E5" w:rsidRPr="003770D0" w:rsidRDefault="006468E5" w:rsidP="006468E5">
            <w:pPr>
              <w:rPr>
                <w:sz w:val="18"/>
                <w:szCs w:val="18"/>
              </w:rPr>
            </w:pPr>
            <w:r w:rsidRPr="003770D0">
              <w:rPr>
                <w:b/>
                <w:sz w:val="18"/>
                <w:szCs w:val="18"/>
              </w:rPr>
              <w:t>Komunikace</w:t>
            </w:r>
            <w:r w:rsidRPr="003770D0">
              <w:rPr>
                <w:sz w:val="18"/>
                <w:szCs w:val="18"/>
              </w:rPr>
              <w:t xml:space="preserve"> – cvičení pozorování a sdělování</w:t>
            </w:r>
          </w:p>
          <w:p w:rsidR="006468E5" w:rsidRPr="003770D0" w:rsidRDefault="006468E5" w:rsidP="006468E5">
            <w:pPr>
              <w:rPr>
                <w:sz w:val="18"/>
                <w:szCs w:val="18"/>
              </w:rPr>
            </w:pPr>
            <w:r w:rsidRPr="003770D0">
              <w:rPr>
                <w:b/>
                <w:sz w:val="18"/>
                <w:szCs w:val="18"/>
              </w:rPr>
              <w:t>Spolupráce</w:t>
            </w:r>
            <w:r w:rsidRPr="003770D0">
              <w:rPr>
                <w:sz w:val="18"/>
                <w:szCs w:val="18"/>
              </w:rPr>
              <w:t xml:space="preserve"> - rozvoj individuálních dovedností, rozvoj sociálních dovedností a vzájemné vztahy</w:t>
            </w:r>
          </w:p>
          <w:p w:rsidR="006468E5" w:rsidRPr="003770D0" w:rsidRDefault="006468E5" w:rsidP="006468E5">
            <w:pPr>
              <w:rPr>
                <w:sz w:val="18"/>
                <w:szCs w:val="18"/>
              </w:rPr>
            </w:pPr>
            <w:r>
              <w:rPr>
                <w:b/>
                <w:sz w:val="18"/>
                <w:szCs w:val="18"/>
              </w:rPr>
              <w:t xml:space="preserve">PT:VDO - </w:t>
            </w:r>
            <w:r w:rsidRPr="003770D0">
              <w:rPr>
                <w:b/>
                <w:sz w:val="18"/>
                <w:szCs w:val="18"/>
              </w:rPr>
              <w:t>Kulturní rozdíly</w:t>
            </w:r>
            <w:r w:rsidRPr="003770D0">
              <w:rPr>
                <w:sz w:val="18"/>
                <w:szCs w:val="18"/>
              </w:rPr>
              <w:t xml:space="preserve"> – jedinečnost každého člověka a jeho individuální zvláštnosti, respektování zvláštností různých etnik a jejich kultur</w:t>
            </w:r>
          </w:p>
          <w:p w:rsidR="006468E5" w:rsidRPr="003770D0" w:rsidRDefault="006468E5" w:rsidP="006468E5">
            <w:pPr>
              <w:rPr>
                <w:sz w:val="18"/>
                <w:szCs w:val="18"/>
              </w:rPr>
            </w:pPr>
            <w:r w:rsidRPr="003770D0">
              <w:rPr>
                <w:b/>
                <w:sz w:val="18"/>
                <w:szCs w:val="18"/>
              </w:rPr>
              <w:t>Lidské vztahy</w:t>
            </w:r>
            <w:r w:rsidRPr="003770D0">
              <w:rPr>
                <w:sz w:val="18"/>
                <w:szCs w:val="18"/>
              </w:rPr>
              <w:t xml:space="preserve"> – uplatňování principu slušného chování</w:t>
            </w:r>
          </w:p>
          <w:p w:rsidR="006468E5" w:rsidRDefault="006468E5">
            <w:pPr>
              <w:rPr>
                <w:b/>
                <w:sz w:val="18"/>
                <w:szCs w:val="18"/>
              </w:rPr>
            </w:pPr>
            <w:r>
              <w:rPr>
                <w:b/>
                <w:sz w:val="18"/>
                <w:szCs w:val="18"/>
              </w:rPr>
              <w:t xml:space="preserve">PT:ČŽP-Lidské aktivity a problémy životního prostředí – </w:t>
            </w:r>
            <w:r>
              <w:rPr>
                <w:sz w:val="18"/>
                <w:szCs w:val="18"/>
              </w:rPr>
              <w:t>odpady a hospodaření s nimi - třídění odpadu, zamýšlení se nad novým využitím odpadu</w:t>
            </w:r>
          </w:p>
          <w:p w:rsidR="006468E5" w:rsidRDefault="006468E5">
            <w:pPr>
              <w:rPr>
                <w:b/>
                <w:sz w:val="18"/>
                <w:szCs w:val="18"/>
              </w:rPr>
            </w:pPr>
          </w:p>
          <w:p w:rsidR="006468E5" w:rsidRDefault="006468E5">
            <w:pPr>
              <w:rPr>
                <w:b/>
                <w:sz w:val="18"/>
                <w:szCs w:val="18"/>
              </w:rPr>
            </w:pPr>
          </w:p>
          <w:p w:rsidR="006468E5" w:rsidRPr="001A1967" w:rsidRDefault="006468E5" w:rsidP="006468E5">
            <w:pPr>
              <w:rPr>
                <w:sz w:val="18"/>
                <w:szCs w:val="18"/>
              </w:rPr>
            </w:pPr>
          </w:p>
        </w:tc>
        <w:tc>
          <w:tcPr>
            <w:tcW w:w="2340" w:type="dxa"/>
            <w:tcBorders>
              <w:top w:val="single" w:sz="6" w:space="0" w:color="000000"/>
              <w:left w:val="single" w:sz="6" w:space="0" w:color="000000"/>
              <w:bottom w:val="single" w:sz="6" w:space="0" w:color="000000"/>
              <w:right w:val="single" w:sz="6" w:space="0" w:color="000000"/>
            </w:tcBorders>
          </w:tcPr>
          <w:p w:rsidR="006468E5" w:rsidRDefault="006468E5">
            <w:pPr>
              <w:rPr>
                <w:b/>
                <w:bCs/>
                <w:i/>
                <w:iCs/>
              </w:rPr>
            </w:pPr>
          </w:p>
          <w:p w:rsidR="006468E5" w:rsidRDefault="006468E5">
            <w:pPr>
              <w:rPr>
                <w:sz w:val="18"/>
                <w:szCs w:val="18"/>
              </w:rPr>
            </w:pPr>
            <w:r>
              <w:rPr>
                <w:sz w:val="18"/>
                <w:szCs w:val="18"/>
              </w:rPr>
              <w:t xml:space="preserve">Např. </w:t>
            </w:r>
          </w:p>
          <w:p w:rsidR="006468E5" w:rsidRDefault="006468E5">
            <w:pPr>
              <w:rPr>
                <w:sz w:val="18"/>
                <w:szCs w:val="18"/>
              </w:rPr>
            </w:pPr>
            <w:r>
              <w:rPr>
                <w:sz w:val="18"/>
                <w:szCs w:val="18"/>
              </w:rPr>
              <w:t>Zhotovování pomůcek na výuku</w:t>
            </w:r>
          </w:p>
          <w:p w:rsidR="006468E5" w:rsidRDefault="006468E5">
            <w:pPr>
              <w:rPr>
                <w:sz w:val="18"/>
                <w:szCs w:val="18"/>
              </w:rPr>
            </w:pPr>
            <w:r>
              <w:rPr>
                <w:sz w:val="18"/>
                <w:szCs w:val="18"/>
              </w:rPr>
              <w:t>Keramické a proutěné obaly na květináče, tkané sedáky, šité tašky, dekorativní předměty</w:t>
            </w:r>
          </w:p>
          <w:p w:rsidR="006468E5" w:rsidRDefault="006468E5">
            <w:pPr>
              <w:rPr>
                <w:sz w:val="18"/>
                <w:szCs w:val="18"/>
              </w:rPr>
            </w:pPr>
          </w:p>
          <w:p w:rsidR="006468E5" w:rsidRDefault="006468E5">
            <w:pPr>
              <w:rPr>
                <w:sz w:val="18"/>
                <w:szCs w:val="18"/>
              </w:rPr>
            </w:pPr>
          </w:p>
          <w:p w:rsidR="006468E5" w:rsidRDefault="006468E5">
            <w:pPr>
              <w:rPr>
                <w:sz w:val="18"/>
                <w:szCs w:val="18"/>
              </w:rPr>
            </w:pPr>
          </w:p>
          <w:p w:rsidR="006468E5" w:rsidRDefault="006468E5">
            <w:pPr>
              <w:rPr>
                <w:sz w:val="18"/>
                <w:szCs w:val="18"/>
              </w:rPr>
            </w:pPr>
          </w:p>
          <w:p w:rsidR="006468E5" w:rsidRDefault="006468E5">
            <w:pPr>
              <w:rPr>
                <w:sz w:val="18"/>
                <w:szCs w:val="18"/>
              </w:rPr>
            </w:pPr>
          </w:p>
          <w:p w:rsidR="006468E5" w:rsidRDefault="006468E5">
            <w:pPr>
              <w:rPr>
                <w:sz w:val="18"/>
                <w:szCs w:val="18"/>
              </w:rPr>
            </w:pPr>
          </w:p>
          <w:p w:rsidR="006468E5" w:rsidRDefault="006468E5">
            <w:pPr>
              <w:rPr>
                <w:sz w:val="18"/>
                <w:szCs w:val="18"/>
              </w:rPr>
            </w:pPr>
            <w:r>
              <w:rPr>
                <w:sz w:val="18"/>
                <w:szCs w:val="18"/>
              </w:rPr>
              <w:t>Pomůcky: různé druhy papíru a kartonu, nůžky, tužky, měřítko, lepidlo</w:t>
            </w:r>
          </w:p>
          <w:p w:rsidR="006468E5" w:rsidRDefault="006468E5">
            <w:pPr>
              <w:rPr>
                <w:sz w:val="18"/>
                <w:szCs w:val="18"/>
              </w:rPr>
            </w:pPr>
          </w:p>
          <w:p w:rsidR="006468E5" w:rsidRDefault="006468E5">
            <w:pPr>
              <w:rPr>
                <w:sz w:val="18"/>
                <w:szCs w:val="18"/>
              </w:rPr>
            </w:pPr>
            <w:r>
              <w:rPr>
                <w:sz w:val="18"/>
                <w:szCs w:val="18"/>
              </w:rPr>
              <w:t>Exkurze: např. Technické muzeum, Národní muzeum, skanzeny, výstavy</w:t>
            </w:r>
          </w:p>
          <w:p w:rsidR="006468E5" w:rsidRDefault="006468E5">
            <w:pPr>
              <w:rPr>
                <w:sz w:val="18"/>
                <w:szCs w:val="18"/>
              </w:rPr>
            </w:pPr>
          </w:p>
          <w:p w:rsidR="006468E5" w:rsidRDefault="006468E5">
            <w:pPr>
              <w:rPr>
                <w:sz w:val="18"/>
                <w:szCs w:val="18"/>
              </w:rPr>
            </w:pPr>
          </w:p>
          <w:p w:rsidR="006468E5" w:rsidRDefault="006468E5">
            <w:pPr>
              <w:rPr>
                <w:sz w:val="18"/>
                <w:szCs w:val="18"/>
              </w:rPr>
            </w:pPr>
          </w:p>
          <w:p w:rsidR="006468E5" w:rsidRDefault="006468E5">
            <w:pPr>
              <w:rPr>
                <w:sz w:val="18"/>
                <w:szCs w:val="18"/>
              </w:rPr>
            </w:pPr>
            <w:r>
              <w:rPr>
                <w:sz w:val="18"/>
                <w:szCs w:val="18"/>
              </w:rPr>
              <w:t>Beseda s lékařem – první pomoc</w:t>
            </w:r>
          </w:p>
          <w:p w:rsidR="006468E5" w:rsidRDefault="006468E5">
            <w:pPr>
              <w:rPr>
                <w:sz w:val="18"/>
                <w:szCs w:val="18"/>
              </w:rPr>
            </w:pPr>
          </w:p>
          <w:p w:rsidR="006468E5" w:rsidRDefault="006468E5">
            <w:pPr>
              <w:rPr>
                <w:sz w:val="18"/>
                <w:szCs w:val="18"/>
              </w:rPr>
            </w:pPr>
            <w:r>
              <w:rPr>
                <w:sz w:val="18"/>
                <w:szCs w:val="18"/>
              </w:rPr>
              <w:t>Prezentace výrobků v budovách školy</w:t>
            </w:r>
          </w:p>
          <w:p w:rsidR="006468E5" w:rsidRDefault="006468E5">
            <w:pPr>
              <w:rPr>
                <w:sz w:val="18"/>
                <w:szCs w:val="18"/>
              </w:rPr>
            </w:pPr>
          </w:p>
          <w:p w:rsidR="006468E5" w:rsidRDefault="006468E5">
            <w:pPr>
              <w:rPr>
                <w:sz w:val="18"/>
                <w:szCs w:val="18"/>
              </w:rPr>
            </w:pPr>
          </w:p>
          <w:p w:rsidR="006468E5" w:rsidRDefault="006468E5" w:rsidP="006468E5">
            <w:pPr>
              <w:rPr>
                <w:sz w:val="18"/>
                <w:szCs w:val="18"/>
              </w:rPr>
            </w:pPr>
          </w:p>
        </w:tc>
      </w:tr>
    </w:tbl>
    <w:p w:rsidR="007B3533" w:rsidRDefault="007B3533">
      <w:pPr>
        <w:spacing w:after="200" w:line="276" w:lineRule="auto"/>
        <w:rPr>
          <w:b/>
          <w:sz w:val="28"/>
          <w:szCs w:val="28"/>
        </w:rPr>
        <w:sectPr w:rsidR="007B3533" w:rsidSect="007B3533">
          <w:pgSz w:w="16838" w:h="11906" w:orient="landscape"/>
          <w:pgMar w:top="992" w:right="1418" w:bottom="992" w:left="1418" w:header="709" w:footer="709" w:gutter="0"/>
          <w:cols w:space="708"/>
          <w:docGrid w:linePitch="360"/>
        </w:sectPr>
      </w:pPr>
    </w:p>
    <w:p w:rsidR="006468E5" w:rsidRDefault="006468E5" w:rsidP="006468E5">
      <w:pPr>
        <w:rPr>
          <w:rFonts w:ascii="Arial" w:hAnsi="Arial" w:cs="Arial"/>
          <w:b/>
        </w:rPr>
      </w:pPr>
    </w:p>
    <w:p w:rsidR="007B582B" w:rsidRDefault="007B582B" w:rsidP="00D33C43">
      <w:pPr>
        <w:pStyle w:val="Nadpis1"/>
        <w:numPr>
          <w:ilvl w:val="0"/>
          <w:numId w:val="58"/>
        </w:numPr>
      </w:pPr>
      <w:bookmarkStart w:id="45" w:name="_Toc422472883"/>
      <w:r>
        <w:t>Hodnocení žáků</w:t>
      </w:r>
      <w:bookmarkEnd w:id="45"/>
    </w:p>
    <w:p w:rsidR="007B582B" w:rsidRDefault="007B582B">
      <w:pPr>
        <w:rPr>
          <w:sz w:val="28"/>
          <w:szCs w:val="28"/>
        </w:rPr>
      </w:pPr>
    </w:p>
    <w:p w:rsidR="007B582B" w:rsidRPr="007B3533" w:rsidRDefault="007B582B" w:rsidP="003535AD">
      <w:pPr>
        <w:jc w:val="both"/>
      </w:pPr>
      <w:r w:rsidRPr="007B3533">
        <w:t>Základ pro hodnocení žáků tvoří platná legislativa a Klasifikační řád Praktické školy Jedličkova ústavu v Praze. Při hodnocení žáků se používá klasifikace (numerické hodnocení). Po doporučení speciálně-pedagogického centra je možné přistoupit na slovní hodnocení.</w:t>
      </w:r>
    </w:p>
    <w:p w:rsidR="007B582B" w:rsidRPr="007B3533" w:rsidRDefault="007B582B" w:rsidP="003535AD">
      <w:pPr>
        <w:ind w:firstLine="708"/>
        <w:jc w:val="both"/>
      </w:pPr>
      <w:r w:rsidRPr="007B3533">
        <w:t xml:space="preserve">Hodnocení žáků vyplývá z dílčí klasifikace žáka během pololetí. Učitel průběžně sleduje výkon žáka, jeho aktivity při vyučování a připravenost na vyučování. Při klasifikaci je hodnocena ucelenost, přesnost a trvalost osvojení požadovaných poznatků, kvalita a rozsah získaných dovedností, schopnost uplatňovat osvojené poznatky, dovednosti a samostatnost při řešení teoretických a praktických úkolů. Hodnotí se i schopnost využívat a zobecňovat zkušenosti a poznatky získané při praktických činnostech, žákova samostatnost a tvořivost. </w:t>
      </w:r>
    </w:p>
    <w:p w:rsidR="007B582B" w:rsidRPr="007B3533" w:rsidRDefault="007B582B" w:rsidP="003535AD">
      <w:pPr>
        <w:ind w:firstLine="708"/>
        <w:jc w:val="both"/>
      </w:pPr>
      <w:r w:rsidRPr="007B3533">
        <w:t>V teoretických předmětech příslušný vyučující předmětu využívá k hodnocení znalostí žáka různé druhy zkoušek - písemné práce (formou otevřených úloh nebo testem), ús</w:t>
      </w:r>
      <w:r w:rsidR="003535AD">
        <w:t>tní zkoušení a praktické práce.</w:t>
      </w:r>
    </w:p>
    <w:p w:rsidR="007B582B" w:rsidRPr="007B3533" w:rsidRDefault="007B582B" w:rsidP="003535AD">
      <w:pPr>
        <w:ind w:firstLine="708"/>
        <w:jc w:val="both"/>
      </w:pPr>
      <w:r w:rsidRPr="007B3533">
        <w:t>V předmětech praktického zaměření se hodnotí osvojení si praktických dovedností a návyků, využití získaných teoretických vědomostí v praktických činnostech, aktivita, samostatnost, tvořivost, iniciativa a také vztah k práci a k týmové spolupráci.</w:t>
      </w:r>
    </w:p>
    <w:p w:rsidR="007B582B" w:rsidRPr="007B3533" w:rsidRDefault="007B582B" w:rsidP="003535AD">
      <w:pPr>
        <w:ind w:firstLine="708"/>
        <w:jc w:val="both"/>
      </w:pPr>
      <w:r w:rsidRPr="007B3533">
        <w:t xml:space="preserve">Součástí hodnocení žáků je i hodnocení chování a vystupování žáků a prezentování školy. </w:t>
      </w:r>
    </w:p>
    <w:p w:rsidR="007B582B" w:rsidRPr="007B3533" w:rsidRDefault="007B582B" w:rsidP="003535AD">
      <w:pPr>
        <w:pStyle w:val="Prosttext"/>
        <w:ind w:firstLine="708"/>
        <w:jc w:val="both"/>
        <w:rPr>
          <w:rFonts w:ascii="Times New Roman" w:hAnsi="Times New Roman"/>
          <w:sz w:val="24"/>
          <w:szCs w:val="24"/>
        </w:rPr>
      </w:pPr>
      <w:r w:rsidRPr="007B3533">
        <w:rPr>
          <w:rFonts w:ascii="Times New Roman" w:hAnsi="Times New Roman"/>
          <w:sz w:val="24"/>
          <w:szCs w:val="24"/>
        </w:rPr>
        <w:t>Žáci jsou vedeni vyučujícím také k sebehodnocení (v praktických činnostech i teoretických předmětech) v rámci procesu sebepoznávání a realistického náhledu na sebe sama. Cílem je, aby žák uměl reagovat adekvátně na hodnocení svých výsledků, přijímat kritiku, uměl zhodnotit práci svou i ostatních.</w:t>
      </w:r>
    </w:p>
    <w:p w:rsidR="007B582B" w:rsidRPr="007B3533" w:rsidRDefault="007B582B" w:rsidP="003535AD">
      <w:pPr>
        <w:ind w:firstLine="708"/>
        <w:jc w:val="both"/>
      </w:pPr>
      <w:r w:rsidRPr="007B3533">
        <w:t>Hodnocení klíčových kompetencí se provádí v jednotlivých vyučov</w:t>
      </w:r>
      <w:r w:rsidR="003535AD">
        <w:t xml:space="preserve">acích předmětech posouzením, do </w:t>
      </w:r>
      <w:r w:rsidRPr="007B3533">
        <w:t>jaké míry je zvládá a využívá.</w:t>
      </w:r>
    </w:p>
    <w:p w:rsidR="007B582B" w:rsidRPr="007B3533" w:rsidRDefault="007B582B" w:rsidP="003535AD">
      <w:pPr>
        <w:jc w:val="both"/>
      </w:pPr>
    </w:p>
    <w:p w:rsidR="007B582B" w:rsidRPr="007B3533" w:rsidRDefault="007B582B" w:rsidP="003535AD">
      <w:pPr>
        <w:jc w:val="both"/>
        <w:rPr>
          <w:b/>
          <w:u w:val="single"/>
        </w:rPr>
      </w:pPr>
      <w:r w:rsidRPr="007B3533">
        <w:rPr>
          <w:b/>
          <w:u w:val="single"/>
        </w:rPr>
        <w:t>Kritéria jednotlivých klasifikačních stupňů u předmětů s převahou teoretického zaměření:</w:t>
      </w:r>
    </w:p>
    <w:p w:rsidR="007B582B" w:rsidRPr="007B3533" w:rsidRDefault="007B582B" w:rsidP="003535AD">
      <w:pPr>
        <w:jc w:val="both"/>
      </w:pPr>
    </w:p>
    <w:p w:rsidR="007B582B" w:rsidRPr="003535AD" w:rsidRDefault="007B582B" w:rsidP="003535AD">
      <w:pPr>
        <w:jc w:val="both"/>
        <w:rPr>
          <w:i/>
        </w:rPr>
      </w:pPr>
      <w:r w:rsidRPr="003535AD">
        <w:rPr>
          <w:i/>
        </w:rPr>
        <w:t xml:space="preserve">stupeň 1 (výborný) </w:t>
      </w:r>
    </w:p>
    <w:p w:rsidR="007B582B" w:rsidRPr="00950831" w:rsidRDefault="007B582B" w:rsidP="003535AD">
      <w:pPr>
        <w:jc w:val="both"/>
      </w:pPr>
      <w:r w:rsidRPr="00950831">
        <w:t xml:space="preserve">Žák dosahuje výborných znalostních a dovednostních výstupů v oboru v rámci svého postižení a bezpečně ovládá klíčové kompetence, tzn.: </w:t>
      </w:r>
    </w:p>
    <w:p w:rsidR="007B582B" w:rsidRPr="00950831" w:rsidRDefault="007B582B" w:rsidP="003535AD">
      <w:pPr>
        <w:jc w:val="both"/>
      </w:pPr>
      <w:r w:rsidRPr="00950831">
        <w:t xml:space="preserve">ovládá požadované poznatky uceleně, přesně a úplně a chápe vztahy mezi nimi. Myslí logicky správně, samostatně a tvořivě uplatňuje osvojené poznatky </w:t>
      </w:r>
    </w:p>
    <w:p w:rsidR="007B582B" w:rsidRPr="00950831" w:rsidRDefault="007B582B" w:rsidP="003535AD">
      <w:pPr>
        <w:jc w:val="both"/>
      </w:pPr>
      <w:r w:rsidRPr="00950831">
        <w:t>a dovednosti pro řešení úkolů, při výkladu a hodnocení jevů a zákonitostí. Jeho ústní a</w:t>
      </w:r>
      <w:r w:rsidR="003535AD">
        <w:t> </w:t>
      </w:r>
      <w:r w:rsidRPr="00950831">
        <w:t xml:space="preserve">písemný projev je správný. Grafický projev je přesný (možnost pouze PC). Výsledky jeho činnosti jsou kvalitní. Je schopen samostatně vyhledávat informace. </w:t>
      </w:r>
    </w:p>
    <w:p w:rsidR="007B582B" w:rsidRPr="00950831" w:rsidRDefault="007B582B" w:rsidP="003535AD">
      <w:pPr>
        <w:jc w:val="both"/>
      </w:pPr>
    </w:p>
    <w:p w:rsidR="007B582B" w:rsidRPr="003535AD" w:rsidRDefault="007B582B" w:rsidP="003535AD">
      <w:pPr>
        <w:jc w:val="both"/>
        <w:rPr>
          <w:i/>
        </w:rPr>
      </w:pPr>
      <w:r w:rsidRPr="003535AD">
        <w:rPr>
          <w:i/>
        </w:rPr>
        <w:t xml:space="preserve">stupeň 2 (chvalitebný) </w:t>
      </w:r>
    </w:p>
    <w:p w:rsidR="007B582B" w:rsidRPr="00950831" w:rsidRDefault="007B582B" w:rsidP="003535AD">
      <w:pPr>
        <w:jc w:val="both"/>
      </w:pPr>
      <w:r w:rsidRPr="00950831">
        <w:t xml:space="preserve">Žák dosahuje v rámci svého </w:t>
      </w:r>
      <w:proofErr w:type="spellStart"/>
      <w:r w:rsidRPr="00950831">
        <w:t>postiženíchvalitebných</w:t>
      </w:r>
      <w:proofErr w:type="spellEnd"/>
      <w:r w:rsidRPr="00950831">
        <w:t xml:space="preserve"> znalostních a dovednostních výstupů v</w:t>
      </w:r>
      <w:r w:rsidR="003535AD">
        <w:t> </w:t>
      </w:r>
      <w:r w:rsidRPr="00950831">
        <w:t>oboru</w:t>
      </w:r>
      <w:r w:rsidR="003535AD">
        <w:t xml:space="preserve"> </w:t>
      </w:r>
      <w:r w:rsidRPr="00950831">
        <w:t xml:space="preserve">a ovládá klíčové kompetence, tzn.: </w:t>
      </w:r>
    </w:p>
    <w:p w:rsidR="007B582B" w:rsidRPr="00950831" w:rsidRDefault="007B582B" w:rsidP="003535AD">
      <w:pPr>
        <w:jc w:val="both"/>
      </w:pPr>
      <w:r w:rsidRPr="00950831">
        <w:t xml:space="preserve">ovládá požadované poznatky v podstatě uceleně, přesně a úplně a chápe vztahy mezi nimi. </w:t>
      </w:r>
    </w:p>
    <w:p w:rsidR="007B582B" w:rsidRPr="00950831" w:rsidRDefault="007B582B" w:rsidP="003535AD">
      <w:pPr>
        <w:jc w:val="both"/>
      </w:pPr>
      <w:r w:rsidRPr="00950831">
        <w:t xml:space="preserve">Samostatně a produktivně uplatňuje osvojené poznatky a dovednosti pro řešení úkolů, při výkladu a hodnocení jevů a zákonitostí. </w:t>
      </w:r>
    </w:p>
    <w:p w:rsidR="007B582B" w:rsidRPr="00950831" w:rsidRDefault="007B582B" w:rsidP="003535AD">
      <w:pPr>
        <w:jc w:val="both"/>
      </w:pPr>
      <w:r w:rsidRPr="00950831">
        <w:t xml:space="preserve">Myslí logicky správně, projevuje se u něho samostatnost a tvořivost. Jeho ústní </w:t>
      </w:r>
    </w:p>
    <w:p w:rsidR="007B582B" w:rsidRPr="00950831" w:rsidRDefault="007B582B" w:rsidP="003535AD">
      <w:pPr>
        <w:jc w:val="both"/>
      </w:pPr>
      <w:r w:rsidRPr="00950831">
        <w:t>a písemný projev mívá menší nedostatky. Grafický projev je bez větších nepřesností (možnost pouze PC). Výsledky jeho činnosti jsou většinou kvalitní, mohou se v nich vyskytnout pouze menší nedostatky. Je schopen vyhledávat informace.</w:t>
      </w:r>
    </w:p>
    <w:p w:rsidR="007B582B" w:rsidRPr="00950831" w:rsidRDefault="007B582B" w:rsidP="003535AD">
      <w:pPr>
        <w:jc w:val="both"/>
      </w:pPr>
    </w:p>
    <w:p w:rsidR="0042681E" w:rsidRDefault="0042681E" w:rsidP="003535AD">
      <w:pPr>
        <w:jc w:val="both"/>
      </w:pPr>
    </w:p>
    <w:p w:rsidR="007B582B" w:rsidRPr="003535AD" w:rsidRDefault="007B582B" w:rsidP="003535AD">
      <w:pPr>
        <w:jc w:val="both"/>
        <w:rPr>
          <w:i/>
        </w:rPr>
      </w:pPr>
      <w:r w:rsidRPr="003535AD">
        <w:rPr>
          <w:i/>
        </w:rPr>
        <w:t xml:space="preserve">stupeň 3 (dobrý) </w:t>
      </w:r>
    </w:p>
    <w:p w:rsidR="007B582B" w:rsidRPr="00950831" w:rsidRDefault="007B582B" w:rsidP="003535AD">
      <w:pPr>
        <w:jc w:val="both"/>
      </w:pPr>
      <w:r w:rsidRPr="00950831">
        <w:t>Žák dosahuje v rámci svého postižení dobrých znalostních a dovednostních výstupů v oboru a</w:t>
      </w:r>
      <w:r w:rsidR="003535AD">
        <w:t> </w:t>
      </w:r>
      <w:r w:rsidRPr="00950831">
        <w:t xml:space="preserve">v podstatě ovládá klíčové kompetence, tzn.: </w:t>
      </w:r>
    </w:p>
    <w:p w:rsidR="007B582B" w:rsidRPr="00950831" w:rsidRDefault="007B582B" w:rsidP="003535AD">
      <w:pPr>
        <w:jc w:val="both"/>
      </w:pPr>
      <w:r w:rsidRPr="00950831">
        <w:t xml:space="preserve">má v požadovaných poznatcích nepodstatné mezery. Požadované činnosti nevykonává vždy přesně. Své chyby dokáže opravit za pomoci učitele. Jeho myšlení je vcelku správné, není vždy tvořivé a samostatné. Ústní a písemný projev není vždy správný, přesný a výstižný. Ve výsledcích jeho činnosti se vyskytují častější nedostatky. Je schopen vyhledávat informace podle návodu učitele. </w:t>
      </w:r>
    </w:p>
    <w:p w:rsidR="007B582B" w:rsidRPr="00950831" w:rsidRDefault="007B582B" w:rsidP="003535AD">
      <w:pPr>
        <w:jc w:val="both"/>
      </w:pPr>
    </w:p>
    <w:p w:rsidR="007B582B" w:rsidRPr="003535AD" w:rsidRDefault="007B582B" w:rsidP="003535AD">
      <w:pPr>
        <w:jc w:val="both"/>
        <w:rPr>
          <w:i/>
        </w:rPr>
      </w:pPr>
      <w:r w:rsidRPr="003535AD">
        <w:rPr>
          <w:i/>
        </w:rPr>
        <w:t xml:space="preserve">stupeň 4 (dostatečný) </w:t>
      </w:r>
    </w:p>
    <w:p w:rsidR="007B582B" w:rsidRPr="00950831" w:rsidRDefault="007B582B" w:rsidP="003535AD">
      <w:pPr>
        <w:jc w:val="both"/>
      </w:pPr>
      <w:r w:rsidRPr="00950831">
        <w:t xml:space="preserve">Žák dosahuje v rámci svého postižení dostatečných znalostních a dovednostních výstupů v oboru a ovládá se značnými rezervami klíčové kompetence, tzn.: </w:t>
      </w:r>
    </w:p>
    <w:p w:rsidR="007B582B" w:rsidRPr="00950831" w:rsidRDefault="007B582B" w:rsidP="003535AD">
      <w:pPr>
        <w:jc w:val="both"/>
      </w:pPr>
      <w:r w:rsidRPr="00950831">
        <w:t>má v požadovaných poznatcích závažné mezery. Při plnění úkolů je málo pohotový a</w:t>
      </w:r>
      <w:r w:rsidR="003535AD">
        <w:t> </w:t>
      </w:r>
      <w:r w:rsidRPr="00950831">
        <w:t xml:space="preserve">nesamostatný. V logice myšlení zřetelně chybuje, myšlení je méně tvořivé a vyskytují se v něm zřetelné nedostatky. Ústní a písemný projev má zpravidla vážné nedostatky. Nedostatky a chyby dovede žák s výraznější pomocí učitele opravit. </w:t>
      </w:r>
    </w:p>
    <w:p w:rsidR="007B582B" w:rsidRPr="00950831" w:rsidRDefault="007B582B" w:rsidP="003535AD">
      <w:pPr>
        <w:jc w:val="both"/>
      </w:pPr>
      <w:r w:rsidRPr="00950831">
        <w:t xml:space="preserve">S vyhledáváním informací má větší potíže. </w:t>
      </w:r>
    </w:p>
    <w:p w:rsidR="007B582B" w:rsidRPr="00950831" w:rsidRDefault="007B582B" w:rsidP="003535AD">
      <w:pPr>
        <w:jc w:val="both"/>
      </w:pPr>
    </w:p>
    <w:p w:rsidR="007B582B" w:rsidRPr="003535AD" w:rsidRDefault="007B582B" w:rsidP="003535AD">
      <w:pPr>
        <w:jc w:val="both"/>
        <w:rPr>
          <w:i/>
        </w:rPr>
      </w:pPr>
      <w:r w:rsidRPr="003535AD">
        <w:rPr>
          <w:i/>
        </w:rPr>
        <w:t xml:space="preserve">stupeň 5 (nedostatečný) </w:t>
      </w:r>
    </w:p>
    <w:p w:rsidR="007B582B" w:rsidRPr="00950831" w:rsidRDefault="007B582B" w:rsidP="003535AD">
      <w:pPr>
        <w:jc w:val="both"/>
      </w:pPr>
      <w:r w:rsidRPr="00950831">
        <w:t xml:space="preserve">Žák dosahuje nedostatečných znalostních a dovednostních výstupů v oboru a v podstatě neovládá kompetence, tzn.: </w:t>
      </w:r>
    </w:p>
    <w:p w:rsidR="007B582B" w:rsidRPr="00950831" w:rsidRDefault="007B582B" w:rsidP="003535AD">
      <w:pPr>
        <w:jc w:val="both"/>
      </w:pPr>
      <w:r w:rsidRPr="00950831">
        <w:t>má v poznatcích závažné mezery. Úkoly není schopen řešit ani za pomoci učitele. Nevykazuje samostatnost v myšlení a v logice myšlení se u něj vyskytují závažné nedostatky. Ústní a</w:t>
      </w:r>
      <w:r w:rsidR="003535AD">
        <w:t> </w:t>
      </w:r>
      <w:r w:rsidRPr="00950831">
        <w:t xml:space="preserve">písemný projev je nevyhovující. Je převážně pasivní. Nedovede samostatně získávat informace. </w:t>
      </w:r>
    </w:p>
    <w:p w:rsidR="007B582B" w:rsidRPr="00950831" w:rsidRDefault="007B582B" w:rsidP="003535AD">
      <w:pPr>
        <w:jc w:val="both"/>
        <w:rPr>
          <w:b/>
          <w:u w:val="single"/>
        </w:rPr>
      </w:pPr>
    </w:p>
    <w:p w:rsidR="007B582B" w:rsidRPr="00950831" w:rsidRDefault="007B582B" w:rsidP="003535AD">
      <w:pPr>
        <w:jc w:val="both"/>
        <w:rPr>
          <w:b/>
        </w:rPr>
      </w:pPr>
      <w:r w:rsidRPr="00950831">
        <w:rPr>
          <w:b/>
          <w:u w:val="single"/>
        </w:rPr>
        <w:t>Kritéria stupňů prospěchu v předmětech s převahou výchovného či praktického zaměření</w:t>
      </w:r>
      <w:r w:rsidRPr="00950831">
        <w:rPr>
          <w:b/>
        </w:rPr>
        <w:t>:</w:t>
      </w:r>
    </w:p>
    <w:p w:rsidR="007B582B" w:rsidRPr="00950831" w:rsidRDefault="007B582B" w:rsidP="003535AD">
      <w:pPr>
        <w:jc w:val="both"/>
        <w:rPr>
          <w:b/>
        </w:rPr>
      </w:pPr>
    </w:p>
    <w:p w:rsidR="007B582B" w:rsidRPr="00950831" w:rsidRDefault="007B582B" w:rsidP="003535AD">
      <w:pPr>
        <w:jc w:val="both"/>
      </w:pPr>
      <w:r w:rsidRPr="00950831">
        <w:t xml:space="preserve">Při klasifikaci předmětů s převahou výchovného zaměření se vždy bere v úvahu nadání, osobní schopnosti žáka a v daném předmětu, jakož i míra tělesného postižení. Při klasifikaci v těchto předmětech se v souladu s požadavky učebních osnov hodnotí: </w:t>
      </w:r>
    </w:p>
    <w:p w:rsidR="007B582B" w:rsidRPr="00950831" w:rsidRDefault="007B582B" w:rsidP="00D33C43">
      <w:pPr>
        <w:pStyle w:val="Odstavecseseznamem"/>
        <w:numPr>
          <w:ilvl w:val="0"/>
          <w:numId w:val="236"/>
        </w:numPr>
        <w:jc w:val="both"/>
      </w:pPr>
      <w:r w:rsidRPr="00950831">
        <w:t xml:space="preserve">stupeň tvořivosti a samostatnosti projevu </w:t>
      </w:r>
    </w:p>
    <w:p w:rsidR="007B582B" w:rsidRPr="00950831" w:rsidRDefault="007B582B" w:rsidP="00D33C43">
      <w:pPr>
        <w:pStyle w:val="Odstavecseseznamem"/>
        <w:numPr>
          <w:ilvl w:val="0"/>
          <w:numId w:val="236"/>
        </w:numPr>
        <w:jc w:val="both"/>
      </w:pPr>
      <w:r w:rsidRPr="00950831">
        <w:t>osvojení potřebných vědomostí, zkušeností, činností a jejich tvořivá aplikace</w:t>
      </w:r>
    </w:p>
    <w:p w:rsidR="007B582B" w:rsidRPr="00950831" w:rsidRDefault="007B582B" w:rsidP="00D33C43">
      <w:pPr>
        <w:pStyle w:val="Odstavecseseznamem"/>
        <w:numPr>
          <w:ilvl w:val="0"/>
          <w:numId w:val="236"/>
        </w:numPr>
        <w:jc w:val="both"/>
      </w:pPr>
      <w:r w:rsidRPr="00950831">
        <w:t>kvalita provedené práce</w:t>
      </w:r>
    </w:p>
    <w:p w:rsidR="007B582B" w:rsidRPr="00950831" w:rsidRDefault="007B582B" w:rsidP="00D33C43">
      <w:pPr>
        <w:pStyle w:val="Odstavecseseznamem"/>
        <w:numPr>
          <w:ilvl w:val="0"/>
          <w:numId w:val="236"/>
        </w:numPr>
        <w:jc w:val="both"/>
      </w:pPr>
      <w:r w:rsidRPr="00950831">
        <w:t xml:space="preserve">poznání zákonitostí daných činností a jejich uplatňování ve vlastní činnosti </w:t>
      </w:r>
    </w:p>
    <w:p w:rsidR="007B582B" w:rsidRPr="00950831" w:rsidRDefault="007B582B" w:rsidP="00D33C43">
      <w:pPr>
        <w:pStyle w:val="Odstavecseseznamem"/>
        <w:numPr>
          <w:ilvl w:val="0"/>
          <w:numId w:val="236"/>
        </w:numPr>
        <w:jc w:val="both"/>
      </w:pPr>
      <w:r w:rsidRPr="00950831">
        <w:t>vztah žáka k činnostem a zájem o ně</w:t>
      </w:r>
    </w:p>
    <w:p w:rsidR="007B582B" w:rsidRPr="00950831" w:rsidRDefault="007B582B" w:rsidP="00D33C43">
      <w:pPr>
        <w:pStyle w:val="Odstavecseseznamem"/>
        <w:numPr>
          <w:ilvl w:val="0"/>
          <w:numId w:val="236"/>
        </w:numPr>
        <w:jc w:val="both"/>
      </w:pPr>
      <w:r w:rsidRPr="00950831">
        <w:t>v tělesné výchově s přihlédnutím ke zdravotnímu stavu ž</w:t>
      </w:r>
      <w:r w:rsidR="003535AD">
        <w:t xml:space="preserve">áka všeobecná tělesná zdatnost, </w:t>
      </w:r>
      <w:r w:rsidRPr="00950831">
        <w:t xml:space="preserve">výkonnost a jeho péče o vlastní zdraví </w:t>
      </w:r>
    </w:p>
    <w:p w:rsidR="007B582B" w:rsidRPr="00950831" w:rsidRDefault="007B582B" w:rsidP="003535AD">
      <w:pPr>
        <w:jc w:val="both"/>
      </w:pPr>
    </w:p>
    <w:p w:rsidR="007B582B" w:rsidRPr="00950831" w:rsidRDefault="007B582B" w:rsidP="003535AD">
      <w:pPr>
        <w:jc w:val="both"/>
        <w:rPr>
          <w:b/>
        </w:rPr>
      </w:pPr>
      <w:r w:rsidRPr="00950831">
        <w:rPr>
          <w:b/>
        </w:rPr>
        <w:t>Výchovně vzdělávací výsledky se klasifikují podle této stupnice:</w:t>
      </w:r>
    </w:p>
    <w:p w:rsidR="007B582B" w:rsidRPr="00950831" w:rsidRDefault="007B582B" w:rsidP="003535AD">
      <w:pPr>
        <w:jc w:val="both"/>
      </w:pPr>
    </w:p>
    <w:p w:rsidR="007B582B" w:rsidRPr="003535AD" w:rsidRDefault="007B582B" w:rsidP="003535AD">
      <w:pPr>
        <w:jc w:val="both"/>
        <w:rPr>
          <w:i/>
        </w:rPr>
      </w:pPr>
      <w:r w:rsidRPr="003535AD">
        <w:rPr>
          <w:i/>
        </w:rPr>
        <w:t xml:space="preserve">stupeň 1 (výborný) </w:t>
      </w:r>
    </w:p>
    <w:p w:rsidR="007B582B" w:rsidRPr="00950831" w:rsidRDefault="007B582B" w:rsidP="003535AD">
      <w:pPr>
        <w:jc w:val="both"/>
      </w:pPr>
      <w:r w:rsidRPr="00950831">
        <w:t xml:space="preserve">Žák dosahuje výborných znalostních a dovednostních výstupů v oboru a bezpečně ovládá klíčové kompetence, tzn.: </w:t>
      </w:r>
    </w:p>
    <w:p w:rsidR="007B582B" w:rsidRPr="00950831" w:rsidRDefault="007B582B" w:rsidP="003535AD">
      <w:pPr>
        <w:jc w:val="both"/>
      </w:pPr>
      <w:r w:rsidRPr="00950831">
        <w:t>Je v činnostech velmi aktivní. Pracuje tvořivě, samostatně, plně využívá svých osobních předpokladů a velmi úspěšně je podle požadavků osnov rozvíjí v individuálních a</w:t>
      </w:r>
      <w:r w:rsidR="003535AD">
        <w:t> </w:t>
      </w:r>
      <w:r w:rsidRPr="00950831">
        <w:t xml:space="preserve">kolektivních projevech. Jeho projev je esteticky působivý, originální, procítěný, pokud možno přesný. Osvojené vědomosti, dovednosti a návyky aplikuje tvořivě v nových úkolech. </w:t>
      </w:r>
    </w:p>
    <w:p w:rsidR="007B582B" w:rsidRPr="00950831" w:rsidRDefault="007B582B" w:rsidP="003535AD">
      <w:pPr>
        <w:jc w:val="both"/>
      </w:pPr>
      <w:r w:rsidRPr="00950831">
        <w:t xml:space="preserve">Má výrazně aktivní zájem o práci, umění, estetiku a tělesnou kulturu a projevuje aktivní vztah k nim. </w:t>
      </w:r>
    </w:p>
    <w:p w:rsidR="007B582B" w:rsidRPr="00950831" w:rsidRDefault="007B582B" w:rsidP="003535AD">
      <w:pPr>
        <w:jc w:val="both"/>
      </w:pPr>
      <w:r w:rsidRPr="00950831">
        <w:t xml:space="preserve">Úspěšně rozvíjí svůj estetický vkus, praktické činnosti a tělesnou zdatnost. Účelně si organizuje práci. </w:t>
      </w:r>
    </w:p>
    <w:p w:rsidR="00CF7218" w:rsidRDefault="00CF7218" w:rsidP="003535AD">
      <w:pPr>
        <w:jc w:val="both"/>
      </w:pPr>
    </w:p>
    <w:p w:rsidR="007B582B" w:rsidRPr="003535AD" w:rsidRDefault="007B582B" w:rsidP="003535AD">
      <w:pPr>
        <w:jc w:val="both"/>
        <w:rPr>
          <w:i/>
        </w:rPr>
      </w:pPr>
      <w:r w:rsidRPr="003535AD">
        <w:rPr>
          <w:i/>
        </w:rPr>
        <w:t xml:space="preserve">stupeň 2 (chvalitebný) </w:t>
      </w:r>
    </w:p>
    <w:p w:rsidR="007B582B" w:rsidRPr="00950831" w:rsidRDefault="007B582B" w:rsidP="003535AD">
      <w:pPr>
        <w:jc w:val="both"/>
      </w:pPr>
      <w:r w:rsidRPr="00950831">
        <w:t xml:space="preserve">Žák dosahuje chvalitebných znalostních a dovednostních výstupů v oboru a ovládá klíčové kompetence, tzn.: </w:t>
      </w:r>
    </w:p>
    <w:p w:rsidR="007B582B" w:rsidRPr="00950831" w:rsidRDefault="007B582B" w:rsidP="003535AD">
      <w:pPr>
        <w:jc w:val="both"/>
      </w:pPr>
      <w:r w:rsidRPr="00950831">
        <w:t xml:space="preserve">Je v činnostech aktivní, tvořivý, převážně samostatný na základě využívání svých osobních předpokladů, které úspěšně rozvíjí v individuálním  </w:t>
      </w:r>
      <w:r w:rsidRPr="0042681E">
        <w:t>a</w:t>
      </w:r>
      <w:r w:rsidRPr="00950831">
        <w:t xml:space="preserve"> kolektivním projevu. Jeho projev a</w:t>
      </w:r>
      <w:r w:rsidR="003535AD">
        <w:t> </w:t>
      </w:r>
      <w:r w:rsidRPr="00950831">
        <w:t xml:space="preserve">výsledky práce jsou esteticky působivé a má jen menší nedostatky z hlediska požadavků osnov. Žák tvořivě aplikuje osvojené vědomosti, dovednosti a návyky v nových úkolech. </w:t>
      </w:r>
    </w:p>
    <w:p w:rsidR="007B582B" w:rsidRPr="00950831" w:rsidRDefault="007B582B" w:rsidP="003535AD">
      <w:pPr>
        <w:jc w:val="both"/>
      </w:pPr>
    </w:p>
    <w:p w:rsidR="007B582B" w:rsidRPr="003535AD" w:rsidRDefault="007B582B" w:rsidP="003535AD">
      <w:pPr>
        <w:jc w:val="both"/>
        <w:rPr>
          <w:i/>
        </w:rPr>
      </w:pPr>
      <w:r w:rsidRPr="003535AD">
        <w:rPr>
          <w:i/>
        </w:rPr>
        <w:t xml:space="preserve">stupeň 3 (dobrý) </w:t>
      </w:r>
    </w:p>
    <w:p w:rsidR="007B582B" w:rsidRPr="00950831" w:rsidRDefault="007B582B" w:rsidP="003535AD">
      <w:pPr>
        <w:jc w:val="both"/>
      </w:pPr>
      <w:r w:rsidRPr="00950831">
        <w:t xml:space="preserve">Žák dosahuje dobrých znalostních a dovednostních výstupů v oboru a v podstatě ovládá klíčové kompetence, tzn.: </w:t>
      </w:r>
    </w:p>
    <w:p w:rsidR="007B582B" w:rsidRPr="00950831" w:rsidRDefault="007B582B" w:rsidP="003535AD">
      <w:pPr>
        <w:jc w:val="both"/>
      </w:pPr>
      <w:r w:rsidRPr="00950831">
        <w:t xml:space="preserve">Je v činnostech méně aktivní, tvořivý, samostatný a pohotový. Nevyužívá dostatečně svých schopností v individuálním akolektivním projevu. Jeho projev a pracovní výsledky jsou málo působivé, dopouští se v nich chyb. Jeho vědomosti a dovednosti mají četnější mezery a při jejich aplikaci potřebuje pomoc učitele. Vlastní práci organizuje méně účelně. </w:t>
      </w:r>
    </w:p>
    <w:p w:rsidR="00675042" w:rsidRPr="00950831" w:rsidRDefault="00675042" w:rsidP="003535AD">
      <w:pPr>
        <w:jc w:val="both"/>
      </w:pPr>
    </w:p>
    <w:p w:rsidR="007B582B" w:rsidRPr="003535AD" w:rsidRDefault="007B582B" w:rsidP="003535AD">
      <w:pPr>
        <w:jc w:val="both"/>
        <w:rPr>
          <w:i/>
        </w:rPr>
      </w:pPr>
      <w:r w:rsidRPr="003535AD">
        <w:rPr>
          <w:i/>
        </w:rPr>
        <w:t xml:space="preserve">stupeň 4 (dostatečný) </w:t>
      </w:r>
    </w:p>
    <w:p w:rsidR="007B582B" w:rsidRPr="00950831" w:rsidRDefault="007B582B" w:rsidP="003535AD">
      <w:pPr>
        <w:jc w:val="both"/>
      </w:pPr>
      <w:r w:rsidRPr="00950831">
        <w:t xml:space="preserve">Žák dosahuje dostatečných znalostních a dovednostních výstupů v oboru a ovládá se značnými rezervami klíčové kompetence, tzn.: </w:t>
      </w:r>
    </w:p>
    <w:p w:rsidR="007B582B" w:rsidRPr="00950831" w:rsidRDefault="007B582B" w:rsidP="003535AD">
      <w:pPr>
        <w:jc w:val="both"/>
      </w:pPr>
      <w:r w:rsidRPr="00950831">
        <w:t xml:space="preserve">Je v činnostech málo aktivní a tvořivý. Rozvoj jeho schopností a jeho projev jsou málo uspokojivé. Úkoly řeší s častými chybami. Své minimální vědomosti a dovednosti aplikuje jen s velkou pomocí. Projevuje velmi malou snahu a zájem o činnosti. </w:t>
      </w:r>
    </w:p>
    <w:p w:rsidR="007B582B" w:rsidRPr="00950831" w:rsidRDefault="007B582B" w:rsidP="003535AD">
      <w:pPr>
        <w:jc w:val="both"/>
      </w:pPr>
    </w:p>
    <w:p w:rsidR="007B582B" w:rsidRPr="003535AD" w:rsidRDefault="007B582B" w:rsidP="003535AD">
      <w:pPr>
        <w:jc w:val="both"/>
        <w:rPr>
          <w:i/>
        </w:rPr>
      </w:pPr>
      <w:r w:rsidRPr="003535AD">
        <w:rPr>
          <w:i/>
        </w:rPr>
        <w:t xml:space="preserve">stupeň 5 (nedostatečný) </w:t>
      </w:r>
    </w:p>
    <w:p w:rsidR="007B582B" w:rsidRPr="00950831" w:rsidRDefault="007B582B" w:rsidP="003535AD">
      <w:pPr>
        <w:jc w:val="both"/>
      </w:pPr>
      <w:r w:rsidRPr="00950831">
        <w:t xml:space="preserve">Žák dosahuje nedostatečných znalostních a dovednostních výstupů v oboru a v podstatě neovládá kompetence, tzn.: </w:t>
      </w:r>
    </w:p>
    <w:p w:rsidR="007B582B" w:rsidRPr="00950831" w:rsidRDefault="007B582B" w:rsidP="003535AD">
      <w:pPr>
        <w:jc w:val="both"/>
      </w:pPr>
      <w:r w:rsidRPr="00950831">
        <w:t xml:space="preserve">Je v činnostech oproti svým schopnostem převážně pasivní. Rozvoj jeho schopností je neuspokojivý. Jeho práce je povětšině chybná a nemá estetickou hodnotu. Minimální osvojené vědomosti a dovednosti nedovede aplikovat. Neprojevuje zájem o činnosti a nevyvíjí žádné úsilí. </w:t>
      </w:r>
    </w:p>
    <w:p w:rsidR="007B582B" w:rsidRPr="00950831" w:rsidRDefault="007B582B" w:rsidP="003535AD">
      <w:pPr>
        <w:jc w:val="both"/>
      </w:pPr>
    </w:p>
    <w:p w:rsidR="007B582B" w:rsidRPr="00950831" w:rsidRDefault="007B582B" w:rsidP="003535AD">
      <w:pPr>
        <w:jc w:val="both"/>
        <w:rPr>
          <w:b/>
          <w:u w:val="single"/>
        </w:rPr>
      </w:pPr>
      <w:r w:rsidRPr="00950831">
        <w:rPr>
          <w:b/>
          <w:u w:val="single"/>
        </w:rPr>
        <w:t xml:space="preserve">Kritéria pro hodnocení ústního projevu </w:t>
      </w:r>
    </w:p>
    <w:p w:rsidR="007B582B" w:rsidRPr="00950831" w:rsidRDefault="007B582B" w:rsidP="003535AD">
      <w:pPr>
        <w:jc w:val="both"/>
        <w:rPr>
          <w:b/>
          <w:u w:val="single"/>
        </w:rPr>
      </w:pPr>
      <w:r w:rsidRPr="00950831">
        <w:rPr>
          <w:b/>
          <w:u w:val="single"/>
        </w:rPr>
        <w:t xml:space="preserve">(ústní zkoušení, prezentace, ústní referát, aktualit apod.) </w:t>
      </w:r>
    </w:p>
    <w:p w:rsidR="007B582B" w:rsidRPr="00950831" w:rsidRDefault="007B582B" w:rsidP="003535AD">
      <w:pPr>
        <w:jc w:val="both"/>
        <w:rPr>
          <w:u w:val="single"/>
        </w:rPr>
      </w:pPr>
    </w:p>
    <w:p w:rsidR="007B582B" w:rsidRPr="00D33C43" w:rsidRDefault="007B582B" w:rsidP="003535AD">
      <w:pPr>
        <w:jc w:val="both"/>
        <w:rPr>
          <w:i/>
        </w:rPr>
      </w:pPr>
      <w:r w:rsidRPr="00D33C43">
        <w:rPr>
          <w:i/>
        </w:rPr>
        <w:t xml:space="preserve">stupeň 1(výborný) </w:t>
      </w:r>
    </w:p>
    <w:p w:rsidR="007B582B" w:rsidRPr="00950831" w:rsidRDefault="007B582B" w:rsidP="003535AD">
      <w:pPr>
        <w:jc w:val="both"/>
      </w:pPr>
      <w:r w:rsidRPr="00950831">
        <w:t xml:space="preserve">Má dobrý kontakt s posluchači, je mu dobře rozumět, pokud nemá žádná omezení v tomto smyslu. Poznámky přednáší přesvědčivě, bez problému získá pozornost posluchačů. Hlavní myšlenka se neztrácí. Důkazy a příklady jsou dostatečné, často i dobře zvolené. Má výbornou slovní zásobu, v jeho projevu se nevyskytují hovorová slova, neopakuje myšlenky. </w:t>
      </w:r>
    </w:p>
    <w:p w:rsidR="007B582B" w:rsidRPr="00950831" w:rsidRDefault="007B582B" w:rsidP="003535AD">
      <w:pPr>
        <w:jc w:val="both"/>
      </w:pPr>
      <w:r w:rsidRPr="00950831">
        <w:t>Jazyk a větná stavba jsou bez chyb. Projev je přiměřeně dlouhý, je schopen ho okamžitě rozšířit, neboť má o věci přehled.</w:t>
      </w:r>
    </w:p>
    <w:p w:rsidR="0042681E" w:rsidRDefault="0042681E" w:rsidP="003535AD">
      <w:pPr>
        <w:jc w:val="both"/>
      </w:pPr>
    </w:p>
    <w:p w:rsidR="007B582B" w:rsidRPr="00D33C43" w:rsidRDefault="007B582B" w:rsidP="003535AD">
      <w:pPr>
        <w:jc w:val="both"/>
        <w:rPr>
          <w:i/>
        </w:rPr>
      </w:pPr>
      <w:r w:rsidRPr="00D33C43">
        <w:rPr>
          <w:i/>
        </w:rPr>
        <w:t xml:space="preserve">stupeň 2(solidní) </w:t>
      </w:r>
    </w:p>
    <w:p w:rsidR="007B582B" w:rsidRPr="00950831" w:rsidRDefault="007B582B" w:rsidP="003535AD">
      <w:pPr>
        <w:jc w:val="both"/>
      </w:pPr>
      <w:r w:rsidRPr="00950831">
        <w:t xml:space="preserve">Naváže kontakt s posluchači, je mu vcelku dobře rozumět, pokud není omezen handicapem. Poznámky se snaží v rámci svých možností  přednášet srozumitelně. </w:t>
      </w:r>
    </w:p>
    <w:p w:rsidR="007B582B" w:rsidRPr="00950831" w:rsidRDefault="007B582B" w:rsidP="003535AD">
      <w:pPr>
        <w:jc w:val="both"/>
      </w:pPr>
      <w:r w:rsidRPr="00950831">
        <w:t xml:space="preserve">Hlavní myšlenka se neztrácí. Důkazy a příklady jsou dostatečné. Má slušnou slovní zásobu, výjimečně použije hovorový výraz, neopakuje myšlenky. Jazyk a větná stavba je bez závažnějších chyb, nepouští se do příliš složitých souvětí. Projev je přiměřeně dlouhý. </w:t>
      </w:r>
    </w:p>
    <w:p w:rsidR="007B582B" w:rsidRPr="00950831" w:rsidRDefault="007B582B" w:rsidP="003535AD">
      <w:pPr>
        <w:jc w:val="both"/>
      </w:pPr>
    </w:p>
    <w:p w:rsidR="007B582B" w:rsidRPr="00D33C43" w:rsidRDefault="007B582B" w:rsidP="003535AD">
      <w:pPr>
        <w:jc w:val="both"/>
        <w:rPr>
          <w:i/>
        </w:rPr>
      </w:pPr>
      <w:r w:rsidRPr="00D33C43">
        <w:rPr>
          <w:i/>
        </w:rPr>
        <w:t xml:space="preserve">stupeň 3(průměrný) </w:t>
      </w:r>
    </w:p>
    <w:p w:rsidR="007B582B" w:rsidRPr="00950831" w:rsidRDefault="007B582B" w:rsidP="003535AD">
      <w:pPr>
        <w:jc w:val="both"/>
      </w:pPr>
      <w:r w:rsidRPr="00950831">
        <w:t xml:space="preserve">Má částečný kontakt s publikem s pokusy o jeho zapojení do témat. Nesnaží se o to, aby mu bylo rozumět, občas ho není dobře slyšet. Poznámky jsou přesvědčivé pouze místy a zaujetí se někdy vytrácí. </w:t>
      </w:r>
    </w:p>
    <w:p w:rsidR="007B582B" w:rsidRPr="00950831" w:rsidRDefault="007B582B" w:rsidP="003535AD">
      <w:pPr>
        <w:jc w:val="both"/>
      </w:pPr>
      <w:r w:rsidRPr="00950831">
        <w:t xml:space="preserve">Projev má nevýraznou hlavní myšlenku. Důkaz a příklady jsou použity pouze občas. Slovní zásoba je průměrná-co potřebuje, to dokáže formulovat. Častěji se objevují hovorová slova, používá klišé, vyskytují se jazykové chyby i chyby ve stavbě vět. Vystoupení však dává smysl a jeho délka neunavuje. </w:t>
      </w:r>
    </w:p>
    <w:p w:rsidR="007B582B" w:rsidRPr="00950831" w:rsidRDefault="007B582B" w:rsidP="003535AD">
      <w:pPr>
        <w:jc w:val="both"/>
      </w:pPr>
    </w:p>
    <w:p w:rsidR="007B582B" w:rsidRPr="00D33C43" w:rsidRDefault="007B582B" w:rsidP="003535AD">
      <w:pPr>
        <w:jc w:val="both"/>
        <w:rPr>
          <w:i/>
        </w:rPr>
      </w:pPr>
      <w:r w:rsidRPr="00D33C43">
        <w:rPr>
          <w:i/>
        </w:rPr>
        <w:t xml:space="preserve">stupeň 4(začátečník) </w:t>
      </w:r>
    </w:p>
    <w:p w:rsidR="007B582B" w:rsidRPr="00950831" w:rsidRDefault="007B582B" w:rsidP="003535AD">
      <w:pPr>
        <w:jc w:val="both"/>
      </w:pPr>
      <w:r w:rsidRPr="00950831">
        <w:t xml:space="preserve">Chybí kontakt s posluchači a vzájemná interakce. Řečník není slyšet. </w:t>
      </w:r>
    </w:p>
    <w:p w:rsidR="007B582B" w:rsidRPr="00950831" w:rsidRDefault="007B582B" w:rsidP="003535AD">
      <w:pPr>
        <w:jc w:val="both"/>
      </w:pPr>
      <w:r w:rsidRPr="00950831">
        <w:t xml:space="preserve">Výklad je bez zaujetí a není přesvědčivý, chybí hlavní myšlenka. Nejsou pokládány důkazy ani příklady. Slovní zásoba je chabá, velmi často se opírá o hovorové výrazy, opakuje myšlenky. </w:t>
      </w:r>
    </w:p>
    <w:p w:rsidR="007B582B" w:rsidRPr="00950831" w:rsidRDefault="007B582B" w:rsidP="003535AD">
      <w:pPr>
        <w:jc w:val="both"/>
      </w:pPr>
      <w:r w:rsidRPr="00950831">
        <w:t xml:space="preserve">Časté chyby jazykové i ve větné stavbě. </w:t>
      </w:r>
    </w:p>
    <w:p w:rsidR="007B582B" w:rsidRPr="00950831" w:rsidRDefault="007B582B" w:rsidP="003535AD">
      <w:pPr>
        <w:jc w:val="both"/>
      </w:pPr>
      <w:r w:rsidRPr="00950831">
        <w:t xml:space="preserve">Délka projevu je příliš dlouhá nebo naopak krátká a smysl vystoupení není jasný. </w:t>
      </w:r>
    </w:p>
    <w:p w:rsidR="007B582B" w:rsidRPr="00950831" w:rsidRDefault="007B582B" w:rsidP="003535AD">
      <w:pPr>
        <w:jc w:val="both"/>
      </w:pPr>
    </w:p>
    <w:p w:rsidR="007B582B" w:rsidRPr="00D33C43" w:rsidRDefault="007B582B" w:rsidP="003535AD">
      <w:pPr>
        <w:jc w:val="both"/>
        <w:rPr>
          <w:i/>
        </w:rPr>
      </w:pPr>
      <w:r w:rsidRPr="00D33C43">
        <w:rPr>
          <w:i/>
        </w:rPr>
        <w:t xml:space="preserve">stupeň 5(nevyhovující) </w:t>
      </w:r>
    </w:p>
    <w:p w:rsidR="007B582B" w:rsidRPr="00950831" w:rsidRDefault="007B582B" w:rsidP="003535AD">
      <w:pPr>
        <w:jc w:val="both"/>
      </w:pPr>
      <w:r w:rsidRPr="00950831">
        <w:t>Nereaguje na otázky, nedokáže navázat na pomocné myšlenky vyučujícího</w:t>
      </w:r>
    </w:p>
    <w:p w:rsidR="007B582B" w:rsidRPr="00950831" w:rsidRDefault="007B582B" w:rsidP="003535AD">
      <w:pPr>
        <w:jc w:val="both"/>
      </w:pPr>
      <w:r w:rsidRPr="00950831">
        <w:t xml:space="preserve">a spolužáků-pro ústní zkoušení. </w:t>
      </w:r>
    </w:p>
    <w:p w:rsidR="007B582B" w:rsidRPr="00950831" w:rsidRDefault="007B582B" w:rsidP="003535AD">
      <w:pPr>
        <w:jc w:val="both"/>
      </w:pPr>
      <w:r w:rsidRPr="00950831">
        <w:t xml:space="preserve">Při prezentaci a referátu nehodnotíme stupněm 5, ale oceníme to v klasifikaci jako nesplnění pracovního úkolu. </w:t>
      </w:r>
    </w:p>
    <w:p w:rsidR="007B582B" w:rsidRPr="00950831" w:rsidRDefault="007B582B" w:rsidP="003535AD">
      <w:pPr>
        <w:jc w:val="both"/>
      </w:pPr>
    </w:p>
    <w:p w:rsidR="007B582B" w:rsidRPr="00950831" w:rsidRDefault="007B582B" w:rsidP="003535AD">
      <w:pPr>
        <w:jc w:val="both"/>
      </w:pPr>
      <w:r w:rsidRPr="00950831">
        <w:rPr>
          <w:b/>
        </w:rPr>
        <w:t>Chování:</w:t>
      </w:r>
      <w:r w:rsidRPr="00950831">
        <w:t xml:space="preserve">   1 – velmi dobré</w:t>
      </w:r>
    </w:p>
    <w:p w:rsidR="007B582B" w:rsidRPr="00950831" w:rsidRDefault="007B582B" w:rsidP="003535AD">
      <w:pPr>
        <w:jc w:val="both"/>
      </w:pPr>
      <w:r w:rsidRPr="00950831">
        <w:tab/>
        <w:t xml:space="preserve">         2 – uspokojivé</w:t>
      </w:r>
    </w:p>
    <w:p w:rsidR="007B582B" w:rsidRPr="00950831" w:rsidRDefault="007B582B" w:rsidP="003535AD">
      <w:pPr>
        <w:jc w:val="both"/>
      </w:pPr>
      <w:r w:rsidRPr="00950831">
        <w:tab/>
        <w:t xml:space="preserve">         3 – neuspokojivé</w:t>
      </w:r>
    </w:p>
    <w:p w:rsidR="007B582B" w:rsidRPr="00950831" w:rsidRDefault="007B582B" w:rsidP="003535AD">
      <w:pPr>
        <w:jc w:val="both"/>
      </w:pPr>
    </w:p>
    <w:p w:rsidR="007B582B" w:rsidRPr="00950831" w:rsidRDefault="007B582B" w:rsidP="003535AD">
      <w:pPr>
        <w:jc w:val="both"/>
      </w:pPr>
      <w:r w:rsidRPr="00950831">
        <w:rPr>
          <w:i/>
        </w:rPr>
        <w:t>Celkové hodnocení se na vysvědčení vyjadřuje stupni</w:t>
      </w:r>
      <w:r w:rsidRPr="00950831">
        <w:t xml:space="preserve">: </w:t>
      </w:r>
    </w:p>
    <w:p w:rsidR="007B582B" w:rsidRPr="00950831" w:rsidRDefault="007B582B" w:rsidP="003535AD">
      <w:pPr>
        <w:jc w:val="both"/>
      </w:pPr>
    </w:p>
    <w:p w:rsidR="007B582B" w:rsidRPr="00950831" w:rsidRDefault="007B582B" w:rsidP="00D33C43">
      <w:pPr>
        <w:pStyle w:val="Odstavecseseznamem"/>
        <w:numPr>
          <w:ilvl w:val="0"/>
          <w:numId w:val="237"/>
        </w:numPr>
        <w:jc w:val="both"/>
      </w:pPr>
      <w:r w:rsidRPr="00950831">
        <w:t>prospěl s vyznamenáním</w:t>
      </w:r>
    </w:p>
    <w:p w:rsidR="007B582B" w:rsidRPr="00950831" w:rsidRDefault="007B582B" w:rsidP="00D33C43">
      <w:pPr>
        <w:pStyle w:val="Odstavecseseznamem"/>
        <w:jc w:val="both"/>
      </w:pPr>
      <w:r w:rsidRPr="00950831">
        <w:t>(není-li v žádném povinném předmětu horší stupeň než 2 a průměrný prospěch z povinných předmětů není horší než 1,50, chování je velmi dobré)</w:t>
      </w:r>
    </w:p>
    <w:p w:rsidR="007B582B" w:rsidRPr="00950831" w:rsidRDefault="007B582B" w:rsidP="00D33C43">
      <w:pPr>
        <w:pStyle w:val="Odstavecseseznamem"/>
        <w:numPr>
          <w:ilvl w:val="0"/>
          <w:numId w:val="237"/>
        </w:numPr>
        <w:jc w:val="both"/>
      </w:pPr>
      <w:r w:rsidRPr="00950831">
        <w:t>prospěl</w:t>
      </w:r>
    </w:p>
    <w:p w:rsidR="007B582B" w:rsidRPr="00950831" w:rsidRDefault="007B582B" w:rsidP="00D33C43">
      <w:pPr>
        <w:pStyle w:val="Odstavecseseznamem"/>
        <w:jc w:val="both"/>
      </w:pPr>
      <w:r w:rsidRPr="00950831">
        <w:t>(není-li v povinném předmětu klasifikován stupněm 5)</w:t>
      </w:r>
    </w:p>
    <w:p w:rsidR="007B582B" w:rsidRPr="00950831" w:rsidRDefault="007B582B" w:rsidP="00D33C43">
      <w:pPr>
        <w:pStyle w:val="Odstavecseseznamem"/>
        <w:numPr>
          <w:ilvl w:val="0"/>
          <w:numId w:val="237"/>
        </w:numPr>
        <w:jc w:val="both"/>
      </w:pPr>
      <w:r w:rsidRPr="00950831">
        <w:t>neprospěl</w:t>
      </w:r>
    </w:p>
    <w:p w:rsidR="007B582B" w:rsidRPr="00950831" w:rsidRDefault="007B582B" w:rsidP="00D33C43">
      <w:pPr>
        <w:pStyle w:val="Odstavecseseznamem"/>
        <w:jc w:val="both"/>
      </w:pPr>
      <w:r w:rsidRPr="00950831">
        <w:t>(je-li klasifikován v povinném předmětu stupněm 5)</w:t>
      </w:r>
    </w:p>
    <w:p w:rsidR="007B582B" w:rsidRPr="00950831" w:rsidRDefault="007B582B" w:rsidP="003535AD">
      <w:pPr>
        <w:jc w:val="both"/>
        <w:rPr>
          <w:i/>
        </w:rPr>
      </w:pPr>
    </w:p>
    <w:p w:rsidR="007B582B" w:rsidRPr="00950831" w:rsidRDefault="007B582B" w:rsidP="003535AD">
      <w:pPr>
        <w:jc w:val="both"/>
        <w:rPr>
          <w:i/>
        </w:rPr>
      </w:pPr>
      <w:r w:rsidRPr="00950831">
        <w:rPr>
          <w:i/>
        </w:rPr>
        <w:t xml:space="preserve">Náhradní termín hodnocení </w:t>
      </w:r>
    </w:p>
    <w:p w:rsidR="007B582B" w:rsidRPr="00950831" w:rsidRDefault="007B582B" w:rsidP="003535AD">
      <w:pPr>
        <w:jc w:val="both"/>
      </w:pPr>
    </w:p>
    <w:p w:rsidR="00950831" w:rsidRPr="00950831" w:rsidRDefault="00950831" w:rsidP="003535AD">
      <w:pPr>
        <w:jc w:val="both"/>
      </w:pPr>
      <w:r w:rsidRPr="00950831">
        <w:t>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w:t>
      </w:r>
    </w:p>
    <w:p w:rsidR="00950831" w:rsidRPr="00950831" w:rsidRDefault="00950831" w:rsidP="003535AD">
      <w:pPr>
        <w:jc w:val="both"/>
      </w:pPr>
      <w:r w:rsidRPr="00950831">
        <w:t>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rsidR="007B582B" w:rsidRPr="00950831" w:rsidRDefault="007B582B" w:rsidP="003535AD">
      <w:pPr>
        <w:jc w:val="both"/>
      </w:pPr>
      <w:r w:rsidRPr="00950831">
        <w:t>V případě absence dosahující 30% v daném předmětu je učitel povinen odpovědně zvážit, má-li žáka klasifikovat v řádném nebo náhradním termínu. Přihlíží přitom k výši absence, k</w:t>
      </w:r>
      <w:r w:rsidR="00D33C43">
        <w:t> </w:t>
      </w:r>
      <w:r w:rsidRPr="00950831">
        <w:t xml:space="preserve">jejímu období, k žákově nepřítomnosti při psaní písemných prací apod. Není žádoucí klasifikovat žáka na základě jednoho či dvou běžných, časově omezených zkoušení v samém závěru pololetí, neboť se důkladně neprověří žákovy znalosti a dovednosti. </w:t>
      </w:r>
    </w:p>
    <w:p w:rsidR="007B582B" w:rsidRPr="00950831" w:rsidRDefault="007B582B" w:rsidP="003535AD">
      <w:pPr>
        <w:jc w:val="both"/>
      </w:pPr>
    </w:p>
    <w:p w:rsidR="007B582B" w:rsidRPr="00950831" w:rsidRDefault="007B582B" w:rsidP="003535AD">
      <w:pPr>
        <w:jc w:val="both"/>
        <w:rPr>
          <w:i/>
        </w:rPr>
      </w:pPr>
      <w:r w:rsidRPr="00950831">
        <w:rPr>
          <w:i/>
        </w:rPr>
        <w:t xml:space="preserve">Opravné zkoušky </w:t>
      </w:r>
    </w:p>
    <w:p w:rsidR="007B582B" w:rsidRPr="00950831" w:rsidRDefault="007B582B" w:rsidP="003535AD">
      <w:pPr>
        <w:jc w:val="both"/>
      </w:pPr>
    </w:p>
    <w:p w:rsidR="007B582B" w:rsidRPr="00950831" w:rsidRDefault="007B582B" w:rsidP="003535AD">
      <w:pPr>
        <w:jc w:val="both"/>
      </w:pPr>
      <w:r w:rsidRPr="00950831">
        <w:t>Žák, který na konci 2. pololetí neprospěl nejvýše ze dvou povinných předmětů, koná z těchto předmětů opravnou komisionální zkoušku nejpozd</w:t>
      </w:r>
      <w:r w:rsidR="00D33C43">
        <w:t xml:space="preserve">ěji do konce příslušného školního roku </w:t>
      </w:r>
      <w:r w:rsidRPr="00950831">
        <w:t>(31.</w:t>
      </w:r>
      <w:r w:rsidR="00D33C43">
        <w:t> </w:t>
      </w:r>
      <w:r w:rsidRPr="00950831">
        <w:t>8.)</w:t>
      </w:r>
      <w:r w:rsidR="00D33C43">
        <w:t xml:space="preserve"> </w:t>
      </w:r>
      <w:r w:rsidRPr="00950831">
        <w:t>v termínu stanoveném ředitelem škol.</w:t>
      </w:r>
    </w:p>
    <w:p w:rsidR="007B582B" w:rsidRPr="00950831" w:rsidRDefault="007B582B" w:rsidP="003535AD">
      <w:pPr>
        <w:jc w:val="both"/>
      </w:pPr>
      <w:r w:rsidRPr="00950831">
        <w:t>V jednom dni lze konat pouze jednu opravnou zkoušku.</w:t>
      </w:r>
    </w:p>
    <w:p w:rsidR="007B582B" w:rsidRPr="00950831" w:rsidRDefault="007B582B" w:rsidP="003535AD">
      <w:pPr>
        <w:jc w:val="both"/>
      </w:pPr>
      <w:r w:rsidRPr="00950831">
        <w:t>Pokud tuto zkoušku nevykoná nebo se nedostaví k jejímu konání – neprospěl.</w:t>
      </w:r>
    </w:p>
    <w:p w:rsidR="007B582B" w:rsidRPr="00950831" w:rsidRDefault="007B582B" w:rsidP="003535AD">
      <w:pPr>
        <w:jc w:val="both"/>
      </w:pPr>
      <w:r w:rsidRPr="00950831">
        <w:t>(Ze závažných důvodů může ředitel škol stanovit náhradní termín, a to nejpozději do konce září příslušného kalendářního roku.)</w:t>
      </w:r>
    </w:p>
    <w:p w:rsidR="007B582B" w:rsidRPr="00950831" w:rsidRDefault="007B582B" w:rsidP="003535AD">
      <w:pPr>
        <w:jc w:val="both"/>
      </w:pPr>
    </w:p>
    <w:p w:rsidR="007B582B" w:rsidRPr="00950831" w:rsidRDefault="007B582B" w:rsidP="003535AD">
      <w:pPr>
        <w:jc w:val="both"/>
        <w:rPr>
          <w:i/>
        </w:rPr>
      </w:pPr>
      <w:r w:rsidRPr="00950831">
        <w:rPr>
          <w:i/>
        </w:rPr>
        <w:t xml:space="preserve">Pochybnosti o správnosti hodnocení </w:t>
      </w:r>
    </w:p>
    <w:p w:rsidR="007B582B" w:rsidRPr="00950831" w:rsidRDefault="007B582B" w:rsidP="003535AD">
      <w:pPr>
        <w:jc w:val="both"/>
      </w:pPr>
    </w:p>
    <w:p w:rsidR="007B582B" w:rsidRPr="00950831" w:rsidRDefault="007B582B" w:rsidP="003535AD">
      <w:pPr>
        <w:jc w:val="both"/>
      </w:pPr>
      <w:r w:rsidRPr="00950831">
        <w:t>Má-li zletilý žák nebo zákonný zástupce nezletilého žáka pochybnosti o správnosti hodnocení na konci každého pololetí, může do 3 pracovních dnů ode dne, kdy se toto prokazatelně dozvěděl (nejpozději do 3 pracovních dnů od vydání vysvědčení), požádat ředitele škol o komisionální přezkoušení žáka.</w:t>
      </w:r>
    </w:p>
    <w:p w:rsidR="007B582B" w:rsidRPr="00950831" w:rsidRDefault="007B582B" w:rsidP="003535AD">
      <w:pPr>
        <w:jc w:val="both"/>
      </w:pPr>
      <w:r w:rsidRPr="00950831">
        <w:t>Přezkoušení se koná do 14 dnů od doručení žádosti nebo v dohodnutém termínu.</w:t>
      </w:r>
    </w:p>
    <w:p w:rsidR="007B582B" w:rsidRPr="00950831" w:rsidRDefault="007B582B" w:rsidP="003535AD">
      <w:pPr>
        <w:jc w:val="both"/>
      </w:pPr>
      <w:r w:rsidRPr="00950831">
        <w:t>Konání komisionálního přezkoušení v případě pochybnosti o správnosti hodnocení nezbavuje žáka práva na případné konání opravné zkoušky z daného předmětu a opačně.</w:t>
      </w:r>
    </w:p>
    <w:p w:rsidR="007B582B" w:rsidRPr="00950831" w:rsidRDefault="007B582B" w:rsidP="003535AD">
      <w:pPr>
        <w:jc w:val="both"/>
      </w:pPr>
    </w:p>
    <w:p w:rsidR="007B582B" w:rsidRPr="00950831" w:rsidRDefault="007B582B" w:rsidP="003535AD">
      <w:pPr>
        <w:jc w:val="both"/>
        <w:rPr>
          <w:i/>
        </w:rPr>
      </w:pPr>
      <w:r w:rsidRPr="00950831">
        <w:rPr>
          <w:i/>
        </w:rPr>
        <w:t xml:space="preserve">Opakování ročníku </w:t>
      </w:r>
    </w:p>
    <w:p w:rsidR="007B582B" w:rsidRPr="00950831" w:rsidRDefault="007B582B" w:rsidP="003535AD">
      <w:pPr>
        <w:jc w:val="both"/>
      </w:pPr>
    </w:p>
    <w:p w:rsidR="007B582B" w:rsidRPr="00950831" w:rsidRDefault="007B582B" w:rsidP="003535AD">
      <w:pPr>
        <w:jc w:val="both"/>
      </w:pPr>
      <w:r w:rsidRPr="00950831">
        <w:t>Žák, který splnil povinnou školní docházku a na konci druhého pololetí byl hodnocen nedostatečně z více než dvou předmětů, neprospěl nebo nemohl být hodnocen, může podat písemnou žádost o opakování ročníku. Součástí žádosti zákonného zástupce nezletilého žáka je souhlas žáka.</w:t>
      </w:r>
    </w:p>
    <w:p w:rsidR="00675042" w:rsidRPr="00950831" w:rsidRDefault="00675042" w:rsidP="003535AD">
      <w:pPr>
        <w:jc w:val="both"/>
        <w:rPr>
          <w:i/>
        </w:rPr>
      </w:pPr>
    </w:p>
    <w:p w:rsidR="007B582B" w:rsidRPr="00950831" w:rsidRDefault="007B582B" w:rsidP="003535AD">
      <w:pPr>
        <w:jc w:val="both"/>
        <w:rPr>
          <w:i/>
        </w:rPr>
      </w:pPr>
      <w:r w:rsidRPr="00950831">
        <w:rPr>
          <w:i/>
        </w:rPr>
        <w:t xml:space="preserve">Komisionální zkouška </w:t>
      </w:r>
    </w:p>
    <w:p w:rsidR="007B582B" w:rsidRPr="00950831" w:rsidRDefault="007B582B" w:rsidP="003535AD">
      <w:pPr>
        <w:jc w:val="both"/>
      </w:pPr>
    </w:p>
    <w:p w:rsidR="007B582B" w:rsidRPr="00950831" w:rsidRDefault="007B582B" w:rsidP="003535AD">
      <w:pPr>
        <w:jc w:val="both"/>
      </w:pPr>
      <w:r w:rsidRPr="00950831">
        <w:t xml:space="preserve">Komisionální zkoušku koná žák v těchto případech: </w:t>
      </w:r>
    </w:p>
    <w:p w:rsidR="007B582B" w:rsidRPr="00950831" w:rsidRDefault="007B582B" w:rsidP="004717ED">
      <w:pPr>
        <w:pStyle w:val="Odstavecseseznamem"/>
        <w:numPr>
          <w:ilvl w:val="0"/>
          <w:numId w:val="238"/>
        </w:numPr>
        <w:jc w:val="both"/>
      </w:pPr>
      <w:r w:rsidRPr="00950831">
        <w:t xml:space="preserve">koná-li opravnou zkoušku </w:t>
      </w:r>
    </w:p>
    <w:p w:rsidR="007B582B" w:rsidRPr="00950831" w:rsidRDefault="007B582B" w:rsidP="004717ED">
      <w:pPr>
        <w:pStyle w:val="Odstavecseseznamem"/>
        <w:numPr>
          <w:ilvl w:val="0"/>
          <w:numId w:val="238"/>
        </w:numPr>
        <w:jc w:val="both"/>
      </w:pPr>
      <w:r w:rsidRPr="00950831">
        <w:t xml:space="preserve">požádá-li zletilý žák nebo zákonný zástupce nezletilého žáka o přezkoušení </w:t>
      </w:r>
    </w:p>
    <w:p w:rsidR="007B582B" w:rsidRPr="00950831" w:rsidRDefault="007B582B" w:rsidP="004717ED">
      <w:pPr>
        <w:pStyle w:val="Odstavecseseznamem"/>
        <w:numPr>
          <w:ilvl w:val="0"/>
          <w:numId w:val="238"/>
        </w:numPr>
        <w:jc w:val="both"/>
      </w:pPr>
      <w:r w:rsidRPr="00950831">
        <w:t>z důvodu pochybnosti o klasifikaci</w:t>
      </w:r>
    </w:p>
    <w:p w:rsidR="007B582B" w:rsidRPr="00950831" w:rsidRDefault="007B582B" w:rsidP="004717ED">
      <w:pPr>
        <w:pStyle w:val="Odstavecseseznamem"/>
        <w:numPr>
          <w:ilvl w:val="0"/>
          <w:numId w:val="238"/>
        </w:numPr>
        <w:jc w:val="both"/>
      </w:pPr>
      <w:r w:rsidRPr="00950831">
        <w:t>zjistí-li ředitel škol, že vyučující porušil pravidla hodnocení v případech b), může být žák v příslušném pololetí z daného předmětu komisionálně zkoušen - pouze jednou.</w:t>
      </w:r>
    </w:p>
    <w:p w:rsidR="007B582B" w:rsidRPr="00950831" w:rsidRDefault="007B582B" w:rsidP="003535AD">
      <w:pPr>
        <w:jc w:val="both"/>
      </w:pPr>
      <w:r w:rsidRPr="00950831">
        <w:t>Komisionální zkoušku může žák v jednom dni konat nejvýše jednu.</w:t>
      </w:r>
    </w:p>
    <w:p w:rsidR="007B582B" w:rsidRPr="00950831" w:rsidRDefault="007B582B" w:rsidP="003535AD">
      <w:pPr>
        <w:jc w:val="both"/>
      </w:pPr>
      <w:r w:rsidRPr="00950831">
        <w:t>Předsedou komise je ředitel škol. Komise je nejméně tříčlenná, členy jmenuje ředitel škol.</w:t>
      </w:r>
    </w:p>
    <w:p w:rsidR="007B582B" w:rsidRPr="00950831" w:rsidRDefault="007B582B" w:rsidP="003535AD">
      <w:pPr>
        <w:jc w:val="both"/>
      </w:pPr>
    </w:p>
    <w:p w:rsidR="007B582B" w:rsidRPr="00950831" w:rsidRDefault="007B582B" w:rsidP="003535AD">
      <w:pPr>
        <w:jc w:val="both"/>
        <w:rPr>
          <w:i/>
        </w:rPr>
      </w:pPr>
      <w:r w:rsidRPr="00950831">
        <w:rPr>
          <w:i/>
        </w:rPr>
        <w:t xml:space="preserve">Hodnocení uvolněného žáka </w:t>
      </w:r>
    </w:p>
    <w:p w:rsidR="007B582B" w:rsidRPr="00950831" w:rsidRDefault="007B582B" w:rsidP="003535AD">
      <w:pPr>
        <w:jc w:val="both"/>
      </w:pPr>
    </w:p>
    <w:p w:rsidR="00675042" w:rsidRPr="00950831" w:rsidRDefault="007B582B" w:rsidP="003535AD">
      <w:pPr>
        <w:jc w:val="both"/>
      </w:pPr>
      <w:r w:rsidRPr="00950831">
        <w:t>Žák není z předmětu, z něh</w:t>
      </w:r>
      <w:r w:rsidR="00675042" w:rsidRPr="00950831">
        <w:t xml:space="preserve">ož byl zcela </w:t>
      </w:r>
      <w:r w:rsidR="0031588B" w:rsidRPr="00950831">
        <w:t>uvolněn, hodnocen.</w:t>
      </w:r>
    </w:p>
    <w:p w:rsidR="0031588B" w:rsidRPr="00950831" w:rsidRDefault="0031588B" w:rsidP="005933DA"/>
    <w:p w:rsidR="008A21F9" w:rsidRDefault="008A21F9" w:rsidP="00D33C43">
      <w:pPr>
        <w:pStyle w:val="Nadpis1"/>
        <w:numPr>
          <w:ilvl w:val="0"/>
          <w:numId w:val="58"/>
        </w:numPr>
        <w:rPr>
          <w:rFonts w:eastAsiaTheme="majorEastAsia"/>
        </w:rPr>
      </w:pPr>
      <w:bookmarkStart w:id="46" w:name="_Toc325967992"/>
      <w:bookmarkStart w:id="47" w:name="_Toc422472884"/>
      <w:proofErr w:type="spellStart"/>
      <w:r w:rsidRPr="008A21F9">
        <w:rPr>
          <w:rFonts w:eastAsiaTheme="majorEastAsia"/>
        </w:rPr>
        <w:t>Autoevaluace</w:t>
      </w:r>
      <w:proofErr w:type="spellEnd"/>
      <w:r w:rsidRPr="008A21F9">
        <w:rPr>
          <w:rFonts w:eastAsiaTheme="majorEastAsia"/>
        </w:rPr>
        <w:t xml:space="preserve"> školy</w:t>
      </w:r>
      <w:bookmarkEnd w:id="46"/>
      <w:bookmarkEnd w:id="47"/>
    </w:p>
    <w:p w:rsidR="00DB4213" w:rsidRPr="008A21F9" w:rsidRDefault="00DB4213" w:rsidP="008A21F9">
      <w:pPr>
        <w:keepNext/>
        <w:keepLines/>
        <w:numPr>
          <w:ilvl w:val="1"/>
          <w:numId w:val="0"/>
        </w:numPr>
        <w:spacing w:before="200"/>
        <w:ind w:left="718" w:hanging="576"/>
        <w:outlineLvl w:val="1"/>
        <w:rPr>
          <w:rFonts w:eastAsiaTheme="majorEastAsia"/>
          <w:b/>
          <w:bCs/>
          <w:sz w:val="28"/>
          <w:szCs w:val="28"/>
        </w:rPr>
      </w:pPr>
    </w:p>
    <w:p w:rsidR="008A21F9" w:rsidRPr="008A21F9" w:rsidRDefault="008A21F9" w:rsidP="0042681E">
      <w:pPr>
        <w:jc w:val="both"/>
        <w:rPr>
          <w:b/>
          <w:i/>
        </w:rPr>
      </w:pPr>
      <w:r w:rsidRPr="008A21F9">
        <w:rPr>
          <w:i/>
        </w:rPr>
        <w:t>Vlastní hodnocení školy (VHŠ) napomáhá ke zkvalitnění vzdělávání. Cílem je zhodnocení současného stavu a následně vede ke zkvalitnění ŠVP ZV a zefektivnění procesu výuky. Vnitřní hodnocení školy stanoví § 11 a  §12 zákona č.561/2004 Sb. (školský zákon) a vyhláška č. 15/2005 Sb., kterou se stanoví náležitosti dlouhodobých záměrů, výročních zpráv a vlastního hodnocení školy. Sleduje koncepční záměr ŠVP a jeho plnění, určuje oblasti, ve kterých škola dosahuje dobrých výsledků a oblasti, kde je třeba vzdělávání zlepšit a účinnost opatření obsažených v předchozím vlastním hodnocení školy.</w:t>
      </w:r>
    </w:p>
    <w:p w:rsidR="008A21F9" w:rsidRPr="008A21F9" w:rsidRDefault="008A21F9" w:rsidP="008A21F9">
      <w:pPr>
        <w:spacing w:line="240" w:lineRule="atLeast"/>
        <w:jc w:val="both"/>
        <w:rPr>
          <w:b/>
          <w:bCs/>
        </w:rPr>
      </w:pPr>
    </w:p>
    <w:p w:rsidR="008A21F9" w:rsidRPr="008A21F9" w:rsidRDefault="008A21F9" w:rsidP="008A21F9">
      <w:pPr>
        <w:spacing w:line="240" w:lineRule="atLeast"/>
        <w:jc w:val="both"/>
        <w:rPr>
          <w:b/>
          <w:bCs/>
        </w:rPr>
      </w:pPr>
      <w:r w:rsidRPr="008A21F9">
        <w:rPr>
          <w:b/>
          <w:bCs/>
        </w:rPr>
        <w:t xml:space="preserve">Cíle </w:t>
      </w:r>
      <w:proofErr w:type="spellStart"/>
      <w:r w:rsidRPr="008A21F9">
        <w:rPr>
          <w:b/>
          <w:bCs/>
        </w:rPr>
        <w:t>autoevaulace</w:t>
      </w:r>
      <w:proofErr w:type="spellEnd"/>
    </w:p>
    <w:p w:rsidR="008A21F9" w:rsidRPr="008A21F9" w:rsidRDefault="008A21F9" w:rsidP="008A21F9">
      <w:pPr>
        <w:spacing w:line="240" w:lineRule="atLeast"/>
        <w:jc w:val="both"/>
        <w:rPr>
          <w:bCs/>
        </w:rPr>
      </w:pPr>
    </w:p>
    <w:p w:rsidR="008A21F9" w:rsidRPr="008A21F9" w:rsidRDefault="008A21F9" w:rsidP="008A21F9">
      <w:pPr>
        <w:autoSpaceDE w:val="0"/>
        <w:autoSpaceDN w:val="0"/>
        <w:adjustRightInd w:val="0"/>
        <w:spacing w:line="240" w:lineRule="atLeast"/>
        <w:rPr>
          <w:color w:val="000000"/>
        </w:rPr>
      </w:pPr>
      <w:r w:rsidRPr="008A21F9">
        <w:rPr>
          <w:color w:val="000000"/>
        </w:rPr>
        <w:t>Cílem vlastního hodnocení je snaha o trvalé zvyšování kvality činnosti školy, tedy zejména:</w:t>
      </w:r>
    </w:p>
    <w:p w:rsidR="008A21F9" w:rsidRPr="005203A6" w:rsidRDefault="008A21F9" w:rsidP="005203A6">
      <w:pPr>
        <w:pStyle w:val="Odstavecseseznamem"/>
        <w:numPr>
          <w:ilvl w:val="0"/>
          <w:numId w:val="237"/>
        </w:numPr>
        <w:jc w:val="both"/>
      </w:pPr>
      <w:r w:rsidRPr="005203A6">
        <w:t>průběžné sledování stavu plnění úkolů vyplývajících z dlouhodobé koncepce rozvoje školy, z ročních, měsíčních a týdenních plánů činnosti školy</w:t>
      </w:r>
    </w:p>
    <w:p w:rsidR="008A21F9" w:rsidRPr="005203A6" w:rsidRDefault="008A21F9" w:rsidP="005203A6">
      <w:pPr>
        <w:pStyle w:val="Odstavecseseznamem"/>
        <w:numPr>
          <w:ilvl w:val="0"/>
          <w:numId w:val="237"/>
        </w:numPr>
        <w:jc w:val="both"/>
      </w:pPr>
      <w:r w:rsidRPr="005203A6">
        <w:t>prostřednictvím hodnocení vlastní práce podnítit u všech pracovníků školy pocit odpovědnosti za společný výsledek</w:t>
      </w:r>
    </w:p>
    <w:p w:rsidR="008A21F9" w:rsidRPr="005203A6" w:rsidRDefault="008A21F9" w:rsidP="005203A6">
      <w:pPr>
        <w:pStyle w:val="Odstavecseseznamem"/>
        <w:numPr>
          <w:ilvl w:val="0"/>
          <w:numId w:val="237"/>
        </w:numPr>
        <w:jc w:val="both"/>
      </w:pPr>
      <w:r w:rsidRPr="005203A6">
        <w:t>získání objektivních informací o průběhu a výsledcích vzdělávacího procesu</w:t>
      </w:r>
    </w:p>
    <w:p w:rsidR="008A21F9" w:rsidRPr="005203A6" w:rsidRDefault="008A21F9" w:rsidP="005203A6">
      <w:pPr>
        <w:pStyle w:val="Odstavecseseznamem"/>
        <w:numPr>
          <w:ilvl w:val="0"/>
          <w:numId w:val="237"/>
        </w:numPr>
        <w:jc w:val="both"/>
      </w:pPr>
      <w:r w:rsidRPr="005203A6">
        <w:t xml:space="preserve">včasné zjištění kritických míst a zajištění nápravy </w:t>
      </w:r>
    </w:p>
    <w:p w:rsidR="008A21F9" w:rsidRPr="005203A6" w:rsidRDefault="008A21F9" w:rsidP="005203A6">
      <w:pPr>
        <w:pStyle w:val="Odstavecseseznamem"/>
        <w:numPr>
          <w:ilvl w:val="0"/>
          <w:numId w:val="237"/>
        </w:numPr>
        <w:jc w:val="both"/>
      </w:pPr>
      <w:r w:rsidRPr="005203A6">
        <w:t>zavádění inovací a dosažení zkvalitnění a pokroku</w:t>
      </w:r>
    </w:p>
    <w:p w:rsidR="008A21F9" w:rsidRPr="008A21F9" w:rsidRDefault="008A21F9" w:rsidP="008A21F9">
      <w:pPr>
        <w:keepNext/>
        <w:keepLines/>
        <w:spacing w:before="200"/>
        <w:ind w:left="718"/>
        <w:outlineLvl w:val="1"/>
        <w:rPr>
          <w:rFonts w:eastAsiaTheme="majorEastAsia"/>
          <w:b/>
          <w:bCs/>
          <w:i/>
        </w:rPr>
      </w:pPr>
    </w:p>
    <w:p w:rsidR="008A21F9" w:rsidRPr="005203A6" w:rsidRDefault="008A21F9" w:rsidP="005203A6">
      <w:pPr>
        <w:rPr>
          <w:b/>
        </w:rPr>
      </w:pPr>
      <w:r w:rsidRPr="005203A6">
        <w:rPr>
          <w:b/>
        </w:rPr>
        <w:t xml:space="preserve">Oblasti </w:t>
      </w:r>
      <w:proofErr w:type="spellStart"/>
      <w:r w:rsidRPr="005203A6">
        <w:rPr>
          <w:b/>
        </w:rPr>
        <w:t>autoevaluace</w:t>
      </w:r>
      <w:proofErr w:type="spellEnd"/>
    </w:p>
    <w:p w:rsidR="008A21F9" w:rsidRPr="005203A6" w:rsidRDefault="008A21F9" w:rsidP="005203A6">
      <w:pPr>
        <w:pStyle w:val="Odstavecseseznamem"/>
        <w:numPr>
          <w:ilvl w:val="0"/>
          <w:numId w:val="240"/>
        </w:numPr>
      </w:pPr>
      <w:r w:rsidRPr="005203A6">
        <w:t>pedagogická</w:t>
      </w:r>
    </w:p>
    <w:p w:rsidR="008A21F9" w:rsidRPr="005203A6" w:rsidRDefault="008A21F9" w:rsidP="005203A6">
      <w:pPr>
        <w:pStyle w:val="Odstavecseseznamem"/>
        <w:numPr>
          <w:ilvl w:val="0"/>
          <w:numId w:val="240"/>
        </w:numPr>
      </w:pPr>
      <w:r w:rsidRPr="005203A6">
        <w:t>organizace</w:t>
      </w:r>
    </w:p>
    <w:p w:rsidR="008A21F9" w:rsidRPr="008A21F9" w:rsidRDefault="008A21F9" w:rsidP="008A21F9">
      <w:pPr>
        <w:ind w:left="360"/>
        <w:jc w:val="both"/>
        <w:rPr>
          <w:b/>
          <w:bCs/>
        </w:rPr>
      </w:pPr>
    </w:p>
    <w:p w:rsidR="008A21F9" w:rsidRPr="008A21F9" w:rsidRDefault="008A21F9" w:rsidP="008A21F9">
      <w:pPr>
        <w:jc w:val="both"/>
        <w:rPr>
          <w:b/>
          <w:bCs/>
        </w:rPr>
      </w:pPr>
      <w:r w:rsidRPr="008A21F9">
        <w:rPr>
          <w:b/>
          <w:bCs/>
        </w:rPr>
        <w:t>Průběh vzdělávání</w:t>
      </w:r>
    </w:p>
    <w:p w:rsidR="008A21F9" w:rsidRPr="008A21F9" w:rsidRDefault="008A21F9" w:rsidP="008A21F9">
      <w:pPr>
        <w:jc w:val="both"/>
      </w:pPr>
      <w:r w:rsidRPr="008A21F9">
        <w:t>VHŠ sleduje:</w:t>
      </w:r>
    </w:p>
    <w:p w:rsidR="008A21F9" w:rsidRPr="008A21F9" w:rsidRDefault="008A21F9" w:rsidP="00D33C43">
      <w:pPr>
        <w:numPr>
          <w:ilvl w:val="0"/>
          <w:numId w:val="45"/>
        </w:numPr>
        <w:overflowPunct w:val="0"/>
        <w:autoSpaceDE w:val="0"/>
        <w:autoSpaceDN w:val="0"/>
        <w:adjustRightInd w:val="0"/>
        <w:spacing w:after="60"/>
        <w:jc w:val="both"/>
      </w:pPr>
      <w:r w:rsidRPr="008A21F9">
        <w:t>Soulad ŠVP s RVP ZV (cílové kompetence ŠVP, variabilita ŠVP)</w:t>
      </w:r>
    </w:p>
    <w:p w:rsidR="008A21F9" w:rsidRPr="008A21F9" w:rsidRDefault="008A21F9" w:rsidP="00D33C43">
      <w:pPr>
        <w:numPr>
          <w:ilvl w:val="0"/>
          <w:numId w:val="45"/>
        </w:numPr>
        <w:spacing w:after="60"/>
        <w:jc w:val="both"/>
      </w:pPr>
      <w:r w:rsidRPr="008A21F9">
        <w:t>Reálnost jednotlivých učebních osnov s ohledem na specifické potřeby žáků</w:t>
      </w:r>
    </w:p>
    <w:p w:rsidR="008A21F9" w:rsidRPr="008A21F9" w:rsidRDefault="008A21F9" w:rsidP="00D33C43">
      <w:pPr>
        <w:numPr>
          <w:ilvl w:val="0"/>
          <w:numId w:val="45"/>
        </w:numPr>
        <w:spacing w:after="60"/>
        <w:jc w:val="both"/>
      </w:pPr>
      <w:r w:rsidRPr="008A21F9">
        <w:t>Práci jednotlivých učitelů  (jak mají promyšlené cíle a metody výuky, jaká používají kritéria a nástroje pro hodnocení žáků a dodržování stanovených pravidel hodnocení, vedení žáků k sebehodnocení)</w:t>
      </w:r>
    </w:p>
    <w:p w:rsidR="008A21F9" w:rsidRPr="008A21F9" w:rsidRDefault="008A21F9" w:rsidP="00D33C43">
      <w:pPr>
        <w:numPr>
          <w:ilvl w:val="0"/>
          <w:numId w:val="45"/>
        </w:numPr>
        <w:overflowPunct w:val="0"/>
        <w:autoSpaceDE w:val="0"/>
        <w:autoSpaceDN w:val="0"/>
        <w:adjustRightInd w:val="0"/>
        <w:spacing w:after="60"/>
        <w:jc w:val="both"/>
      </w:pPr>
      <w:r w:rsidRPr="008A21F9">
        <w:t>Efektivnost výuky (vyváženost struktury hodin, návaznost učiva, styly učení, individuální přístup k žákovi, využívání pomůcek, motivace žáků, průběžné vyhodnocování výsledků učení)</w:t>
      </w:r>
    </w:p>
    <w:p w:rsidR="008A21F9" w:rsidRPr="008A21F9" w:rsidRDefault="008A21F9" w:rsidP="00D33C43">
      <w:pPr>
        <w:numPr>
          <w:ilvl w:val="0"/>
          <w:numId w:val="45"/>
        </w:numPr>
        <w:overflowPunct w:val="0"/>
        <w:autoSpaceDE w:val="0"/>
        <w:autoSpaceDN w:val="0"/>
        <w:adjustRightInd w:val="0"/>
        <w:spacing w:after="60"/>
        <w:jc w:val="both"/>
      </w:pPr>
      <w:r w:rsidRPr="008A21F9">
        <w:t>Soulad nabídky volitelných a nepovinných předmětů s představou žáků a rodičů</w:t>
      </w:r>
    </w:p>
    <w:p w:rsidR="008A21F9" w:rsidRPr="008A21F9" w:rsidRDefault="008A21F9" w:rsidP="008A21F9">
      <w:pPr>
        <w:overflowPunct w:val="0"/>
        <w:autoSpaceDE w:val="0"/>
        <w:autoSpaceDN w:val="0"/>
        <w:adjustRightInd w:val="0"/>
        <w:ind w:left="357" w:hanging="357"/>
        <w:jc w:val="both"/>
        <w:rPr>
          <w:b/>
          <w:i/>
        </w:rPr>
      </w:pPr>
      <w:r w:rsidRPr="008A21F9">
        <w:rPr>
          <w:b/>
          <w:i/>
        </w:rPr>
        <w:t>Nástroje:</w:t>
      </w:r>
    </w:p>
    <w:p w:rsidR="008A21F9" w:rsidRPr="008A21F9" w:rsidRDefault="008A21F9" w:rsidP="008A21F9">
      <w:pPr>
        <w:jc w:val="both"/>
        <w:rPr>
          <w:i/>
        </w:rPr>
      </w:pPr>
      <w:r w:rsidRPr="008A21F9">
        <w:rPr>
          <w:i/>
        </w:rPr>
        <w:t>rozbor školní dokumentace</w:t>
      </w:r>
    </w:p>
    <w:p w:rsidR="008A21F9" w:rsidRPr="008A21F9" w:rsidRDefault="008A21F9" w:rsidP="008A21F9">
      <w:pPr>
        <w:jc w:val="both"/>
        <w:rPr>
          <w:i/>
        </w:rPr>
      </w:pPr>
      <w:r w:rsidRPr="008A21F9">
        <w:rPr>
          <w:i/>
        </w:rPr>
        <w:t>kontrola a pozorování - hospitace</w:t>
      </w:r>
    </w:p>
    <w:p w:rsidR="008A21F9" w:rsidRPr="008A21F9" w:rsidRDefault="008A21F9" w:rsidP="008A21F9">
      <w:pPr>
        <w:jc w:val="both"/>
        <w:rPr>
          <w:i/>
        </w:rPr>
      </w:pPr>
      <w:r w:rsidRPr="008A21F9">
        <w:rPr>
          <w:i/>
        </w:rPr>
        <w:t>skupinová diskuse</w:t>
      </w:r>
    </w:p>
    <w:p w:rsidR="008A21F9" w:rsidRPr="008A21F9" w:rsidRDefault="008A21F9" w:rsidP="008A21F9">
      <w:pPr>
        <w:jc w:val="both"/>
        <w:rPr>
          <w:i/>
        </w:rPr>
      </w:pPr>
      <w:r w:rsidRPr="008A21F9">
        <w:rPr>
          <w:i/>
        </w:rPr>
        <w:t>sebehodnocení vedení školy</w:t>
      </w:r>
    </w:p>
    <w:p w:rsidR="008A21F9" w:rsidRPr="008A21F9" w:rsidRDefault="008A21F9" w:rsidP="008A21F9">
      <w:pPr>
        <w:jc w:val="both"/>
        <w:rPr>
          <w:i/>
        </w:rPr>
      </w:pPr>
      <w:r w:rsidRPr="008A21F9">
        <w:rPr>
          <w:i/>
        </w:rPr>
        <w:t>sebehodnocení třídních učitelů</w:t>
      </w:r>
    </w:p>
    <w:p w:rsidR="008A21F9" w:rsidRPr="008A21F9" w:rsidRDefault="008A21F9" w:rsidP="008A21F9">
      <w:pPr>
        <w:jc w:val="both"/>
        <w:rPr>
          <w:i/>
        </w:rPr>
      </w:pPr>
      <w:r w:rsidRPr="008A21F9">
        <w:rPr>
          <w:i/>
        </w:rPr>
        <w:t>hodnocení žáků (</w:t>
      </w:r>
      <w:proofErr w:type="spellStart"/>
      <w:r w:rsidRPr="008A21F9">
        <w:rPr>
          <w:i/>
        </w:rPr>
        <w:t>napřdotazníkem,rozhovorem</w:t>
      </w:r>
      <w:proofErr w:type="spellEnd"/>
      <w:r w:rsidRPr="008A21F9">
        <w:rPr>
          <w:i/>
        </w:rPr>
        <w:t>)</w:t>
      </w:r>
    </w:p>
    <w:p w:rsidR="008A21F9" w:rsidRPr="008A21F9" w:rsidRDefault="008A21F9" w:rsidP="008A21F9">
      <w:pPr>
        <w:overflowPunct w:val="0"/>
        <w:autoSpaceDE w:val="0"/>
        <w:autoSpaceDN w:val="0"/>
        <w:adjustRightInd w:val="0"/>
        <w:ind w:left="357" w:hanging="357"/>
        <w:jc w:val="both"/>
        <w:rPr>
          <w:i/>
        </w:rPr>
      </w:pPr>
      <w:r w:rsidRPr="008A21F9">
        <w:rPr>
          <w:i/>
        </w:rPr>
        <w:t>portfolio</w:t>
      </w:r>
    </w:p>
    <w:p w:rsidR="008A21F9" w:rsidRPr="008A21F9" w:rsidRDefault="008A21F9" w:rsidP="008A21F9">
      <w:pPr>
        <w:overflowPunct w:val="0"/>
        <w:autoSpaceDE w:val="0"/>
        <w:autoSpaceDN w:val="0"/>
        <w:adjustRightInd w:val="0"/>
        <w:ind w:left="357" w:hanging="357"/>
        <w:jc w:val="both"/>
        <w:rPr>
          <w:i/>
        </w:rPr>
      </w:pPr>
    </w:p>
    <w:p w:rsidR="008A21F9" w:rsidRPr="008A21F9" w:rsidRDefault="008A21F9" w:rsidP="008A21F9">
      <w:pPr>
        <w:jc w:val="both"/>
        <w:rPr>
          <w:b/>
        </w:rPr>
      </w:pPr>
    </w:p>
    <w:p w:rsidR="008A21F9" w:rsidRPr="008A21F9" w:rsidRDefault="008A21F9" w:rsidP="008A21F9">
      <w:pPr>
        <w:jc w:val="both"/>
        <w:rPr>
          <w:b/>
        </w:rPr>
      </w:pPr>
    </w:p>
    <w:p w:rsidR="008A21F9" w:rsidRPr="008A21F9" w:rsidRDefault="008A21F9" w:rsidP="008A21F9">
      <w:pPr>
        <w:jc w:val="both"/>
      </w:pPr>
      <w:r w:rsidRPr="008A21F9">
        <w:rPr>
          <w:b/>
        </w:rPr>
        <w:t>Výsledky vzdělávání</w:t>
      </w:r>
    </w:p>
    <w:p w:rsidR="008A21F9" w:rsidRPr="008A21F9" w:rsidRDefault="008A21F9" w:rsidP="008A21F9">
      <w:pPr>
        <w:jc w:val="both"/>
      </w:pPr>
      <w:r w:rsidRPr="008A21F9">
        <w:t>VHŠ sleduje:</w:t>
      </w:r>
    </w:p>
    <w:p w:rsidR="008A21F9" w:rsidRPr="008A21F9" w:rsidRDefault="008A21F9" w:rsidP="00D33C43">
      <w:pPr>
        <w:numPr>
          <w:ilvl w:val="0"/>
          <w:numId w:val="46"/>
        </w:numPr>
        <w:spacing w:after="60"/>
        <w:jc w:val="both"/>
      </w:pPr>
      <w:r w:rsidRPr="008A21F9">
        <w:t>Vhodnost hodnocení žáků vzhledem k jejich diferencovanosti</w:t>
      </w:r>
    </w:p>
    <w:p w:rsidR="008A21F9" w:rsidRPr="008A21F9" w:rsidRDefault="008A21F9" w:rsidP="00D33C43">
      <w:pPr>
        <w:numPr>
          <w:ilvl w:val="0"/>
          <w:numId w:val="46"/>
        </w:numPr>
        <w:spacing w:after="60"/>
        <w:jc w:val="both"/>
      </w:pPr>
      <w:r w:rsidRPr="008A21F9">
        <w:t>Pokrok jednotlivých žáků v průběhu celého vzdělávacího procesu</w:t>
      </w:r>
    </w:p>
    <w:p w:rsidR="008A21F9" w:rsidRPr="008A21F9" w:rsidRDefault="008A21F9" w:rsidP="00D33C43">
      <w:pPr>
        <w:numPr>
          <w:ilvl w:val="0"/>
          <w:numId w:val="46"/>
        </w:numPr>
        <w:spacing w:after="60"/>
        <w:jc w:val="both"/>
      </w:pPr>
      <w:r w:rsidRPr="008A21F9">
        <w:t>Vědomosti, dovednosti, schopnosti a postoje žáků</w:t>
      </w:r>
    </w:p>
    <w:p w:rsidR="008A21F9" w:rsidRPr="008A21F9" w:rsidRDefault="008A21F9" w:rsidP="00D33C43">
      <w:pPr>
        <w:numPr>
          <w:ilvl w:val="0"/>
          <w:numId w:val="46"/>
        </w:numPr>
        <w:spacing w:after="60"/>
        <w:jc w:val="both"/>
      </w:pPr>
      <w:r w:rsidRPr="008A21F9">
        <w:t>Úspěšnost žáků v dalším vzdělávacím procesu</w:t>
      </w:r>
    </w:p>
    <w:p w:rsidR="008A21F9" w:rsidRPr="008A21F9" w:rsidRDefault="008A21F9" w:rsidP="00D33C43">
      <w:pPr>
        <w:numPr>
          <w:ilvl w:val="0"/>
          <w:numId w:val="46"/>
        </w:numPr>
        <w:spacing w:after="60"/>
        <w:jc w:val="both"/>
      </w:pPr>
      <w:r w:rsidRPr="008A21F9">
        <w:t>Úspěšné zařazení žáka do běžného života a jeho uplatnění</w:t>
      </w:r>
    </w:p>
    <w:p w:rsidR="008A21F9" w:rsidRPr="008A21F9" w:rsidRDefault="008A21F9" w:rsidP="00D33C43">
      <w:pPr>
        <w:numPr>
          <w:ilvl w:val="0"/>
          <w:numId w:val="46"/>
        </w:numPr>
        <w:spacing w:after="60"/>
        <w:jc w:val="both"/>
      </w:pPr>
      <w:r w:rsidRPr="008A21F9">
        <w:t>Úspěšnost využití schopností nabytých ve škole v běžném životě</w:t>
      </w:r>
    </w:p>
    <w:p w:rsidR="008A21F9" w:rsidRPr="008A21F9" w:rsidRDefault="008A21F9" w:rsidP="00D33C43">
      <w:pPr>
        <w:numPr>
          <w:ilvl w:val="0"/>
          <w:numId w:val="46"/>
        </w:numPr>
        <w:spacing w:after="60"/>
        <w:jc w:val="both"/>
      </w:pPr>
      <w:r w:rsidRPr="008A21F9">
        <w:t>Výsledky vzdělávání vzhledem ke stanoveným cílům vzdělávání</w:t>
      </w:r>
    </w:p>
    <w:p w:rsidR="008A21F9" w:rsidRPr="008A21F9" w:rsidRDefault="008A21F9" w:rsidP="00D33C43">
      <w:pPr>
        <w:numPr>
          <w:ilvl w:val="0"/>
          <w:numId w:val="46"/>
        </w:numPr>
        <w:overflowPunct w:val="0"/>
        <w:autoSpaceDE w:val="0"/>
        <w:autoSpaceDN w:val="0"/>
        <w:adjustRightInd w:val="0"/>
        <w:spacing w:after="60"/>
        <w:jc w:val="both"/>
      </w:pPr>
      <w:r w:rsidRPr="008A21F9">
        <w:t>Efektivní systém zjišťování výsledků vzdělávání – komplexní hodnocení</w:t>
      </w:r>
    </w:p>
    <w:p w:rsidR="008A21F9" w:rsidRPr="008A21F9" w:rsidRDefault="008A21F9" w:rsidP="00D33C43">
      <w:pPr>
        <w:numPr>
          <w:ilvl w:val="0"/>
          <w:numId w:val="46"/>
        </w:numPr>
        <w:overflowPunct w:val="0"/>
        <w:autoSpaceDE w:val="0"/>
        <w:autoSpaceDN w:val="0"/>
        <w:adjustRightInd w:val="0"/>
        <w:spacing w:after="60"/>
        <w:jc w:val="both"/>
      </w:pPr>
      <w:r w:rsidRPr="008A21F9">
        <w:t>Zvládnutí očekávaných výstupů a dosažení kompetencí podle ŠVP</w:t>
      </w:r>
    </w:p>
    <w:p w:rsidR="008A21F9" w:rsidRPr="008A21F9" w:rsidRDefault="008A21F9" w:rsidP="00D33C43">
      <w:pPr>
        <w:numPr>
          <w:ilvl w:val="0"/>
          <w:numId w:val="46"/>
        </w:numPr>
        <w:spacing w:after="60"/>
        <w:jc w:val="both"/>
      </w:pPr>
      <w:r w:rsidRPr="008A21F9">
        <w:t>Dovednosti pracovní, spolupráce, komunikace</w:t>
      </w:r>
    </w:p>
    <w:p w:rsidR="008A21F9" w:rsidRPr="008A21F9" w:rsidRDefault="008A21F9" w:rsidP="00D33C43">
      <w:pPr>
        <w:numPr>
          <w:ilvl w:val="0"/>
          <w:numId w:val="46"/>
        </w:numPr>
        <w:spacing w:after="60"/>
        <w:jc w:val="both"/>
      </w:pPr>
      <w:r w:rsidRPr="008A21F9">
        <w:t>Počet úspěšných, neúspěšných, popř. trestaných žáků</w:t>
      </w:r>
    </w:p>
    <w:p w:rsidR="008A21F9" w:rsidRPr="008A21F9" w:rsidRDefault="008A21F9" w:rsidP="00D33C43">
      <w:pPr>
        <w:numPr>
          <w:ilvl w:val="0"/>
          <w:numId w:val="46"/>
        </w:numPr>
        <w:spacing w:after="60"/>
        <w:jc w:val="both"/>
      </w:pPr>
      <w:r w:rsidRPr="008A21F9">
        <w:t>Názory Školské rady, Rady rodičů jako poradního orgánu</w:t>
      </w:r>
    </w:p>
    <w:p w:rsidR="008A21F9" w:rsidRPr="008A21F9" w:rsidRDefault="008A21F9" w:rsidP="008A21F9">
      <w:pPr>
        <w:jc w:val="both"/>
        <w:rPr>
          <w:i/>
        </w:rPr>
      </w:pPr>
      <w:r w:rsidRPr="008A21F9">
        <w:rPr>
          <w:b/>
          <w:i/>
        </w:rPr>
        <w:t>Nástroje:</w:t>
      </w:r>
    </w:p>
    <w:p w:rsidR="008A21F9" w:rsidRPr="008A21F9" w:rsidRDefault="008A21F9" w:rsidP="008A21F9">
      <w:pPr>
        <w:jc w:val="both"/>
        <w:rPr>
          <w:i/>
        </w:rPr>
      </w:pPr>
      <w:r w:rsidRPr="008A21F9">
        <w:rPr>
          <w:i/>
        </w:rPr>
        <w:t>rozbor školní dokumentace</w:t>
      </w:r>
    </w:p>
    <w:p w:rsidR="008A21F9" w:rsidRPr="008A21F9" w:rsidRDefault="008A21F9" w:rsidP="008A21F9">
      <w:pPr>
        <w:jc w:val="both"/>
        <w:rPr>
          <w:i/>
        </w:rPr>
      </w:pPr>
      <w:r w:rsidRPr="008A21F9">
        <w:rPr>
          <w:i/>
        </w:rPr>
        <w:t>kontrola a pozorování</w:t>
      </w:r>
    </w:p>
    <w:p w:rsidR="008A21F9" w:rsidRPr="008A21F9" w:rsidRDefault="008A21F9" w:rsidP="008A21F9">
      <w:pPr>
        <w:jc w:val="both"/>
        <w:rPr>
          <w:i/>
        </w:rPr>
      </w:pPr>
      <w:r w:rsidRPr="008A21F9">
        <w:rPr>
          <w:i/>
        </w:rPr>
        <w:t>skupinová diskuse</w:t>
      </w:r>
    </w:p>
    <w:p w:rsidR="008A21F9" w:rsidRPr="008A21F9" w:rsidRDefault="008A21F9" w:rsidP="008A21F9">
      <w:pPr>
        <w:jc w:val="both"/>
        <w:rPr>
          <w:i/>
        </w:rPr>
      </w:pPr>
      <w:r w:rsidRPr="008A21F9">
        <w:rPr>
          <w:i/>
        </w:rPr>
        <w:t>sebehodnocení vedení školy</w:t>
      </w:r>
    </w:p>
    <w:p w:rsidR="008A21F9" w:rsidRPr="008A21F9" w:rsidRDefault="008A21F9" w:rsidP="008A21F9">
      <w:pPr>
        <w:jc w:val="both"/>
        <w:rPr>
          <w:i/>
        </w:rPr>
      </w:pPr>
      <w:r w:rsidRPr="008A21F9">
        <w:rPr>
          <w:i/>
        </w:rPr>
        <w:t xml:space="preserve">sebehodnocení třídních učitelů, učitelů </w:t>
      </w:r>
    </w:p>
    <w:p w:rsidR="008A21F9" w:rsidRPr="008A21F9" w:rsidRDefault="008A21F9" w:rsidP="008A21F9">
      <w:pPr>
        <w:jc w:val="both"/>
        <w:rPr>
          <w:i/>
        </w:rPr>
      </w:pPr>
      <w:r w:rsidRPr="008A21F9">
        <w:rPr>
          <w:i/>
        </w:rPr>
        <w:t>hodnocení žáků (např. technikou volného psaní)</w:t>
      </w:r>
    </w:p>
    <w:p w:rsidR="008A21F9" w:rsidRDefault="008A21F9" w:rsidP="008A21F9">
      <w:pPr>
        <w:jc w:val="both"/>
        <w:rPr>
          <w:i/>
        </w:rPr>
      </w:pPr>
    </w:p>
    <w:p w:rsidR="002502DC" w:rsidRPr="008A21F9" w:rsidRDefault="002502DC" w:rsidP="008A21F9">
      <w:pPr>
        <w:jc w:val="both"/>
      </w:pPr>
    </w:p>
    <w:p w:rsidR="008A21F9" w:rsidRPr="008A21F9" w:rsidRDefault="008A21F9" w:rsidP="008A21F9">
      <w:pPr>
        <w:overflowPunct w:val="0"/>
        <w:autoSpaceDE w:val="0"/>
        <w:autoSpaceDN w:val="0"/>
        <w:adjustRightInd w:val="0"/>
        <w:jc w:val="both"/>
      </w:pPr>
      <w:r w:rsidRPr="008A21F9">
        <w:rPr>
          <w:b/>
        </w:rPr>
        <w:t>Podmínky ke vzdělávání – materiální, technické, ekonomické, hygienické a další</w:t>
      </w:r>
    </w:p>
    <w:p w:rsidR="008A21F9" w:rsidRPr="008A21F9" w:rsidRDefault="008A21F9" w:rsidP="008A21F9">
      <w:pPr>
        <w:jc w:val="both"/>
      </w:pPr>
      <w:r w:rsidRPr="008A21F9">
        <w:t xml:space="preserve">VHŠ sleduje a stanovuje: </w:t>
      </w:r>
    </w:p>
    <w:p w:rsidR="008A21F9" w:rsidRPr="008A21F9" w:rsidRDefault="008A21F9" w:rsidP="00D33C43">
      <w:pPr>
        <w:numPr>
          <w:ilvl w:val="0"/>
          <w:numId w:val="47"/>
        </w:numPr>
        <w:spacing w:after="60"/>
        <w:jc w:val="both"/>
      </w:pPr>
      <w:r w:rsidRPr="008A21F9">
        <w:t>Potřebné podmínky k naplnění cílů (bezbariérovost, vybavenost, odborné učebny, psychosociální podmínky výuky, personální podmínky, prostory, pomůcky, učebnice, technické prostředky, pracovní a relaxační činnost učitelů a žáků, funkčnost a estetická úroveň budov, podmínky pro jednání s rodiči apod.</w:t>
      </w:r>
    </w:p>
    <w:p w:rsidR="008A21F9" w:rsidRPr="008A21F9" w:rsidRDefault="008A21F9" w:rsidP="008A21F9">
      <w:pPr>
        <w:rPr>
          <w:b/>
          <w:i/>
        </w:rPr>
      </w:pPr>
      <w:r w:rsidRPr="008A21F9">
        <w:rPr>
          <w:b/>
          <w:i/>
        </w:rPr>
        <w:t>Nástroje:</w:t>
      </w:r>
    </w:p>
    <w:p w:rsidR="008A21F9" w:rsidRPr="008A21F9" w:rsidRDefault="008A21F9" w:rsidP="008A21F9">
      <w:pPr>
        <w:jc w:val="both"/>
        <w:rPr>
          <w:i/>
        </w:rPr>
      </w:pPr>
      <w:r w:rsidRPr="008A21F9">
        <w:rPr>
          <w:i/>
        </w:rPr>
        <w:t>vlastní hodnocení učitelů a žáků</w:t>
      </w:r>
    </w:p>
    <w:p w:rsidR="008A21F9" w:rsidRPr="008A21F9" w:rsidRDefault="008A21F9" w:rsidP="008A21F9">
      <w:pPr>
        <w:jc w:val="both"/>
        <w:rPr>
          <w:i/>
        </w:rPr>
      </w:pPr>
      <w:r w:rsidRPr="008A21F9">
        <w:rPr>
          <w:i/>
        </w:rPr>
        <w:t>pozorování</w:t>
      </w:r>
    </w:p>
    <w:p w:rsidR="008A21F9" w:rsidRPr="008A21F9" w:rsidRDefault="008A21F9" w:rsidP="008A21F9">
      <w:pPr>
        <w:jc w:val="both"/>
        <w:rPr>
          <w:i/>
        </w:rPr>
      </w:pPr>
      <w:r w:rsidRPr="008A21F9">
        <w:rPr>
          <w:i/>
        </w:rPr>
        <w:t>kontrola - hospitace</w:t>
      </w:r>
    </w:p>
    <w:p w:rsidR="008A21F9" w:rsidRPr="008A21F9" w:rsidRDefault="008A21F9" w:rsidP="008A21F9">
      <w:pPr>
        <w:jc w:val="both"/>
        <w:rPr>
          <w:i/>
        </w:rPr>
      </w:pPr>
      <w:r w:rsidRPr="008A21F9">
        <w:rPr>
          <w:i/>
        </w:rPr>
        <w:t>skupinová diskuse</w:t>
      </w:r>
    </w:p>
    <w:p w:rsidR="008A21F9" w:rsidRPr="008A21F9" w:rsidRDefault="008A21F9" w:rsidP="008A21F9">
      <w:pPr>
        <w:jc w:val="both"/>
        <w:rPr>
          <w:i/>
        </w:rPr>
      </w:pPr>
      <w:r w:rsidRPr="008A21F9">
        <w:rPr>
          <w:i/>
        </w:rPr>
        <w:t>sebehodnocení vedení školy</w:t>
      </w:r>
    </w:p>
    <w:p w:rsidR="008A21F9" w:rsidRPr="008A21F9" w:rsidRDefault="008A21F9" w:rsidP="008A21F9">
      <w:pPr>
        <w:jc w:val="both"/>
        <w:rPr>
          <w:i/>
        </w:rPr>
      </w:pPr>
      <w:r w:rsidRPr="008A21F9">
        <w:rPr>
          <w:i/>
        </w:rPr>
        <w:t>sebehodnocení učitelů a žáků</w:t>
      </w:r>
    </w:p>
    <w:p w:rsidR="008A21F9" w:rsidRPr="008A21F9" w:rsidRDefault="008A21F9" w:rsidP="008A21F9">
      <w:pPr>
        <w:jc w:val="both"/>
      </w:pPr>
      <w:r w:rsidRPr="008A21F9">
        <w:rPr>
          <w:i/>
        </w:rPr>
        <w:t>zhodnocení inventarizace</w:t>
      </w:r>
    </w:p>
    <w:p w:rsidR="008A21F9" w:rsidRPr="008A21F9" w:rsidRDefault="008A21F9" w:rsidP="008A21F9">
      <w:pPr>
        <w:jc w:val="both"/>
        <w:rPr>
          <w:b/>
        </w:rPr>
      </w:pPr>
      <w:r w:rsidRPr="008A21F9">
        <w:rPr>
          <w:b/>
        </w:rPr>
        <w:t>Školní klima, vztahy s pracovníky jiných úseků a vztahy s rodiči</w:t>
      </w:r>
    </w:p>
    <w:p w:rsidR="008A21F9" w:rsidRPr="008A21F9" w:rsidRDefault="008A21F9" w:rsidP="008A21F9">
      <w:r w:rsidRPr="008A21F9">
        <w:t xml:space="preserve">VHŠ sleduje: </w:t>
      </w:r>
    </w:p>
    <w:p w:rsidR="008A21F9" w:rsidRPr="008A21F9" w:rsidRDefault="008A21F9" w:rsidP="00D33C43">
      <w:pPr>
        <w:numPr>
          <w:ilvl w:val="0"/>
          <w:numId w:val="47"/>
        </w:numPr>
        <w:spacing w:after="60"/>
        <w:jc w:val="both"/>
      </w:pPr>
      <w:r w:rsidRPr="008A21F9">
        <w:t>Přístup</w:t>
      </w:r>
      <w:r w:rsidR="002502DC">
        <w:t xml:space="preserve"> k informacím a jejich přenos (</w:t>
      </w:r>
      <w:r w:rsidRPr="008A21F9">
        <w:t xml:space="preserve">např.komplexní hodnocení, nástěnky, Bulletin, </w:t>
      </w:r>
      <w:proofErr w:type="spellStart"/>
      <w:r w:rsidRPr="008A21F9">
        <w:t>Infoš</w:t>
      </w:r>
      <w:proofErr w:type="spellEnd"/>
      <w:r w:rsidRPr="008A21F9">
        <w:t xml:space="preserve">, konzultační hodiny, www stránky JÚŠ, třídní schůzky, </w:t>
      </w:r>
      <w:proofErr w:type="spellStart"/>
      <w:r w:rsidRPr="008A21F9">
        <w:t>outlook</w:t>
      </w:r>
      <w:proofErr w:type="spellEnd"/>
      <w:r w:rsidRPr="008A21F9">
        <w:t>)</w:t>
      </w:r>
    </w:p>
    <w:p w:rsidR="008A21F9" w:rsidRPr="008A21F9" w:rsidRDefault="008A21F9" w:rsidP="00D33C43">
      <w:pPr>
        <w:numPr>
          <w:ilvl w:val="0"/>
          <w:numId w:val="47"/>
        </w:numPr>
        <w:spacing w:after="60"/>
        <w:jc w:val="both"/>
      </w:pPr>
      <w:r w:rsidRPr="008A21F9">
        <w:t>Motivaci k práci učitele (osobní ohodnocení, finanční odměny, písemné nebo ústní ocenění, ocenění profesionálního a osobnostního růstu učitele, zvýšení kompetencí, bonusy, kulturní, společenské akce, zájezdy)</w:t>
      </w:r>
    </w:p>
    <w:p w:rsidR="008A21F9" w:rsidRPr="008A21F9" w:rsidRDefault="008A21F9" w:rsidP="00D33C43">
      <w:pPr>
        <w:numPr>
          <w:ilvl w:val="0"/>
          <w:numId w:val="47"/>
        </w:numPr>
        <w:spacing w:after="60"/>
        <w:jc w:val="both"/>
      </w:pPr>
      <w:r w:rsidRPr="008A21F9">
        <w:t>Motivaci k práci žáka (pochvaly, možnost sebeevaluace, objektivnost (např. názor třídy jako zpětná vazba učiteli i žákům), kladná zpětná vazba, svoboda projevu, možnost dialogu s dospělým, vyjádření názoru ve školním časopise, osobní dopisy na konci šk</w:t>
      </w:r>
      <w:r w:rsidR="008C18CA">
        <w:t xml:space="preserve">olního </w:t>
      </w:r>
      <w:r w:rsidRPr="008A21F9">
        <w:t>roku)</w:t>
      </w:r>
    </w:p>
    <w:p w:rsidR="008A21F9" w:rsidRPr="008A21F9" w:rsidRDefault="008A21F9" w:rsidP="00D33C43">
      <w:pPr>
        <w:numPr>
          <w:ilvl w:val="0"/>
          <w:numId w:val="47"/>
        </w:numPr>
        <w:spacing w:after="60"/>
        <w:jc w:val="both"/>
      </w:pPr>
      <w:r w:rsidRPr="008A21F9">
        <w:t>Jasné cíle a plány (veřejně přístupné podklady pro osobní hodnocení, plány práce – krátkodobé, střednědobé, dlouhodobé, inovace školy, kompetence nepedagogických i pedagogických pracovníků)</w:t>
      </w:r>
    </w:p>
    <w:p w:rsidR="008A21F9" w:rsidRPr="008A21F9" w:rsidRDefault="008A21F9" w:rsidP="00D33C43">
      <w:pPr>
        <w:numPr>
          <w:ilvl w:val="0"/>
          <w:numId w:val="47"/>
        </w:numPr>
        <w:spacing w:after="60"/>
      </w:pPr>
      <w:r w:rsidRPr="008A21F9">
        <w:t>Vzájemné chování – učitel – žák, učitel – zaměstnanec JÚŠ,</w:t>
      </w:r>
    </w:p>
    <w:p w:rsidR="008A21F9" w:rsidRPr="008A21F9" w:rsidRDefault="002502DC" w:rsidP="008A21F9">
      <w:r>
        <w:tab/>
      </w:r>
      <w:r>
        <w:tab/>
      </w:r>
      <w:r w:rsidR="008A21F9" w:rsidRPr="008A21F9">
        <w:t>Žák – žák, JÚŠ - veřejnost, učitel - rodič</w:t>
      </w:r>
    </w:p>
    <w:p w:rsidR="008A21F9" w:rsidRPr="008A21F9" w:rsidRDefault="002502DC" w:rsidP="002502DC">
      <w:r>
        <w:tab/>
      </w:r>
      <w:r>
        <w:tab/>
      </w:r>
      <w:r w:rsidR="008A21F9" w:rsidRPr="008A21F9">
        <w:t>Vedení – učitel (komunikační toky oběma směr systémová propojenost)</w:t>
      </w:r>
    </w:p>
    <w:p w:rsidR="008A21F9" w:rsidRPr="008A21F9" w:rsidRDefault="008A21F9" w:rsidP="00D33C43">
      <w:pPr>
        <w:numPr>
          <w:ilvl w:val="0"/>
          <w:numId w:val="48"/>
        </w:numPr>
        <w:spacing w:after="60"/>
      </w:pPr>
      <w:r w:rsidRPr="008A21F9">
        <w:t>Vzájemnou důvěru především mezi žáky a učiteli apod.</w:t>
      </w:r>
    </w:p>
    <w:p w:rsidR="008A21F9" w:rsidRPr="008A21F9" w:rsidRDefault="008A21F9" w:rsidP="00D33C43">
      <w:pPr>
        <w:numPr>
          <w:ilvl w:val="0"/>
          <w:numId w:val="48"/>
        </w:numPr>
        <w:spacing w:after="60"/>
      </w:pPr>
      <w:r w:rsidRPr="008A21F9">
        <w:t>Kvalitu činností výchovného poradce ve vztahu k potřebám školy, žáků a rodičů</w:t>
      </w:r>
    </w:p>
    <w:p w:rsidR="008A21F9" w:rsidRPr="008A21F9" w:rsidRDefault="008A21F9" w:rsidP="00D33C43">
      <w:pPr>
        <w:numPr>
          <w:ilvl w:val="0"/>
          <w:numId w:val="48"/>
        </w:numPr>
        <w:overflowPunct w:val="0"/>
        <w:autoSpaceDE w:val="0"/>
        <w:autoSpaceDN w:val="0"/>
        <w:adjustRightInd w:val="0"/>
        <w:spacing w:after="60"/>
      </w:pPr>
      <w:r w:rsidRPr="008A21F9">
        <w:t>Kvalitu spolupráce rodičů se školou a využívání jejich námětů a připomínek</w:t>
      </w:r>
    </w:p>
    <w:p w:rsidR="008A21F9" w:rsidRPr="008A21F9" w:rsidRDefault="008A21F9" w:rsidP="00D33C43">
      <w:pPr>
        <w:numPr>
          <w:ilvl w:val="0"/>
          <w:numId w:val="48"/>
        </w:numPr>
        <w:overflowPunct w:val="0"/>
        <w:autoSpaceDE w:val="0"/>
        <w:autoSpaceDN w:val="0"/>
        <w:adjustRightInd w:val="0"/>
        <w:spacing w:after="60"/>
      </w:pPr>
      <w:r w:rsidRPr="008A21F9">
        <w:t>Pocit sounáležitosti a hrdosti na školu</w:t>
      </w:r>
    </w:p>
    <w:p w:rsidR="008A21F9" w:rsidRPr="008A21F9" w:rsidRDefault="008A21F9" w:rsidP="00D33C43">
      <w:pPr>
        <w:numPr>
          <w:ilvl w:val="0"/>
          <w:numId w:val="48"/>
        </w:numPr>
        <w:spacing w:after="60"/>
      </w:pPr>
      <w:r w:rsidRPr="008A21F9">
        <w:t>Vztahy učitelů a vedení s rodiči (otevřenost školy, pořádání společných akcí, dostupnost rodičů k požadovaným informacím apod., spolupráce s Radou rodičů)</w:t>
      </w:r>
    </w:p>
    <w:p w:rsidR="008A21F9" w:rsidRPr="008A21F9" w:rsidRDefault="008A21F9" w:rsidP="008A21F9">
      <w:r w:rsidRPr="008A21F9">
        <w:rPr>
          <w:b/>
          <w:i/>
        </w:rPr>
        <w:t>Nástroje:</w:t>
      </w:r>
    </w:p>
    <w:p w:rsidR="008A21F9" w:rsidRPr="008A21F9" w:rsidRDefault="008A21F9" w:rsidP="008A21F9">
      <w:pPr>
        <w:jc w:val="both"/>
        <w:rPr>
          <w:i/>
        </w:rPr>
      </w:pPr>
      <w:r w:rsidRPr="008A21F9">
        <w:rPr>
          <w:i/>
        </w:rPr>
        <w:t>skupinová diskuse – Rada rodičů</w:t>
      </w:r>
    </w:p>
    <w:p w:rsidR="008A21F9" w:rsidRPr="008A21F9" w:rsidRDefault="008A21F9" w:rsidP="008A21F9">
      <w:pPr>
        <w:jc w:val="both"/>
        <w:rPr>
          <w:i/>
        </w:rPr>
      </w:pPr>
      <w:r w:rsidRPr="008A21F9">
        <w:rPr>
          <w:i/>
        </w:rPr>
        <w:t>sebehodnocení vedení školy</w:t>
      </w:r>
    </w:p>
    <w:p w:rsidR="008A21F9" w:rsidRPr="008A21F9" w:rsidRDefault="008A21F9" w:rsidP="008A21F9">
      <w:pPr>
        <w:jc w:val="both"/>
        <w:rPr>
          <w:i/>
        </w:rPr>
      </w:pPr>
      <w:r w:rsidRPr="008A21F9">
        <w:rPr>
          <w:i/>
        </w:rPr>
        <w:t>sebehodnocení učitelů a žáků</w:t>
      </w:r>
    </w:p>
    <w:p w:rsidR="008A21F9" w:rsidRPr="008A21F9" w:rsidRDefault="008A21F9" w:rsidP="008A21F9">
      <w:pPr>
        <w:jc w:val="both"/>
        <w:rPr>
          <w:i/>
        </w:rPr>
      </w:pPr>
      <w:r w:rsidRPr="008A21F9">
        <w:rPr>
          <w:i/>
        </w:rPr>
        <w:t>dotazníky</w:t>
      </w:r>
    </w:p>
    <w:p w:rsidR="008A21F9" w:rsidRPr="008A21F9" w:rsidRDefault="008A21F9" w:rsidP="008A21F9">
      <w:pPr>
        <w:rPr>
          <w:i/>
        </w:rPr>
      </w:pPr>
      <w:r w:rsidRPr="008A21F9">
        <w:rPr>
          <w:i/>
        </w:rPr>
        <w:t>pozorování</w:t>
      </w:r>
    </w:p>
    <w:p w:rsidR="008A21F9" w:rsidRPr="008A21F9" w:rsidRDefault="008A21F9" w:rsidP="008A21F9">
      <w:pPr>
        <w:rPr>
          <w:i/>
        </w:rPr>
      </w:pPr>
      <w:r w:rsidRPr="008A21F9">
        <w:rPr>
          <w:i/>
        </w:rPr>
        <w:t>rozhovor, kronika</w:t>
      </w:r>
    </w:p>
    <w:p w:rsidR="008A21F9" w:rsidRPr="008A21F9" w:rsidRDefault="008A21F9" w:rsidP="008A21F9">
      <w:pPr>
        <w:rPr>
          <w:i/>
        </w:rPr>
      </w:pPr>
    </w:p>
    <w:p w:rsidR="008A21F9" w:rsidRPr="008A21F9" w:rsidRDefault="008A21F9" w:rsidP="008A21F9">
      <w:pPr>
        <w:jc w:val="both"/>
        <w:rPr>
          <w:b/>
        </w:rPr>
      </w:pPr>
      <w:r w:rsidRPr="008A21F9">
        <w:rPr>
          <w:b/>
        </w:rPr>
        <w:t>Řízení školy, práce a další vzdělávání pedagogů</w:t>
      </w:r>
    </w:p>
    <w:p w:rsidR="008A21F9" w:rsidRPr="008A21F9" w:rsidRDefault="008A21F9" w:rsidP="008A21F9">
      <w:pPr>
        <w:jc w:val="both"/>
      </w:pPr>
      <w:r w:rsidRPr="008A21F9">
        <w:t>VHŠ sleduje:</w:t>
      </w:r>
    </w:p>
    <w:p w:rsidR="008A21F9" w:rsidRPr="008A21F9" w:rsidRDefault="008A21F9" w:rsidP="00D33C43">
      <w:pPr>
        <w:numPr>
          <w:ilvl w:val="0"/>
          <w:numId w:val="49"/>
        </w:numPr>
        <w:spacing w:after="60"/>
        <w:jc w:val="both"/>
      </w:pPr>
      <w:r w:rsidRPr="008A21F9">
        <w:t>Spolupráci vedení s ostatními úseky v JÚŠ – společné vzdělávání zaměstnanců JÚŠ – interní semináře</w:t>
      </w:r>
    </w:p>
    <w:p w:rsidR="008A21F9" w:rsidRPr="008A21F9" w:rsidRDefault="008A21F9" w:rsidP="00D33C43">
      <w:pPr>
        <w:numPr>
          <w:ilvl w:val="0"/>
          <w:numId w:val="49"/>
        </w:numPr>
        <w:spacing w:after="60"/>
        <w:jc w:val="both"/>
      </w:pPr>
      <w:r w:rsidRPr="008A21F9">
        <w:t xml:space="preserve">Systém vedení pedagogických pracovníků  </w:t>
      </w:r>
    </w:p>
    <w:p w:rsidR="008A21F9" w:rsidRPr="008A21F9" w:rsidRDefault="008A21F9" w:rsidP="00D33C43">
      <w:pPr>
        <w:numPr>
          <w:ilvl w:val="0"/>
          <w:numId w:val="49"/>
        </w:numPr>
        <w:spacing w:after="60"/>
        <w:jc w:val="both"/>
      </w:pPr>
      <w:r w:rsidRPr="008A21F9">
        <w:t>Dokument - koncepční záměr rozvoje školy</w:t>
      </w:r>
    </w:p>
    <w:p w:rsidR="008A21F9" w:rsidRPr="008A21F9" w:rsidRDefault="008A21F9" w:rsidP="00D33C43">
      <w:pPr>
        <w:numPr>
          <w:ilvl w:val="0"/>
          <w:numId w:val="49"/>
        </w:numPr>
        <w:spacing w:after="60"/>
        <w:jc w:val="both"/>
      </w:pPr>
      <w:r w:rsidRPr="008A21F9">
        <w:t xml:space="preserve">Dokument - školní řád, řády ostatních pracovišť (bazén, tělocvičny, odborné pracovny) </w:t>
      </w:r>
    </w:p>
    <w:p w:rsidR="008A21F9" w:rsidRPr="008A21F9" w:rsidRDefault="008A21F9" w:rsidP="00D33C43">
      <w:pPr>
        <w:numPr>
          <w:ilvl w:val="0"/>
          <w:numId w:val="49"/>
        </w:numPr>
        <w:spacing w:after="60"/>
        <w:jc w:val="both"/>
      </w:pPr>
      <w:r w:rsidRPr="008A21F9">
        <w:t>Dokument – výroční zpráva</w:t>
      </w:r>
    </w:p>
    <w:p w:rsidR="008A21F9" w:rsidRPr="008A21F9" w:rsidRDefault="008A21F9" w:rsidP="00D33C43">
      <w:pPr>
        <w:numPr>
          <w:ilvl w:val="0"/>
          <w:numId w:val="49"/>
        </w:numPr>
        <w:spacing w:after="60"/>
        <w:jc w:val="both"/>
      </w:pPr>
      <w:r w:rsidRPr="008A21F9">
        <w:t>Dokument - pravidla hodnocení</w:t>
      </w:r>
    </w:p>
    <w:p w:rsidR="008A21F9" w:rsidRPr="008A21F9" w:rsidRDefault="008A21F9" w:rsidP="00D33C43">
      <w:pPr>
        <w:numPr>
          <w:ilvl w:val="0"/>
          <w:numId w:val="49"/>
        </w:numPr>
        <w:spacing w:after="60"/>
        <w:jc w:val="both"/>
        <w:rPr>
          <w:b/>
        </w:rPr>
      </w:pPr>
      <w:r w:rsidRPr="008A21F9">
        <w:t>Koncepčnost řídících činností ve škole</w:t>
      </w:r>
    </w:p>
    <w:p w:rsidR="008A21F9" w:rsidRPr="008A21F9" w:rsidRDefault="008A21F9" w:rsidP="00D33C43">
      <w:pPr>
        <w:numPr>
          <w:ilvl w:val="0"/>
          <w:numId w:val="49"/>
        </w:numPr>
        <w:spacing w:after="60"/>
        <w:jc w:val="both"/>
      </w:pPr>
      <w:r w:rsidRPr="008A21F9">
        <w:t xml:space="preserve">Účelnost rozvrhu hodin </w:t>
      </w:r>
    </w:p>
    <w:p w:rsidR="008A21F9" w:rsidRPr="008A21F9" w:rsidRDefault="008A21F9" w:rsidP="00D33C43">
      <w:pPr>
        <w:numPr>
          <w:ilvl w:val="0"/>
          <w:numId w:val="49"/>
        </w:numPr>
        <w:spacing w:after="60"/>
        <w:jc w:val="both"/>
      </w:pPr>
      <w:r w:rsidRPr="008A21F9">
        <w:t>Kvalitu a efektivitu školního řádu</w:t>
      </w:r>
    </w:p>
    <w:p w:rsidR="008A21F9" w:rsidRPr="008A21F9" w:rsidRDefault="008A21F9" w:rsidP="00D33C43">
      <w:pPr>
        <w:numPr>
          <w:ilvl w:val="0"/>
          <w:numId w:val="49"/>
        </w:numPr>
        <w:overflowPunct w:val="0"/>
        <w:autoSpaceDE w:val="0"/>
        <w:autoSpaceDN w:val="0"/>
        <w:adjustRightInd w:val="0"/>
        <w:spacing w:after="60"/>
      </w:pPr>
      <w:r w:rsidRPr="008A21F9">
        <w:t>Přístup učitele k dalšímu sebevzdělávání a systém dalšího vzdělávání a samostudia ve vazbě na potřeby školy</w:t>
      </w:r>
    </w:p>
    <w:p w:rsidR="008A21F9" w:rsidRPr="008A21F9" w:rsidRDefault="008A21F9" w:rsidP="00D33C43">
      <w:pPr>
        <w:numPr>
          <w:ilvl w:val="0"/>
          <w:numId w:val="49"/>
        </w:numPr>
        <w:overflowPunct w:val="0"/>
        <w:autoSpaceDE w:val="0"/>
        <w:autoSpaceDN w:val="0"/>
        <w:adjustRightInd w:val="0"/>
        <w:spacing w:after="60"/>
        <w:jc w:val="both"/>
      </w:pPr>
      <w:r w:rsidRPr="008A21F9">
        <w:t>Zajištění pomoci začínajícím a nekvalifikovaným vyučujícím (zavádějící učitel, odborné vedení asistentů)</w:t>
      </w:r>
    </w:p>
    <w:p w:rsidR="008A21F9" w:rsidRPr="008A21F9" w:rsidRDefault="008A21F9" w:rsidP="008A21F9">
      <w:pPr>
        <w:jc w:val="both"/>
        <w:rPr>
          <w:b/>
          <w:i/>
        </w:rPr>
      </w:pPr>
      <w:r w:rsidRPr="008A21F9">
        <w:rPr>
          <w:b/>
          <w:i/>
        </w:rPr>
        <w:t>Nástroje:</w:t>
      </w:r>
    </w:p>
    <w:p w:rsidR="008A21F9" w:rsidRPr="008A21F9" w:rsidRDefault="008A21F9" w:rsidP="008A21F9">
      <w:pPr>
        <w:jc w:val="both"/>
        <w:rPr>
          <w:i/>
        </w:rPr>
      </w:pPr>
      <w:r w:rsidRPr="008A21F9">
        <w:rPr>
          <w:i/>
        </w:rPr>
        <w:t>rozbor školní dokumentace</w:t>
      </w:r>
    </w:p>
    <w:p w:rsidR="008A21F9" w:rsidRPr="008A21F9" w:rsidRDefault="008A21F9" w:rsidP="008A21F9">
      <w:pPr>
        <w:jc w:val="both"/>
        <w:rPr>
          <w:i/>
        </w:rPr>
      </w:pPr>
      <w:r w:rsidRPr="008A21F9">
        <w:rPr>
          <w:i/>
        </w:rPr>
        <w:t>skupinová diskuse</w:t>
      </w:r>
    </w:p>
    <w:p w:rsidR="008A21F9" w:rsidRPr="008A21F9" w:rsidRDefault="008A21F9" w:rsidP="008A21F9">
      <w:pPr>
        <w:jc w:val="both"/>
        <w:rPr>
          <w:i/>
        </w:rPr>
      </w:pPr>
      <w:r w:rsidRPr="008A21F9">
        <w:rPr>
          <w:i/>
        </w:rPr>
        <w:t>sebehodnocení vedení školy</w:t>
      </w:r>
    </w:p>
    <w:p w:rsidR="008A21F9" w:rsidRPr="008A21F9" w:rsidRDefault="008A21F9" w:rsidP="008A21F9">
      <w:pPr>
        <w:jc w:val="both"/>
        <w:rPr>
          <w:i/>
        </w:rPr>
      </w:pPr>
      <w:r w:rsidRPr="008A21F9">
        <w:rPr>
          <w:i/>
        </w:rPr>
        <w:t>sebehodnocení učitelů a žáků</w:t>
      </w:r>
    </w:p>
    <w:p w:rsidR="008A21F9" w:rsidRPr="008A21F9" w:rsidRDefault="008A21F9" w:rsidP="008A21F9">
      <w:pPr>
        <w:jc w:val="both"/>
        <w:rPr>
          <w:i/>
        </w:rPr>
      </w:pPr>
      <w:r w:rsidRPr="008A21F9">
        <w:rPr>
          <w:i/>
        </w:rPr>
        <w:t>dotazníky</w:t>
      </w:r>
    </w:p>
    <w:p w:rsidR="008A21F9" w:rsidRPr="008A21F9" w:rsidRDefault="008A21F9" w:rsidP="008A21F9">
      <w:pPr>
        <w:jc w:val="both"/>
        <w:rPr>
          <w:i/>
        </w:rPr>
      </w:pPr>
      <w:r w:rsidRPr="008A21F9">
        <w:rPr>
          <w:i/>
        </w:rPr>
        <w:t>analýza</w:t>
      </w:r>
    </w:p>
    <w:p w:rsidR="008A21F9" w:rsidRPr="008A21F9" w:rsidRDefault="008A21F9" w:rsidP="008A21F9">
      <w:pPr>
        <w:jc w:val="both"/>
        <w:rPr>
          <w:i/>
        </w:rPr>
      </w:pPr>
    </w:p>
    <w:p w:rsidR="008A21F9" w:rsidRPr="008A21F9" w:rsidRDefault="008A21F9" w:rsidP="008A21F9">
      <w:pPr>
        <w:jc w:val="both"/>
        <w:rPr>
          <w:b/>
        </w:rPr>
      </w:pPr>
      <w:r w:rsidRPr="008A21F9">
        <w:rPr>
          <w:b/>
        </w:rPr>
        <w:t>Kritéria</w:t>
      </w:r>
    </w:p>
    <w:p w:rsidR="008A21F9" w:rsidRPr="008A21F9" w:rsidRDefault="008A21F9" w:rsidP="008A21F9">
      <w:pPr>
        <w:jc w:val="both"/>
        <w:rPr>
          <w:b/>
          <w:i/>
        </w:rPr>
      </w:pPr>
    </w:p>
    <w:p w:rsidR="008A21F9" w:rsidRPr="008A21F9" w:rsidRDefault="008A21F9" w:rsidP="0042681E">
      <w:pPr>
        <w:jc w:val="both"/>
        <w:rPr>
          <w:bCs/>
        </w:rPr>
      </w:pPr>
      <w:r w:rsidRPr="008A21F9">
        <w:rPr>
          <w:bCs/>
        </w:rPr>
        <w:t>Kritéria autoevaluace jsou stanovována pro jednotlivé dílčí cíle, které si škola stanovuje na dva školní roky. Jejich stanovení budou předcházet nástroje pro zjištění názorů na současný stav, např. dotazníky na klima školy a průběžné rozhovory s učiteli a žáky, pracovní dílny, ankety žáků a výstupy z týmové spolupráce, Rady rodičů, komplexního hodnocení apod.</w:t>
      </w:r>
    </w:p>
    <w:p w:rsidR="008A21F9" w:rsidRPr="008A21F9" w:rsidRDefault="008A21F9" w:rsidP="008A21F9">
      <w:pPr>
        <w:rPr>
          <w:b/>
          <w:bCs/>
        </w:rPr>
      </w:pPr>
    </w:p>
    <w:p w:rsidR="008A21F9" w:rsidRPr="008A21F9" w:rsidRDefault="008A21F9" w:rsidP="008A21F9">
      <w:pPr>
        <w:rPr>
          <w:b/>
          <w:bCs/>
        </w:rPr>
      </w:pPr>
      <w:r w:rsidRPr="008A21F9">
        <w:rPr>
          <w:b/>
          <w:bCs/>
        </w:rPr>
        <w:t>Závěr</w:t>
      </w:r>
    </w:p>
    <w:p w:rsidR="008A21F9" w:rsidRPr="008A21F9" w:rsidRDefault="008A21F9" w:rsidP="008A21F9">
      <w:pPr>
        <w:rPr>
          <w:b/>
          <w:bCs/>
        </w:rPr>
      </w:pPr>
    </w:p>
    <w:p w:rsidR="008A21F9" w:rsidRPr="008A21F9" w:rsidRDefault="008A21F9" w:rsidP="008A21F9">
      <w:pPr>
        <w:rPr>
          <w:bCs/>
        </w:rPr>
      </w:pPr>
      <w:r w:rsidRPr="008A21F9">
        <w:rPr>
          <w:bCs/>
        </w:rPr>
        <w:t>VHŠ sleduje a navrhuje:</w:t>
      </w:r>
    </w:p>
    <w:p w:rsidR="008A21F9" w:rsidRPr="008A21F9" w:rsidRDefault="008A21F9" w:rsidP="00D33C43">
      <w:pPr>
        <w:numPr>
          <w:ilvl w:val="0"/>
          <w:numId w:val="50"/>
        </w:numPr>
        <w:spacing w:after="60"/>
        <w:jc w:val="both"/>
      </w:pPr>
      <w:r w:rsidRPr="008A21F9">
        <w:t>Oblasti, ve kterých škola dosahuje dobré výsledky</w:t>
      </w:r>
      <w:r w:rsidRPr="008A21F9">
        <w:tab/>
      </w:r>
      <w:r w:rsidRPr="008A21F9">
        <w:tab/>
      </w:r>
      <w:r w:rsidRPr="008A21F9">
        <w:tab/>
      </w:r>
      <w:r w:rsidRPr="008A21F9">
        <w:tab/>
      </w:r>
    </w:p>
    <w:p w:rsidR="008A21F9" w:rsidRPr="008A21F9" w:rsidRDefault="008A21F9" w:rsidP="00D33C43">
      <w:pPr>
        <w:numPr>
          <w:ilvl w:val="0"/>
          <w:numId w:val="50"/>
        </w:numPr>
        <w:spacing w:after="60"/>
        <w:jc w:val="both"/>
      </w:pPr>
      <w:r w:rsidRPr="008A21F9">
        <w:t>Oblasti, kde je třeba úroveň vzdělávání zlepšit</w:t>
      </w:r>
    </w:p>
    <w:p w:rsidR="008A21F9" w:rsidRPr="008A21F9" w:rsidRDefault="008A21F9" w:rsidP="00D33C43">
      <w:pPr>
        <w:numPr>
          <w:ilvl w:val="0"/>
          <w:numId w:val="50"/>
        </w:numPr>
        <w:spacing w:after="60"/>
        <w:jc w:val="both"/>
      </w:pPr>
      <w:r w:rsidRPr="008A21F9">
        <w:t>Návrh opatření</w:t>
      </w:r>
      <w:r w:rsidRPr="008A21F9">
        <w:tab/>
      </w:r>
      <w:r w:rsidRPr="008A21F9">
        <w:tab/>
      </w:r>
      <w:r w:rsidRPr="008A21F9">
        <w:tab/>
      </w:r>
      <w:r w:rsidRPr="008A21F9">
        <w:tab/>
      </w:r>
      <w:r w:rsidRPr="008A21F9">
        <w:tab/>
      </w:r>
      <w:r w:rsidRPr="008A21F9">
        <w:tab/>
      </w:r>
      <w:r w:rsidRPr="008A21F9">
        <w:tab/>
      </w:r>
      <w:r w:rsidRPr="008A21F9">
        <w:tab/>
      </w:r>
      <w:r w:rsidRPr="008A21F9">
        <w:tab/>
      </w:r>
    </w:p>
    <w:p w:rsidR="008A21F9" w:rsidRPr="008A21F9" w:rsidRDefault="008A21F9" w:rsidP="00D33C43">
      <w:pPr>
        <w:numPr>
          <w:ilvl w:val="0"/>
          <w:numId w:val="50"/>
        </w:numPr>
        <w:spacing w:after="60"/>
        <w:jc w:val="both"/>
      </w:pPr>
      <w:r w:rsidRPr="008A21F9">
        <w:t>Účinnost opatření obsažených v předchozím vlastním hodnocení – zpětná vazba</w:t>
      </w:r>
    </w:p>
    <w:p w:rsidR="008A21F9" w:rsidRPr="008A21F9" w:rsidRDefault="008A21F9" w:rsidP="008A21F9">
      <w:pPr>
        <w:rPr>
          <w:i/>
        </w:rPr>
      </w:pPr>
    </w:p>
    <w:p w:rsidR="008A21F9" w:rsidRPr="008A21F9" w:rsidRDefault="008A21F9" w:rsidP="008A21F9">
      <w:pPr>
        <w:rPr>
          <w:i/>
        </w:rPr>
      </w:pPr>
      <w:r w:rsidRPr="008A21F9">
        <w:rPr>
          <w:b/>
          <w:bCs/>
        </w:rPr>
        <w:t xml:space="preserve"> Časové rozvržení </w:t>
      </w:r>
      <w:proofErr w:type="spellStart"/>
      <w:r w:rsidRPr="008A21F9">
        <w:rPr>
          <w:b/>
          <w:bCs/>
        </w:rPr>
        <w:t>autoevaluačních</w:t>
      </w:r>
      <w:proofErr w:type="spellEnd"/>
      <w:r w:rsidRPr="008A21F9">
        <w:rPr>
          <w:b/>
          <w:bCs/>
        </w:rPr>
        <w:t xml:space="preserve"> činností</w:t>
      </w:r>
    </w:p>
    <w:p w:rsidR="008A21F9" w:rsidRPr="008A21F9" w:rsidRDefault="008A21F9" w:rsidP="008A21F9">
      <w:pPr>
        <w:jc w:val="both"/>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5"/>
        <w:gridCol w:w="7195"/>
      </w:tblGrid>
      <w:tr w:rsidR="008A21F9" w:rsidRPr="008A21F9" w:rsidTr="002502DC">
        <w:tc>
          <w:tcPr>
            <w:tcW w:w="2055" w:type="dxa"/>
            <w:shd w:val="clear" w:color="auto" w:fill="auto"/>
          </w:tcPr>
          <w:p w:rsidR="008A21F9" w:rsidRPr="008A21F9" w:rsidRDefault="008A21F9" w:rsidP="008A21F9">
            <w:pPr>
              <w:jc w:val="both"/>
            </w:pPr>
            <w:r w:rsidRPr="008A21F9">
              <w:t>Termín</w:t>
            </w:r>
          </w:p>
        </w:tc>
        <w:tc>
          <w:tcPr>
            <w:tcW w:w="7195" w:type="dxa"/>
            <w:shd w:val="clear" w:color="auto" w:fill="auto"/>
          </w:tcPr>
          <w:p w:rsidR="008A21F9" w:rsidRPr="008A21F9" w:rsidRDefault="008A21F9" w:rsidP="008A21F9">
            <w:pPr>
              <w:jc w:val="both"/>
            </w:pPr>
            <w:r w:rsidRPr="008A21F9">
              <w:t>činnost</w:t>
            </w:r>
          </w:p>
        </w:tc>
      </w:tr>
      <w:tr w:rsidR="008A21F9" w:rsidRPr="008A21F9" w:rsidTr="002502DC">
        <w:tc>
          <w:tcPr>
            <w:tcW w:w="2055" w:type="dxa"/>
            <w:shd w:val="clear" w:color="auto" w:fill="auto"/>
          </w:tcPr>
          <w:p w:rsidR="008A21F9" w:rsidRPr="008A21F9" w:rsidRDefault="002502DC" w:rsidP="002502DC">
            <w:pPr>
              <w:jc w:val="both"/>
            </w:pPr>
            <w:r>
              <w:t>Srpen-</w:t>
            </w:r>
            <w:r w:rsidR="008A21F9" w:rsidRPr="008A21F9">
              <w:t xml:space="preserve"> září</w:t>
            </w:r>
          </w:p>
        </w:tc>
        <w:tc>
          <w:tcPr>
            <w:tcW w:w="7195" w:type="dxa"/>
            <w:shd w:val="clear" w:color="auto" w:fill="auto"/>
          </w:tcPr>
          <w:p w:rsidR="008A21F9" w:rsidRPr="008A21F9" w:rsidRDefault="008A21F9" w:rsidP="002502DC">
            <w:pPr>
              <w:jc w:val="both"/>
            </w:pPr>
            <w:r w:rsidRPr="008A21F9">
              <w:t>Návrh struktury VHŠ, sebehodnocení práce učitelů a hodnocení ředitelem školy za minulý šk</w:t>
            </w:r>
            <w:r w:rsidR="002502DC">
              <w:t xml:space="preserve">olní </w:t>
            </w:r>
            <w:r w:rsidRPr="008A21F9">
              <w:t>rok</w:t>
            </w:r>
          </w:p>
        </w:tc>
      </w:tr>
      <w:tr w:rsidR="008A21F9" w:rsidRPr="008A21F9" w:rsidTr="002502DC">
        <w:tc>
          <w:tcPr>
            <w:tcW w:w="2055" w:type="dxa"/>
            <w:shd w:val="clear" w:color="auto" w:fill="auto"/>
          </w:tcPr>
          <w:p w:rsidR="008A21F9" w:rsidRPr="008A21F9" w:rsidRDefault="008A21F9" w:rsidP="008A21F9">
            <w:pPr>
              <w:jc w:val="both"/>
            </w:pPr>
            <w:r w:rsidRPr="008A21F9">
              <w:t>září</w:t>
            </w:r>
          </w:p>
        </w:tc>
        <w:tc>
          <w:tcPr>
            <w:tcW w:w="7195" w:type="dxa"/>
            <w:shd w:val="clear" w:color="auto" w:fill="auto"/>
          </w:tcPr>
          <w:p w:rsidR="008A21F9" w:rsidRPr="008A21F9" w:rsidRDefault="008A21F9" w:rsidP="008A21F9">
            <w:pPr>
              <w:jc w:val="both"/>
            </w:pPr>
            <w:r w:rsidRPr="008A21F9">
              <w:t xml:space="preserve">Projednání struktury a metodiky VHŠ s pedagogickou radou </w:t>
            </w:r>
            <w:r w:rsidRPr="008A21F9">
              <w:rPr>
                <w:bCs/>
              </w:rPr>
              <w:t xml:space="preserve">(§ 9 vyhlášky č.15/2005 Sb.) </w:t>
            </w:r>
          </w:p>
        </w:tc>
      </w:tr>
      <w:tr w:rsidR="008A21F9" w:rsidRPr="008A21F9" w:rsidTr="002502DC">
        <w:tc>
          <w:tcPr>
            <w:tcW w:w="2055" w:type="dxa"/>
            <w:shd w:val="clear" w:color="auto" w:fill="auto"/>
          </w:tcPr>
          <w:p w:rsidR="008A21F9" w:rsidRPr="008A21F9" w:rsidRDefault="008A21F9" w:rsidP="008A21F9">
            <w:pPr>
              <w:jc w:val="both"/>
            </w:pPr>
            <w:r w:rsidRPr="008A21F9">
              <w:t>říjen</w:t>
            </w:r>
          </w:p>
        </w:tc>
        <w:tc>
          <w:tcPr>
            <w:tcW w:w="7195" w:type="dxa"/>
            <w:shd w:val="clear" w:color="auto" w:fill="auto"/>
          </w:tcPr>
          <w:p w:rsidR="008A21F9" w:rsidRPr="008A21F9" w:rsidRDefault="008A21F9" w:rsidP="008A21F9">
            <w:pPr>
              <w:jc w:val="both"/>
            </w:pPr>
            <w:r w:rsidRPr="008A21F9">
              <w:t xml:space="preserve">Ustavení skupin hodnotitelů, </w:t>
            </w:r>
            <w:r w:rsidRPr="008A21F9">
              <w:rPr>
                <w:bCs/>
              </w:rPr>
              <w:t xml:space="preserve">projednání vlastního hodnocení školy v pedagogické radě za minulý školní rok </w:t>
            </w:r>
          </w:p>
        </w:tc>
      </w:tr>
      <w:tr w:rsidR="008A21F9" w:rsidRPr="008A21F9" w:rsidTr="002502DC">
        <w:tc>
          <w:tcPr>
            <w:tcW w:w="2055" w:type="dxa"/>
            <w:shd w:val="clear" w:color="auto" w:fill="auto"/>
          </w:tcPr>
          <w:p w:rsidR="008A21F9" w:rsidRPr="008A21F9" w:rsidRDefault="002502DC" w:rsidP="008A21F9">
            <w:pPr>
              <w:jc w:val="both"/>
            </w:pPr>
            <w:r>
              <w:t>Prosinec-</w:t>
            </w:r>
            <w:r w:rsidR="008A21F9" w:rsidRPr="008A21F9">
              <w:t>duben</w:t>
            </w:r>
          </w:p>
        </w:tc>
        <w:tc>
          <w:tcPr>
            <w:tcW w:w="7195" w:type="dxa"/>
            <w:shd w:val="clear" w:color="auto" w:fill="auto"/>
          </w:tcPr>
          <w:p w:rsidR="008A21F9" w:rsidRPr="008A21F9" w:rsidRDefault="008A21F9" w:rsidP="008A21F9">
            <w:pPr>
              <w:jc w:val="both"/>
            </w:pPr>
            <w:r w:rsidRPr="008A21F9">
              <w:t>Průběh vlastního hodnocení školy – monitorování a posouzení práce na škole</w:t>
            </w:r>
          </w:p>
        </w:tc>
      </w:tr>
      <w:tr w:rsidR="008A21F9" w:rsidRPr="008A21F9" w:rsidTr="002502DC">
        <w:tc>
          <w:tcPr>
            <w:tcW w:w="2055" w:type="dxa"/>
            <w:shd w:val="clear" w:color="auto" w:fill="auto"/>
          </w:tcPr>
          <w:p w:rsidR="008A21F9" w:rsidRPr="008A21F9" w:rsidRDefault="008A21F9" w:rsidP="008A21F9">
            <w:pPr>
              <w:jc w:val="both"/>
            </w:pPr>
            <w:r w:rsidRPr="008A21F9">
              <w:t>květen</w:t>
            </w:r>
          </w:p>
        </w:tc>
        <w:tc>
          <w:tcPr>
            <w:tcW w:w="7195" w:type="dxa"/>
            <w:shd w:val="clear" w:color="auto" w:fill="auto"/>
          </w:tcPr>
          <w:p w:rsidR="008A21F9" w:rsidRPr="008A21F9" w:rsidRDefault="008A21F9" w:rsidP="008A21F9">
            <w:r w:rsidRPr="008A21F9">
              <w:t>Předání a zpracování výsledků (ŘŠ nebo jím pověřená skupina)</w:t>
            </w:r>
          </w:p>
          <w:p w:rsidR="008A21F9" w:rsidRPr="008A21F9" w:rsidRDefault="008A21F9" w:rsidP="008A21F9">
            <w:r w:rsidRPr="008A21F9">
              <w:t>Zhodnocení výsledků přijímacího řízení na střední školy</w:t>
            </w:r>
          </w:p>
        </w:tc>
      </w:tr>
      <w:tr w:rsidR="008A21F9" w:rsidRPr="008A21F9" w:rsidTr="002502DC">
        <w:tc>
          <w:tcPr>
            <w:tcW w:w="2055" w:type="dxa"/>
            <w:shd w:val="clear" w:color="auto" w:fill="auto"/>
          </w:tcPr>
          <w:p w:rsidR="008A21F9" w:rsidRPr="008A21F9" w:rsidRDefault="008A21F9" w:rsidP="008A21F9">
            <w:pPr>
              <w:jc w:val="both"/>
            </w:pPr>
            <w:r w:rsidRPr="008A21F9">
              <w:t>Červen-září</w:t>
            </w:r>
          </w:p>
        </w:tc>
        <w:tc>
          <w:tcPr>
            <w:tcW w:w="7195" w:type="dxa"/>
            <w:shd w:val="clear" w:color="auto" w:fill="auto"/>
          </w:tcPr>
          <w:p w:rsidR="008A21F9" w:rsidRPr="008A21F9" w:rsidRDefault="008A21F9" w:rsidP="008A21F9">
            <w:pPr>
              <w:jc w:val="both"/>
            </w:pPr>
            <w:r w:rsidRPr="008A21F9">
              <w:t>Vypracování výroční zprávy</w:t>
            </w:r>
          </w:p>
        </w:tc>
      </w:tr>
      <w:tr w:rsidR="008A21F9" w:rsidRPr="008A21F9" w:rsidTr="002502DC">
        <w:tc>
          <w:tcPr>
            <w:tcW w:w="2055" w:type="dxa"/>
            <w:shd w:val="clear" w:color="auto" w:fill="auto"/>
          </w:tcPr>
          <w:p w:rsidR="008A21F9" w:rsidRPr="008A21F9" w:rsidRDefault="008A21F9" w:rsidP="008A21F9">
            <w:pPr>
              <w:jc w:val="both"/>
            </w:pPr>
            <w:r w:rsidRPr="008A21F9">
              <w:t>Říjen - listopad</w:t>
            </w:r>
          </w:p>
        </w:tc>
        <w:tc>
          <w:tcPr>
            <w:tcW w:w="7195" w:type="dxa"/>
            <w:shd w:val="clear" w:color="auto" w:fill="auto"/>
          </w:tcPr>
          <w:p w:rsidR="008A21F9" w:rsidRPr="008A21F9" w:rsidRDefault="008A21F9" w:rsidP="008A21F9">
            <w:pPr>
              <w:jc w:val="both"/>
            </w:pPr>
            <w:r w:rsidRPr="008A21F9">
              <w:t xml:space="preserve">Projednání výsledků VHŠ v pedagogické radě </w:t>
            </w:r>
          </w:p>
          <w:p w:rsidR="008A21F9" w:rsidRPr="008A21F9" w:rsidRDefault="008A21F9" w:rsidP="008A21F9">
            <w:pPr>
              <w:jc w:val="both"/>
            </w:pPr>
            <w:r w:rsidRPr="008A21F9">
              <w:t>Využití zprávy o VHŠ (vyhodnocení, přijetí opatření)</w:t>
            </w:r>
          </w:p>
        </w:tc>
      </w:tr>
      <w:tr w:rsidR="008A21F9" w:rsidRPr="008A21F9" w:rsidTr="002502DC">
        <w:tc>
          <w:tcPr>
            <w:tcW w:w="2055" w:type="dxa"/>
            <w:shd w:val="clear" w:color="auto" w:fill="auto"/>
          </w:tcPr>
          <w:p w:rsidR="008A21F9" w:rsidRPr="008A21F9" w:rsidRDefault="008A21F9" w:rsidP="008A21F9">
            <w:pPr>
              <w:jc w:val="both"/>
            </w:pPr>
            <w:r w:rsidRPr="008A21F9">
              <w:t>List</w:t>
            </w:r>
            <w:r w:rsidR="002502DC">
              <w:t>opad-</w:t>
            </w:r>
            <w:r w:rsidRPr="008A21F9">
              <w:t>prosinec</w:t>
            </w:r>
          </w:p>
        </w:tc>
        <w:tc>
          <w:tcPr>
            <w:tcW w:w="7195" w:type="dxa"/>
            <w:shd w:val="clear" w:color="auto" w:fill="auto"/>
          </w:tcPr>
          <w:p w:rsidR="008A21F9" w:rsidRPr="008A21F9" w:rsidRDefault="008A21F9" w:rsidP="008A21F9">
            <w:pPr>
              <w:jc w:val="both"/>
            </w:pPr>
            <w:r w:rsidRPr="008A21F9">
              <w:t>Zpětná vazba (úprava koncepce, organizace školy, rozpočtu, kontroly…)</w:t>
            </w:r>
          </w:p>
        </w:tc>
      </w:tr>
      <w:tr w:rsidR="008A21F9" w:rsidRPr="008A21F9" w:rsidTr="002502DC">
        <w:tc>
          <w:tcPr>
            <w:tcW w:w="2055" w:type="dxa"/>
            <w:shd w:val="clear" w:color="auto" w:fill="auto"/>
          </w:tcPr>
          <w:p w:rsidR="008A21F9" w:rsidRPr="008A21F9" w:rsidRDefault="008A21F9" w:rsidP="008A21F9">
            <w:r w:rsidRPr="008A21F9">
              <w:t>V průběhu roku</w:t>
            </w:r>
          </w:p>
        </w:tc>
        <w:tc>
          <w:tcPr>
            <w:tcW w:w="7195" w:type="dxa"/>
            <w:shd w:val="clear" w:color="auto" w:fill="auto"/>
          </w:tcPr>
          <w:p w:rsidR="008A21F9" w:rsidRPr="008A21F9" w:rsidRDefault="008A21F9" w:rsidP="008A21F9">
            <w:pPr>
              <w:jc w:val="both"/>
              <w:rPr>
                <w:bCs/>
              </w:rPr>
            </w:pPr>
            <w:r w:rsidRPr="008A21F9">
              <w:rPr>
                <w:bCs/>
              </w:rPr>
              <w:t>hospitační činnost – práce učitelů i žáků</w:t>
            </w:r>
          </w:p>
          <w:p w:rsidR="008A21F9" w:rsidRPr="008A21F9" w:rsidRDefault="008A21F9" w:rsidP="008A21F9">
            <w:pPr>
              <w:jc w:val="both"/>
            </w:pPr>
            <w:r w:rsidRPr="008A21F9">
              <w:rPr>
                <w:bCs/>
              </w:rPr>
              <w:t>vzájemné hospitace učitelů</w:t>
            </w:r>
          </w:p>
        </w:tc>
      </w:tr>
    </w:tbl>
    <w:p w:rsidR="008B2E08" w:rsidRPr="005649CE" w:rsidRDefault="008A21F9" w:rsidP="002502DC">
      <w:pPr>
        <w:jc w:val="both"/>
      </w:pPr>
      <w:r w:rsidRPr="008A21F9">
        <w:t>Eva</w:t>
      </w:r>
      <w:r w:rsidR="002502DC">
        <w:t>lu</w:t>
      </w:r>
      <w:r w:rsidRPr="008A21F9">
        <w:t>ační zpráva bud</w:t>
      </w:r>
      <w:r w:rsidR="002502DC">
        <w:t>e přílohou výroční zprávy školy</w:t>
      </w:r>
    </w:p>
    <w:sectPr w:rsidR="008B2E08" w:rsidRPr="005649CE" w:rsidSect="00DD51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5AD" w:rsidRDefault="003535AD" w:rsidP="00576274">
      <w:r>
        <w:separator/>
      </w:r>
    </w:p>
  </w:endnote>
  <w:endnote w:type="continuationSeparator" w:id="0">
    <w:p w:rsidR="003535AD" w:rsidRDefault="003535AD" w:rsidP="0057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Linotype-Bold">
    <w:altName w:val="MS Mincho"/>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67" w:rsidRDefault="00B6656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373836"/>
      <w:docPartObj>
        <w:docPartGallery w:val="Page Numbers (Bottom of Page)"/>
        <w:docPartUnique/>
      </w:docPartObj>
    </w:sdtPr>
    <w:sdtEndPr/>
    <w:sdtContent>
      <w:p w:rsidR="003535AD" w:rsidRDefault="00B66567">
        <w:pPr>
          <w:pStyle w:val="Zpat"/>
          <w:jc w:val="right"/>
        </w:pPr>
        <w:r>
          <w:fldChar w:fldCharType="begin"/>
        </w:r>
        <w:r>
          <w:instrText>PAGE   \* MERGEFORMAT</w:instrText>
        </w:r>
        <w:r>
          <w:fldChar w:fldCharType="separate"/>
        </w:r>
        <w:r>
          <w:rPr>
            <w:noProof/>
          </w:rPr>
          <w:t>15</w:t>
        </w:r>
        <w:r>
          <w:rPr>
            <w:noProof/>
          </w:rPr>
          <w:fldChar w:fldCharType="end"/>
        </w:r>
      </w:p>
    </w:sdtContent>
  </w:sdt>
  <w:p w:rsidR="003535AD" w:rsidRDefault="003535AD">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67" w:rsidRDefault="00B66567">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AD" w:rsidRDefault="003535AD">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30" w:name="_GoBack" w:displacedByCustomXml="next"/>
  <w:bookmarkEnd w:id="30" w:displacedByCustomXml="next"/>
  <w:sdt>
    <w:sdtPr>
      <w:id w:val="-753357858"/>
      <w:docPartObj>
        <w:docPartGallery w:val="Page Numbers (Bottom of Page)"/>
        <w:docPartUnique/>
      </w:docPartObj>
    </w:sdtPr>
    <w:sdtContent>
      <w:p w:rsidR="00B66567" w:rsidRDefault="00B66567">
        <w:pPr>
          <w:pStyle w:val="Zpat"/>
          <w:jc w:val="right"/>
        </w:pPr>
        <w:r>
          <w:fldChar w:fldCharType="begin"/>
        </w:r>
        <w:r>
          <w:instrText>PAGE   \* MERGEFORMAT</w:instrText>
        </w:r>
        <w:r>
          <w:fldChar w:fldCharType="separate"/>
        </w:r>
        <w:r>
          <w:rPr>
            <w:noProof/>
          </w:rPr>
          <w:t>16</w:t>
        </w:r>
        <w:r>
          <w:fldChar w:fldCharType="end"/>
        </w:r>
      </w:p>
    </w:sdtContent>
  </w:sdt>
  <w:p w:rsidR="003535AD" w:rsidRDefault="003535AD">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AD" w:rsidRDefault="003535AD">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373838"/>
      <w:docPartObj>
        <w:docPartGallery w:val="Page Numbers (Bottom of Page)"/>
        <w:docPartUnique/>
      </w:docPartObj>
    </w:sdtPr>
    <w:sdtEndPr/>
    <w:sdtContent>
      <w:p w:rsidR="003535AD" w:rsidRDefault="00B66567">
        <w:pPr>
          <w:pStyle w:val="Zpat"/>
          <w:jc w:val="right"/>
        </w:pPr>
        <w:r>
          <w:fldChar w:fldCharType="begin"/>
        </w:r>
        <w:r>
          <w:instrText>PAGE   \* MERGEFORMAT</w:instrText>
        </w:r>
        <w:r>
          <w:fldChar w:fldCharType="separate"/>
        </w:r>
        <w:r>
          <w:rPr>
            <w:noProof/>
          </w:rPr>
          <w:t>46</w:t>
        </w:r>
        <w:r>
          <w:rPr>
            <w:noProof/>
          </w:rPr>
          <w:fldChar w:fldCharType="end"/>
        </w:r>
      </w:p>
    </w:sdtContent>
  </w:sdt>
  <w:p w:rsidR="003535AD" w:rsidRDefault="003535AD">
    <w:pPr>
      <w:pStyle w:val="Zp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1373839"/>
      <w:docPartObj>
        <w:docPartGallery w:val="Page Numbers (Bottom of Page)"/>
        <w:docPartUnique/>
      </w:docPartObj>
    </w:sdtPr>
    <w:sdtEndPr/>
    <w:sdtContent>
      <w:p w:rsidR="003535AD" w:rsidRDefault="00B66567" w:rsidP="00675042">
        <w:pPr>
          <w:pStyle w:val="Zpat"/>
          <w:jc w:val="right"/>
        </w:pPr>
        <w:r>
          <w:fldChar w:fldCharType="begin"/>
        </w:r>
        <w:r>
          <w:instrText>PAGE   \* MERGEFORMAT</w:instrText>
        </w:r>
        <w:r>
          <w:fldChar w:fldCharType="separate"/>
        </w:r>
        <w:r>
          <w:rPr>
            <w:noProof/>
          </w:rPr>
          <w:t>64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5AD" w:rsidRDefault="003535AD" w:rsidP="00576274">
      <w:r>
        <w:separator/>
      </w:r>
    </w:p>
  </w:footnote>
  <w:footnote w:type="continuationSeparator" w:id="0">
    <w:p w:rsidR="003535AD" w:rsidRDefault="003535AD" w:rsidP="00576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67" w:rsidRDefault="00B6656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67" w:rsidRDefault="00B6656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567" w:rsidRDefault="00B66567">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AD" w:rsidRDefault="003535AD">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AD" w:rsidRPr="00576274" w:rsidRDefault="003535AD" w:rsidP="00576274">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AD" w:rsidRDefault="003535AD">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5AD" w:rsidRPr="00675042" w:rsidRDefault="003535AD" w:rsidP="0067504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00000017"/>
    <w:multiLevelType w:val="multilevel"/>
    <w:tmpl w:val="00000017"/>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nsid w:val="00000018"/>
    <w:multiLevelType w:val="multilevel"/>
    <w:tmpl w:val="00000018"/>
    <w:name w:val="WW8Num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nsid w:val="00000019"/>
    <w:multiLevelType w:val="multilevel"/>
    <w:tmpl w:val="00000019"/>
    <w:name w:val="WW8Num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nsid w:val="0000001A"/>
    <w:multiLevelType w:val="multilevel"/>
    <w:tmpl w:val="0000001A"/>
    <w:name w:val="WW8Num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8">
    <w:nsid w:val="0000001D"/>
    <w:multiLevelType w:val="multilevel"/>
    <w:tmpl w:val="0000001D"/>
    <w:name w:val="WW8Num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0">
    <w:nsid w:val="0000001F"/>
    <w:multiLevelType w:val="multilevel"/>
    <w:tmpl w:val="0000001F"/>
    <w:name w:val="WW8Num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1">
    <w:nsid w:val="00000020"/>
    <w:multiLevelType w:val="multilevel"/>
    <w:tmpl w:val="00000020"/>
    <w:name w:val="WW8Num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2">
    <w:nsid w:val="00000021"/>
    <w:multiLevelType w:val="multilevel"/>
    <w:tmpl w:val="00000021"/>
    <w:name w:val="WW8Num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3">
    <w:nsid w:val="00000022"/>
    <w:multiLevelType w:val="multilevel"/>
    <w:tmpl w:val="00000022"/>
    <w:name w:val="WW8Num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4">
    <w:nsid w:val="00000023"/>
    <w:multiLevelType w:val="multilevel"/>
    <w:tmpl w:val="00000023"/>
    <w:name w:val="WW8Num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nsid w:val="00000024"/>
    <w:multiLevelType w:val="multilevel"/>
    <w:tmpl w:val="00000024"/>
    <w:name w:val="WW8Num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6">
    <w:nsid w:val="00000025"/>
    <w:multiLevelType w:val="multilevel"/>
    <w:tmpl w:val="00000025"/>
    <w:name w:val="WW8Num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7">
    <w:nsid w:val="00000026"/>
    <w:multiLevelType w:val="multilevel"/>
    <w:tmpl w:val="00000026"/>
    <w:name w:val="WW8Num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8">
    <w:nsid w:val="00000027"/>
    <w:multiLevelType w:val="multilevel"/>
    <w:tmpl w:val="00000027"/>
    <w:name w:val="WW8Num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9">
    <w:nsid w:val="00000028"/>
    <w:multiLevelType w:val="multilevel"/>
    <w:tmpl w:val="00000028"/>
    <w:name w:val="WW8Num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1">
    <w:nsid w:val="0000002A"/>
    <w:multiLevelType w:val="multilevel"/>
    <w:tmpl w:val="0000002A"/>
    <w:name w:val="WW8Num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2">
    <w:nsid w:val="0000002B"/>
    <w:multiLevelType w:val="multilevel"/>
    <w:tmpl w:val="0000002B"/>
    <w:name w:val="WW8Num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3">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nsid w:val="0000002D"/>
    <w:multiLevelType w:val="multilevel"/>
    <w:tmpl w:val="0000002D"/>
    <w:name w:val="WW8Num4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5">
    <w:nsid w:val="0000002E"/>
    <w:multiLevelType w:val="multilevel"/>
    <w:tmpl w:val="0000002E"/>
    <w:name w:val="WW8Num4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6">
    <w:nsid w:val="0000002F"/>
    <w:multiLevelType w:val="multilevel"/>
    <w:tmpl w:val="0000002F"/>
    <w:name w:val="WW8Num4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7">
    <w:nsid w:val="00000030"/>
    <w:multiLevelType w:val="multilevel"/>
    <w:tmpl w:val="00000030"/>
    <w:name w:val="WW8Num4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8">
    <w:nsid w:val="00000031"/>
    <w:multiLevelType w:val="multilevel"/>
    <w:tmpl w:val="00000031"/>
    <w:name w:val="WW8Num4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9">
    <w:nsid w:val="00000032"/>
    <w:multiLevelType w:val="multilevel"/>
    <w:tmpl w:val="00000032"/>
    <w:name w:val="WW8Num5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0">
    <w:nsid w:val="00000033"/>
    <w:multiLevelType w:val="multilevel"/>
    <w:tmpl w:val="00000033"/>
    <w:name w:val="WW8Num5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1">
    <w:nsid w:val="00000034"/>
    <w:multiLevelType w:val="multilevel"/>
    <w:tmpl w:val="00000034"/>
    <w:name w:val="WW8Num5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2">
    <w:nsid w:val="00000035"/>
    <w:multiLevelType w:val="multilevel"/>
    <w:tmpl w:val="00000035"/>
    <w:name w:val="WW8Num5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3">
    <w:nsid w:val="00000036"/>
    <w:multiLevelType w:val="multilevel"/>
    <w:tmpl w:val="00000036"/>
    <w:name w:val="WWNum15"/>
    <w:lvl w:ilvl="0">
      <w:start w:val="1"/>
      <w:numFmt w:val="bullet"/>
      <w:lvlText w:val=""/>
      <w:lvlJc w:val="left"/>
      <w:pPr>
        <w:tabs>
          <w:tab w:val="num" w:pos="349"/>
        </w:tabs>
        <w:ind w:left="1069" w:hanging="360"/>
      </w:pPr>
      <w:rPr>
        <w:rFonts w:ascii="Symbol" w:hAnsi="Symbol"/>
      </w:rPr>
    </w:lvl>
    <w:lvl w:ilvl="1">
      <w:start w:val="1"/>
      <w:numFmt w:val="bullet"/>
      <w:lvlText w:val="o"/>
      <w:lvlJc w:val="left"/>
      <w:pPr>
        <w:tabs>
          <w:tab w:val="num" w:pos="349"/>
        </w:tabs>
        <w:ind w:left="1789" w:hanging="360"/>
      </w:pPr>
      <w:rPr>
        <w:rFonts w:ascii="Courier New" w:hAnsi="Courier New" w:cs="Courier New"/>
      </w:rPr>
    </w:lvl>
    <w:lvl w:ilvl="2">
      <w:start w:val="1"/>
      <w:numFmt w:val="bullet"/>
      <w:lvlText w:val=""/>
      <w:lvlJc w:val="left"/>
      <w:pPr>
        <w:tabs>
          <w:tab w:val="num" w:pos="349"/>
        </w:tabs>
        <w:ind w:left="2509" w:hanging="360"/>
      </w:pPr>
      <w:rPr>
        <w:rFonts w:ascii="Wingdings" w:hAnsi="Wingdings"/>
      </w:rPr>
    </w:lvl>
    <w:lvl w:ilvl="3">
      <w:start w:val="1"/>
      <w:numFmt w:val="bullet"/>
      <w:lvlText w:val=""/>
      <w:lvlJc w:val="left"/>
      <w:pPr>
        <w:tabs>
          <w:tab w:val="num" w:pos="349"/>
        </w:tabs>
        <w:ind w:left="3229" w:hanging="360"/>
      </w:pPr>
      <w:rPr>
        <w:rFonts w:ascii="Symbol" w:hAnsi="Symbol"/>
      </w:rPr>
    </w:lvl>
    <w:lvl w:ilvl="4">
      <w:start w:val="1"/>
      <w:numFmt w:val="bullet"/>
      <w:lvlText w:val="o"/>
      <w:lvlJc w:val="left"/>
      <w:pPr>
        <w:tabs>
          <w:tab w:val="num" w:pos="349"/>
        </w:tabs>
        <w:ind w:left="3949" w:hanging="360"/>
      </w:pPr>
      <w:rPr>
        <w:rFonts w:ascii="Courier New" w:hAnsi="Courier New" w:cs="Courier New"/>
      </w:rPr>
    </w:lvl>
    <w:lvl w:ilvl="5">
      <w:start w:val="1"/>
      <w:numFmt w:val="bullet"/>
      <w:lvlText w:val=""/>
      <w:lvlJc w:val="left"/>
      <w:pPr>
        <w:tabs>
          <w:tab w:val="num" w:pos="349"/>
        </w:tabs>
        <w:ind w:left="4669" w:hanging="360"/>
      </w:pPr>
      <w:rPr>
        <w:rFonts w:ascii="Wingdings" w:hAnsi="Wingdings"/>
      </w:rPr>
    </w:lvl>
    <w:lvl w:ilvl="6">
      <w:start w:val="1"/>
      <w:numFmt w:val="bullet"/>
      <w:lvlText w:val=""/>
      <w:lvlJc w:val="left"/>
      <w:pPr>
        <w:tabs>
          <w:tab w:val="num" w:pos="349"/>
        </w:tabs>
        <w:ind w:left="5389" w:hanging="360"/>
      </w:pPr>
      <w:rPr>
        <w:rFonts w:ascii="Symbol" w:hAnsi="Symbol"/>
      </w:rPr>
    </w:lvl>
    <w:lvl w:ilvl="7">
      <w:start w:val="1"/>
      <w:numFmt w:val="bullet"/>
      <w:lvlText w:val="o"/>
      <w:lvlJc w:val="left"/>
      <w:pPr>
        <w:tabs>
          <w:tab w:val="num" w:pos="349"/>
        </w:tabs>
        <w:ind w:left="6109" w:hanging="360"/>
      </w:pPr>
      <w:rPr>
        <w:rFonts w:ascii="Courier New" w:hAnsi="Courier New" w:cs="Courier New"/>
      </w:rPr>
    </w:lvl>
    <w:lvl w:ilvl="8">
      <w:start w:val="1"/>
      <w:numFmt w:val="bullet"/>
      <w:lvlText w:val=""/>
      <w:lvlJc w:val="left"/>
      <w:pPr>
        <w:tabs>
          <w:tab w:val="num" w:pos="349"/>
        </w:tabs>
        <w:ind w:left="6829" w:hanging="360"/>
      </w:pPr>
      <w:rPr>
        <w:rFonts w:ascii="Wingdings" w:hAnsi="Wingdings"/>
      </w:rPr>
    </w:lvl>
  </w:abstractNum>
  <w:abstractNum w:abstractNumId="54">
    <w:nsid w:val="00000037"/>
    <w:multiLevelType w:val="multilevel"/>
    <w:tmpl w:val="00000037"/>
    <w:name w:val="WWNum1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5">
    <w:nsid w:val="00000038"/>
    <w:multiLevelType w:val="multilevel"/>
    <w:tmpl w:val="00000038"/>
    <w:name w:val="WWNum2"/>
    <w:lvl w:ilvl="0">
      <w:start w:val="1"/>
      <w:numFmt w:val="bullet"/>
      <w:lvlText w:val=""/>
      <w:lvlJc w:val="left"/>
      <w:pPr>
        <w:tabs>
          <w:tab w:val="num" w:pos="0"/>
        </w:tabs>
        <w:ind w:left="360" w:hanging="360"/>
      </w:pPr>
      <w:rPr>
        <w:rFonts w:ascii="Symbol" w:hAnsi="Symbol"/>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6">
    <w:nsid w:val="000F5B75"/>
    <w:multiLevelType w:val="hybridMultilevel"/>
    <w:tmpl w:val="5B5A03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00AB4677"/>
    <w:multiLevelType w:val="hybridMultilevel"/>
    <w:tmpl w:val="23F495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00CC529D"/>
    <w:multiLevelType w:val="hybridMultilevel"/>
    <w:tmpl w:val="525E47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014155CB"/>
    <w:multiLevelType w:val="hybridMultilevel"/>
    <w:tmpl w:val="0B1EF1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02883F77"/>
    <w:multiLevelType w:val="hybridMultilevel"/>
    <w:tmpl w:val="F858FA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03EB069D"/>
    <w:multiLevelType w:val="hybridMultilevel"/>
    <w:tmpl w:val="B4944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05251EF9"/>
    <w:multiLevelType w:val="hybridMultilevel"/>
    <w:tmpl w:val="165665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053C0869"/>
    <w:multiLevelType w:val="hybridMultilevel"/>
    <w:tmpl w:val="A67A41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07B31446"/>
    <w:multiLevelType w:val="hybridMultilevel"/>
    <w:tmpl w:val="04CC5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07C94FDE"/>
    <w:multiLevelType w:val="hybridMultilevel"/>
    <w:tmpl w:val="567E7A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nsid w:val="07F02660"/>
    <w:multiLevelType w:val="hybridMultilevel"/>
    <w:tmpl w:val="F482C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08044289"/>
    <w:multiLevelType w:val="hybridMultilevel"/>
    <w:tmpl w:val="9454E9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08096752"/>
    <w:multiLevelType w:val="hybridMultilevel"/>
    <w:tmpl w:val="2898D2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080A1206"/>
    <w:multiLevelType w:val="hybridMultilevel"/>
    <w:tmpl w:val="33B887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08640847"/>
    <w:multiLevelType w:val="hybridMultilevel"/>
    <w:tmpl w:val="9E42C1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08DC2209"/>
    <w:multiLevelType w:val="hybridMultilevel"/>
    <w:tmpl w:val="E7986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0A9108FB"/>
    <w:multiLevelType w:val="hybridMultilevel"/>
    <w:tmpl w:val="5764F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0AFB650F"/>
    <w:multiLevelType w:val="hybridMultilevel"/>
    <w:tmpl w:val="75BE6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4">
    <w:nsid w:val="0B310012"/>
    <w:multiLevelType w:val="hybridMultilevel"/>
    <w:tmpl w:val="FB5A3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0BF44862"/>
    <w:multiLevelType w:val="hybridMultilevel"/>
    <w:tmpl w:val="3FB8F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0BF854A4"/>
    <w:multiLevelType w:val="hybridMultilevel"/>
    <w:tmpl w:val="B712A8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0D26116F"/>
    <w:multiLevelType w:val="hybridMultilevel"/>
    <w:tmpl w:val="4C420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nsid w:val="0D7F04FD"/>
    <w:multiLevelType w:val="hybridMultilevel"/>
    <w:tmpl w:val="2E8E45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0D9B1C82"/>
    <w:multiLevelType w:val="hybridMultilevel"/>
    <w:tmpl w:val="BD98E1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0DAA6C42"/>
    <w:multiLevelType w:val="hybridMultilevel"/>
    <w:tmpl w:val="DA00C6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0DEE1F73"/>
    <w:multiLevelType w:val="hybridMultilevel"/>
    <w:tmpl w:val="CB9C94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2">
    <w:nsid w:val="0EB570DE"/>
    <w:multiLevelType w:val="hybridMultilevel"/>
    <w:tmpl w:val="9B102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102B6375"/>
    <w:multiLevelType w:val="hybridMultilevel"/>
    <w:tmpl w:val="A1B2DB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105406EF"/>
    <w:multiLevelType w:val="hybridMultilevel"/>
    <w:tmpl w:val="830E37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10802BE8"/>
    <w:multiLevelType w:val="hybridMultilevel"/>
    <w:tmpl w:val="439E52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11230FED"/>
    <w:multiLevelType w:val="hybridMultilevel"/>
    <w:tmpl w:val="5E3A3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nsid w:val="116B5C1B"/>
    <w:multiLevelType w:val="hybridMultilevel"/>
    <w:tmpl w:val="7C2AF8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1316584E"/>
    <w:multiLevelType w:val="hybridMultilevel"/>
    <w:tmpl w:val="E17AB8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13CA6A6C"/>
    <w:multiLevelType w:val="hybridMultilevel"/>
    <w:tmpl w:val="EE0A9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142042AE"/>
    <w:multiLevelType w:val="hybridMultilevel"/>
    <w:tmpl w:val="9CB0A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nsid w:val="14A5346C"/>
    <w:multiLevelType w:val="hybridMultilevel"/>
    <w:tmpl w:val="834EA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nsid w:val="14EC4551"/>
    <w:multiLevelType w:val="multilevel"/>
    <w:tmpl w:val="C68EC3CE"/>
    <w:lvl w:ilvl="0">
      <w:start w:val="1"/>
      <w:numFmt w:val="decimal"/>
      <w:pStyle w:val="Nadpis1"/>
      <w:lvlText w:val="%1"/>
      <w:lvlJc w:val="left"/>
      <w:pPr>
        <w:ind w:left="574" w:hanging="432"/>
      </w:pPr>
    </w:lvl>
    <w:lvl w:ilvl="1">
      <w:start w:val="1"/>
      <w:numFmt w:val="decimal"/>
      <w:pStyle w:val="Nadpis2"/>
      <w:lvlText w:val="%1.%2"/>
      <w:lvlJc w:val="left"/>
      <w:pPr>
        <w:ind w:left="718"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Nadpis3"/>
      <w:lvlText w:val="%1.%2.%3"/>
      <w:lvlJc w:val="left"/>
      <w:pPr>
        <w:ind w:left="862" w:hanging="720"/>
      </w:pPr>
    </w:lvl>
    <w:lvl w:ilvl="3">
      <w:start w:val="1"/>
      <w:numFmt w:val="decimal"/>
      <w:pStyle w:val="Nadpis4"/>
      <w:lvlText w:val="%1.%2.%3.%4"/>
      <w:lvlJc w:val="left"/>
      <w:pPr>
        <w:ind w:left="1006" w:hanging="864"/>
      </w:pPr>
    </w:lvl>
    <w:lvl w:ilvl="4">
      <w:start w:val="1"/>
      <w:numFmt w:val="decimal"/>
      <w:pStyle w:val="Nadpis5"/>
      <w:lvlText w:val="%1.%2.%3.%4.%5"/>
      <w:lvlJc w:val="left"/>
      <w:pPr>
        <w:ind w:left="1150" w:hanging="1008"/>
      </w:pPr>
    </w:lvl>
    <w:lvl w:ilvl="5">
      <w:start w:val="1"/>
      <w:numFmt w:val="decimal"/>
      <w:pStyle w:val="Nadpis6"/>
      <w:lvlText w:val="%1.%2.%3.%4.%5.%6"/>
      <w:lvlJc w:val="left"/>
      <w:pPr>
        <w:ind w:left="1294" w:hanging="1152"/>
      </w:pPr>
    </w:lvl>
    <w:lvl w:ilvl="6">
      <w:start w:val="1"/>
      <w:numFmt w:val="decimal"/>
      <w:pStyle w:val="Nadpis7"/>
      <w:lvlText w:val="%1.%2.%3.%4.%5.%6.%7"/>
      <w:lvlJc w:val="left"/>
      <w:pPr>
        <w:ind w:left="1438" w:hanging="1296"/>
      </w:pPr>
    </w:lvl>
    <w:lvl w:ilvl="7">
      <w:start w:val="1"/>
      <w:numFmt w:val="decimal"/>
      <w:pStyle w:val="Nadpis8"/>
      <w:lvlText w:val="%1.%2.%3.%4.%5.%6.%7.%8"/>
      <w:lvlJc w:val="left"/>
      <w:pPr>
        <w:ind w:left="1582" w:hanging="1440"/>
      </w:pPr>
    </w:lvl>
    <w:lvl w:ilvl="8">
      <w:start w:val="1"/>
      <w:numFmt w:val="decimal"/>
      <w:pStyle w:val="Nadpis9"/>
      <w:lvlText w:val="%1.%2.%3.%4.%5.%6.%7.%8.%9"/>
      <w:lvlJc w:val="left"/>
      <w:pPr>
        <w:ind w:left="1726" w:hanging="1584"/>
      </w:pPr>
    </w:lvl>
  </w:abstractNum>
  <w:abstractNum w:abstractNumId="93">
    <w:nsid w:val="14FC4707"/>
    <w:multiLevelType w:val="hybridMultilevel"/>
    <w:tmpl w:val="410CEF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150E0042"/>
    <w:multiLevelType w:val="hybridMultilevel"/>
    <w:tmpl w:val="609E2B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nsid w:val="155A58C3"/>
    <w:multiLevelType w:val="hybridMultilevel"/>
    <w:tmpl w:val="0BB467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nsid w:val="15B56D84"/>
    <w:multiLevelType w:val="hybridMultilevel"/>
    <w:tmpl w:val="44307A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nsid w:val="15D11729"/>
    <w:multiLevelType w:val="hybridMultilevel"/>
    <w:tmpl w:val="62F6E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15D96CD0"/>
    <w:multiLevelType w:val="hybridMultilevel"/>
    <w:tmpl w:val="7CE6E9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nsid w:val="15EB042C"/>
    <w:multiLevelType w:val="hybridMultilevel"/>
    <w:tmpl w:val="557CD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nsid w:val="165D1096"/>
    <w:multiLevelType w:val="hybridMultilevel"/>
    <w:tmpl w:val="E6A62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nsid w:val="16A155EE"/>
    <w:multiLevelType w:val="hybridMultilevel"/>
    <w:tmpl w:val="83E0BD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nsid w:val="17460390"/>
    <w:multiLevelType w:val="hybridMultilevel"/>
    <w:tmpl w:val="91E8F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3">
    <w:nsid w:val="17EF600A"/>
    <w:multiLevelType w:val="hybridMultilevel"/>
    <w:tmpl w:val="7478B6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4">
    <w:nsid w:val="182B5982"/>
    <w:multiLevelType w:val="hybridMultilevel"/>
    <w:tmpl w:val="2FB6D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nsid w:val="183E4487"/>
    <w:multiLevelType w:val="hybridMultilevel"/>
    <w:tmpl w:val="8222A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6">
    <w:nsid w:val="1A3F116E"/>
    <w:multiLevelType w:val="hybridMultilevel"/>
    <w:tmpl w:val="DC680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nsid w:val="1A462004"/>
    <w:multiLevelType w:val="hybridMultilevel"/>
    <w:tmpl w:val="E9C27C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nsid w:val="1ABC5B29"/>
    <w:multiLevelType w:val="hybridMultilevel"/>
    <w:tmpl w:val="8AEC03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nsid w:val="1BA652CB"/>
    <w:multiLevelType w:val="hybridMultilevel"/>
    <w:tmpl w:val="E384D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0">
    <w:nsid w:val="1D2D7D77"/>
    <w:multiLevelType w:val="hybridMultilevel"/>
    <w:tmpl w:val="2EE695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nsid w:val="1DE21BBA"/>
    <w:multiLevelType w:val="hybridMultilevel"/>
    <w:tmpl w:val="D3D2CD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nsid w:val="1EC52296"/>
    <w:multiLevelType w:val="hybridMultilevel"/>
    <w:tmpl w:val="11D0D9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nsid w:val="1EF00BC2"/>
    <w:multiLevelType w:val="hybridMultilevel"/>
    <w:tmpl w:val="CC047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nsid w:val="1F443483"/>
    <w:multiLevelType w:val="hybridMultilevel"/>
    <w:tmpl w:val="779862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5">
    <w:nsid w:val="1F721EA7"/>
    <w:multiLevelType w:val="hybridMultilevel"/>
    <w:tmpl w:val="2F46F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nsid w:val="2111329B"/>
    <w:multiLevelType w:val="hybridMultilevel"/>
    <w:tmpl w:val="A8429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nsid w:val="21544ED1"/>
    <w:multiLevelType w:val="hybridMultilevel"/>
    <w:tmpl w:val="F446EC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nsid w:val="22263DBC"/>
    <w:multiLevelType w:val="hybridMultilevel"/>
    <w:tmpl w:val="2DD21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nsid w:val="222E72AA"/>
    <w:multiLevelType w:val="hybridMultilevel"/>
    <w:tmpl w:val="7DAA7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nsid w:val="22542E76"/>
    <w:multiLevelType w:val="hybridMultilevel"/>
    <w:tmpl w:val="4D9829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1">
    <w:nsid w:val="22A54524"/>
    <w:multiLevelType w:val="hybridMultilevel"/>
    <w:tmpl w:val="74DCBA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2">
    <w:nsid w:val="22DA3515"/>
    <w:multiLevelType w:val="hybridMultilevel"/>
    <w:tmpl w:val="4380F2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3">
    <w:nsid w:val="2353700A"/>
    <w:multiLevelType w:val="hybridMultilevel"/>
    <w:tmpl w:val="105E2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4">
    <w:nsid w:val="237F6694"/>
    <w:multiLevelType w:val="hybridMultilevel"/>
    <w:tmpl w:val="2716C21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nsid w:val="241A291D"/>
    <w:multiLevelType w:val="hybridMultilevel"/>
    <w:tmpl w:val="FAC056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nsid w:val="242B4F0F"/>
    <w:multiLevelType w:val="hybridMultilevel"/>
    <w:tmpl w:val="209443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nsid w:val="2606741E"/>
    <w:multiLevelType w:val="hybridMultilevel"/>
    <w:tmpl w:val="814A743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8">
    <w:nsid w:val="261D63ED"/>
    <w:multiLevelType w:val="hybridMultilevel"/>
    <w:tmpl w:val="9CD2A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9">
    <w:nsid w:val="26DC6F9A"/>
    <w:multiLevelType w:val="hybridMultilevel"/>
    <w:tmpl w:val="32846E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nsid w:val="272159C7"/>
    <w:multiLevelType w:val="hybridMultilevel"/>
    <w:tmpl w:val="DC5C52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1">
    <w:nsid w:val="27CE550A"/>
    <w:multiLevelType w:val="hybridMultilevel"/>
    <w:tmpl w:val="6CA20F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nsid w:val="2856310D"/>
    <w:multiLevelType w:val="multilevel"/>
    <w:tmpl w:val="05C487F2"/>
    <w:lvl w:ilvl="0">
      <w:start w:val="5"/>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33">
    <w:nsid w:val="286C7698"/>
    <w:multiLevelType w:val="hybridMultilevel"/>
    <w:tmpl w:val="C18E1A28"/>
    <w:lvl w:ilvl="0" w:tplc="3C76D2A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nsid w:val="28AB6AEF"/>
    <w:multiLevelType w:val="hybridMultilevel"/>
    <w:tmpl w:val="465ED5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5">
    <w:nsid w:val="2B174D2E"/>
    <w:multiLevelType w:val="hybridMultilevel"/>
    <w:tmpl w:val="3C96B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6">
    <w:nsid w:val="2C2F46DF"/>
    <w:multiLevelType w:val="hybridMultilevel"/>
    <w:tmpl w:val="90EC2FB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7">
    <w:nsid w:val="2D40256A"/>
    <w:multiLevelType w:val="hybridMultilevel"/>
    <w:tmpl w:val="01520E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nsid w:val="2D497239"/>
    <w:multiLevelType w:val="hybridMultilevel"/>
    <w:tmpl w:val="A6209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9">
    <w:nsid w:val="2D5B440D"/>
    <w:multiLevelType w:val="hybridMultilevel"/>
    <w:tmpl w:val="F89E7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nsid w:val="2EF51B7D"/>
    <w:multiLevelType w:val="hybridMultilevel"/>
    <w:tmpl w:val="5D6C4A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1">
    <w:nsid w:val="2F0B78A0"/>
    <w:multiLevelType w:val="hybridMultilevel"/>
    <w:tmpl w:val="D04442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nsid w:val="2FD24C0F"/>
    <w:multiLevelType w:val="hybridMultilevel"/>
    <w:tmpl w:val="8BD61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3">
    <w:nsid w:val="2FD663D3"/>
    <w:multiLevelType w:val="hybridMultilevel"/>
    <w:tmpl w:val="D80A83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nsid w:val="30D1002E"/>
    <w:multiLevelType w:val="hybridMultilevel"/>
    <w:tmpl w:val="EB3E26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5">
    <w:nsid w:val="30DA6799"/>
    <w:multiLevelType w:val="multilevel"/>
    <w:tmpl w:val="B75AA194"/>
    <w:lvl w:ilvl="0">
      <w:start w:val="1"/>
      <w:numFmt w:val="bullet"/>
      <w:lvlText w:val=""/>
      <w:lvlJc w:val="left"/>
      <w:pPr>
        <w:tabs>
          <w:tab w:val="num" w:pos="720"/>
        </w:tabs>
        <w:ind w:left="720" w:hanging="360"/>
      </w:pPr>
      <w:rPr>
        <w:rFonts w:ascii="Symbol" w:eastAsia="Times New Roman" w:hAnsi="Symbol"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6">
    <w:nsid w:val="30EC012C"/>
    <w:multiLevelType w:val="hybridMultilevel"/>
    <w:tmpl w:val="ACA61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7">
    <w:nsid w:val="310F5B5E"/>
    <w:multiLevelType w:val="hybridMultilevel"/>
    <w:tmpl w:val="B3C640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nsid w:val="313E62FC"/>
    <w:multiLevelType w:val="hybridMultilevel"/>
    <w:tmpl w:val="726614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nsid w:val="320E11D5"/>
    <w:multiLevelType w:val="hybridMultilevel"/>
    <w:tmpl w:val="D2F6D096"/>
    <w:lvl w:ilvl="0" w:tplc="A738AE28">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0">
    <w:nsid w:val="32E1201E"/>
    <w:multiLevelType w:val="hybridMultilevel"/>
    <w:tmpl w:val="C19291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1">
    <w:nsid w:val="33132022"/>
    <w:multiLevelType w:val="hybridMultilevel"/>
    <w:tmpl w:val="BB44B60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2">
    <w:nsid w:val="33D9413D"/>
    <w:multiLevelType w:val="hybridMultilevel"/>
    <w:tmpl w:val="0D82A6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nsid w:val="33DA7826"/>
    <w:multiLevelType w:val="hybridMultilevel"/>
    <w:tmpl w:val="22E2A7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4">
    <w:nsid w:val="34207BEB"/>
    <w:multiLevelType w:val="hybridMultilevel"/>
    <w:tmpl w:val="57F612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5">
    <w:nsid w:val="34BD6BA2"/>
    <w:multiLevelType w:val="hybridMultilevel"/>
    <w:tmpl w:val="F3E422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6">
    <w:nsid w:val="34E32E65"/>
    <w:multiLevelType w:val="hybridMultilevel"/>
    <w:tmpl w:val="17AA3C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7">
    <w:nsid w:val="359B4A59"/>
    <w:multiLevelType w:val="hybridMultilevel"/>
    <w:tmpl w:val="D9FC43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8">
    <w:nsid w:val="35BD5327"/>
    <w:multiLevelType w:val="hybridMultilevel"/>
    <w:tmpl w:val="ABBE30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9">
    <w:nsid w:val="362A3A5F"/>
    <w:multiLevelType w:val="hybridMultilevel"/>
    <w:tmpl w:val="B85C1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0">
    <w:nsid w:val="36813C27"/>
    <w:multiLevelType w:val="hybridMultilevel"/>
    <w:tmpl w:val="6E4A82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1">
    <w:nsid w:val="3694168D"/>
    <w:multiLevelType w:val="hybridMultilevel"/>
    <w:tmpl w:val="CC0A30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2">
    <w:nsid w:val="373C2DEB"/>
    <w:multiLevelType w:val="hybridMultilevel"/>
    <w:tmpl w:val="2A0449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3">
    <w:nsid w:val="37546330"/>
    <w:multiLevelType w:val="hybridMultilevel"/>
    <w:tmpl w:val="D0ACF3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4">
    <w:nsid w:val="375B6566"/>
    <w:multiLevelType w:val="hybridMultilevel"/>
    <w:tmpl w:val="4BB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5">
    <w:nsid w:val="377377B5"/>
    <w:multiLevelType w:val="hybridMultilevel"/>
    <w:tmpl w:val="7270A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nsid w:val="38166478"/>
    <w:multiLevelType w:val="hybridMultilevel"/>
    <w:tmpl w:val="390E3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7">
    <w:nsid w:val="3854201A"/>
    <w:multiLevelType w:val="hybridMultilevel"/>
    <w:tmpl w:val="995CE4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nsid w:val="386F2E2F"/>
    <w:multiLevelType w:val="hybridMultilevel"/>
    <w:tmpl w:val="12465D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9">
    <w:nsid w:val="389A22C6"/>
    <w:multiLevelType w:val="hybridMultilevel"/>
    <w:tmpl w:val="7052612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0">
    <w:nsid w:val="39292120"/>
    <w:multiLevelType w:val="hybridMultilevel"/>
    <w:tmpl w:val="04A6B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nsid w:val="3A395525"/>
    <w:multiLevelType w:val="hybridMultilevel"/>
    <w:tmpl w:val="7922B1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2">
    <w:nsid w:val="3A9817B1"/>
    <w:multiLevelType w:val="hybridMultilevel"/>
    <w:tmpl w:val="52E477B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3">
    <w:nsid w:val="3AA57E9D"/>
    <w:multiLevelType w:val="hybridMultilevel"/>
    <w:tmpl w:val="3CC024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4">
    <w:nsid w:val="3B2364DC"/>
    <w:multiLevelType w:val="hybridMultilevel"/>
    <w:tmpl w:val="36524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5">
    <w:nsid w:val="3B240DF5"/>
    <w:multiLevelType w:val="hybridMultilevel"/>
    <w:tmpl w:val="388CBB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6">
    <w:nsid w:val="3B8D515E"/>
    <w:multiLevelType w:val="hybridMultilevel"/>
    <w:tmpl w:val="8D5A26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7">
    <w:nsid w:val="3B986E57"/>
    <w:multiLevelType w:val="hybridMultilevel"/>
    <w:tmpl w:val="7F461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8">
    <w:nsid w:val="3C026890"/>
    <w:multiLevelType w:val="hybridMultilevel"/>
    <w:tmpl w:val="431E4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9">
    <w:nsid w:val="3C4568D1"/>
    <w:multiLevelType w:val="multilevel"/>
    <w:tmpl w:val="B75AA194"/>
    <w:lvl w:ilvl="0">
      <w:start w:val="1"/>
      <w:numFmt w:val="bullet"/>
      <w:lvlText w:val=""/>
      <w:lvlJc w:val="left"/>
      <w:pPr>
        <w:tabs>
          <w:tab w:val="num" w:pos="720"/>
        </w:tabs>
        <w:ind w:left="720" w:hanging="360"/>
      </w:pPr>
      <w:rPr>
        <w:rFonts w:ascii="Symbol" w:eastAsia="Times New Roman" w:hAnsi="Symbol"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0">
    <w:nsid w:val="3CC515F1"/>
    <w:multiLevelType w:val="hybridMultilevel"/>
    <w:tmpl w:val="FC307C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1">
    <w:nsid w:val="3CCB6A19"/>
    <w:multiLevelType w:val="hybridMultilevel"/>
    <w:tmpl w:val="02968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2">
    <w:nsid w:val="3E4E7E0F"/>
    <w:multiLevelType w:val="hybridMultilevel"/>
    <w:tmpl w:val="BF3E63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3">
    <w:nsid w:val="3F085AE8"/>
    <w:multiLevelType w:val="hybridMultilevel"/>
    <w:tmpl w:val="81C02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4">
    <w:nsid w:val="3FAD1665"/>
    <w:multiLevelType w:val="hybridMultilevel"/>
    <w:tmpl w:val="B1F81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5">
    <w:nsid w:val="40274E01"/>
    <w:multiLevelType w:val="hybridMultilevel"/>
    <w:tmpl w:val="BB52C7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6">
    <w:nsid w:val="40D7498F"/>
    <w:multiLevelType w:val="hybridMultilevel"/>
    <w:tmpl w:val="4FAE4A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7">
    <w:nsid w:val="40E71D27"/>
    <w:multiLevelType w:val="hybridMultilevel"/>
    <w:tmpl w:val="152C87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8">
    <w:nsid w:val="42CA7A58"/>
    <w:multiLevelType w:val="hybridMultilevel"/>
    <w:tmpl w:val="ADC86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9">
    <w:nsid w:val="430E3A4F"/>
    <w:multiLevelType w:val="hybridMultilevel"/>
    <w:tmpl w:val="07F8F8E8"/>
    <w:lvl w:ilvl="0" w:tplc="04050001">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0">
    <w:nsid w:val="44802C60"/>
    <w:multiLevelType w:val="hybridMultilevel"/>
    <w:tmpl w:val="37AC37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1">
    <w:nsid w:val="44DF6387"/>
    <w:multiLevelType w:val="hybridMultilevel"/>
    <w:tmpl w:val="0B4019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2">
    <w:nsid w:val="4614204E"/>
    <w:multiLevelType w:val="hybridMultilevel"/>
    <w:tmpl w:val="FA8ED3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3">
    <w:nsid w:val="46EA3D6A"/>
    <w:multiLevelType w:val="hybridMultilevel"/>
    <w:tmpl w:val="9822F5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4">
    <w:nsid w:val="49126E1B"/>
    <w:multiLevelType w:val="hybridMultilevel"/>
    <w:tmpl w:val="985205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5">
    <w:nsid w:val="4A0A19A9"/>
    <w:multiLevelType w:val="hybridMultilevel"/>
    <w:tmpl w:val="56DCA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6">
    <w:nsid w:val="4B7C1C9E"/>
    <w:multiLevelType w:val="hybridMultilevel"/>
    <w:tmpl w:val="EA9616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7">
    <w:nsid w:val="4C077B98"/>
    <w:multiLevelType w:val="hybridMultilevel"/>
    <w:tmpl w:val="725E0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8">
    <w:nsid w:val="4E9E4A52"/>
    <w:multiLevelType w:val="hybridMultilevel"/>
    <w:tmpl w:val="E0B88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9">
    <w:nsid w:val="4FA11649"/>
    <w:multiLevelType w:val="hybridMultilevel"/>
    <w:tmpl w:val="545A7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0">
    <w:nsid w:val="500B0250"/>
    <w:multiLevelType w:val="hybridMultilevel"/>
    <w:tmpl w:val="D5D4A8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1">
    <w:nsid w:val="50620E2B"/>
    <w:multiLevelType w:val="hybridMultilevel"/>
    <w:tmpl w:val="78A26D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2">
    <w:nsid w:val="50DF416E"/>
    <w:multiLevelType w:val="hybridMultilevel"/>
    <w:tmpl w:val="D4F8AA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3">
    <w:nsid w:val="51DF2105"/>
    <w:multiLevelType w:val="hybridMultilevel"/>
    <w:tmpl w:val="F1B69C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4">
    <w:nsid w:val="52666122"/>
    <w:multiLevelType w:val="hybridMultilevel"/>
    <w:tmpl w:val="27E852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5">
    <w:nsid w:val="52A260BD"/>
    <w:multiLevelType w:val="hybridMultilevel"/>
    <w:tmpl w:val="6B18E4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6">
    <w:nsid w:val="52AC5239"/>
    <w:multiLevelType w:val="hybridMultilevel"/>
    <w:tmpl w:val="4240F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7">
    <w:nsid w:val="53245506"/>
    <w:multiLevelType w:val="hybridMultilevel"/>
    <w:tmpl w:val="2CC60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8">
    <w:nsid w:val="533B3BBD"/>
    <w:multiLevelType w:val="hybridMultilevel"/>
    <w:tmpl w:val="F26478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9">
    <w:nsid w:val="535E0F4D"/>
    <w:multiLevelType w:val="hybridMultilevel"/>
    <w:tmpl w:val="64E89D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0">
    <w:nsid w:val="536D48CF"/>
    <w:multiLevelType w:val="multilevel"/>
    <w:tmpl w:val="3896567E"/>
    <w:styleLink w:val="Sodrkami"/>
    <w:lvl w:ilvl="0">
      <w:start w:val="1"/>
      <w:numFmt w:val="bullet"/>
      <w:lvlText w:val=""/>
      <w:lvlJc w:val="left"/>
      <w:pPr>
        <w:tabs>
          <w:tab w:val="num" w:pos="227"/>
        </w:tabs>
        <w:ind w:left="227" w:hanging="227"/>
      </w:pPr>
      <w:rPr>
        <w:rFonts w:ascii="Symbol" w:hAnsi="Symbol" w:hint="default"/>
        <w:sz w:val="24"/>
      </w:rPr>
    </w:lvl>
    <w:lvl w:ilvl="1">
      <w:start w:val="1"/>
      <w:numFmt w:val="bullet"/>
      <w:lvlText w:val="o"/>
      <w:lvlJc w:val="left"/>
      <w:pPr>
        <w:tabs>
          <w:tab w:val="num" w:pos="4680"/>
        </w:tabs>
        <w:ind w:left="4680" w:hanging="360"/>
      </w:pPr>
      <w:rPr>
        <w:rFonts w:ascii="Courier New" w:hAnsi="Courier New" w:cs="Courier New" w:hint="default"/>
      </w:rPr>
    </w:lvl>
    <w:lvl w:ilvl="2">
      <w:start w:val="1"/>
      <w:numFmt w:val="bullet"/>
      <w:lvlText w:val=""/>
      <w:lvlJc w:val="left"/>
      <w:pPr>
        <w:tabs>
          <w:tab w:val="num" w:pos="5400"/>
        </w:tabs>
        <w:ind w:left="5400" w:hanging="360"/>
      </w:pPr>
      <w:rPr>
        <w:rFonts w:ascii="Wingdings" w:hAnsi="Wingdings" w:hint="default"/>
      </w:rPr>
    </w:lvl>
    <w:lvl w:ilvl="3">
      <w:start w:val="1"/>
      <w:numFmt w:val="bullet"/>
      <w:lvlText w:val=""/>
      <w:lvlJc w:val="left"/>
      <w:pPr>
        <w:tabs>
          <w:tab w:val="num" w:pos="6120"/>
        </w:tabs>
        <w:ind w:left="6120" w:hanging="360"/>
      </w:pPr>
      <w:rPr>
        <w:rFonts w:ascii="Symbol" w:hAnsi="Symbol" w:hint="default"/>
      </w:rPr>
    </w:lvl>
    <w:lvl w:ilvl="4">
      <w:start w:val="1"/>
      <w:numFmt w:val="bullet"/>
      <w:lvlText w:val="o"/>
      <w:lvlJc w:val="left"/>
      <w:pPr>
        <w:tabs>
          <w:tab w:val="num" w:pos="6840"/>
        </w:tabs>
        <w:ind w:left="6840" w:hanging="360"/>
      </w:pPr>
      <w:rPr>
        <w:rFonts w:ascii="Courier New" w:hAnsi="Courier New" w:cs="Courier New" w:hint="default"/>
      </w:rPr>
    </w:lvl>
    <w:lvl w:ilvl="5">
      <w:start w:val="1"/>
      <w:numFmt w:val="bullet"/>
      <w:lvlText w:val=""/>
      <w:lvlJc w:val="left"/>
      <w:pPr>
        <w:tabs>
          <w:tab w:val="num" w:pos="7560"/>
        </w:tabs>
        <w:ind w:left="7560" w:hanging="360"/>
      </w:pPr>
      <w:rPr>
        <w:rFonts w:ascii="Wingdings" w:hAnsi="Wingdings" w:hint="default"/>
      </w:rPr>
    </w:lvl>
    <w:lvl w:ilvl="6">
      <w:start w:val="1"/>
      <w:numFmt w:val="bullet"/>
      <w:lvlText w:val=""/>
      <w:lvlJc w:val="left"/>
      <w:pPr>
        <w:tabs>
          <w:tab w:val="num" w:pos="8280"/>
        </w:tabs>
        <w:ind w:left="8280" w:hanging="360"/>
      </w:pPr>
      <w:rPr>
        <w:rFonts w:ascii="Symbol" w:hAnsi="Symbol" w:hint="default"/>
      </w:rPr>
    </w:lvl>
    <w:lvl w:ilvl="7">
      <w:start w:val="1"/>
      <w:numFmt w:val="bullet"/>
      <w:lvlText w:val="o"/>
      <w:lvlJc w:val="left"/>
      <w:pPr>
        <w:tabs>
          <w:tab w:val="num" w:pos="9000"/>
        </w:tabs>
        <w:ind w:left="9000" w:hanging="360"/>
      </w:pPr>
      <w:rPr>
        <w:rFonts w:ascii="Courier New" w:hAnsi="Courier New" w:cs="Courier New" w:hint="default"/>
      </w:rPr>
    </w:lvl>
    <w:lvl w:ilvl="8">
      <w:start w:val="1"/>
      <w:numFmt w:val="bullet"/>
      <w:lvlText w:val=""/>
      <w:lvlJc w:val="left"/>
      <w:pPr>
        <w:tabs>
          <w:tab w:val="num" w:pos="9720"/>
        </w:tabs>
        <w:ind w:left="9720" w:hanging="360"/>
      </w:pPr>
      <w:rPr>
        <w:rFonts w:ascii="Wingdings" w:hAnsi="Wingdings" w:hint="default"/>
      </w:rPr>
    </w:lvl>
  </w:abstractNum>
  <w:abstractNum w:abstractNumId="211">
    <w:nsid w:val="5395486F"/>
    <w:multiLevelType w:val="hybridMultilevel"/>
    <w:tmpl w:val="07465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2">
    <w:nsid w:val="53C626F8"/>
    <w:multiLevelType w:val="hybridMultilevel"/>
    <w:tmpl w:val="580E69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3">
    <w:nsid w:val="53D7373B"/>
    <w:multiLevelType w:val="hybridMultilevel"/>
    <w:tmpl w:val="22D0C9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4">
    <w:nsid w:val="55737001"/>
    <w:multiLevelType w:val="hybridMultilevel"/>
    <w:tmpl w:val="5C00EC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5">
    <w:nsid w:val="56321169"/>
    <w:multiLevelType w:val="hybridMultilevel"/>
    <w:tmpl w:val="2284AD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6">
    <w:nsid w:val="56B239CA"/>
    <w:multiLevelType w:val="hybridMultilevel"/>
    <w:tmpl w:val="93A21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7">
    <w:nsid w:val="56FA04E0"/>
    <w:multiLevelType w:val="hybridMultilevel"/>
    <w:tmpl w:val="87427B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8">
    <w:nsid w:val="5893514A"/>
    <w:multiLevelType w:val="hybridMultilevel"/>
    <w:tmpl w:val="A05C81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9">
    <w:nsid w:val="5895217D"/>
    <w:multiLevelType w:val="hybridMultilevel"/>
    <w:tmpl w:val="C388B4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0">
    <w:nsid w:val="59AD1D35"/>
    <w:multiLevelType w:val="hybridMultilevel"/>
    <w:tmpl w:val="711E28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1">
    <w:nsid w:val="5A511856"/>
    <w:multiLevelType w:val="hybridMultilevel"/>
    <w:tmpl w:val="C3182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2">
    <w:nsid w:val="5B71376E"/>
    <w:multiLevelType w:val="hybridMultilevel"/>
    <w:tmpl w:val="2110D92C"/>
    <w:lvl w:ilvl="0" w:tplc="04050001">
      <w:start w:val="1"/>
      <w:numFmt w:val="bullet"/>
      <w:lvlText w:val=""/>
      <w:lvlJc w:val="left"/>
      <w:pPr>
        <w:ind w:left="502" w:hanging="360"/>
      </w:pPr>
      <w:rPr>
        <w:rFonts w:ascii="Symbol" w:hAnsi="Symbol" w:hint="default"/>
      </w:rPr>
    </w:lvl>
    <w:lvl w:ilvl="1" w:tplc="39FA8892">
      <w:numFmt w:val="bullet"/>
      <w:lvlText w:val="–"/>
      <w:lvlJc w:val="left"/>
      <w:pPr>
        <w:ind w:left="1440" w:hanging="360"/>
      </w:pPr>
      <w:rPr>
        <w:rFonts w:ascii="TimesNewRoman" w:eastAsia="Times New Roman" w:hAnsi="TimesNewRoman" w:cs="TimesNew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3">
    <w:nsid w:val="5BAA48C0"/>
    <w:multiLevelType w:val="hybridMultilevel"/>
    <w:tmpl w:val="43965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4">
    <w:nsid w:val="5C5A2432"/>
    <w:multiLevelType w:val="hybridMultilevel"/>
    <w:tmpl w:val="AB30EC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5">
    <w:nsid w:val="5C6841DC"/>
    <w:multiLevelType w:val="hybridMultilevel"/>
    <w:tmpl w:val="A058CF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6">
    <w:nsid w:val="5CB31746"/>
    <w:multiLevelType w:val="hybridMultilevel"/>
    <w:tmpl w:val="25EA05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7">
    <w:nsid w:val="5E884A56"/>
    <w:multiLevelType w:val="hybridMultilevel"/>
    <w:tmpl w:val="0BF077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8">
    <w:nsid w:val="5EE678A2"/>
    <w:multiLevelType w:val="hybridMultilevel"/>
    <w:tmpl w:val="6B3C43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9">
    <w:nsid w:val="5F760724"/>
    <w:multiLevelType w:val="hybridMultilevel"/>
    <w:tmpl w:val="5A0A97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0">
    <w:nsid w:val="5FA92AF8"/>
    <w:multiLevelType w:val="hybridMultilevel"/>
    <w:tmpl w:val="746A8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1">
    <w:nsid w:val="5FB57F30"/>
    <w:multiLevelType w:val="hybridMultilevel"/>
    <w:tmpl w:val="A502B0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2">
    <w:nsid w:val="60DC2BD7"/>
    <w:multiLevelType w:val="hybridMultilevel"/>
    <w:tmpl w:val="474699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3">
    <w:nsid w:val="61D56AB3"/>
    <w:multiLevelType w:val="hybridMultilevel"/>
    <w:tmpl w:val="287ED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4">
    <w:nsid w:val="6211039F"/>
    <w:multiLevelType w:val="hybridMultilevel"/>
    <w:tmpl w:val="246CC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5">
    <w:nsid w:val="62256B7F"/>
    <w:multiLevelType w:val="hybridMultilevel"/>
    <w:tmpl w:val="4628D48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6">
    <w:nsid w:val="624379D8"/>
    <w:multiLevelType w:val="hybridMultilevel"/>
    <w:tmpl w:val="310C0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7">
    <w:nsid w:val="637A785A"/>
    <w:multiLevelType w:val="hybridMultilevel"/>
    <w:tmpl w:val="3572A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8">
    <w:nsid w:val="647D4DC2"/>
    <w:multiLevelType w:val="hybridMultilevel"/>
    <w:tmpl w:val="846201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9">
    <w:nsid w:val="66EE0FC9"/>
    <w:multiLevelType w:val="hybridMultilevel"/>
    <w:tmpl w:val="86527F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0">
    <w:nsid w:val="6743459E"/>
    <w:multiLevelType w:val="hybridMultilevel"/>
    <w:tmpl w:val="25EC5A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1">
    <w:nsid w:val="67894874"/>
    <w:multiLevelType w:val="hybridMultilevel"/>
    <w:tmpl w:val="8AA8D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2">
    <w:nsid w:val="67A20E0E"/>
    <w:multiLevelType w:val="hybridMultilevel"/>
    <w:tmpl w:val="7514FB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3">
    <w:nsid w:val="68957A13"/>
    <w:multiLevelType w:val="hybridMultilevel"/>
    <w:tmpl w:val="9C54BE10"/>
    <w:lvl w:ilvl="0" w:tplc="04050001">
      <w:start w:val="1"/>
      <w:numFmt w:val="bullet"/>
      <w:lvlText w:val=""/>
      <w:lvlJc w:val="left"/>
      <w:pPr>
        <w:ind w:left="1509" w:hanging="360"/>
      </w:pPr>
      <w:rPr>
        <w:rFonts w:ascii="Symbol" w:hAnsi="Symbol" w:hint="default"/>
      </w:rPr>
    </w:lvl>
    <w:lvl w:ilvl="1" w:tplc="04050003" w:tentative="1">
      <w:start w:val="1"/>
      <w:numFmt w:val="bullet"/>
      <w:lvlText w:val="o"/>
      <w:lvlJc w:val="left"/>
      <w:pPr>
        <w:ind w:left="2229" w:hanging="360"/>
      </w:pPr>
      <w:rPr>
        <w:rFonts w:ascii="Courier New" w:hAnsi="Courier New" w:cs="Courier New" w:hint="default"/>
      </w:rPr>
    </w:lvl>
    <w:lvl w:ilvl="2" w:tplc="04050005" w:tentative="1">
      <w:start w:val="1"/>
      <w:numFmt w:val="bullet"/>
      <w:lvlText w:val=""/>
      <w:lvlJc w:val="left"/>
      <w:pPr>
        <w:ind w:left="2949" w:hanging="360"/>
      </w:pPr>
      <w:rPr>
        <w:rFonts w:ascii="Wingdings" w:hAnsi="Wingdings" w:hint="default"/>
      </w:rPr>
    </w:lvl>
    <w:lvl w:ilvl="3" w:tplc="04050001" w:tentative="1">
      <w:start w:val="1"/>
      <w:numFmt w:val="bullet"/>
      <w:lvlText w:val=""/>
      <w:lvlJc w:val="left"/>
      <w:pPr>
        <w:ind w:left="3669" w:hanging="360"/>
      </w:pPr>
      <w:rPr>
        <w:rFonts w:ascii="Symbol" w:hAnsi="Symbol" w:hint="default"/>
      </w:rPr>
    </w:lvl>
    <w:lvl w:ilvl="4" w:tplc="04050003" w:tentative="1">
      <w:start w:val="1"/>
      <w:numFmt w:val="bullet"/>
      <w:lvlText w:val="o"/>
      <w:lvlJc w:val="left"/>
      <w:pPr>
        <w:ind w:left="4389" w:hanging="360"/>
      </w:pPr>
      <w:rPr>
        <w:rFonts w:ascii="Courier New" w:hAnsi="Courier New" w:cs="Courier New" w:hint="default"/>
      </w:rPr>
    </w:lvl>
    <w:lvl w:ilvl="5" w:tplc="04050005" w:tentative="1">
      <w:start w:val="1"/>
      <w:numFmt w:val="bullet"/>
      <w:lvlText w:val=""/>
      <w:lvlJc w:val="left"/>
      <w:pPr>
        <w:ind w:left="5109" w:hanging="360"/>
      </w:pPr>
      <w:rPr>
        <w:rFonts w:ascii="Wingdings" w:hAnsi="Wingdings" w:hint="default"/>
      </w:rPr>
    </w:lvl>
    <w:lvl w:ilvl="6" w:tplc="04050001" w:tentative="1">
      <w:start w:val="1"/>
      <w:numFmt w:val="bullet"/>
      <w:lvlText w:val=""/>
      <w:lvlJc w:val="left"/>
      <w:pPr>
        <w:ind w:left="5829" w:hanging="360"/>
      </w:pPr>
      <w:rPr>
        <w:rFonts w:ascii="Symbol" w:hAnsi="Symbol" w:hint="default"/>
      </w:rPr>
    </w:lvl>
    <w:lvl w:ilvl="7" w:tplc="04050003" w:tentative="1">
      <w:start w:val="1"/>
      <w:numFmt w:val="bullet"/>
      <w:lvlText w:val="o"/>
      <w:lvlJc w:val="left"/>
      <w:pPr>
        <w:ind w:left="6549" w:hanging="360"/>
      </w:pPr>
      <w:rPr>
        <w:rFonts w:ascii="Courier New" w:hAnsi="Courier New" w:cs="Courier New" w:hint="default"/>
      </w:rPr>
    </w:lvl>
    <w:lvl w:ilvl="8" w:tplc="04050005" w:tentative="1">
      <w:start w:val="1"/>
      <w:numFmt w:val="bullet"/>
      <w:lvlText w:val=""/>
      <w:lvlJc w:val="left"/>
      <w:pPr>
        <w:ind w:left="7269" w:hanging="360"/>
      </w:pPr>
      <w:rPr>
        <w:rFonts w:ascii="Wingdings" w:hAnsi="Wingdings" w:hint="default"/>
      </w:rPr>
    </w:lvl>
  </w:abstractNum>
  <w:abstractNum w:abstractNumId="244">
    <w:nsid w:val="69C576F7"/>
    <w:multiLevelType w:val="hybridMultilevel"/>
    <w:tmpl w:val="4DFC1F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5">
    <w:nsid w:val="6A7728BF"/>
    <w:multiLevelType w:val="hybridMultilevel"/>
    <w:tmpl w:val="A46654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6">
    <w:nsid w:val="6B445A91"/>
    <w:multiLevelType w:val="hybridMultilevel"/>
    <w:tmpl w:val="6B08B1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7">
    <w:nsid w:val="6B613A10"/>
    <w:multiLevelType w:val="hybridMultilevel"/>
    <w:tmpl w:val="78E44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8">
    <w:nsid w:val="6CA11823"/>
    <w:multiLevelType w:val="hybridMultilevel"/>
    <w:tmpl w:val="53C883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9">
    <w:nsid w:val="6CA30A81"/>
    <w:multiLevelType w:val="hybridMultilevel"/>
    <w:tmpl w:val="5E962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0">
    <w:nsid w:val="6DBD2CBB"/>
    <w:multiLevelType w:val="hybridMultilevel"/>
    <w:tmpl w:val="82C68E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1">
    <w:nsid w:val="6EA45568"/>
    <w:multiLevelType w:val="hybridMultilevel"/>
    <w:tmpl w:val="DE3067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2">
    <w:nsid w:val="6EC965D7"/>
    <w:multiLevelType w:val="hybridMultilevel"/>
    <w:tmpl w:val="7DBE5E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3">
    <w:nsid w:val="6ED81A29"/>
    <w:multiLevelType w:val="hybridMultilevel"/>
    <w:tmpl w:val="D7BA9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4">
    <w:nsid w:val="6EEB7C54"/>
    <w:multiLevelType w:val="hybridMultilevel"/>
    <w:tmpl w:val="D7068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5">
    <w:nsid w:val="6F1E25C2"/>
    <w:multiLevelType w:val="hybridMultilevel"/>
    <w:tmpl w:val="64C07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6">
    <w:nsid w:val="6F8055CC"/>
    <w:multiLevelType w:val="hybridMultilevel"/>
    <w:tmpl w:val="53DCB6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7">
    <w:nsid w:val="71021E1F"/>
    <w:multiLevelType w:val="hybridMultilevel"/>
    <w:tmpl w:val="AE7C39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8">
    <w:nsid w:val="715E7C72"/>
    <w:multiLevelType w:val="hybridMultilevel"/>
    <w:tmpl w:val="F72635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9">
    <w:nsid w:val="71744749"/>
    <w:multiLevelType w:val="hybridMultilevel"/>
    <w:tmpl w:val="0BBA6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0">
    <w:nsid w:val="71BF706C"/>
    <w:multiLevelType w:val="hybridMultilevel"/>
    <w:tmpl w:val="4D2C25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1">
    <w:nsid w:val="723F2B6B"/>
    <w:multiLevelType w:val="hybridMultilevel"/>
    <w:tmpl w:val="D76E141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2">
    <w:nsid w:val="72865518"/>
    <w:multiLevelType w:val="hybridMultilevel"/>
    <w:tmpl w:val="5FC686F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3">
    <w:nsid w:val="733F0505"/>
    <w:multiLevelType w:val="hybridMultilevel"/>
    <w:tmpl w:val="6BE829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4">
    <w:nsid w:val="73721ADD"/>
    <w:multiLevelType w:val="hybridMultilevel"/>
    <w:tmpl w:val="9EDAB7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5">
    <w:nsid w:val="74121EDB"/>
    <w:multiLevelType w:val="hybridMultilevel"/>
    <w:tmpl w:val="B41C42F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66">
    <w:nsid w:val="741F289C"/>
    <w:multiLevelType w:val="hybridMultilevel"/>
    <w:tmpl w:val="31E44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7">
    <w:nsid w:val="74860236"/>
    <w:multiLevelType w:val="hybridMultilevel"/>
    <w:tmpl w:val="DF7C1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8">
    <w:nsid w:val="749E31D2"/>
    <w:multiLevelType w:val="hybridMultilevel"/>
    <w:tmpl w:val="135287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9">
    <w:nsid w:val="76805093"/>
    <w:multiLevelType w:val="hybridMultilevel"/>
    <w:tmpl w:val="0832D564"/>
    <w:lvl w:ilvl="0" w:tplc="F9DE5DA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0">
    <w:nsid w:val="769C07E2"/>
    <w:multiLevelType w:val="hybridMultilevel"/>
    <w:tmpl w:val="0638F2AE"/>
    <w:lvl w:ilvl="0" w:tplc="04050001">
      <w:start w:val="1"/>
      <w:numFmt w:val="bullet"/>
      <w:lvlText w:val=""/>
      <w:lvlJc w:val="left"/>
      <w:pPr>
        <w:ind w:left="441" w:hanging="360"/>
      </w:pPr>
      <w:rPr>
        <w:rFonts w:ascii="Symbol" w:hAnsi="Symbol" w:hint="default"/>
      </w:rPr>
    </w:lvl>
    <w:lvl w:ilvl="1" w:tplc="04050003" w:tentative="1">
      <w:start w:val="1"/>
      <w:numFmt w:val="bullet"/>
      <w:lvlText w:val="o"/>
      <w:lvlJc w:val="left"/>
      <w:pPr>
        <w:ind w:left="1161" w:hanging="360"/>
      </w:pPr>
      <w:rPr>
        <w:rFonts w:ascii="Courier New" w:hAnsi="Courier New" w:cs="Courier New" w:hint="default"/>
      </w:rPr>
    </w:lvl>
    <w:lvl w:ilvl="2" w:tplc="04050005" w:tentative="1">
      <w:start w:val="1"/>
      <w:numFmt w:val="bullet"/>
      <w:lvlText w:val=""/>
      <w:lvlJc w:val="left"/>
      <w:pPr>
        <w:ind w:left="1881" w:hanging="360"/>
      </w:pPr>
      <w:rPr>
        <w:rFonts w:ascii="Wingdings" w:hAnsi="Wingdings" w:hint="default"/>
      </w:rPr>
    </w:lvl>
    <w:lvl w:ilvl="3" w:tplc="04050001" w:tentative="1">
      <w:start w:val="1"/>
      <w:numFmt w:val="bullet"/>
      <w:lvlText w:val=""/>
      <w:lvlJc w:val="left"/>
      <w:pPr>
        <w:ind w:left="2601" w:hanging="360"/>
      </w:pPr>
      <w:rPr>
        <w:rFonts w:ascii="Symbol" w:hAnsi="Symbol" w:hint="default"/>
      </w:rPr>
    </w:lvl>
    <w:lvl w:ilvl="4" w:tplc="04050003" w:tentative="1">
      <w:start w:val="1"/>
      <w:numFmt w:val="bullet"/>
      <w:lvlText w:val="o"/>
      <w:lvlJc w:val="left"/>
      <w:pPr>
        <w:ind w:left="3321" w:hanging="360"/>
      </w:pPr>
      <w:rPr>
        <w:rFonts w:ascii="Courier New" w:hAnsi="Courier New" w:cs="Courier New" w:hint="default"/>
      </w:rPr>
    </w:lvl>
    <w:lvl w:ilvl="5" w:tplc="04050005" w:tentative="1">
      <w:start w:val="1"/>
      <w:numFmt w:val="bullet"/>
      <w:lvlText w:val=""/>
      <w:lvlJc w:val="left"/>
      <w:pPr>
        <w:ind w:left="4041" w:hanging="360"/>
      </w:pPr>
      <w:rPr>
        <w:rFonts w:ascii="Wingdings" w:hAnsi="Wingdings" w:hint="default"/>
      </w:rPr>
    </w:lvl>
    <w:lvl w:ilvl="6" w:tplc="04050001" w:tentative="1">
      <w:start w:val="1"/>
      <w:numFmt w:val="bullet"/>
      <w:lvlText w:val=""/>
      <w:lvlJc w:val="left"/>
      <w:pPr>
        <w:ind w:left="4761" w:hanging="360"/>
      </w:pPr>
      <w:rPr>
        <w:rFonts w:ascii="Symbol" w:hAnsi="Symbol" w:hint="default"/>
      </w:rPr>
    </w:lvl>
    <w:lvl w:ilvl="7" w:tplc="04050003" w:tentative="1">
      <w:start w:val="1"/>
      <w:numFmt w:val="bullet"/>
      <w:lvlText w:val="o"/>
      <w:lvlJc w:val="left"/>
      <w:pPr>
        <w:ind w:left="5481" w:hanging="360"/>
      </w:pPr>
      <w:rPr>
        <w:rFonts w:ascii="Courier New" w:hAnsi="Courier New" w:cs="Courier New" w:hint="default"/>
      </w:rPr>
    </w:lvl>
    <w:lvl w:ilvl="8" w:tplc="04050005" w:tentative="1">
      <w:start w:val="1"/>
      <w:numFmt w:val="bullet"/>
      <w:lvlText w:val=""/>
      <w:lvlJc w:val="left"/>
      <w:pPr>
        <w:ind w:left="6201" w:hanging="360"/>
      </w:pPr>
      <w:rPr>
        <w:rFonts w:ascii="Wingdings" w:hAnsi="Wingdings" w:hint="default"/>
      </w:rPr>
    </w:lvl>
  </w:abstractNum>
  <w:abstractNum w:abstractNumId="271">
    <w:nsid w:val="76D47103"/>
    <w:multiLevelType w:val="hybridMultilevel"/>
    <w:tmpl w:val="B08C8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2">
    <w:nsid w:val="772048ED"/>
    <w:multiLevelType w:val="hybridMultilevel"/>
    <w:tmpl w:val="D10A18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3">
    <w:nsid w:val="775D6E19"/>
    <w:multiLevelType w:val="hybridMultilevel"/>
    <w:tmpl w:val="1FB49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4">
    <w:nsid w:val="77BB0BBE"/>
    <w:multiLevelType w:val="hybridMultilevel"/>
    <w:tmpl w:val="5D062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5">
    <w:nsid w:val="78D71414"/>
    <w:multiLevelType w:val="hybridMultilevel"/>
    <w:tmpl w:val="934C5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6">
    <w:nsid w:val="79AF05F3"/>
    <w:multiLevelType w:val="hybridMultilevel"/>
    <w:tmpl w:val="18EED2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7">
    <w:nsid w:val="79B55E40"/>
    <w:multiLevelType w:val="hybridMultilevel"/>
    <w:tmpl w:val="EC54D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8">
    <w:nsid w:val="7A1660A0"/>
    <w:multiLevelType w:val="hybridMultilevel"/>
    <w:tmpl w:val="3FA61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9">
    <w:nsid w:val="7AEF62DF"/>
    <w:multiLevelType w:val="hybridMultilevel"/>
    <w:tmpl w:val="8AFC6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0">
    <w:nsid w:val="7B02602E"/>
    <w:multiLevelType w:val="multilevel"/>
    <w:tmpl w:val="B75AA194"/>
    <w:styleLink w:val="odrky"/>
    <w:lvl w:ilvl="0">
      <w:start w:val="1"/>
      <w:numFmt w:val="bullet"/>
      <w:lvlText w:val=""/>
      <w:lvlJc w:val="left"/>
      <w:pPr>
        <w:tabs>
          <w:tab w:val="num" w:pos="720"/>
        </w:tabs>
        <w:ind w:left="720" w:hanging="360"/>
      </w:pPr>
      <w:rPr>
        <w:rFonts w:ascii="Symbol" w:eastAsia="Times New Roman" w:hAnsi="Symbol" w:hint="default"/>
        <w:color w:val="auto"/>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nsid w:val="7B94327A"/>
    <w:multiLevelType w:val="hybridMultilevel"/>
    <w:tmpl w:val="6C927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2">
    <w:nsid w:val="7BE00AB4"/>
    <w:multiLevelType w:val="hybridMultilevel"/>
    <w:tmpl w:val="74204A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3">
    <w:nsid w:val="7BEE1FD5"/>
    <w:multiLevelType w:val="hybridMultilevel"/>
    <w:tmpl w:val="C486BE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4">
    <w:nsid w:val="7BF00B95"/>
    <w:multiLevelType w:val="hybridMultilevel"/>
    <w:tmpl w:val="185011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5">
    <w:nsid w:val="7C1334CB"/>
    <w:multiLevelType w:val="hybridMultilevel"/>
    <w:tmpl w:val="29C02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6">
    <w:nsid w:val="7CD82FBF"/>
    <w:multiLevelType w:val="hybridMultilevel"/>
    <w:tmpl w:val="FFB8C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7">
    <w:nsid w:val="7F175E79"/>
    <w:multiLevelType w:val="hybridMultilevel"/>
    <w:tmpl w:val="36629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2"/>
  </w:num>
  <w:num w:numId="3">
    <w:abstractNumId w:val="252"/>
  </w:num>
  <w:num w:numId="4">
    <w:abstractNumId w:val="270"/>
  </w:num>
  <w:num w:numId="5">
    <w:abstractNumId w:val="179"/>
  </w:num>
  <w:num w:numId="6">
    <w:abstractNumId w:val="145"/>
  </w:num>
  <w:num w:numId="7">
    <w:abstractNumId w:val="210"/>
  </w:num>
  <w:num w:numId="8">
    <w:abstractNumId w:val="280"/>
  </w:num>
  <w:num w:numId="9">
    <w:abstractNumId w:val="149"/>
  </w:num>
  <w:num w:numId="10">
    <w:abstractNumId w:val="103"/>
  </w:num>
  <w:num w:numId="11">
    <w:abstractNumId w:val="81"/>
  </w:num>
  <w:num w:numId="12">
    <w:abstractNumId w:val="151"/>
  </w:num>
  <w:num w:numId="13">
    <w:abstractNumId w:val="204"/>
  </w:num>
  <w:num w:numId="14">
    <w:abstractNumId w:val="110"/>
  </w:num>
  <w:num w:numId="15">
    <w:abstractNumId w:val="118"/>
  </w:num>
  <w:num w:numId="16">
    <w:abstractNumId w:val="264"/>
  </w:num>
  <w:num w:numId="17">
    <w:abstractNumId w:val="189"/>
  </w:num>
  <w:num w:numId="18">
    <w:abstractNumId w:val="172"/>
  </w:num>
  <w:num w:numId="19">
    <w:abstractNumId w:val="239"/>
  </w:num>
  <w:num w:numId="20">
    <w:abstractNumId w:val="2"/>
  </w:num>
  <w:num w:numId="21">
    <w:abstractNumId w:val="3"/>
  </w:num>
  <w:num w:numId="22">
    <w:abstractNumId w:val="4"/>
  </w:num>
  <w:num w:numId="23">
    <w:abstractNumId w:val="5"/>
  </w:num>
  <w:num w:numId="24">
    <w:abstractNumId w:val="8"/>
  </w:num>
  <w:num w:numId="25">
    <w:abstractNumId w:val="14"/>
  </w:num>
  <w:num w:numId="26">
    <w:abstractNumId w:val="16"/>
  </w:num>
  <w:num w:numId="27">
    <w:abstractNumId w:val="18"/>
  </w:num>
  <w:num w:numId="28">
    <w:abstractNumId w:val="129"/>
  </w:num>
  <w:num w:numId="29">
    <w:abstractNumId w:val="62"/>
  </w:num>
  <w:num w:numId="30">
    <w:abstractNumId w:val="155"/>
  </w:num>
  <w:num w:numId="31">
    <w:abstractNumId w:val="224"/>
  </w:num>
  <w:num w:numId="32">
    <w:abstractNumId w:val="96"/>
  </w:num>
  <w:num w:numId="33">
    <w:abstractNumId w:val="75"/>
  </w:num>
  <w:num w:numId="34">
    <w:abstractNumId w:val="70"/>
  </w:num>
  <w:num w:numId="35">
    <w:abstractNumId w:val="115"/>
  </w:num>
  <w:num w:numId="36">
    <w:abstractNumId w:val="250"/>
  </w:num>
  <w:num w:numId="37">
    <w:abstractNumId w:val="269"/>
  </w:num>
  <w:num w:numId="38">
    <w:abstractNumId w:val="127"/>
  </w:num>
  <w:num w:numId="39">
    <w:abstractNumId w:val="235"/>
  </w:num>
  <w:num w:numId="40">
    <w:abstractNumId w:val="124"/>
  </w:num>
  <w:num w:numId="41">
    <w:abstractNumId w:val="261"/>
  </w:num>
  <w:num w:numId="42">
    <w:abstractNumId w:val="125"/>
  </w:num>
  <w:num w:numId="43">
    <w:abstractNumId w:val="169"/>
  </w:num>
  <w:num w:numId="44">
    <w:abstractNumId w:val="126"/>
  </w:num>
  <w:num w:numId="45">
    <w:abstractNumId w:val="160"/>
  </w:num>
  <w:num w:numId="46">
    <w:abstractNumId w:val="108"/>
  </w:num>
  <w:num w:numId="47">
    <w:abstractNumId w:val="77"/>
  </w:num>
  <w:num w:numId="48">
    <w:abstractNumId w:val="251"/>
  </w:num>
  <w:num w:numId="49">
    <w:abstractNumId w:val="237"/>
  </w:num>
  <w:num w:numId="50">
    <w:abstractNumId w:val="257"/>
  </w:num>
  <w:num w:numId="51">
    <w:abstractNumId w:val="133"/>
  </w:num>
  <w:num w:numId="52">
    <w:abstractNumId w:val="243"/>
  </w:num>
  <w:num w:numId="53">
    <w:abstractNumId w:val="265"/>
  </w:num>
  <w:num w:numId="54">
    <w:abstractNumId w:val="181"/>
  </w:num>
  <w:num w:numId="55">
    <w:abstractNumId w:val="136"/>
  </w:num>
  <w:num w:numId="56">
    <w:abstractNumId w:val="262"/>
  </w:num>
  <w:num w:numId="57">
    <w:abstractNumId w:val="182"/>
  </w:num>
  <w:num w:numId="58">
    <w:abstractNumId w:val="132"/>
  </w:num>
  <w:num w:numId="59">
    <w:abstractNumId w:val="282"/>
  </w:num>
  <w:num w:numId="60">
    <w:abstractNumId w:val="188"/>
  </w:num>
  <w:num w:numId="61">
    <w:abstractNumId w:val="278"/>
  </w:num>
  <w:num w:numId="62">
    <w:abstractNumId w:val="66"/>
  </w:num>
  <w:num w:numId="63">
    <w:abstractNumId w:val="123"/>
  </w:num>
  <w:num w:numId="64">
    <w:abstractNumId w:val="102"/>
  </w:num>
  <w:num w:numId="65">
    <w:abstractNumId w:val="240"/>
  </w:num>
  <w:num w:numId="66">
    <w:abstractNumId w:val="221"/>
  </w:num>
  <w:num w:numId="67">
    <w:abstractNumId w:val="64"/>
  </w:num>
  <w:num w:numId="68">
    <w:abstractNumId w:val="263"/>
  </w:num>
  <w:num w:numId="69">
    <w:abstractNumId w:val="175"/>
  </w:num>
  <w:num w:numId="70">
    <w:abstractNumId w:val="176"/>
  </w:num>
  <w:num w:numId="71">
    <w:abstractNumId w:val="225"/>
  </w:num>
  <w:num w:numId="72">
    <w:abstractNumId w:val="268"/>
  </w:num>
  <w:num w:numId="73">
    <w:abstractNumId w:val="107"/>
  </w:num>
  <w:num w:numId="74">
    <w:abstractNumId w:val="219"/>
  </w:num>
  <w:num w:numId="75">
    <w:abstractNumId w:val="226"/>
  </w:num>
  <w:num w:numId="76">
    <w:abstractNumId w:val="135"/>
  </w:num>
  <w:num w:numId="77">
    <w:abstractNumId w:val="162"/>
  </w:num>
  <w:num w:numId="78">
    <w:abstractNumId w:val="197"/>
  </w:num>
  <w:num w:numId="79">
    <w:abstractNumId w:val="119"/>
  </w:num>
  <w:num w:numId="80">
    <w:abstractNumId w:val="274"/>
  </w:num>
  <w:num w:numId="81">
    <w:abstractNumId w:val="203"/>
  </w:num>
  <w:num w:numId="82">
    <w:abstractNumId w:val="202"/>
  </w:num>
  <w:num w:numId="83">
    <w:abstractNumId w:val="84"/>
  </w:num>
  <w:num w:numId="84">
    <w:abstractNumId w:val="230"/>
  </w:num>
  <w:num w:numId="85">
    <w:abstractNumId w:val="99"/>
  </w:num>
  <w:num w:numId="86">
    <w:abstractNumId w:val="97"/>
  </w:num>
  <w:num w:numId="87">
    <w:abstractNumId w:val="205"/>
  </w:num>
  <w:num w:numId="88">
    <w:abstractNumId w:val="238"/>
  </w:num>
  <w:num w:numId="89">
    <w:abstractNumId w:val="109"/>
  </w:num>
  <w:num w:numId="90">
    <w:abstractNumId w:val="259"/>
  </w:num>
  <w:num w:numId="91">
    <w:abstractNumId w:val="58"/>
  </w:num>
  <w:num w:numId="92">
    <w:abstractNumId w:val="184"/>
  </w:num>
  <w:num w:numId="93">
    <w:abstractNumId w:val="199"/>
  </w:num>
  <w:num w:numId="94">
    <w:abstractNumId w:val="116"/>
  </w:num>
  <w:num w:numId="95">
    <w:abstractNumId w:val="59"/>
  </w:num>
  <w:num w:numId="96">
    <w:abstractNumId w:val="194"/>
  </w:num>
  <w:num w:numId="97">
    <w:abstractNumId w:val="220"/>
  </w:num>
  <w:num w:numId="98">
    <w:abstractNumId w:val="89"/>
  </w:num>
  <w:num w:numId="99">
    <w:abstractNumId w:val="73"/>
  </w:num>
  <w:num w:numId="100">
    <w:abstractNumId w:val="186"/>
  </w:num>
  <w:num w:numId="101">
    <w:abstractNumId w:val="65"/>
  </w:num>
  <w:num w:numId="102">
    <w:abstractNumId w:val="266"/>
  </w:num>
  <w:num w:numId="103">
    <w:abstractNumId w:val="61"/>
  </w:num>
  <w:num w:numId="104">
    <w:abstractNumId w:val="191"/>
  </w:num>
  <w:num w:numId="105">
    <w:abstractNumId w:val="193"/>
  </w:num>
  <w:num w:numId="106">
    <w:abstractNumId w:val="178"/>
  </w:num>
  <w:num w:numId="107">
    <w:abstractNumId w:val="95"/>
  </w:num>
  <w:num w:numId="108">
    <w:abstractNumId w:val="223"/>
  </w:num>
  <w:num w:numId="109">
    <w:abstractNumId w:val="94"/>
  </w:num>
  <w:num w:numId="110">
    <w:abstractNumId w:val="215"/>
  </w:num>
  <w:num w:numId="111">
    <w:abstractNumId w:val="120"/>
  </w:num>
  <w:num w:numId="112">
    <w:abstractNumId w:val="275"/>
  </w:num>
  <w:num w:numId="113">
    <w:abstractNumId w:val="100"/>
  </w:num>
  <w:num w:numId="114">
    <w:abstractNumId w:val="245"/>
  </w:num>
  <w:num w:numId="115">
    <w:abstractNumId w:val="273"/>
  </w:num>
  <w:num w:numId="116">
    <w:abstractNumId w:val="122"/>
  </w:num>
  <w:num w:numId="117">
    <w:abstractNumId w:val="279"/>
  </w:num>
  <w:num w:numId="118">
    <w:abstractNumId w:val="249"/>
  </w:num>
  <w:num w:numId="119">
    <w:abstractNumId w:val="71"/>
  </w:num>
  <w:num w:numId="120">
    <w:abstractNumId w:val="91"/>
  </w:num>
  <w:num w:numId="121">
    <w:abstractNumId w:val="60"/>
  </w:num>
  <w:num w:numId="122">
    <w:abstractNumId w:val="78"/>
  </w:num>
  <w:num w:numId="123">
    <w:abstractNumId w:val="253"/>
  </w:num>
  <w:num w:numId="124">
    <w:abstractNumId w:val="105"/>
  </w:num>
  <w:num w:numId="125">
    <w:abstractNumId w:val="217"/>
  </w:num>
  <w:num w:numId="126">
    <w:abstractNumId w:val="271"/>
  </w:num>
  <w:num w:numId="127">
    <w:abstractNumId w:val="207"/>
  </w:num>
  <w:num w:numId="128">
    <w:abstractNumId w:val="79"/>
  </w:num>
  <w:num w:numId="129">
    <w:abstractNumId w:val="173"/>
  </w:num>
  <w:num w:numId="130">
    <w:abstractNumId w:val="281"/>
  </w:num>
  <w:num w:numId="131">
    <w:abstractNumId w:val="72"/>
  </w:num>
  <w:num w:numId="132">
    <w:abstractNumId w:val="171"/>
  </w:num>
  <w:num w:numId="133">
    <w:abstractNumId w:val="104"/>
  </w:num>
  <w:num w:numId="134">
    <w:abstractNumId w:val="260"/>
  </w:num>
  <w:num w:numId="135">
    <w:abstractNumId w:val="231"/>
  </w:num>
  <w:num w:numId="136">
    <w:abstractNumId w:val="63"/>
  </w:num>
  <w:num w:numId="137">
    <w:abstractNumId w:val="147"/>
  </w:num>
  <w:num w:numId="138">
    <w:abstractNumId w:val="128"/>
  </w:num>
  <w:num w:numId="139">
    <w:abstractNumId w:val="144"/>
  </w:num>
  <w:num w:numId="140">
    <w:abstractNumId w:val="267"/>
  </w:num>
  <w:num w:numId="141">
    <w:abstractNumId w:val="180"/>
  </w:num>
  <w:num w:numId="142">
    <w:abstractNumId w:val="121"/>
  </w:num>
  <w:num w:numId="143">
    <w:abstractNumId w:val="111"/>
  </w:num>
  <w:num w:numId="144">
    <w:abstractNumId w:val="256"/>
  </w:num>
  <w:num w:numId="145">
    <w:abstractNumId w:val="248"/>
  </w:num>
  <w:num w:numId="146">
    <w:abstractNumId w:val="130"/>
  </w:num>
  <w:num w:numId="147">
    <w:abstractNumId w:val="80"/>
  </w:num>
  <w:num w:numId="148">
    <w:abstractNumId w:val="168"/>
  </w:num>
  <w:num w:numId="149">
    <w:abstractNumId w:val="234"/>
  </w:num>
  <w:num w:numId="150">
    <w:abstractNumId w:val="131"/>
  </w:num>
  <w:num w:numId="151">
    <w:abstractNumId w:val="114"/>
  </w:num>
  <w:num w:numId="152">
    <w:abstractNumId w:val="200"/>
  </w:num>
  <w:num w:numId="153">
    <w:abstractNumId w:val="76"/>
  </w:num>
  <w:num w:numId="154">
    <w:abstractNumId w:val="242"/>
  </w:num>
  <w:num w:numId="155">
    <w:abstractNumId w:val="152"/>
  </w:num>
  <w:num w:numId="156">
    <w:abstractNumId w:val="137"/>
  </w:num>
  <w:num w:numId="157">
    <w:abstractNumId w:val="90"/>
  </w:num>
  <w:num w:numId="158">
    <w:abstractNumId w:val="154"/>
  </w:num>
  <w:num w:numId="159">
    <w:abstractNumId w:val="157"/>
  </w:num>
  <w:num w:numId="160">
    <w:abstractNumId w:val="216"/>
  </w:num>
  <w:num w:numId="161">
    <w:abstractNumId w:val="142"/>
  </w:num>
  <w:num w:numId="162">
    <w:abstractNumId w:val="56"/>
  </w:num>
  <w:num w:numId="163">
    <w:abstractNumId w:val="153"/>
  </w:num>
  <w:num w:numId="164">
    <w:abstractNumId w:val="150"/>
  </w:num>
  <w:num w:numId="165">
    <w:abstractNumId w:val="211"/>
  </w:num>
  <w:num w:numId="166">
    <w:abstractNumId w:val="86"/>
  </w:num>
  <w:num w:numId="167">
    <w:abstractNumId w:val="192"/>
  </w:num>
  <w:num w:numId="168">
    <w:abstractNumId w:val="183"/>
  </w:num>
  <w:num w:numId="169">
    <w:abstractNumId w:val="247"/>
  </w:num>
  <w:num w:numId="170">
    <w:abstractNumId w:val="83"/>
  </w:num>
  <w:num w:numId="171">
    <w:abstractNumId w:val="112"/>
  </w:num>
  <w:num w:numId="172">
    <w:abstractNumId w:val="88"/>
  </w:num>
  <w:num w:numId="173">
    <w:abstractNumId w:val="208"/>
  </w:num>
  <w:num w:numId="174">
    <w:abstractNumId w:val="146"/>
  </w:num>
  <w:num w:numId="175">
    <w:abstractNumId w:val="101"/>
  </w:num>
  <w:num w:numId="176">
    <w:abstractNumId w:val="138"/>
  </w:num>
  <w:num w:numId="177">
    <w:abstractNumId w:val="196"/>
  </w:num>
  <w:num w:numId="178">
    <w:abstractNumId w:val="69"/>
  </w:num>
  <w:num w:numId="179">
    <w:abstractNumId w:val="57"/>
  </w:num>
  <w:num w:numId="180">
    <w:abstractNumId w:val="140"/>
  </w:num>
  <w:num w:numId="181">
    <w:abstractNumId w:val="93"/>
  </w:num>
  <w:num w:numId="182">
    <w:abstractNumId w:val="85"/>
  </w:num>
  <w:num w:numId="183">
    <w:abstractNumId w:val="117"/>
  </w:num>
  <w:num w:numId="184">
    <w:abstractNumId w:val="244"/>
  </w:num>
  <w:num w:numId="185">
    <w:abstractNumId w:val="82"/>
  </w:num>
  <w:num w:numId="186">
    <w:abstractNumId w:val="141"/>
  </w:num>
  <w:num w:numId="187">
    <w:abstractNumId w:val="166"/>
  </w:num>
  <w:num w:numId="188">
    <w:abstractNumId w:val="229"/>
  </w:num>
  <w:num w:numId="189">
    <w:abstractNumId w:val="284"/>
  </w:num>
  <w:num w:numId="190">
    <w:abstractNumId w:val="214"/>
  </w:num>
  <w:num w:numId="191">
    <w:abstractNumId w:val="156"/>
  </w:num>
  <w:num w:numId="192">
    <w:abstractNumId w:val="106"/>
  </w:num>
  <w:num w:numId="193">
    <w:abstractNumId w:val="236"/>
  </w:num>
  <w:num w:numId="194">
    <w:abstractNumId w:val="139"/>
  </w:num>
  <w:num w:numId="195">
    <w:abstractNumId w:val="170"/>
  </w:num>
  <w:num w:numId="196">
    <w:abstractNumId w:val="161"/>
  </w:num>
  <w:num w:numId="197">
    <w:abstractNumId w:val="212"/>
  </w:num>
  <w:num w:numId="198">
    <w:abstractNumId w:val="232"/>
  </w:num>
  <w:num w:numId="199">
    <w:abstractNumId w:val="272"/>
  </w:num>
  <w:num w:numId="200">
    <w:abstractNumId w:val="167"/>
  </w:num>
  <w:num w:numId="201">
    <w:abstractNumId w:val="213"/>
  </w:num>
  <w:num w:numId="202">
    <w:abstractNumId w:val="98"/>
  </w:num>
  <w:num w:numId="203">
    <w:abstractNumId w:val="255"/>
  </w:num>
  <w:num w:numId="204">
    <w:abstractNumId w:val="67"/>
  </w:num>
  <w:num w:numId="205">
    <w:abstractNumId w:val="228"/>
  </w:num>
  <w:num w:numId="206">
    <w:abstractNumId w:val="227"/>
  </w:num>
  <w:num w:numId="207">
    <w:abstractNumId w:val="209"/>
  </w:num>
  <w:num w:numId="208">
    <w:abstractNumId w:val="174"/>
  </w:num>
  <w:num w:numId="209">
    <w:abstractNumId w:val="206"/>
  </w:num>
  <w:num w:numId="210">
    <w:abstractNumId w:val="246"/>
  </w:num>
  <w:num w:numId="211">
    <w:abstractNumId w:val="87"/>
  </w:num>
  <w:num w:numId="212">
    <w:abstractNumId w:val="134"/>
  </w:num>
  <w:num w:numId="213">
    <w:abstractNumId w:val="185"/>
  </w:num>
  <w:num w:numId="214">
    <w:abstractNumId w:val="113"/>
  </w:num>
  <w:num w:numId="215">
    <w:abstractNumId w:val="277"/>
  </w:num>
  <w:num w:numId="216">
    <w:abstractNumId w:val="287"/>
  </w:num>
  <w:num w:numId="217">
    <w:abstractNumId w:val="286"/>
  </w:num>
  <w:num w:numId="218">
    <w:abstractNumId w:val="68"/>
  </w:num>
  <w:num w:numId="219">
    <w:abstractNumId w:val="148"/>
  </w:num>
  <w:num w:numId="220">
    <w:abstractNumId w:val="187"/>
  </w:num>
  <w:num w:numId="221">
    <w:abstractNumId w:val="198"/>
  </w:num>
  <w:num w:numId="222">
    <w:abstractNumId w:val="241"/>
  </w:num>
  <w:num w:numId="223">
    <w:abstractNumId w:val="285"/>
  </w:num>
  <w:num w:numId="224">
    <w:abstractNumId w:val="283"/>
  </w:num>
  <w:num w:numId="225">
    <w:abstractNumId w:val="165"/>
  </w:num>
  <w:num w:numId="226">
    <w:abstractNumId w:val="143"/>
  </w:num>
  <w:num w:numId="227">
    <w:abstractNumId w:val="233"/>
  </w:num>
  <w:num w:numId="228">
    <w:abstractNumId w:val="254"/>
  </w:num>
  <w:num w:numId="229">
    <w:abstractNumId w:val="258"/>
  </w:num>
  <w:num w:numId="230">
    <w:abstractNumId w:val="276"/>
  </w:num>
  <w:num w:numId="231">
    <w:abstractNumId w:val="163"/>
  </w:num>
  <w:num w:numId="232">
    <w:abstractNumId w:val="164"/>
  </w:num>
  <w:num w:numId="233">
    <w:abstractNumId w:val="177"/>
  </w:num>
  <w:num w:numId="234">
    <w:abstractNumId w:val="195"/>
  </w:num>
  <w:num w:numId="235">
    <w:abstractNumId w:val="159"/>
  </w:num>
  <w:num w:numId="236">
    <w:abstractNumId w:val="190"/>
  </w:num>
  <w:num w:numId="237">
    <w:abstractNumId w:val="74"/>
  </w:num>
  <w:num w:numId="238">
    <w:abstractNumId w:val="201"/>
  </w:num>
  <w:num w:numId="239">
    <w:abstractNumId w:val="218"/>
  </w:num>
  <w:num w:numId="240">
    <w:abstractNumId w:val="158"/>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5649CE"/>
    <w:rsid w:val="0000035A"/>
    <w:rsid w:val="00000F5D"/>
    <w:rsid w:val="000035AB"/>
    <w:rsid w:val="000247EB"/>
    <w:rsid w:val="000414AF"/>
    <w:rsid w:val="00057A18"/>
    <w:rsid w:val="0007302B"/>
    <w:rsid w:val="000A13AC"/>
    <w:rsid w:val="000A505A"/>
    <w:rsid w:val="000B264F"/>
    <w:rsid w:val="000B2D73"/>
    <w:rsid w:val="000E0B91"/>
    <w:rsid w:val="000E425B"/>
    <w:rsid w:val="00105FAD"/>
    <w:rsid w:val="00120BD3"/>
    <w:rsid w:val="0013796E"/>
    <w:rsid w:val="001412E5"/>
    <w:rsid w:val="00154923"/>
    <w:rsid w:val="001650B7"/>
    <w:rsid w:val="0016793F"/>
    <w:rsid w:val="00190CAB"/>
    <w:rsid w:val="001F284B"/>
    <w:rsid w:val="001F4CF5"/>
    <w:rsid w:val="001F5B68"/>
    <w:rsid w:val="001F7417"/>
    <w:rsid w:val="0020026A"/>
    <w:rsid w:val="00200BD0"/>
    <w:rsid w:val="00225C4B"/>
    <w:rsid w:val="00234C23"/>
    <w:rsid w:val="0024159D"/>
    <w:rsid w:val="00247C4B"/>
    <w:rsid w:val="002502DC"/>
    <w:rsid w:val="00296A5D"/>
    <w:rsid w:val="002C2B07"/>
    <w:rsid w:val="002E2C2A"/>
    <w:rsid w:val="002E763C"/>
    <w:rsid w:val="002F1214"/>
    <w:rsid w:val="00311ACE"/>
    <w:rsid w:val="00312861"/>
    <w:rsid w:val="0031588B"/>
    <w:rsid w:val="0032719E"/>
    <w:rsid w:val="0033752C"/>
    <w:rsid w:val="0035002A"/>
    <w:rsid w:val="003535AD"/>
    <w:rsid w:val="00364685"/>
    <w:rsid w:val="00364BAD"/>
    <w:rsid w:val="003725E5"/>
    <w:rsid w:val="00372C2B"/>
    <w:rsid w:val="003A0D8B"/>
    <w:rsid w:val="003A5B61"/>
    <w:rsid w:val="003D1781"/>
    <w:rsid w:val="003D633F"/>
    <w:rsid w:val="003E400C"/>
    <w:rsid w:val="0040243F"/>
    <w:rsid w:val="0042681E"/>
    <w:rsid w:val="00440925"/>
    <w:rsid w:val="00443086"/>
    <w:rsid w:val="00463416"/>
    <w:rsid w:val="00467502"/>
    <w:rsid w:val="004717ED"/>
    <w:rsid w:val="0049641C"/>
    <w:rsid w:val="004A12C0"/>
    <w:rsid w:val="004A2177"/>
    <w:rsid w:val="004C06C2"/>
    <w:rsid w:val="004E2C61"/>
    <w:rsid w:val="005203A6"/>
    <w:rsid w:val="005366E6"/>
    <w:rsid w:val="00551243"/>
    <w:rsid w:val="00560675"/>
    <w:rsid w:val="005649CE"/>
    <w:rsid w:val="00576274"/>
    <w:rsid w:val="0058230A"/>
    <w:rsid w:val="005933DA"/>
    <w:rsid w:val="005A41F3"/>
    <w:rsid w:val="005D30A1"/>
    <w:rsid w:val="005F7D7C"/>
    <w:rsid w:val="00631478"/>
    <w:rsid w:val="006468E5"/>
    <w:rsid w:val="006550DA"/>
    <w:rsid w:val="0065752F"/>
    <w:rsid w:val="00660474"/>
    <w:rsid w:val="00661272"/>
    <w:rsid w:val="00675042"/>
    <w:rsid w:val="0068363A"/>
    <w:rsid w:val="006A0EF6"/>
    <w:rsid w:val="006A6545"/>
    <w:rsid w:val="006E158C"/>
    <w:rsid w:val="006E3C17"/>
    <w:rsid w:val="00706A71"/>
    <w:rsid w:val="00746E24"/>
    <w:rsid w:val="00763E91"/>
    <w:rsid w:val="00766574"/>
    <w:rsid w:val="00773C11"/>
    <w:rsid w:val="007741EE"/>
    <w:rsid w:val="00784805"/>
    <w:rsid w:val="00786A3E"/>
    <w:rsid w:val="007902CD"/>
    <w:rsid w:val="007A3F22"/>
    <w:rsid w:val="007B3533"/>
    <w:rsid w:val="007B582B"/>
    <w:rsid w:val="007C1A47"/>
    <w:rsid w:val="00827859"/>
    <w:rsid w:val="008357AA"/>
    <w:rsid w:val="00837A3E"/>
    <w:rsid w:val="008452D4"/>
    <w:rsid w:val="00860CDF"/>
    <w:rsid w:val="00866293"/>
    <w:rsid w:val="00867516"/>
    <w:rsid w:val="008A21F9"/>
    <w:rsid w:val="008B2E08"/>
    <w:rsid w:val="008B7A94"/>
    <w:rsid w:val="008C18CA"/>
    <w:rsid w:val="008E194A"/>
    <w:rsid w:val="008E4C7A"/>
    <w:rsid w:val="008E61BE"/>
    <w:rsid w:val="008F7CE8"/>
    <w:rsid w:val="00901491"/>
    <w:rsid w:val="009039AC"/>
    <w:rsid w:val="009123AF"/>
    <w:rsid w:val="00933FEF"/>
    <w:rsid w:val="00942DB2"/>
    <w:rsid w:val="00950831"/>
    <w:rsid w:val="009512CB"/>
    <w:rsid w:val="0096082F"/>
    <w:rsid w:val="00964A20"/>
    <w:rsid w:val="009755C5"/>
    <w:rsid w:val="009B5DEB"/>
    <w:rsid w:val="009C400B"/>
    <w:rsid w:val="009D6B0B"/>
    <w:rsid w:val="009F507E"/>
    <w:rsid w:val="00A14765"/>
    <w:rsid w:val="00A16165"/>
    <w:rsid w:val="00A237C0"/>
    <w:rsid w:val="00A249EB"/>
    <w:rsid w:val="00A479B2"/>
    <w:rsid w:val="00A54B49"/>
    <w:rsid w:val="00A61945"/>
    <w:rsid w:val="00A64EB0"/>
    <w:rsid w:val="00A656D4"/>
    <w:rsid w:val="00A71352"/>
    <w:rsid w:val="00A84F2D"/>
    <w:rsid w:val="00AA5102"/>
    <w:rsid w:val="00AC1129"/>
    <w:rsid w:val="00AD4E88"/>
    <w:rsid w:val="00AE1389"/>
    <w:rsid w:val="00AE2190"/>
    <w:rsid w:val="00AE6CED"/>
    <w:rsid w:val="00AF4C31"/>
    <w:rsid w:val="00B1328A"/>
    <w:rsid w:val="00B513F9"/>
    <w:rsid w:val="00B516FC"/>
    <w:rsid w:val="00B642A0"/>
    <w:rsid w:val="00B66302"/>
    <w:rsid w:val="00B66567"/>
    <w:rsid w:val="00B71550"/>
    <w:rsid w:val="00B74F64"/>
    <w:rsid w:val="00B757F9"/>
    <w:rsid w:val="00B7641B"/>
    <w:rsid w:val="00B93CDA"/>
    <w:rsid w:val="00BB1AB2"/>
    <w:rsid w:val="00BB63E7"/>
    <w:rsid w:val="00BD1E93"/>
    <w:rsid w:val="00BD3C0C"/>
    <w:rsid w:val="00C17BAF"/>
    <w:rsid w:val="00C22CFC"/>
    <w:rsid w:val="00CB75DC"/>
    <w:rsid w:val="00CC0809"/>
    <w:rsid w:val="00CC2445"/>
    <w:rsid w:val="00CE6AE6"/>
    <w:rsid w:val="00CF7218"/>
    <w:rsid w:val="00D01C7B"/>
    <w:rsid w:val="00D33607"/>
    <w:rsid w:val="00D33C43"/>
    <w:rsid w:val="00D4548A"/>
    <w:rsid w:val="00D61D8C"/>
    <w:rsid w:val="00D6232D"/>
    <w:rsid w:val="00D65011"/>
    <w:rsid w:val="00D775FE"/>
    <w:rsid w:val="00D83FC6"/>
    <w:rsid w:val="00DA33C7"/>
    <w:rsid w:val="00DB4213"/>
    <w:rsid w:val="00DD5153"/>
    <w:rsid w:val="00DD5FB6"/>
    <w:rsid w:val="00DF103D"/>
    <w:rsid w:val="00DF5F5C"/>
    <w:rsid w:val="00DF749F"/>
    <w:rsid w:val="00E132D6"/>
    <w:rsid w:val="00E46757"/>
    <w:rsid w:val="00E634BC"/>
    <w:rsid w:val="00E81EFD"/>
    <w:rsid w:val="00E9191E"/>
    <w:rsid w:val="00EA14A4"/>
    <w:rsid w:val="00EB43BA"/>
    <w:rsid w:val="00EE0299"/>
    <w:rsid w:val="00EE6653"/>
    <w:rsid w:val="00EF677A"/>
    <w:rsid w:val="00F142D0"/>
    <w:rsid w:val="00F1670D"/>
    <w:rsid w:val="00F26538"/>
    <w:rsid w:val="00F27BB8"/>
    <w:rsid w:val="00F441BC"/>
    <w:rsid w:val="00F90AC1"/>
    <w:rsid w:val="00FA0B0F"/>
    <w:rsid w:val="00FD6164"/>
    <w:rsid w:val="00FD734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49CE"/>
    <w:pPr>
      <w:spacing w:after="0"/>
    </w:pPr>
    <w:rPr>
      <w:rFonts w:ascii="Times New Roman" w:eastAsia="Times New Roman" w:hAnsi="Times New Roman" w:cs="Times New Roman"/>
      <w:sz w:val="24"/>
      <w:szCs w:val="24"/>
      <w:lang w:eastAsia="cs-CZ"/>
    </w:rPr>
  </w:style>
  <w:style w:type="paragraph" w:styleId="Nadpis1">
    <w:name w:val="heading 1"/>
    <w:basedOn w:val="Odstavecseseznamem"/>
    <w:next w:val="Normln"/>
    <w:link w:val="Nadpis1Char"/>
    <w:qFormat/>
    <w:rsid w:val="005649CE"/>
    <w:pPr>
      <w:numPr>
        <w:numId w:val="1"/>
      </w:numPr>
      <w:outlineLvl w:val="0"/>
    </w:pPr>
    <w:rPr>
      <w:b/>
      <w:sz w:val="32"/>
      <w:szCs w:val="32"/>
    </w:rPr>
  </w:style>
  <w:style w:type="paragraph" w:styleId="Nadpis2">
    <w:name w:val="heading 2"/>
    <w:basedOn w:val="Normln"/>
    <w:next w:val="Normln"/>
    <w:link w:val="Nadpis2Char"/>
    <w:unhideWhenUsed/>
    <w:qFormat/>
    <w:rsid w:val="005649CE"/>
    <w:pPr>
      <w:keepNext/>
      <w:keepLines/>
      <w:numPr>
        <w:ilvl w:val="1"/>
        <w:numId w:val="1"/>
      </w:numPr>
      <w:spacing w:before="200"/>
      <w:outlineLvl w:val="1"/>
    </w:pPr>
    <w:rPr>
      <w:rFonts w:eastAsiaTheme="majorEastAsia"/>
      <w:b/>
      <w:bCs/>
      <w:sz w:val="28"/>
      <w:szCs w:val="28"/>
    </w:rPr>
  </w:style>
  <w:style w:type="paragraph" w:styleId="Nadpis3">
    <w:name w:val="heading 3"/>
    <w:basedOn w:val="Normln"/>
    <w:next w:val="Normln"/>
    <w:link w:val="Nadpis3Char"/>
    <w:unhideWhenUsed/>
    <w:qFormat/>
    <w:rsid w:val="005649C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5649C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5649C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5649C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5649C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5649C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5649C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49CE"/>
    <w:rPr>
      <w:rFonts w:ascii="Times New Roman" w:eastAsia="Times New Roman" w:hAnsi="Times New Roman" w:cs="Times New Roman"/>
      <w:b/>
      <w:sz w:val="32"/>
      <w:szCs w:val="32"/>
      <w:lang w:eastAsia="cs-CZ"/>
    </w:rPr>
  </w:style>
  <w:style w:type="character" w:customStyle="1" w:styleId="Nadpis2Char">
    <w:name w:val="Nadpis 2 Char"/>
    <w:basedOn w:val="Standardnpsmoodstavce"/>
    <w:link w:val="Nadpis2"/>
    <w:rsid w:val="005649CE"/>
    <w:rPr>
      <w:rFonts w:ascii="Times New Roman" w:eastAsiaTheme="majorEastAsia" w:hAnsi="Times New Roman" w:cs="Times New Roman"/>
      <w:b/>
      <w:bCs/>
      <w:sz w:val="28"/>
      <w:szCs w:val="28"/>
      <w:lang w:eastAsia="cs-CZ"/>
    </w:rPr>
  </w:style>
  <w:style w:type="character" w:customStyle="1" w:styleId="Nadpis3Char">
    <w:name w:val="Nadpis 3 Char"/>
    <w:basedOn w:val="Standardnpsmoodstavce"/>
    <w:link w:val="Nadpis3"/>
    <w:rsid w:val="005649CE"/>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rsid w:val="005649CE"/>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semiHidden/>
    <w:rsid w:val="005649CE"/>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semiHidden/>
    <w:rsid w:val="005649CE"/>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semiHidden/>
    <w:rsid w:val="005649CE"/>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semiHidden/>
    <w:rsid w:val="005649CE"/>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5649CE"/>
    <w:rPr>
      <w:rFonts w:asciiTheme="majorHAnsi" w:eastAsiaTheme="majorEastAsia" w:hAnsiTheme="majorHAnsi" w:cstheme="majorBidi"/>
      <w:i/>
      <w:iCs/>
      <w:color w:val="404040" w:themeColor="text1" w:themeTint="BF"/>
      <w:sz w:val="20"/>
      <w:szCs w:val="20"/>
      <w:lang w:eastAsia="cs-CZ"/>
    </w:rPr>
  </w:style>
  <w:style w:type="character" w:styleId="Hypertextovodkaz">
    <w:name w:val="Hyperlink"/>
    <w:basedOn w:val="Standardnpsmoodstavce"/>
    <w:uiPriority w:val="99"/>
    <w:unhideWhenUsed/>
    <w:rsid w:val="005649CE"/>
    <w:rPr>
      <w:color w:val="0000FF"/>
      <w:u w:val="single"/>
    </w:rPr>
  </w:style>
  <w:style w:type="character" w:styleId="Siln">
    <w:name w:val="Strong"/>
    <w:basedOn w:val="Standardnpsmoodstavce"/>
    <w:uiPriority w:val="22"/>
    <w:qFormat/>
    <w:rsid w:val="005649CE"/>
    <w:rPr>
      <w:b/>
      <w:bCs/>
    </w:rPr>
  </w:style>
  <w:style w:type="paragraph" w:styleId="Odstavecseseznamem">
    <w:name w:val="List Paragraph"/>
    <w:basedOn w:val="Normln"/>
    <w:uiPriority w:val="34"/>
    <w:qFormat/>
    <w:rsid w:val="005649CE"/>
    <w:pPr>
      <w:ind w:left="720"/>
      <w:contextualSpacing/>
    </w:pPr>
  </w:style>
  <w:style w:type="paragraph" w:customStyle="1" w:styleId="Standard">
    <w:name w:val="Standard"/>
    <w:rsid w:val="005649CE"/>
    <w:pPr>
      <w:suppressAutoHyphens/>
      <w:autoSpaceDN w:val="0"/>
      <w:spacing w:after="0"/>
      <w:textAlignment w:val="baseline"/>
    </w:pPr>
    <w:rPr>
      <w:rFonts w:ascii="Times New Roman" w:eastAsia="Times New Roman" w:hAnsi="Times New Roman" w:cs="Times New Roman"/>
      <w:kern w:val="3"/>
      <w:sz w:val="32"/>
      <w:szCs w:val="32"/>
      <w:lang w:eastAsia="cs-CZ"/>
    </w:rPr>
  </w:style>
  <w:style w:type="character" w:customStyle="1" w:styleId="Internetlink">
    <w:name w:val="Internet link"/>
    <w:rsid w:val="005649CE"/>
    <w:rPr>
      <w:color w:val="0000FF"/>
      <w:u w:val="single"/>
    </w:rPr>
  </w:style>
  <w:style w:type="paragraph" w:styleId="Bezmezer">
    <w:name w:val="No Spacing"/>
    <w:uiPriority w:val="1"/>
    <w:qFormat/>
    <w:rsid w:val="005649CE"/>
    <w:pPr>
      <w:spacing w:after="0"/>
    </w:pPr>
    <w:rPr>
      <w:rFonts w:ascii="Times New Roman" w:eastAsia="Times New Roman" w:hAnsi="Times New Roman" w:cs="Times New Roman"/>
      <w:sz w:val="24"/>
      <w:szCs w:val="24"/>
      <w:lang w:eastAsia="cs-CZ"/>
    </w:rPr>
  </w:style>
  <w:style w:type="paragraph" w:styleId="Normlnweb">
    <w:name w:val="Normal (Web)"/>
    <w:rsid w:val="005649CE"/>
    <w:pPr>
      <w:widowControl w:val="0"/>
      <w:suppressAutoHyphens/>
      <w:autoSpaceDN w:val="0"/>
      <w:spacing w:before="75" w:after="75"/>
      <w:jc w:val="both"/>
      <w:textAlignment w:val="baseline"/>
    </w:pPr>
    <w:rPr>
      <w:rFonts w:ascii="Times New Roman" w:eastAsia="Times New Roman" w:hAnsi="Times New Roman" w:cs="Times New Roman"/>
      <w:kern w:val="3"/>
      <w:sz w:val="24"/>
      <w:szCs w:val="24"/>
      <w:lang w:eastAsia="cs-CZ"/>
    </w:rPr>
  </w:style>
  <w:style w:type="paragraph" w:customStyle="1" w:styleId="v00fdchoz00ed">
    <w:name w:val="v_00fdchoz_00ed"/>
    <w:rsid w:val="005649CE"/>
    <w:pPr>
      <w:widowControl w:val="0"/>
      <w:suppressAutoHyphens/>
      <w:autoSpaceDN w:val="0"/>
      <w:spacing w:after="0" w:line="240" w:lineRule="atLeast"/>
      <w:textAlignment w:val="baseline"/>
    </w:pPr>
    <w:rPr>
      <w:rFonts w:ascii="Times New Roman" w:eastAsia="Times New Roman" w:hAnsi="Times New Roman" w:cs="Times New Roman"/>
      <w:kern w:val="3"/>
      <w:sz w:val="24"/>
      <w:szCs w:val="24"/>
      <w:lang w:eastAsia="cs-CZ"/>
    </w:rPr>
  </w:style>
  <w:style w:type="character" w:customStyle="1" w:styleId="StrongEmphasis">
    <w:name w:val="Strong Emphasis"/>
    <w:rsid w:val="005649CE"/>
    <w:rPr>
      <w:b/>
      <w:bCs/>
    </w:rPr>
  </w:style>
  <w:style w:type="paragraph" w:styleId="Zhlav">
    <w:name w:val="header"/>
    <w:basedOn w:val="Normln"/>
    <w:link w:val="ZhlavChar"/>
    <w:uiPriority w:val="99"/>
    <w:unhideWhenUsed/>
    <w:rsid w:val="00576274"/>
    <w:pPr>
      <w:tabs>
        <w:tab w:val="center" w:pos="4536"/>
        <w:tab w:val="right" w:pos="9072"/>
      </w:tabs>
    </w:pPr>
  </w:style>
  <w:style w:type="character" w:customStyle="1" w:styleId="ZhlavChar">
    <w:name w:val="Záhlaví Char"/>
    <w:basedOn w:val="Standardnpsmoodstavce"/>
    <w:link w:val="Zhlav"/>
    <w:uiPriority w:val="99"/>
    <w:rsid w:val="0057627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76274"/>
    <w:pPr>
      <w:tabs>
        <w:tab w:val="center" w:pos="4536"/>
        <w:tab w:val="right" w:pos="9072"/>
      </w:tabs>
    </w:pPr>
  </w:style>
  <w:style w:type="character" w:customStyle="1" w:styleId="ZpatChar">
    <w:name w:val="Zápatí Char"/>
    <w:basedOn w:val="Standardnpsmoodstavce"/>
    <w:link w:val="Zpat"/>
    <w:uiPriority w:val="99"/>
    <w:rsid w:val="00576274"/>
    <w:rPr>
      <w:rFonts w:ascii="Times New Roman" w:eastAsia="Times New Roman" w:hAnsi="Times New Roman" w:cs="Times New Roman"/>
      <w:sz w:val="24"/>
      <w:szCs w:val="24"/>
      <w:lang w:eastAsia="cs-CZ"/>
    </w:rPr>
  </w:style>
  <w:style w:type="paragraph" w:customStyle="1" w:styleId="pododstavec">
    <w:name w:val="pododstavec"/>
    <w:basedOn w:val="Normln"/>
    <w:rsid w:val="00576274"/>
    <w:pPr>
      <w:jc w:val="both"/>
    </w:pPr>
    <w:rPr>
      <w:szCs w:val="20"/>
    </w:rPr>
  </w:style>
  <w:style w:type="paragraph" w:customStyle="1" w:styleId="odstavec">
    <w:name w:val="odstavec"/>
    <w:basedOn w:val="Normln"/>
    <w:rsid w:val="00576274"/>
    <w:pPr>
      <w:ind w:firstLine="227"/>
      <w:jc w:val="both"/>
    </w:pPr>
    <w:rPr>
      <w:szCs w:val="20"/>
    </w:rPr>
  </w:style>
  <w:style w:type="paragraph" w:customStyle="1" w:styleId="nadpiskapitoly">
    <w:name w:val="nadpis kapitoly"/>
    <w:basedOn w:val="Normln"/>
    <w:rsid w:val="00576274"/>
    <w:pPr>
      <w:shd w:val="clear" w:color="auto" w:fill="808080"/>
    </w:pPr>
    <w:rPr>
      <w:rFonts w:ascii="Arial" w:hAnsi="Arial" w:cs="Arial"/>
      <w:color w:val="FFFFFF"/>
      <w:sz w:val="32"/>
      <w:szCs w:val="32"/>
    </w:rPr>
  </w:style>
  <w:style w:type="paragraph" w:customStyle="1" w:styleId="nadpispodkapitoly">
    <w:name w:val="nadpis podkapitoly"/>
    <w:basedOn w:val="Nadpis1"/>
    <w:rsid w:val="00576274"/>
    <w:pPr>
      <w:keepNext/>
      <w:numPr>
        <w:numId w:val="0"/>
      </w:numPr>
      <w:contextualSpacing w:val="0"/>
      <w:jc w:val="both"/>
    </w:pPr>
    <w:rPr>
      <w:rFonts w:ascii="Arial" w:hAnsi="Arial" w:cs="Arial"/>
      <w:b w:val="0"/>
      <w:sz w:val="28"/>
      <w:szCs w:val="28"/>
    </w:rPr>
  </w:style>
  <w:style w:type="paragraph" w:styleId="Zkladntext">
    <w:name w:val="Body Text"/>
    <w:basedOn w:val="Normln"/>
    <w:link w:val="ZkladntextChar"/>
    <w:rsid w:val="00576274"/>
    <w:pPr>
      <w:jc w:val="both"/>
    </w:pPr>
  </w:style>
  <w:style w:type="character" w:customStyle="1" w:styleId="ZkladntextChar">
    <w:name w:val="Základní text Char"/>
    <w:basedOn w:val="Standardnpsmoodstavce"/>
    <w:link w:val="Zkladntext"/>
    <w:rsid w:val="00576274"/>
    <w:rPr>
      <w:rFonts w:ascii="Times New Roman" w:eastAsia="Times New Roman" w:hAnsi="Times New Roman" w:cs="Times New Roman"/>
      <w:sz w:val="24"/>
      <w:szCs w:val="24"/>
      <w:lang w:eastAsia="cs-CZ"/>
    </w:rPr>
  </w:style>
  <w:style w:type="numbering" w:customStyle="1" w:styleId="Sodrkami">
    <w:name w:val="S odrážkami"/>
    <w:basedOn w:val="Bezseznamu"/>
    <w:rsid w:val="00576274"/>
    <w:pPr>
      <w:numPr>
        <w:numId w:val="7"/>
      </w:numPr>
    </w:pPr>
  </w:style>
  <w:style w:type="table" w:styleId="Profesionlntabulka">
    <w:name w:val="Table Professional"/>
    <w:basedOn w:val="Normlntabulka"/>
    <w:rsid w:val="00576274"/>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odrky">
    <w:name w:val="odrážky"/>
    <w:rsid w:val="00576274"/>
    <w:pPr>
      <w:numPr>
        <w:numId w:val="8"/>
      </w:numPr>
    </w:pPr>
  </w:style>
  <w:style w:type="paragraph" w:customStyle="1" w:styleId="Bezmezer1">
    <w:name w:val="Bez mezer1"/>
    <w:rsid w:val="005933DA"/>
    <w:pPr>
      <w:spacing w:after="0"/>
    </w:pPr>
    <w:rPr>
      <w:rFonts w:ascii="Calibri" w:eastAsia="Times New Roman" w:hAnsi="Calibri" w:cs="Times New Roman"/>
    </w:rPr>
  </w:style>
  <w:style w:type="paragraph" w:styleId="Textbubliny">
    <w:name w:val="Balloon Text"/>
    <w:basedOn w:val="Normln"/>
    <w:link w:val="TextbublinyChar"/>
    <w:semiHidden/>
    <w:unhideWhenUsed/>
    <w:rsid w:val="005933DA"/>
    <w:rPr>
      <w:rFonts w:ascii="Tahoma" w:hAnsi="Tahoma" w:cs="Tahoma"/>
      <w:sz w:val="16"/>
      <w:szCs w:val="16"/>
    </w:rPr>
  </w:style>
  <w:style w:type="character" w:customStyle="1" w:styleId="TextbublinyChar">
    <w:name w:val="Text bubliny Char"/>
    <w:basedOn w:val="Standardnpsmoodstavce"/>
    <w:link w:val="Textbubliny"/>
    <w:semiHidden/>
    <w:rsid w:val="005933DA"/>
    <w:rPr>
      <w:rFonts w:ascii="Tahoma" w:eastAsia="Times New Roman" w:hAnsi="Tahoma" w:cs="Tahoma"/>
      <w:sz w:val="16"/>
      <w:szCs w:val="16"/>
      <w:lang w:eastAsia="cs-CZ"/>
    </w:rPr>
  </w:style>
  <w:style w:type="table" w:styleId="Mkatabulky">
    <w:name w:val="Table Grid"/>
    <w:basedOn w:val="Normlntabulka"/>
    <w:uiPriority w:val="59"/>
    <w:rsid w:val="00AE6C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0A13AC"/>
    <w:rPr>
      <w:rFonts w:ascii="Symbol" w:hAnsi="Symbol" w:cs="Symbol"/>
    </w:rPr>
  </w:style>
  <w:style w:type="character" w:customStyle="1" w:styleId="WW8Num2z0">
    <w:name w:val="WW8Num2z0"/>
    <w:rsid w:val="000A13AC"/>
    <w:rPr>
      <w:rFonts w:ascii="Symbol" w:hAnsi="Symbol" w:cs="Symbol"/>
    </w:rPr>
  </w:style>
  <w:style w:type="character" w:customStyle="1" w:styleId="WW8Num3z0">
    <w:name w:val="WW8Num3z0"/>
    <w:rsid w:val="000A13AC"/>
    <w:rPr>
      <w:rFonts w:ascii="Symbol" w:hAnsi="Symbol" w:cs="OpenSymbol"/>
    </w:rPr>
  </w:style>
  <w:style w:type="character" w:customStyle="1" w:styleId="WW8Num4z0">
    <w:name w:val="WW8Num4z0"/>
    <w:rsid w:val="000A13AC"/>
    <w:rPr>
      <w:rFonts w:ascii="Symbol" w:hAnsi="Symbol" w:cs="Symbol"/>
    </w:rPr>
  </w:style>
  <w:style w:type="character" w:customStyle="1" w:styleId="WW8Num5z0">
    <w:name w:val="WW8Num5z0"/>
    <w:rsid w:val="000A13AC"/>
    <w:rPr>
      <w:rFonts w:ascii="Symbol" w:hAnsi="Symbol" w:cs="OpenSymbol"/>
    </w:rPr>
  </w:style>
  <w:style w:type="character" w:customStyle="1" w:styleId="WW8Num6z0">
    <w:name w:val="WW8Num6z0"/>
    <w:rsid w:val="000A13AC"/>
    <w:rPr>
      <w:rFonts w:ascii="Symbol" w:hAnsi="Symbol" w:cs="OpenSymbol"/>
    </w:rPr>
  </w:style>
  <w:style w:type="character" w:customStyle="1" w:styleId="WW8Num7z0">
    <w:name w:val="WW8Num7z0"/>
    <w:rsid w:val="000A13AC"/>
    <w:rPr>
      <w:rFonts w:ascii="Symbol" w:hAnsi="Symbol" w:cs="OpenSymbol"/>
    </w:rPr>
  </w:style>
  <w:style w:type="character" w:customStyle="1" w:styleId="WW8Num8z0">
    <w:name w:val="WW8Num8z0"/>
    <w:rsid w:val="000A13AC"/>
    <w:rPr>
      <w:rFonts w:ascii="Symbol" w:hAnsi="Symbol" w:cs="OpenSymbol"/>
    </w:rPr>
  </w:style>
  <w:style w:type="character" w:customStyle="1" w:styleId="WW8Num9z0">
    <w:name w:val="WW8Num9z0"/>
    <w:rsid w:val="000A13AC"/>
    <w:rPr>
      <w:rFonts w:ascii="Symbol" w:hAnsi="Symbol" w:cs="OpenSymbol"/>
    </w:rPr>
  </w:style>
  <w:style w:type="character" w:customStyle="1" w:styleId="WW8Num10z0">
    <w:name w:val="WW8Num10z0"/>
    <w:rsid w:val="000A13AC"/>
    <w:rPr>
      <w:rFonts w:ascii="Symbol" w:hAnsi="Symbol" w:cs="OpenSymbol"/>
    </w:rPr>
  </w:style>
  <w:style w:type="character" w:customStyle="1" w:styleId="WW8Num11z0">
    <w:name w:val="WW8Num11z0"/>
    <w:rsid w:val="000A13AC"/>
    <w:rPr>
      <w:rFonts w:ascii="Symbol" w:hAnsi="Symbol" w:cs="OpenSymbol"/>
    </w:rPr>
  </w:style>
  <w:style w:type="character" w:customStyle="1" w:styleId="WW8Num12z0">
    <w:name w:val="WW8Num12z0"/>
    <w:rsid w:val="000A13AC"/>
    <w:rPr>
      <w:rFonts w:ascii="Symbol" w:hAnsi="Symbol" w:cs="OpenSymbol"/>
    </w:rPr>
  </w:style>
  <w:style w:type="character" w:customStyle="1" w:styleId="WW8Num13z0">
    <w:name w:val="WW8Num13z0"/>
    <w:rsid w:val="000A13AC"/>
    <w:rPr>
      <w:rFonts w:ascii="Symbol" w:hAnsi="Symbol" w:cs="OpenSymbol"/>
    </w:rPr>
  </w:style>
  <w:style w:type="character" w:customStyle="1" w:styleId="WW8Num14z0">
    <w:name w:val="WW8Num14z0"/>
    <w:rsid w:val="000A13AC"/>
    <w:rPr>
      <w:rFonts w:ascii="Symbol" w:hAnsi="Symbol" w:cs="OpenSymbol"/>
    </w:rPr>
  </w:style>
  <w:style w:type="character" w:customStyle="1" w:styleId="WW8Num15z0">
    <w:name w:val="WW8Num15z0"/>
    <w:rsid w:val="000A13AC"/>
    <w:rPr>
      <w:rFonts w:ascii="Symbol" w:hAnsi="Symbol" w:cs="OpenSymbol"/>
    </w:rPr>
  </w:style>
  <w:style w:type="character" w:customStyle="1" w:styleId="WW8Num16z0">
    <w:name w:val="WW8Num16z0"/>
    <w:rsid w:val="000A13AC"/>
    <w:rPr>
      <w:rFonts w:ascii="Symbol" w:hAnsi="Symbol" w:cs="OpenSymbol"/>
    </w:rPr>
  </w:style>
  <w:style w:type="character" w:customStyle="1" w:styleId="WW8Num17z0">
    <w:name w:val="WW8Num17z0"/>
    <w:rsid w:val="000A13AC"/>
    <w:rPr>
      <w:rFonts w:ascii="Symbol" w:hAnsi="Symbol" w:cs="OpenSymbol"/>
    </w:rPr>
  </w:style>
  <w:style w:type="character" w:customStyle="1" w:styleId="WW8Num18z0">
    <w:name w:val="WW8Num18z0"/>
    <w:rsid w:val="000A13AC"/>
    <w:rPr>
      <w:rFonts w:ascii="Symbol" w:hAnsi="Symbol" w:cs="OpenSymbol"/>
    </w:rPr>
  </w:style>
  <w:style w:type="character" w:customStyle="1" w:styleId="WW8Num19z0">
    <w:name w:val="WW8Num19z0"/>
    <w:rsid w:val="000A13AC"/>
    <w:rPr>
      <w:rFonts w:ascii="Symbol" w:hAnsi="Symbol" w:cs="OpenSymbol"/>
    </w:rPr>
  </w:style>
  <w:style w:type="character" w:customStyle="1" w:styleId="WW8Num20z0">
    <w:name w:val="WW8Num20z0"/>
    <w:rsid w:val="000A13AC"/>
    <w:rPr>
      <w:rFonts w:ascii="Symbol" w:hAnsi="Symbol" w:cs="OpenSymbol"/>
    </w:rPr>
  </w:style>
  <w:style w:type="character" w:customStyle="1" w:styleId="WW8Num21z0">
    <w:name w:val="WW8Num21z0"/>
    <w:rsid w:val="000A13AC"/>
    <w:rPr>
      <w:rFonts w:ascii="Symbol" w:hAnsi="Symbol" w:cs="OpenSymbol"/>
    </w:rPr>
  </w:style>
  <w:style w:type="character" w:customStyle="1" w:styleId="WW8Num22z0">
    <w:name w:val="WW8Num22z0"/>
    <w:rsid w:val="000A13AC"/>
    <w:rPr>
      <w:rFonts w:ascii="Symbol" w:hAnsi="Symbol" w:cs="OpenSymbol"/>
    </w:rPr>
  </w:style>
  <w:style w:type="character" w:customStyle="1" w:styleId="WW8Num23z0">
    <w:name w:val="WW8Num23z0"/>
    <w:rsid w:val="000A13AC"/>
    <w:rPr>
      <w:rFonts w:ascii="Symbol" w:hAnsi="Symbol" w:cs="OpenSymbol"/>
    </w:rPr>
  </w:style>
  <w:style w:type="character" w:customStyle="1" w:styleId="WW8Num24z0">
    <w:name w:val="WW8Num24z0"/>
    <w:rsid w:val="000A13AC"/>
    <w:rPr>
      <w:rFonts w:ascii="Symbol" w:hAnsi="Symbol" w:cs="OpenSymbol"/>
    </w:rPr>
  </w:style>
  <w:style w:type="character" w:customStyle="1" w:styleId="WW8Num25z0">
    <w:name w:val="WW8Num25z0"/>
    <w:rsid w:val="000A13AC"/>
    <w:rPr>
      <w:rFonts w:ascii="Symbol" w:hAnsi="Symbol" w:cs="OpenSymbol"/>
    </w:rPr>
  </w:style>
  <w:style w:type="character" w:customStyle="1" w:styleId="WW8Num26z0">
    <w:name w:val="WW8Num26z0"/>
    <w:rsid w:val="000A13AC"/>
    <w:rPr>
      <w:rFonts w:ascii="Symbol" w:hAnsi="Symbol" w:cs="OpenSymbol"/>
    </w:rPr>
  </w:style>
  <w:style w:type="character" w:customStyle="1" w:styleId="WW8Num27z0">
    <w:name w:val="WW8Num27z0"/>
    <w:rsid w:val="000A13AC"/>
    <w:rPr>
      <w:rFonts w:ascii="Symbol" w:hAnsi="Symbol" w:cs="OpenSymbol"/>
    </w:rPr>
  </w:style>
  <w:style w:type="character" w:customStyle="1" w:styleId="WW8Num28z0">
    <w:name w:val="WW8Num28z0"/>
    <w:rsid w:val="000A13AC"/>
    <w:rPr>
      <w:rFonts w:ascii="Symbol" w:hAnsi="Symbol" w:cs="OpenSymbol"/>
    </w:rPr>
  </w:style>
  <w:style w:type="character" w:customStyle="1" w:styleId="WW8Num29z0">
    <w:name w:val="WW8Num29z0"/>
    <w:rsid w:val="000A13AC"/>
    <w:rPr>
      <w:rFonts w:ascii="Symbol" w:hAnsi="Symbol" w:cs="OpenSymbol"/>
    </w:rPr>
  </w:style>
  <w:style w:type="character" w:customStyle="1" w:styleId="WW8Num30z0">
    <w:name w:val="WW8Num30z0"/>
    <w:rsid w:val="000A13AC"/>
    <w:rPr>
      <w:rFonts w:ascii="Symbol" w:hAnsi="Symbol" w:cs="OpenSymbol"/>
    </w:rPr>
  </w:style>
  <w:style w:type="character" w:customStyle="1" w:styleId="WW8Num31z0">
    <w:name w:val="WW8Num31z0"/>
    <w:rsid w:val="000A13AC"/>
    <w:rPr>
      <w:rFonts w:ascii="Symbol" w:hAnsi="Symbol" w:cs="OpenSymbol"/>
    </w:rPr>
  </w:style>
  <w:style w:type="character" w:customStyle="1" w:styleId="WW8Num32z0">
    <w:name w:val="WW8Num32z0"/>
    <w:rsid w:val="000A13AC"/>
    <w:rPr>
      <w:rFonts w:ascii="Symbol" w:hAnsi="Symbol" w:cs="OpenSymbol"/>
    </w:rPr>
  </w:style>
  <w:style w:type="character" w:customStyle="1" w:styleId="WW8Num33z0">
    <w:name w:val="WW8Num33z0"/>
    <w:rsid w:val="000A13AC"/>
    <w:rPr>
      <w:rFonts w:ascii="Symbol" w:hAnsi="Symbol" w:cs="OpenSymbol"/>
    </w:rPr>
  </w:style>
  <w:style w:type="character" w:customStyle="1" w:styleId="WW8Num34z0">
    <w:name w:val="WW8Num34z0"/>
    <w:rsid w:val="000A13AC"/>
    <w:rPr>
      <w:rFonts w:ascii="Symbol" w:hAnsi="Symbol" w:cs="OpenSymbol"/>
    </w:rPr>
  </w:style>
  <w:style w:type="character" w:customStyle="1" w:styleId="WW8Num35z0">
    <w:name w:val="WW8Num35z0"/>
    <w:rsid w:val="000A13AC"/>
    <w:rPr>
      <w:rFonts w:ascii="Symbol" w:hAnsi="Symbol" w:cs="OpenSymbol"/>
    </w:rPr>
  </w:style>
  <w:style w:type="character" w:customStyle="1" w:styleId="WW8Num36z0">
    <w:name w:val="WW8Num36z0"/>
    <w:rsid w:val="000A13AC"/>
    <w:rPr>
      <w:rFonts w:ascii="Symbol" w:hAnsi="Symbol" w:cs="OpenSymbol"/>
    </w:rPr>
  </w:style>
  <w:style w:type="character" w:customStyle="1" w:styleId="WW8Num37z0">
    <w:name w:val="WW8Num37z0"/>
    <w:rsid w:val="000A13AC"/>
    <w:rPr>
      <w:rFonts w:ascii="Symbol" w:hAnsi="Symbol" w:cs="OpenSymbol"/>
    </w:rPr>
  </w:style>
  <w:style w:type="character" w:customStyle="1" w:styleId="WW8Num38z0">
    <w:name w:val="WW8Num38z0"/>
    <w:rsid w:val="000A13AC"/>
    <w:rPr>
      <w:rFonts w:ascii="Symbol" w:hAnsi="Symbol" w:cs="OpenSymbol"/>
    </w:rPr>
  </w:style>
  <w:style w:type="character" w:customStyle="1" w:styleId="WW8Num39z0">
    <w:name w:val="WW8Num39z0"/>
    <w:rsid w:val="000A13AC"/>
    <w:rPr>
      <w:rFonts w:ascii="Symbol" w:hAnsi="Symbol" w:cs="OpenSymbol"/>
    </w:rPr>
  </w:style>
  <w:style w:type="character" w:customStyle="1" w:styleId="WW8Num40z0">
    <w:name w:val="WW8Num40z0"/>
    <w:rsid w:val="000A13AC"/>
    <w:rPr>
      <w:rFonts w:ascii="Symbol" w:hAnsi="Symbol" w:cs="OpenSymbol"/>
    </w:rPr>
  </w:style>
  <w:style w:type="character" w:customStyle="1" w:styleId="WW8Num41z0">
    <w:name w:val="WW8Num41z0"/>
    <w:rsid w:val="000A13AC"/>
    <w:rPr>
      <w:rFonts w:ascii="Symbol" w:hAnsi="Symbol" w:cs="OpenSymbol"/>
    </w:rPr>
  </w:style>
  <w:style w:type="character" w:customStyle="1" w:styleId="WW8Num42z0">
    <w:name w:val="WW8Num42z0"/>
    <w:rsid w:val="000A13AC"/>
    <w:rPr>
      <w:rFonts w:ascii="Symbol" w:hAnsi="Symbol" w:cs="OpenSymbol"/>
    </w:rPr>
  </w:style>
  <w:style w:type="character" w:customStyle="1" w:styleId="WW8Num43z0">
    <w:name w:val="WW8Num43z0"/>
    <w:rsid w:val="000A13AC"/>
    <w:rPr>
      <w:rFonts w:ascii="Symbol" w:hAnsi="Symbol" w:cs="OpenSymbol"/>
    </w:rPr>
  </w:style>
  <w:style w:type="character" w:customStyle="1" w:styleId="WW8Num44z0">
    <w:name w:val="WW8Num44z0"/>
    <w:rsid w:val="000A13AC"/>
    <w:rPr>
      <w:rFonts w:ascii="Symbol" w:hAnsi="Symbol" w:cs="OpenSymbol"/>
    </w:rPr>
  </w:style>
  <w:style w:type="character" w:customStyle="1" w:styleId="WW8Num45z0">
    <w:name w:val="WW8Num45z0"/>
    <w:rsid w:val="000A13AC"/>
    <w:rPr>
      <w:rFonts w:ascii="Symbol" w:hAnsi="Symbol" w:cs="OpenSymbol"/>
    </w:rPr>
  </w:style>
  <w:style w:type="character" w:customStyle="1" w:styleId="WW8Num46z0">
    <w:name w:val="WW8Num46z0"/>
    <w:rsid w:val="000A13AC"/>
    <w:rPr>
      <w:rFonts w:ascii="Symbol" w:hAnsi="Symbol" w:cs="OpenSymbol"/>
    </w:rPr>
  </w:style>
  <w:style w:type="character" w:customStyle="1" w:styleId="WW8Num47z0">
    <w:name w:val="WW8Num47z0"/>
    <w:rsid w:val="000A13AC"/>
    <w:rPr>
      <w:rFonts w:ascii="Symbol" w:hAnsi="Symbol" w:cs="OpenSymbol"/>
    </w:rPr>
  </w:style>
  <w:style w:type="character" w:customStyle="1" w:styleId="WW8Num48z0">
    <w:name w:val="WW8Num48z0"/>
    <w:rsid w:val="000A13AC"/>
    <w:rPr>
      <w:rFonts w:ascii="Symbol" w:hAnsi="Symbol" w:cs="OpenSymbol"/>
    </w:rPr>
  </w:style>
  <w:style w:type="character" w:customStyle="1" w:styleId="WW8Num49z0">
    <w:name w:val="WW8Num49z0"/>
    <w:rsid w:val="000A13AC"/>
    <w:rPr>
      <w:rFonts w:ascii="Symbol" w:hAnsi="Symbol" w:cs="OpenSymbol"/>
    </w:rPr>
  </w:style>
  <w:style w:type="character" w:customStyle="1" w:styleId="WW8Num50z0">
    <w:name w:val="WW8Num50z0"/>
    <w:rsid w:val="000A13AC"/>
    <w:rPr>
      <w:rFonts w:ascii="Symbol" w:hAnsi="Symbol" w:cs="OpenSymbol"/>
    </w:rPr>
  </w:style>
  <w:style w:type="character" w:customStyle="1" w:styleId="WW8Num51z0">
    <w:name w:val="WW8Num51z0"/>
    <w:rsid w:val="000A13AC"/>
    <w:rPr>
      <w:rFonts w:ascii="Symbol" w:hAnsi="Symbol" w:cs="OpenSymbol"/>
    </w:rPr>
  </w:style>
  <w:style w:type="character" w:customStyle="1" w:styleId="WW8Num52z0">
    <w:name w:val="WW8Num52z0"/>
    <w:rsid w:val="000A13AC"/>
    <w:rPr>
      <w:rFonts w:ascii="Symbol" w:hAnsi="Symbol" w:cs="OpenSymbol"/>
    </w:rPr>
  </w:style>
  <w:style w:type="character" w:customStyle="1" w:styleId="WW8Num53z0">
    <w:name w:val="WW8Num53z0"/>
    <w:rsid w:val="000A13AC"/>
    <w:rPr>
      <w:rFonts w:ascii="Symbol" w:hAnsi="Symbol" w:cs="OpenSymbol"/>
    </w:rPr>
  </w:style>
  <w:style w:type="character" w:customStyle="1" w:styleId="Absatz-Standardschriftart">
    <w:name w:val="Absatz-Standardschriftart"/>
    <w:rsid w:val="000A13AC"/>
  </w:style>
  <w:style w:type="character" w:customStyle="1" w:styleId="WW-Absatz-Standardschriftart">
    <w:name w:val="WW-Absatz-Standardschriftart"/>
    <w:rsid w:val="000A13AC"/>
  </w:style>
  <w:style w:type="character" w:customStyle="1" w:styleId="WW8Num54z0">
    <w:name w:val="WW8Num54z0"/>
    <w:rsid w:val="000A13AC"/>
    <w:rPr>
      <w:rFonts w:ascii="Symbol" w:hAnsi="Symbol" w:cs="OpenSymbol"/>
    </w:rPr>
  </w:style>
  <w:style w:type="character" w:customStyle="1" w:styleId="WW-Absatz-Standardschriftart1">
    <w:name w:val="WW-Absatz-Standardschriftart1"/>
    <w:rsid w:val="000A13AC"/>
  </w:style>
  <w:style w:type="character" w:customStyle="1" w:styleId="WW-Absatz-Standardschriftart11">
    <w:name w:val="WW-Absatz-Standardschriftart11"/>
    <w:rsid w:val="000A13AC"/>
  </w:style>
  <w:style w:type="character" w:customStyle="1" w:styleId="WW-Absatz-Standardschriftart111">
    <w:name w:val="WW-Absatz-Standardschriftart111"/>
    <w:rsid w:val="000A13AC"/>
  </w:style>
  <w:style w:type="character" w:customStyle="1" w:styleId="WW-Absatz-Standardschriftart1111">
    <w:name w:val="WW-Absatz-Standardschriftart1111"/>
    <w:rsid w:val="000A13AC"/>
  </w:style>
  <w:style w:type="character" w:customStyle="1" w:styleId="WW8Num2z1">
    <w:name w:val="WW8Num2z1"/>
    <w:rsid w:val="000A13AC"/>
    <w:rPr>
      <w:rFonts w:ascii="Courier New" w:hAnsi="Courier New" w:cs="Courier New"/>
    </w:rPr>
  </w:style>
  <w:style w:type="character" w:customStyle="1" w:styleId="WW8Num2z2">
    <w:name w:val="WW8Num2z2"/>
    <w:rsid w:val="000A13AC"/>
    <w:rPr>
      <w:rFonts w:ascii="Wingdings" w:hAnsi="Wingdings" w:cs="Wingdings"/>
    </w:rPr>
  </w:style>
  <w:style w:type="character" w:customStyle="1" w:styleId="WW8Num4z1">
    <w:name w:val="WW8Num4z1"/>
    <w:rsid w:val="000A13AC"/>
    <w:rPr>
      <w:rFonts w:ascii="Courier New" w:hAnsi="Courier New" w:cs="Courier New"/>
    </w:rPr>
  </w:style>
  <w:style w:type="character" w:customStyle="1" w:styleId="WW8Num4z2">
    <w:name w:val="WW8Num4z2"/>
    <w:rsid w:val="000A13AC"/>
    <w:rPr>
      <w:rFonts w:ascii="Wingdings" w:hAnsi="Wingdings" w:cs="Wingdings"/>
    </w:rPr>
  </w:style>
  <w:style w:type="character" w:customStyle="1" w:styleId="Odrky0">
    <w:name w:val="Odrážky"/>
    <w:rsid w:val="000A13AC"/>
    <w:rPr>
      <w:rFonts w:ascii="OpenSymbol" w:eastAsia="OpenSymbol" w:hAnsi="OpenSymbol" w:cs="OpenSymbol"/>
    </w:rPr>
  </w:style>
  <w:style w:type="character" w:customStyle="1" w:styleId="ListLabel1">
    <w:name w:val="ListLabel 1"/>
    <w:rsid w:val="000A13AC"/>
    <w:rPr>
      <w:rFonts w:cs="Courier New"/>
    </w:rPr>
  </w:style>
  <w:style w:type="paragraph" w:customStyle="1" w:styleId="Nadpis">
    <w:name w:val="Nadpis"/>
    <w:basedOn w:val="Normln"/>
    <w:next w:val="Zkladntext"/>
    <w:rsid w:val="000A13AC"/>
    <w:pPr>
      <w:keepNext/>
      <w:widowControl w:val="0"/>
      <w:suppressAutoHyphens/>
      <w:spacing w:before="240" w:after="120"/>
    </w:pPr>
    <w:rPr>
      <w:rFonts w:ascii="Arial" w:eastAsia="Microsoft YaHei" w:hAnsi="Arial" w:cs="Mangal"/>
      <w:kern w:val="1"/>
      <w:sz w:val="28"/>
      <w:szCs w:val="28"/>
      <w:lang w:eastAsia="zh-CN" w:bidi="hi-IN"/>
    </w:rPr>
  </w:style>
  <w:style w:type="paragraph" w:styleId="Seznam">
    <w:name w:val="List"/>
    <w:basedOn w:val="Zkladntext"/>
    <w:rsid w:val="000A13AC"/>
    <w:pPr>
      <w:widowControl w:val="0"/>
      <w:suppressAutoHyphens/>
      <w:spacing w:after="120"/>
      <w:jc w:val="left"/>
    </w:pPr>
    <w:rPr>
      <w:rFonts w:eastAsia="SimSun" w:cs="Mangal"/>
      <w:kern w:val="1"/>
      <w:lang w:eastAsia="zh-CN" w:bidi="hi-IN"/>
    </w:rPr>
  </w:style>
  <w:style w:type="paragraph" w:styleId="Titulek">
    <w:name w:val="caption"/>
    <w:basedOn w:val="Normln"/>
    <w:qFormat/>
    <w:rsid w:val="000A13AC"/>
    <w:pPr>
      <w:widowControl w:val="0"/>
      <w:suppressLineNumbers/>
      <w:suppressAutoHyphens/>
      <w:spacing w:before="120" w:after="120"/>
    </w:pPr>
    <w:rPr>
      <w:rFonts w:eastAsia="SimSun" w:cs="Mangal"/>
      <w:i/>
      <w:iCs/>
      <w:kern w:val="1"/>
      <w:lang w:eastAsia="zh-CN" w:bidi="hi-IN"/>
    </w:rPr>
  </w:style>
  <w:style w:type="paragraph" w:customStyle="1" w:styleId="Rejstk">
    <w:name w:val="Rejstřík"/>
    <w:basedOn w:val="Normln"/>
    <w:rsid w:val="000A13AC"/>
    <w:pPr>
      <w:widowControl w:val="0"/>
      <w:suppressLineNumbers/>
      <w:suppressAutoHyphens/>
    </w:pPr>
    <w:rPr>
      <w:rFonts w:eastAsia="SimSun" w:cs="Mangal"/>
      <w:kern w:val="1"/>
      <w:lang w:eastAsia="zh-CN" w:bidi="hi-IN"/>
    </w:rPr>
  </w:style>
  <w:style w:type="paragraph" w:customStyle="1" w:styleId="Odstavecseseznamem1">
    <w:name w:val="Odstavec se seznamem1"/>
    <w:basedOn w:val="Normln"/>
    <w:rsid w:val="000A13AC"/>
    <w:pPr>
      <w:widowControl w:val="0"/>
      <w:suppressAutoHyphens/>
      <w:ind w:left="720"/>
    </w:pPr>
    <w:rPr>
      <w:rFonts w:eastAsia="SimSun" w:cs="Mangal"/>
      <w:kern w:val="1"/>
      <w:lang w:eastAsia="zh-CN" w:bidi="hi-IN"/>
    </w:rPr>
  </w:style>
  <w:style w:type="character" w:customStyle="1" w:styleId="table0020gridchar">
    <w:name w:val="table_0020grid__char"/>
    <w:basedOn w:val="Standardnpsmoodstavce"/>
    <w:rsid w:val="006A6545"/>
  </w:style>
  <w:style w:type="paragraph" w:customStyle="1" w:styleId="Normln1">
    <w:name w:val="Normální1"/>
    <w:basedOn w:val="Normln"/>
    <w:rsid w:val="00660474"/>
    <w:pPr>
      <w:spacing w:before="100" w:beforeAutospacing="1" w:after="100" w:afterAutospacing="1"/>
    </w:pPr>
  </w:style>
  <w:style w:type="paragraph" w:customStyle="1" w:styleId="Normln10">
    <w:name w:val="Normální1"/>
    <w:basedOn w:val="Normln"/>
    <w:rsid w:val="006468E5"/>
    <w:pPr>
      <w:spacing w:before="100" w:beforeAutospacing="1" w:after="100" w:afterAutospacing="1"/>
    </w:pPr>
  </w:style>
  <w:style w:type="paragraph" w:styleId="Prosttext">
    <w:name w:val="Plain Text"/>
    <w:basedOn w:val="Normln"/>
    <w:link w:val="ProsttextChar"/>
    <w:uiPriority w:val="99"/>
    <w:semiHidden/>
    <w:unhideWhenUsed/>
    <w:rsid w:val="007B582B"/>
    <w:rPr>
      <w:rFonts w:ascii="Calibri" w:eastAsia="Calibri" w:hAnsi="Calibri"/>
      <w:sz w:val="22"/>
      <w:szCs w:val="21"/>
      <w:lang w:eastAsia="en-US"/>
    </w:rPr>
  </w:style>
  <w:style w:type="character" w:customStyle="1" w:styleId="ProsttextChar">
    <w:name w:val="Prostý text Char"/>
    <w:basedOn w:val="Standardnpsmoodstavce"/>
    <w:link w:val="Prosttext"/>
    <w:uiPriority w:val="99"/>
    <w:semiHidden/>
    <w:rsid w:val="007B582B"/>
    <w:rPr>
      <w:rFonts w:ascii="Calibri" w:eastAsia="Calibri" w:hAnsi="Calibri" w:cs="Times New Roman"/>
      <w:szCs w:val="21"/>
    </w:rPr>
  </w:style>
  <w:style w:type="paragraph" w:customStyle="1" w:styleId="A-Puntky">
    <w:name w:val="A-Puntíky"/>
    <w:basedOn w:val="Normln"/>
    <w:rsid w:val="007B582B"/>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60"/>
      <w:ind w:left="357" w:hanging="357"/>
      <w:jc w:val="both"/>
    </w:pPr>
    <w:rPr>
      <w:szCs w:val="20"/>
    </w:rPr>
  </w:style>
  <w:style w:type="paragraph" w:styleId="Nadpisobsahu">
    <w:name w:val="TOC Heading"/>
    <w:basedOn w:val="Nadpis1"/>
    <w:next w:val="Normln"/>
    <w:uiPriority w:val="39"/>
    <w:unhideWhenUsed/>
    <w:qFormat/>
    <w:rsid w:val="00200BD0"/>
    <w:pPr>
      <w:keepNext/>
      <w:keepLines/>
      <w:numPr>
        <w:numId w:val="0"/>
      </w:numPr>
      <w:spacing w:before="480" w:line="276" w:lineRule="auto"/>
      <w:contextualSpacing w:val="0"/>
      <w:outlineLvl w:val="9"/>
    </w:pPr>
    <w:rPr>
      <w:rFonts w:asciiTheme="majorHAnsi" w:eastAsiaTheme="majorEastAsia" w:hAnsiTheme="majorHAnsi" w:cstheme="majorBidi"/>
      <w:bCs/>
      <w:color w:val="365F91" w:themeColor="accent1" w:themeShade="BF"/>
      <w:sz w:val="28"/>
      <w:szCs w:val="28"/>
    </w:rPr>
  </w:style>
  <w:style w:type="paragraph" w:styleId="Obsah1">
    <w:name w:val="toc 1"/>
    <w:basedOn w:val="Normln"/>
    <w:next w:val="Normln"/>
    <w:autoRedefine/>
    <w:uiPriority w:val="39"/>
    <w:unhideWhenUsed/>
    <w:rsid w:val="00200BD0"/>
    <w:pPr>
      <w:spacing w:after="100"/>
    </w:pPr>
  </w:style>
  <w:style w:type="paragraph" w:styleId="Obsah2">
    <w:name w:val="toc 2"/>
    <w:basedOn w:val="Normln"/>
    <w:next w:val="Normln"/>
    <w:autoRedefine/>
    <w:uiPriority w:val="39"/>
    <w:unhideWhenUsed/>
    <w:rsid w:val="00200BD0"/>
    <w:pPr>
      <w:spacing w:after="100"/>
      <w:ind w:left="240"/>
    </w:pPr>
  </w:style>
  <w:style w:type="paragraph" w:styleId="Obsah3">
    <w:name w:val="toc 3"/>
    <w:basedOn w:val="Normln"/>
    <w:next w:val="Normln"/>
    <w:autoRedefine/>
    <w:uiPriority w:val="39"/>
    <w:unhideWhenUsed/>
    <w:rsid w:val="00200BD0"/>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49CE"/>
    <w:pPr>
      <w:spacing w:after="0"/>
    </w:pPr>
    <w:rPr>
      <w:rFonts w:ascii="Times New Roman" w:eastAsia="Times New Roman" w:hAnsi="Times New Roman" w:cs="Times New Roman"/>
      <w:sz w:val="24"/>
      <w:szCs w:val="24"/>
      <w:lang w:eastAsia="cs-CZ"/>
    </w:rPr>
  </w:style>
  <w:style w:type="paragraph" w:styleId="Nadpis1">
    <w:name w:val="heading 1"/>
    <w:basedOn w:val="Odstavecseseznamem"/>
    <w:next w:val="Normln"/>
    <w:link w:val="Nadpis1Char"/>
    <w:qFormat/>
    <w:rsid w:val="005649CE"/>
    <w:pPr>
      <w:numPr>
        <w:numId w:val="1"/>
      </w:numPr>
      <w:outlineLvl w:val="0"/>
    </w:pPr>
    <w:rPr>
      <w:b/>
      <w:sz w:val="32"/>
      <w:szCs w:val="32"/>
    </w:rPr>
  </w:style>
  <w:style w:type="paragraph" w:styleId="Nadpis2">
    <w:name w:val="heading 2"/>
    <w:basedOn w:val="Normln"/>
    <w:next w:val="Normln"/>
    <w:link w:val="Nadpis2Char"/>
    <w:unhideWhenUsed/>
    <w:qFormat/>
    <w:rsid w:val="005649CE"/>
    <w:pPr>
      <w:keepNext/>
      <w:keepLines/>
      <w:numPr>
        <w:ilvl w:val="1"/>
        <w:numId w:val="1"/>
      </w:numPr>
      <w:spacing w:before="200"/>
      <w:outlineLvl w:val="1"/>
    </w:pPr>
    <w:rPr>
      <w:rFonts w:eastAsiaTheme="majorEastAsia"/>
      <w:b/>
      <w:bCs/>
      <w:sz w:val="28"/>
      <w:szCs w:val="28"/>
    </w:rPr>
  </w:style>
  <w:style w:type="paragraph" w:styleId="Nadpis3">
    <w:name w:val="heading 3"/>
    <w:basedOn w:val="Normln"/>
    <w:next w:val="Normln"/>
    <w:link w:val="Nadpis3Char"/>
    <w:unhideWhenUsed/>
    <w:qFormat/>
    <w:rsid w:val="005649C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semiHidden/>
    <w:unhideWhenUsed/>
    <w:qFormat/>
    <w:rsid w:val="005649C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rsid w:val="005649C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5649C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5649C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5649CE"/>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5649CE"/>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649CE"/>
    <w:rPr>
      <w:rFonts w:ascii="Times New Roman" w:eastAsia="Times New Roman" w:hAnsi="Times New Roman" w:cs="Times New Roman"/>
      <w:b/>
      <w:sz w:val="32"/>
      <w:szCs w:val="32"/>
      <w:lang w:eastAsia="cs-CZ"/>
    </w:rPr>
  </w:style>
  <w:style w:type="character" w:customStyle="1" w:styleId="Nadpis2Char">
    <w:name w:val="Nadpis 2 Char"/>
    <w:basedOn w:val="Standardnpsmoodstavce"/>
    <w:link w:val="Nadpis2"/>
    <w:rsid w:val="005649CE"/>
    <w:rPr>
      <w:rFonts w:ascii="Times New Roman" w:eastAsiaTheme="majorEastAsia" w:hAnsi="Times New Roman" w:cs="Times New Roman"/>
      <w:b/>
      <w:bCs/>
      <w:sz w:val="28"/>
      <w:szCs w:val="28"/>
      <w:lang w:eastAsia="cs-CZ"/>
    </w:rPr>
  </w:style>
  <w:style w:type="character" w:customStyle="1" w:styleId="Nadpis3Char">
    <w:name w:val="Nadpis 3 Char"/>
    <w:basedOn w:val="Standardnpsmoodstavce"/>
    <w:link w:val="Nadpis3"/>
    <w:rsid w:val="005649CE"/>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semiHidden/>
    <w:rsid w:val="005649CE"/>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semiHidden/>
    <w:rsid w:val="005649CE"/>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semiHidden/>
    <w:rsid w:val="005649CE"/>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semiHidden/>
    <w:rsid w:val="005649CE"/>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semiHidden/>
    <w:rsid w:val="005649CE"/>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semiHidden/>
    <w:rsid w:val="005649CE"/>
    <w:rPr>
      <w:rFonts w:asciiTheme="majorHAnsi" w:eastAsiaTheme="majorEastAsia" w:hAnsiTheme="majorHAnsi" w:cstheme="majorBidi"/>
      <w:i/>
      <w:iCs/>
      <w:color w:val="404040" w:themeColor="text1" w:themeTint="BF"/>
      <w:sz w:val="20"/>
      <w:szCs w:val="20"/>
      <w:lang w:eastAsia="cs-CZ"/>
    </w:rPr>
  </w:style>
  <w:style w:type="character" w:styleId="Hypertextovodkaz">
    <w:name w:val="Hyperlink"/>
    <w:basedOn w:val="Standardnpsmoodstavce"/>
    <w:uiPriority w:val="99"/>
    <w:unhideWhenUsed/>
    <w:rsid w:val="005649CE"/>
    <w:rPr>
      <w:color w:val="0000FF"/>
      <w:u w:val="single"/>
    </w:rPr>
  </w:style>
  <w:style w:type="character" w:styleId="Siln">
    <w:name w:val="Strong"/>
    <w:basedOn w:val="Standardnpsmoodstavce"/>
    <w:uiPriority w:val="22"/>
    <w:qFormat/>
    <w:rsid w:val="005649CE"/>
    <w:rPr>
      <w:b/>
      <w:bCs/>
    </w:rPr>
  </w:style>
  <w:style w:type="paragraph" w:styleId="Odstavecseseznamem">
    <w:name w:val="List Paragraph"/>
    <w:basedOn w:val="Normln"/>
    <w:uiPriority w:val="34"/>
    <w:qFormat/>
    <w:rsid w:val="005649CE"/>
    <w:pPr>
      <w:ind w:left="720"/>
      <w:contextualSpacing/>
    </w:pPr>
  </w:style>
  <w:style w:type="paragraph" w:customStyle="1" w:styleId="Standard">
    <w:name w:val="Standard"/>
    <w:rsid w:val="005649CE"/>
    <w:pPr>
      <w:suppressAutoHyphens/>
      <w:autoSpaceDN w:val="0"/>
      <w:spacing w:after="0"/>
      <w:textAlignment w:val="baseline"/>
    </w:pPr>
    <w:rPr>
      <w:rFonts w:ascii="Times New Roman" w:eastAsia="Times New Roman" w:hAnsi="Times New Roman" w:cs="Times New Roman"/>
      <w:kern w:val="3"/>
      <w:sz w:val="32"/>
      <w:szCs w:val="32"/>
      <w:lang w:eastAsia="cs-CZ"/>
    </w:rPr>
  </w:style>
  <w:style w:type="character" w:customStyle="1" w:styleId="Internetlink">
    <w:name w:val="Internet link"/>
    <w:rsid w:val="005649CE"/>
    <w:rPr>
      <w:color w:val="0000FF"/>
      <w:u w:val="single"/>
    </w:rPr>
  </w:style>
  <w:style w:type="paragraph" w:styleId="Bezmezer">
    <w:name w:val="No Spacing"/>
    <w:uiPriority w:val="1"/>
    <w:qFormat/>
    <w:rsid w:val="005649CE"/>
    <w:pPr>
      <w:spacing w:after="0"/>
    </w:pPr>
    <w:rPr>
      <w:rFonts w:ascii="Times New Roman" w:eastAsia="Times New Roman" w:hAnsi="Times New Roman" w:cs="Times New Roman"/>
      <w:sz w:val="24"/>
      <w:szCs w:val="24"/>
      <w:lang w:eastAsia="cs-CZ"/>
    </w:rPr>
  </w:style>
  <w:style w:type="paragraph" w:styleId="Normlnweb">
    <w:name w:val="Normal (Web)"/>
    <w:rsid w:val="005649CE"/>
    <w:pPr>
      <w:widowControl w:val="0"/>
      <w:suppressAutoHyphens/>
      <w:autoSpaceDN w:val="0"/>
      <w:spacing w:before="75" w:after="75"/>
      <w:jc w:val="both"/>
      <w:textAlignment w:val="baseline"/>
    </w:pPr>
    <w:rPr>
      <w:rFonts w:ascii="Times New Roman" w:eastAsia="Times New Roman" w:hAnsi="Times New Roman" w:cs="Times New Roman"/>
      <w:kern w:val="3"/>
      <w:sz w:val="24"/>
      <w:szCs w:val="24"/>
      <w:lang w:eastAsia="cs-CZ"/>
    </w:rPr>
  </w:style>
  <w:style w:type="paragraph" w:customStyle="1" w:styleId="v00fdchoz00ed">
    <w:name w:val="v_00fdchoz_00ed"/>
    <w:rsid w:val="005649CE"/>
    <w:pPr>
      <w:widowControl w:val="0"/>
      <w:suppressAutoHyphens/>
      <w:autoSpaceDN w:val="0"/>
      <w:spacing w:after="0" w:line="240" w:lineRule="atLeast"/>
      <w:textAlignment w:val="baseline"/>
    </w:pPr>
    <w:rPr>
      <w:rFonts w:ascii="Times New Roman" w:eastAsia="Times New Roman" w:hAnsi="Times New Roman" w:cs="Times New Roman"/>
      <w:kern w:val="3"/>
      <w:sz w:val="24"/>
      <w:szCs w:val="24"/>
      <w:lang w:eastAsia="cs-CZ"/>
    </w:rPr>
  </w:style>
  <w:style w:type="character" w:customStyle="1" w:styleId="StrongEmphasis">
    <w:name w:val="Strong Emphasis"/>
    <w:rsid w:val="005649CE"/>
    <w:rPr>
      <w:b/>
      <w:bCs/>
    </w:rPr>
  </w:style>
  <w:style w:type="paragraph" w:styleId="Zhlav">
    <w:name w:val="header"/>
    <w:basedOn w:val="Normln"/>
    <w:link w:val="ZhlavChar"/>
    <w:uiPriority w:val="99"/>
    <w:unhideWhenUsed/>
    <w:rsid w:val="00576274"/>
    <w:pPr>
      <w:tabs>
        <w:tab w:val="center" w:pos="4536"/>
        <w:tab w:val="right" w:pos="9072"/>
      </w:tabs>
    </w:pPr>
  </w:style>
  <w:style w:type="character" w:customStyle="1" w:styleId="ZhlavChar">
    <w:name w:val="Záhlaví Char"/>
    <w:basedOn w:val="Standardnpsmoodstavce"/>
    <w:link w:val="Zhlav"/>
    <w:uiPriority w:val="99"/>
    <w:rsid w:val="0057627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76274"/>
    <w:pPr>
      <w:tabs>
        <w:tab w:val="center" w:pos="4536"/>
        <w:tab w:val="right" w:pos="9072"/>
      </w:tabs>
    </w:pPr>
  </w:style>
  <w:style w:type="character" w:customStyle="1" w:styleId="ZpatChar">
    <w:name w:val="Zápatí Char"/>
    <w:basedOn w:val="Standardnpsmoodstavce"/>
    <w:link w:val="Zpat"/>
    <w:uiPriority w:val="99"/>
    <w:rsid w:val="00576274"/>
    <w:rPr>
      <w:rFonts w:ascii="Times New Roman" w:eastAsia="Times New Roman" w:hAnsi="Times New Roman" w:cs="Times New Roman"/>
      <w:sz w:val="24"/>
      <w:szCs w:val="24"/>
      <w:lang w:eastAsia="cs-CZ"/>
    </w:rPr>
  </w:style>
  <w:style w:type="paragraph" w:customStyle="1" w:styleId="pododstavec">
    <w:name w:val="pododstavec"/>
    <w:basedOn w:val="Normln"/>
    <w:rsid w:val="00576274"/>
    <w:pPr>
      <w:jc w:val="both"/>
    </w:pPr>
    <w:rPr>
      <w:szCs w:val="20"/>
    </w:rPr>
  </w:style>
  <w:style w:type="paragraph" w:customStyle="1" w:styleId="odstavec">
    <w:name w:val="odstavec"/>
    <w:basedOn w:val="Normln"/>
    <w:rsid w:val="00576274"/>
    <w:pPr>
      <w:ind w:firstLine="227"/>
      <w:jc w:val="both"/>
    </w:pPr>
    <w:rPr>
      <w:szCs w:val="20"/>
    </w:rPr>
  </w:style>
  <w:style w:type="paragraph" w:customStyle="1" w:styleId="nadpiskapitoly">
    <w:name w:val="nadpis kapitoly"/>
    <w:basedOn w:val="Normln"/>
    <w:rsid w:val="00576274"/>
    <w:pPr>
      <w:shd w:val="clear" w:color="auto" w:fill="808080"/>
    </w:pPr>
    <w:rPr>
      <w:rFonts w:ascii="Arial" w:hAnsi="Arial" w:cs="Arial"/>
      <w:color w:val="FFFFFF"/>
      <w:sz w:val="32"/>
      <w:szCs w:val="32"/>
    </w:rPr>
  </w:style>
  <w:style w:type="paragraph" w:customStyle="1" w:styleId="nadpispodkapitoly">
    <w:name w:val="nadpis podkapitoly"/>
    <w:basedOn w:val="Nadpis1"/>
    <w:rsid w:val="00576274"/>
    <w:pPr>
      <w:keepNext/>
      <w:numPr>
        <w:numId w:val="0"/>
      </w:numPr>
      <w:contextualSpacing w:val="0"/>
      <w:jc w:val="both"/>
    </w:pPr>
    <w:rPr>
      <w:rFonts w:ascii="Arial" w:hAnsi="Arial" w:cs="Arial"/>
      <w:b w:val="0"/>
      <w:sz w:val="28"/>
      <w:szCs w:val="28"/>
    </w:rPr>
  </w:style>
  <w:style w:type="paragraph" w:styleId="Zkladntext">
    <w:name w:val="Body Text"/>
    <w:basedOn w:val="Normln"/>
    <w:link w:val="ZkladntextChar"/>
    <w:rsid w:val="00576274"/>
    <w:pPr>
      <w:jc w:val="both"/>
    </w:pPr>
  </w:style>
  <w:style w:type="character" w:customStyle="1" w:styleId="ZkladntextChar">
    <w:name w:val="Základní text Char"/>
    <w:basedOn w:val="Standardnpsmoodstavce"/>
    <w:link w:val="Zkladntext"/>
    <w:rsid w:val="00576274"/>
    <w:rPr>
      <w:rFonts w:ascii="Times New Roman" w:eastAsia="Times New Roman" w:hAnsi="Times New Roman" w:cs="Times New Roman"/>
      <w:sz w:val="24"/>
      <w:szCs w:val="24"/>
      <w:lang w:eastAsia="cs-CZ"/>
    </w:rPr>
  </w:style>
  <w:style w:type="numbering" w:customStyle="1" w:styleId="Sodrkami">
    <w:name w:val="S odrážkami"/>
    <w:basedOn w:val="Bezseznamu"/>
    <w:rsid w:val="00576274"/>
    <w:pPr>
      <w:numPr>
        <w:numId w:val="7"/>
      </w:numPr>
    </w:pPr>
  </w:style>
  <w:style w:type="table" w:styleId="Profesionlntabulka">
    <w:name w:val="Table Professional"/>
    <w:basedOn w:val="Normlntabulka"/>
    <w:rsid w:val="00576274"/>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odrky">
    <w:name w:val="odrážky"/>
    <w:rsid w:val="00576274"/>
    <w:pPr>
      <w:numPr>
        <w:numId w:val="8"/>
      </w:numPr>
    </w:pPr>
  </w:style>
  <w:style w:type="paragraph" w:customStyle="1" w:styleId="Bezmezer1">
    <w:name w:val="Bez mezer1"/>
    <w:rsid w:val="005933DA"/>
    <w:pPr>
      <w:spacing w:after="0"/>
    </w:pPr>
    <w:rPr>
      <w:rFonts w:ascii="Calibri" w:eastAsia="Times New Roman" w:hAnsi="Calibri" w:cs="Times New Roman"/>
    </w:rPr>
  </w:style>
  <w:style w:type="paragraph" w:styleId="Textbubliny">
    <w:name w:val="Balloon Text"/>
    <w:basedOn w:val="Normln"/>
    <w:link w:val="TextbublinyChar"/>
    <w:semiHidden/>
    <w:unhideWhenUsed/>
    <w:rsid w:val="005933DA"/>
    <w:rPr>
      <w:rFonts w:ascii="Tahoma" w:hAnsi="Tahoma" w:cs="Tahoma"/>
      <w:sz w:val="16"/>
      <w:szCs w:val="16"/>
    </w:rPr>
  </w:style>
  <w:style w:type="character" w:customStyle="1" w:styleId="TextbublinyChar">
    <w:name w:val="Text bubliny Char"/>
    <w:basedOn w:val="Standardnpsmoodstavce"/>
    <w:link w:val="Textbubliny"/>
    <w:semiHidden/>
    <w:rsid w:val="005933DA"/>
    <w:rPr>
      <w:rFonts w:ascii="Tahoma" w:eastAsia="Times New Roman" w:hAnsi="Tahoma" w:cs="Tahoma"/>
      <w:sz w:val="16"/>
      <w:szCs w:val="16"/>
      <w:lang w:eastAsia="cs-CZ"/>
    </w:rPr>
  </w:style>
  <w:style w:type="table" w:styleId="Mkatabulky">
    <w:name w:val="Table Grid"/>
    <w:basedOn w:val="Normlntabulka"/>
    <w:uiPriority w:val="59"/>
    <w:rsid w:val="00AE6CE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0A13AC"/>
    <w:rPr>
      <w:rFonts w:ascii="Symbol" w:hAnsi="Symbol" w:cs="Symbol"/>
    </w:rPr>
  </w:style>
  <w:style w:type="character" w:customStyle="1" w:styleId="WW8Num2z0">
    <w:name w:val="WW8Num2z0"/>
    <w:rsid w:val="000A13AC"/>
    <w:rPr>
      <w:rFonts w:ascii="Symbol" w:hAnsi="Symbol" w:cs="Symbol"/>
    </w:rPr>
  </w:style>
  <w:style w:type="character" w:customStyle="1" w:styleId="WW8Num3z0">
    <w:name w:val="WW8Num3z0"/>
    <w:rsid w:val="000A13AC"/>
    <w:rPr>
      <w:rFonts w:ascii="Symbol" w:hAnsi="Symbol" w:cs="OpenSymbol"/>
    </w:rPr>
  </w:style>
  <w:style w:type="character" w:customStyle="1" w:styleId="WW8Num4z0">
    <w:name w:val="WW8Num4z0"/>
    <w:rsid w:val="000A13AC"/>
    <w:rPr>
      <w:rFonts w:ascii="Symbol" w:hAnsi="Symbol" w:cs="Symbol"/>
    </w:rPr>
  </w:style>
  <w:style w:type="character" w:customStyle="1" w:styleId="WW8Num5z0">
    <w:name w:val="WW8Num5z0"/>
    <w:rsid w:val="000A13AC"/>
    <w:rPr>
      <w:rFonts w:ascii="Symbol" w:hAnsi="Symbol" w:cs="OpenSymbol"/>
    </w:rPr>
  </w:style>
  <w:style w:type="character" w:customStyle="1" w:styleId="WW8Num6z0">
    <w:name w:val="WW8Num6z0"/>
    <w:rsid w:val="000A13AC"/>
    <w:rPr>
      <w:rFonts w:ascii="Symbol" w:hAnsi="Symbol" w:cs="OpenSymbol"/>
    </w:rPr>
  </w:style>
  <w:style w:type="character" w:customStyle="1" w:styleId="WW8Num7z0">
    <w:name w:val="WW8Num7z0"/>
    <w:rsid w:val="000A13AC"/>
    <w:rPr>
      <w:rFonts w:ascii="Symbol" w:hAnsi="Symbol" w:cs="OpenSymbol"/>
    </w:rPr>
  </w:style>
  <w:style w:type="character" w:customStyle="1" w:styleId="WW8Num8z0">
    <w:name w:val="WW8Num8z0"/>
    <w:rsid w:val="000A13AC"/>
    <w:rPr>
      <w:rFonts w:ascii="Symbol" w:hAnsi="Symbol" w:cs="OpenSymbol"/>
    </w:rPr>
  </w:style>
  <w:style w:type="character" w:customStyle="1" w:styleId="WW8Num9z0">
    <w:name w:val="WW8Num9z0"/>
    <w:rsid w:val="000A13AC"/>
    <w:rPr>
      <w:rFonts w:ascii="Symbol" w:hAnsi="Symbol" w:cs="OpenSymbol"/>
    </w:rPr>
  </w:style>
  <w:style w:type="character" w:customStyle="1" w:styleId="WW8Num10z0">
    <w:name w:val="WW8Num10z0"/>
    <w:rsid w:val="000A13AC"/>
    <w:rPr>
      <w:rFonts w:ascii="Symbol" w:hAnsi="Symbol" w:cs="OpenSymbol"/>
    </w:rPr>
  </w:style>
  <w:style w:type="character" w:customStyle="1" w:styleId="WW8Num11z0">
    <w:name w:val="WW8Num11z0"/>
    <w:rsid w:val="000A13AC"/>
    <w:rPr>
      <w:rFonts w:ascii="Symbol" w:hAnsi="Symbol" w:cs="OpenSymbol"/>
    </w:rPr>
  </w:style>
  <w:style w:type="character" w:customStyle="1" w:styleId="WW8Num12z0">
    <w:name w:val="WW8Num12z0"/>
    <w:rsid w:val="000A13AC"/>
    <w:rPr>
      <w:rFonts w:ascii="Symbol" w:hAnsi="Symbol" w:cs="OpenSymbol"/>
    </w:rPr>
  </w:style>
  <w:style w:type="character" w:customStyle="1" w:styleId="WW8Num13z0">
    <w:name w:val="WW8Num13z0"/>
    <w:rsid w:val="000A13AC"/>
    <w:rPr>
      <w:rFonts w:ascii="Symbol" w:hAnsi="Symbol" w:cs="OpenSymbol"/>
    </w:rPr>
  </w:style>
  <w:style w:type="character" w:customStyle="1" w:styleId="WW8Num14z0">
    <w:name w:val="WW8Num14z0"/>
    <w:rsid w:val="000A13AC"/>
    <w:rPr>
      <w:rFonts w:ascii="Symbol" w:hAnsi="Symbol" w:cs="OpenSymbol"/>
    </w:rPr>
  </w:style>
  <w:style w:type="character" w:customStyle="1" w:styleId="WW8Num15z0">
    <w:name w:val="WW8Num15z0"/>
    <w:rsid w:val="000A13AC"/>
    <w:rPr>
      <w:rFonts w:ascii="Symbol" w:hAnsi="Symbol" w:cs="OpenSymbol"/>
    </w:rPr>
  </w:style>
  <w:style w:type="character" w:customStyle="1" w:styleId="WW8Num16z0">
    <w:name w:val="WW8Num16z0"/>
    <w:rsid w:val="000A13AC"/>
    <w:rPr>
      <w:rFonts w:ascii="Symbol" w:hAnsi="Symbol" w:cs="OpenSymbol"/>
    </w:rPr>
  </w:style>
  <w:style w:type="character" w:customStyle="1" w:styleId="WW8Num17z0">
    <w:name w:val="WW8Num17z0"/>
    <w:rsid w:val="000A13AC"/>
    <w:rPr>
      <w:rFonts w:ascii="Symbol" w:hAnsi="Symbol" w:cs="OpenSymbol"/>
    </w:rPr>
  </w:style>
  <w:style w:type="character" w:customStyle="1" w:styleId="WW8Num18z0">
    <w:name w:val="WW8Num18z0"/>
    <w:rsid w:val="000A13AC"/>
    <w:rPr>
      <w:rFonts w:ascii="Symbol" w:hAnsi="Symbol" w:cs="OpenSymbol"/>
    </w:rPr>
  </w:style>
  <w:style w:type="character" w:customStyle="1" w:styleId="WW8Num19z0">
    <w:name w:val="WW8Num19z0"/>
    <w:rsid w:val="000A13AC"/>
    <w:rPr>
      <w:rFonts w:ascii="Symbol" w:hAnsi="Symbol" w:cs="OpenSymbol"/>
    </w:rPr>
  </w:style>
  <w:style w:type="character" w:customStyle="1" w:styleId="WW8Num20z0">
    <w:name w:val="WW8Num20z0"/>
    <w:rsid w:val="000A13AC"/>
    <w:rPr>
      <w:rFonts w:ascii="Symbol" w:hAnsi="Symbol" w:cs="OpenSymbol"/>
    </w:rPr>
  </w:style>
  <w:style w:type="character" w:customStyle="1" w:styleId="WW8Num21z0">
    <w:name w:val="WW8Num21z0"/>
    <w:rsid w:val="000A13AC"/>
    <w:rPr>
      <w:rFonts w:ascii="Symbol" w:hAnsi="Symbol" w:cs="OpenSymbol"/>
    </w:rPr>
  </w:style>
  <w:style w:type="character" w:customStyle="1" w:styleId="WW8Num22z0">
    <w:name w:val="WW8Num22z0"/>
    <w:rsid w:val="000A13AC"/>
    <w:rPr>
      <w:rFonts w:ascii="Symbol" w:hAnsi="Symbol" w:cs="OpenSymbol"/>
    </w:rPr>
  </w:style>
  <w:style w:type="character" w:customStyle="1" w:styleId="WW8Num23z0">
    <w:name w:val="WW8Num23z0"/>
    <w:rsid w:val="000A13AC"/>
    <w:rPr>
      <w:rFonts w:ascii="Symbol" w:hAnsi="Symbol" w:cs="OpenSymbol"/>
    </w:rPr>
  </w:style>
  <w:style w:type="character" w:customStyle="1" w:styleId="WW8Num24z0">
    <w:name w:val="WW8Num24z0"/>
    <w:rsid w:val="000A13AC"/>
    <w:rPr>
      <w:rFonts w:ascii="Symbol" w:hAnsi="Symbol" w:cs="OpenSymbol"/>
    </w:rPr>
  </w:style>
  <w:style w:type="character" w:customStyle="1" w:styleId="WW8Num25z0">
    <w:name w:val="WW8Num25z0"/>
    <w:rsid w:val="000A13AC"/>
    <w:rPr>
      <w:rFonts w:ascii="Symbol" w:hAnsi="Symbol" w:cs="OpenSymbol"/>
    </w:rPr>
  </w:style>
  <w:style w:type="character" w:customStyle="1" w:styleId="WW8Num26z0">
    <w:name w:val="WW8Num26z0"/>
    <w:rsid w:val="000A13AC"/>
    <w:rPr>
      <w:rFonts w:ascii="Symbol" w:hAnsi="Symbol" w:cs="OpenSymbol"/>
    </w:rPr>
  </w:style>
  <w:style w:type="character" w:customStyle="1" w:styleId="WW8Num27z0">
    <w:name w:val="WW8Num27z0"/>
    <w:rsid w:val="000A13AC"/>
    <w:rPr>
      <w:rFonts w:ascii="Symbol" w:hAnsi="Symbol" w:cs="OpenSymbol"/>
    </w:rPr>
  </w:style>
  <w:style w:type="character" w:customStyle="1" w:styleId="WW8Num28z0">
    <w:name w:val="WW8Num28z0"/>
    <w:rsid w:val="000A13AC"/>
    <w:rPr>
      <w:rFonts w:ascii="Symbol" w:hAnsi="Symbol" w:cs="OpenSymbol"/>
    </w:rPr>
  </w:style>
  <w:style w:type="character" w:customStyle="1" w:styleId="WW8Num29z0">
    <w:name w:val="WW8Num29z0"/>
    <w:rsid w:val="000A13AC"/>
    <w:rPr>
      <w:rFonts w:ascii="Symbol" w:hAnsi="Symbol" w:cs="OpenSymbol"/>
    </w:rPr>
  </w:style>
  <w:style w:type="character" w:customStyle="1" w:styleId="WW8Num30z0">
    <w:name w:val="WW8Num30z0"/>
    <w:rsid w:val="000A13AC"/>
    <w:rPr>
      <w:rFonts w:ascii="Symbol" w:hAnsi="Symbol" w:cs="OpenSymbol"/>
    </w:rPr>
  </w:style>
  <w:style w:type="character" w:customStyle="1" w:styleId="WW8Num31z0">
    <w:name w:val="WW8Num31z0"/>
    <w:rsid w:val="000A13AC"/>
    <w:rPr>
      <w:rFonts w:ascii="Symbol" w:hAnsi="Symbol" w:cs="OpenSymbol"/>
    </w:rPr>
  </w:style>
  <w:style w:type="character" w:customStyle="1" w:styleId="WW8Num32z0">
    <w:name w:val="WW8Num32z0"/>
    <w:rsid w:val="000A13AC"/>
    <w:rPr>
      <w:rFonts w:ascii="Symbol" w:hAnsi="Symbol" w:cs="OpenSymbol"/>
    </w:rPr>
  </w:style>
  <w:style w:type="character" w:customStyle="1" w:styleId="WW8Num33z0">
    <w:name w:val="WW8Num33z0"/>
    <w:rsid w:val="000A13AC"/>
    <w:rPr>
      <w:rFonts w:ascii="Symbol" w:hAnsi="Symbol" w:cs="OpenSymbol"/>
    </w:rPr>
  </w:style>
  <w:style w:type="character" w:customStyle="1" w:styleId="WW8Num34z0">
    <w:name w:val="WW8Num34z0"/>
    <w:rsid w:val="000A13AC"/>
    <w:rPr>
      <w:rFonts w:ascii="Symbol" w:hAnsi="Symbol" w:cs="OpenSymbol"/>
    </w:rPr>
  </w:style>
  <w:style w:type="character" w:customStyle="1" w:styleId="WW8Num35z0">
    <w:name w:val="WW8Num35z0"/>
    <w:rsid w:val="000A13AC"/>
    <w:rPr>
      <w:rFonts w:ascii="Symbol" w:hAnsi="Symbol" w:cs="OpenSymbol"/>
    </w:rPr>
  </w:style>
  <w:style w:type="character" w:customStyle="1" w:styleId="WW8Num36z0">
    <w:name w:val="WW8Num36z0"/>
    <w:rsid w:val="000A13AC"/>
    <w:rPr>
      <w:rFonts w:ascii="Symbol" w:hAnsi="Symbol" w:cs="OpenSymbol"/>
    </w:rPr>
  </w:style>
  <w:style w:type="character" w:customStyle="1" w:styleId="WW8Num37z0">
    <w:name w:val="WW8Num37z0"/>
    <w:rsid w:val="000A13AC"/>
    <w:rPr>
      <w:rFonts w:ascii="Symbol" w:hAnsi="Symbol" w:cs="OpenSymbol"/>
    </w:rPr>
  </w:style>
  <w:style w:type="character" w:customStyle="1" w:styleId="WW8Num38z0">
    <w:name w:val="WW8Num38z0"/>
    <w:rsid w:val="000A13AC"/>
    <w:rPr>
      <w:rFonts w:ascii="Symbol" w:hAnsi="Symbol" w:cs="OpenSymbol"/>
    </w:rPr>
  </w:style>
  <w:style w:type="character" w:customStyle="1" w:styleId="WW8Num39z0">
    <w:name w:val="WW8Num39z0"/>
    <w:rsid w:val="000A13AC"/>
    <w:rPr>
      <w:rFonts w:ascii="Symbol" w:hAnsi="Symbol" w:cs="OpenSymbol"/>
    </w:rPr>
  </w:style>
  <w:style w:type="character" w:customStyle="1" w:styleId="WW8Num40z0">
    <w:name w:val="WW8Num40z0"/>
    <w:rsid w:val="000A13AC"/>
    <w:rPr>
      <w:rFonts w:ascii="Symbol" w:hAnsi="Symbol" w:cs="OpenSymbol"/>
    </w:rPr>
  </w:style>
  <w:style w:type="character" w:customStyle="1" w:styleId="WW8Num41z0">
    <w:name w:val="WW8Num41z0"/>
    <w:rsid w:val="000A13AC"/>
    <w:rPr>
      <w:rFonts w:ascii="Symbol" w:hAnsi="Symbol" w:cs="OpenSymbol"/>
    </w:rPr>
  </w:style>
  <w:style w:type="character" w:customStyle="1" w:styleId="WW8Num42z0">
    <w:name w:val="WW8Num42z0"/>
    <w:rsid w:val="000A13AC"/>
    <w:rPr>
      <w:rFonts w:ascii="Symbol" w:hAnsi="Symbol" w:cs="OpenSymbol"/>
    </w:rPr>
  </w:style>
  <w:style w:type="character" w:customStyle="1" w:styleId="WW8Num43z0">
    <w:name w:val="WW8Num43z0"/>
    <w:rsid w:val="000A13AC"/>
    <w:rPr>
      <w:rFonts w:ascii="Symbol" w:hAnsi="Symbol" w:cs="OpenSymbol"/>
    </w:rPr>
  </w:style>
  <w:style w:type="character" w:customStyle="1" w:styleId="WW8Num44z0">
    <w:name w:val="WW8Num44z0"/>
    <w:rsid w:val="000A13AC"/>
    <w:rPr>
      <w:rFonts w:ascii="Symbol" w:hAnsi="Symbol" w:cs="OpenSymbol"/>
    </w:rPr>
  </w:style>
  <w:style w:type="character" w:customStyle="1" w:styleId="WW8Num45z0">
    <w:name w:val="WW8Num45z0"/>
    <w:rsid w:val="000A13AC"/>
    <w:rPr>
      <w:rFonts w:ascii="Symbol" w:hAnsi="Symbol" w:cs="OpenSymbol"/>
    </w:rPr>
  </w:style>
  <w:style w:type="character" w:customStyle="1" w:styleId="WW8Num46z0">
    <w:name w:val="WW8Num46z0"/>
    <w:rsid w:val="000A13AC"/>
    <w:rPr>
      <w:rFonts w:ascii="Symbol" w:hAnsi="Symbol" w:cs="OpenSymbol"/>
    </w:rPr>
  </w:style>
  <w:style w:type="character" w:customStyle="1" w:styleId="WW8Num47z0">
    <w:name w:val="WW8Num47z0"/>
    <w:rsid w:val="000A13AC"/>
    <w:rPr>
      <w:rFonts w:ascii="Symbol" w:hAnsi="Symbol" w:cs="OpenSymbol"/>
    </w:rPr>
  </w:style>
  <w:style w:type="character" w:customStyle="1" w:styleId="WW8Num48z0">
    <w:name w:val="WW8Num48z0"/>
    <w:rsid w:val="000A13AC"/>
    <w:rPr>
      <w:rFonts w:ascii="Symbol" w:hAnsi="Symbol" w:cs="OpenSymbol"/>
    </w:rPr>
  </w:style>
  <w:style w:type="character" w:customStyle="1" w:styleId="WW8Num49z0">
    <w:name w:val="WW8Num49z0"/>
    <w:rsid w:val="000A13AC"/>
    <w:rPr>
      <w:rFonts w:ascii="Symbol" w:hAnsi="Symbol" w:cs="OpenSymbol"/>
    </w:rPr>
  </w:style>
  <w:style w:type="character" w:customStyle="1" w:styleId="WW8Num50z0">
    <w:name w:val="WW8Num50z0"/>
    <w:rsid w:val="000A13AC"/>
    <w:rPr>
      <w:rFonts w:ascii="Symbol" w:hAnsi="Symbol" w:cs="OpenSymbol"/>
    </w:rPr>
  </w:style>
  <w:style w:type="character" w:customStyle="1" w:styleId="WW8Num51z0">
    <w:name w:val="WW8Num51z0"/>
    <w:rsid w:val="000A13AC"/>
    <w:rPr>
      <w:rFonts w:ascii="Symbol" w:hAnsi="Symbol" w:cs="OpenSymbol"/>
    </w:rPr>
  </w:style>
  <w:style w:type="character" w:customStyle="1" w:styleId="WW8Num52z0">
    <w:name w:val="WW8Num52z0"/>
    <w:rsid w:val="000A13AC"/>
    <w:rPr>
      <w:rFonts w:ascii="Symbol" w:hAnsi="Symbol" w:cs="OpenSymbol"/>
    </w:rPr>
  </w:style>
  <w:style w:type="character" w:customStyle="1" w:styleId="WW8Num53z0">
    <w:name w:val="WW8Num53z0"/>
    <w:rsid w:val="000A13AC"/>
    <w:rPr>
      <w:rFonts w:ascii="Symbol" w:hAnsi="Symbol" w:cs="OpenSymbol"/>
    </w:rPr>
  </w:style>
  <w:style w:type="character" w:customStyle="1" w:styleId="Absatz-Standardschriftart">
    <w:name w:val="Absatz-Standardschriftart"/>
    <w:rsid w:val="000A13AC"/>
  </w:style>
  <w:style w:type="character" w:customStyle="1" w:styleId="WW-Absatz-Standardschriftart">
    <w:name w:val="WW-Absatz-Standardschriftart"/>
    <w:rsid w:val="000A13AC"/>
  </w:style>
  <w:style w:type="character" w:customStyle="1" w:styleId="WW8Num54z0">
    <w:name w:val="WW8Num54z0"/>
    <w:rsid w:val="000A13AC"/>
    <w:rPr>
      <w:rFonts w:ascii="Symbol" w:hAnsi="Symbol" w:cs="OpenSymbol"/>
    </w:rPr>
  </w:style>
  <w:style w:type="character" w:customStyle="1" w:styleId="WW-Absatz-Standardschriftart1">
    <w:name w:val="WW-Absatz-Standardschriftart1"/>
    <w:rsid w:val="000A13AC"/>
  </w:style>
  <w:style w:type="character" w:customStyle="1" w:styleId="WW-Absatz-Standardschriftart11">
    <w:name w:val="WW-Absatz-Standardschriftart11"/>
    <w:rsid w:val="000A13AC"/>
  </w:style>
  <w:style w:type="character" w:customStyle="1" w:styleId="WW-Absatz-Standardschriftart111">
    <w:name w:val="WW-Absatz-Standardschriftart111"/>
    <w:rsid w:val="000A13AC"/>
  </w:style>
  <w:style w:type="character" w:customStyle="1" w:styleId="WW-Absatz-Standardschriftart1111">
    <w:name w:val="WW-Absatz-Standardschriftart1111"/>
    <w:rsid w:val="000A13AC"/>
  </w:style>
  <w:style w:type="character" w:customStyle="1" w:styleId="WW8Num2z1">
    <w:name w:val="WW8Num2z1"/>
    <w:rsid w:val="000A13AC"/>
    <w:rPr>
      <w:rFonts w:ascii="Courier New" w:hAnsi="Courier New" w:cs="Courier New"/>
    </w:rPr>
  </w:style>
  <w:style w:type="character" w:customStyle="1" w:styleId="WW8Num2z2">
    <w:name w:val="WW8Num2z2"/>
    <w:rsid w:val="000A13AC"/>
    <w:rPr>
      <w:rFonts w:ascii="Wingdings" w:hAnsi="Wingdings" w:cs="Wingdings"/>
    </w:rPr>
  </w:style>
  <w:style w:type="character" w:customStyle="1" w:styleId="WW8Num4z1">
    <w:name w:val="WW8Num4z1"/>
    <w:rsid w:val="000A13AC"/>
    <w:rPr>
      <w:rFonts w:ascii="Courier New" w:hAnsi="Courier New" w:cs="Courier New"/>
    </w:rPr>
  </w:style>
  <w:style w:type="character" w:customStyle="1" w:styleId="WW8Num4z2">
    <w:name w:val="WW8Num4z2"/>
    <w:rsid w:val="000A13AC"/>
    <w:rPr>
      <w:rFonts w:ascii="Wingdings" w:hAnsi="Wingdings" w:cs="Wingdings"/>
    </w:rPr>
  </w:style>
  <w:style w:type="character" w:customStyle="1" w:styleId="Odrky0">
    <w:name w:val="Odrážky"/>
    <w:rsid w:val="000A13AC"/>
    <w:rPr>
      <w:rFonts w:ascii="OpenSymbol" w:eastAsia="OpenSymbol" w:hAnsi="OpenSymbol" w:cs="OpenSymbol"/>
    </w:rPr>
  </w:style>
  <w:style w:type="character" w:customStyle="1" w:styleId="ListLabel1">
    <w:name w:val="ListLabel 1"/>
    <w:rsid w:val="000A13AC"/>
    <w:rPr>
      <w:rFonts w:cs="Courier New"/>
    </w:rPr>
  </w:style>
  <w:style w:type="paragraph" w:customStyle="1" w:styleId="Nadpis">
    <w:name w:val="Nadpis"/>
    <w:basedOn w:val="Normln"/>
    <w:next w:val="Zkladntext"/>
    <w:rsid w:val="000A13AC"/>
    <w:pPr>
      <w:keepNext/>
      <w:widowControl w:val="0"/>
      <w:suppressAutoHyphens/>
      <w:spacing w:before="240" w:after="120"/>
    </w:pPr>
    <w:rPr>
      <w:rFonts w:ascii="Arial" w:eastAsia="Microsoft YaHei" w:hAnsi="Arial" w:cs="Mangal"/>
      <w:kern w:val="1"/>
      <w:sz w:val="28"/>
      <w:szCs w:val="28"/>
      <w:lang w:eastAsia="zh-CN" w:bidi="hi-IN"/>
    </w:rPr>
  </w:style>
  <w:style w:type="paragraph" w:styleId="Seznam">
    <w:name w:val="List"/>
    <w:basedOn w:val="Zkladntext"/>
    <w:rsid w:val="000A13AC"/>
    <w:pPr>
      <w:widowControl w:val="0"/>
      <w:suppressAutoHyphens/>
      <w:spacing w:after="120"/>
      <w:jc w:val="left"/>
    </w:pPr>
    <w:rPr>
      <w:rFonts w:eastAsia="SimSun" w:cs="Mangal"/>
      <w:kern w:val="1"/>
      <w:lang w:eastAsia="zh-CN" w:bidi="hi-IN"/>
    </w:rPr>
  </w:style>
  <w:style w:type="paragraph" w:styleId="Titulek">
    <w:name w:val="caption"/>
    <w:basedOn w:val="Normln"/>
    <w:qFormat/>
    <w:rsid w:val="000A13AC"/>
    <w:pPr>
      <w:widowControl w:val="0"/>
      <w:suppressLineNumbers/>
      <w:suppressAutoHyphens/>
      <w:spacing w:before="120" w:after="120"/>
    </w:pPr>
    <w:rPr>
      <w:rFonts w:eastAsia="SimSun" w:cs="Mangal"/>
      <w:i/>
      <w:iCs/>
      <w:kern w:val="1"/>
      <w:lang w:eastAsia="zh-CN" w:bidi="hi-IN"/>
    </w:rPr>
  </w:style>
  <w:style w:type="paragraph" w:customStyle="1" w:styleId="Rejstk">
    <w:name w:val="Rejstřík"/>
    <w:basedOn w:val="Normln"/>
    <w:rsid w:val="000A13AC"/>
    <w:pPr>
      <w:widowControl w:val="0"/>
      <w:suppressLineNumbers/>
      <w:suppressAutoHyphens/>
    </w:pPr>
    <w:rPr>
      <w:rFonts w:eastAsia="SimSun" w:cs="Mangal"/>
      <w:kern w:val="1"/>
      <w:lang w:eastAsia="zh-CN" w:bidi="hi-IN"/>
    </w:rPr>
  </w:style>
  <w:style w:type="paragraph" w:customStyle="1" w:styleId="Odstavecseseznamem1">
    <w:name w:val="Odstavec se seznamem1"/>
    <w:basedOn w:val="Normln"/>
    <w:rsid w:val="000A13AC"/>
    <w:pPr>
      <w:widowControl w:val="0"/>
      <w:suppressAutoHyphens/>
      <w:ind w:left="720"/>
    </w:pPr>
    <w:rPr>
      <w:rFonts w:eastAsia="SimSun" w:cs="Mangal"/>
      <w:kern w:val="1"/>
      <w:lang w:eastAsia="zh-CN" w:bidi="hi-IN"/>
    </w:rPr>
  </w:style>
  <w:style w:type="character" w:customStyle="1" w:styleId="table0020gridchar">
    <w:name w:val="table_0020grid__char"/>
    <w:basedOn w:val="Standardnpsmoodstavce"/>
    <w:rsid w:val="006A6545"/>
  </w:style>
  <w:style w:type="paragraph" w:customStyle="1" w:styleId="Normln1">
    <w:name w:val="Normální1"/>
    <w:basedOn w:val="Normln"/>
    <w:rsid w:val="00660474"/>
    <w:pPr>
      <w:spacing w:before="100" w:beforeAutospacing="1" w:after="100" w:afterAutospacing="1"/>
    </w:pPr>
  </w:style>
  <w:style w:type="paragraph" w:customStyle="1" w:styleId="Normln10">
    <w:name w:val="Normální1"/>
    <w:basedOn w:val="Normln"/>
    <w:rsid w:val="006468E5"/>
    <w:pPr>
      <w:spacing w:before="100" w:beforeAutospacing="1" w:after="100" w:afterAutospacing="1"/>
    </w:pPr>
  </w:style>
  <w:style w:type="paragraph" w:styleId="Prosttext">
    <w:name w:val="Plain Text"/>
    <w:basedOn w:val="Normln"/>
    <w:link w:val="ProsttextChar"/>
    <w:uiPriority w:val="99"/>
    <w:semiHidden/>
    <w:unhideWhenUsed/>
    <w:rsid w:val="007B582B"/>
    <w:rPr>
      <w:rFonts w:ascii="Calibri" w:eastAsia="Calibri" w:hAnsi="Calibri"/>
      <w:sz w:val="22"/>
      <w:szCs w:val="21"/>
      <w:lang w:eastAsia="en-US"/>
    </w:rPr>
  </w:style>
  <w:style w:type="character" w:customStyle="1" w:styleId="ProsttextChar">
    <w:name w:val="Prostý text Char"/>
    <w:basedOn w:val="Standardnpsmoodstavce"/>
    <w:link w:val="Prosttext"/>
    <w:uiPriority w:val="99"/>
    <w:semiHidden/>
    <w:rsid w:val="007B582B"/>
    <w:rPr>
      <w:rFonts w:ascii="Calibri" w:eastAsia="Calibri" w:hAnsi="Calibri" w:cs="Times New Roman"/>
      <w:szCs w:val="21"/>
    </w:rPr>
  </w:style>
  <w:style w:type="paragraph" w:customStyle="1" w:styleId="A-Puntky">
    <w:name w:val="A-Puntíky"/>
    <w:basedOn w:val="Normln"/>
    <w:rsid w:val="007B582B"/>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60"/>
      <w:ind w:left="357" w:hanging="357"/>
      <w:jc w:val="both"/>
    </w:pPr>
    <w:rPr>
      <w:szCs w:val="20"/>
    </w:rPr>
  </w:style>
  <w:style w:type="paragraph" w:styleId="Nadpisobsahu">
    <w:name w:val="TOC Heading"/>
    <w:basedOn w:val="Nadpis1"/>
    <w:next w:val="Normln"/>
    <w:uiPriority w:val="39"/>
    <w:unhideWhenUsed/>
    <w:qFormat/>
    <w:rsid w:val="00200BD0"/>
    <w:pPr>
      <w:keepNext/>
      <w:keepLines/>
      <w:numPr>
        <w:numId w:val="0"/>
      </w:numPr>
      <w:spacing w:before="480" w:line="276" w:lineRule="auto"/>
      <w:contextualSpacing w:val="0"/>
      <w:outlineLvl w:val="9"/>
    </w:pPr>
    <w:rPr>
      <w:rFonts w:asciiTheme="majorHAnsi" w:eastAsiaTheme="majorEastAsia" w:hAnsiTheme="majorHAnsi" w:cstheme="majorBidi"/>
      <w:bCs/>
      <w:color w:val="365F91" w:themeColor="accent1" w:themeShade="BF"/>
      <w:sz w:val="28"/>
      <w:szCs w:val="28"/>
    </w:rPr>
  </w:style>
  <w:style w:type="paragraph" w:styleId="Obsah1">
    <w:name w:val="toc 1"/>
    <w:basedOn w:val="Normln"/>
    <w:next w:val="Normln"/>
    <w:autoRedefine/>
    <w:uiPriority w:val="39"/>
    <w:unhideWhenUsed/>
    <w:rsid w:val="00200BD0"/>
    <w:pPr>
      <w:spacing w:after="100"/>
    </w:pPr>
  </w:style>
  <w:style w:type="paragraph" w:styleId="Obsah2">
    <w:name w:val="toc 2"/>
    <w:basedOn w:val="Normln"/>
    <w:next w:val="Normln"/>
    <w:autoRedefine/>
    <w:uiPriority w:val="39"/>
    <w:unhideWhenUsed/>
    <w:rsid w:val="00200BD0"/>
    <w:pPr>
      <w:spacing w:after="100"/>
      <w:ind w:left="240"/>
    </w:pPr>
  </w:style>
  <w:style w:type="paragraph" w:styleId="Obsah3">
    <w:name w:val="toc 3"/>
    <w:basedOn w:val="Normln"/>
    <w:next w:val="Normln"/>
    <w:autoRedefine/>
    <w:uiPriority w:val="39"/>
    <w:unhideWhenUsed/>
    <w:rsid w:val="00200BD0"/>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496478">
      <w:bodyDiv w:val="1"/>
      <w:marLeft w:val="0"/>
      <w:marRight w:val="0"/>
      <w:marTop w:val="0"/>
      <w:marBottom w:val="0"/>
      <w:divBdr>
        <w:top w:val="none" w:sz="0" w:space="0" w:color="auto"/>
        <w:left w:val="none" w:sz="0" w:space="0" w:color="auto"/>
        <w:bottom w:val="none" w:sz="0" w:space="0" w:color="auto"/>
        <w:right w:val="none" w:sz="0" w:space="0" w:color="auto"/>
      </w:divBdr>
    </w:div>
    <w:div w:id="157662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eb.cz/abilympiada"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jus.cz/"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herrmann@jus.cz" TargetMode="Externa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8.xml"/><Relationship Id="rId10" Type="http://schemas.openxmlformats.org/officeDocument/2006/relationships/hyperlink" Target="mailto:p.hruby@jus.cz" TargetMode="External"/><Relationship Id="rId19" Type="http://schemas.openxmlformats.org/officeDocument/2006/relationships/hyperlink" Target="http://www.jus.cz/"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jus.cz" TargetMode="Externa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1D934-8906-4379-BD56-61CC514BA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65</Pages>
  <Words>31066</Words>
  <Characters>183292</Characters>
  <Application>Microsoft Office Word</Application>
  <DocSecurity>0</DocSecurity>
  <Lines>1527</Lines>
  <Paragraphs>427</Paragraphs>
  <ScaleCrop>false</ScaleCrop>
  <HeadingPairs>
    <vt:vector size="2" baseType="variant">
      <vt:variant>
        <vt:lpstr>Název</vt:lpstr>
      </vt:variant>
      <vt:variant>
        <vt:i4>1</vt:i4>
      </vt:variant>
    </vt:vector>
  </HeadingPairs>
  <TitlesOfParts>
    <vt:vector size="1" baseType="lpstr">
      <vt:lpstr/>
    </vt:vector>
  </TitlesOfParts>
  <Company>Jedličkův ústav a školy (JÚŠ)</Company>
  <LinksUpToDate>false</LinksUpToDate>
  <CharactersWithSpaces>213931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a.domanska</dc:creator>
  <cp:lastModifiedBy>Domanska, Alice</cp:lastModifiedBy>
  <cp:revision>52</cp:revision>
  <dcterms:created xsi:type="dcterms:W3CDTF">2015-05-20T07:02:00Z</dcterms:created>
  <dcterms:modified xsi:type="dcterms:W3CDTF">2015-09-17T08:41:00Z</dcterms:modified>
</cp:coreProperties>
</file>