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1.xml" ContentType="application/vnd.openxmlformats-officedocument.wordprocessingml.footer+xml"/>
  <Override PartName="/word/header44.xml" ContentType="application/vnd.openxmlformats-officedocument.wordprocessingml.header+xml"/>
  <Override PartName="/word/footer3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3.xml" ContentType="application/vnd.openxmlformats-officedocument.wordprocessingml.footer+xml"/>
  <Override PartName="/word/header47.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4F7" w:rsidRPr="001324F7" w:rsidRDefault="001324F7" w:rsidP="00DF0B68">
      <w:pPr>
        <w:pStyle w:val="Obsah1"/>
      </w:pPr>
    </w:p>
    <w:p w:rsidR="001324F7" w:rsidRPr="001324F7" w:rsidRDefault="001324F7" w:rsidP="00DF0B68">
      <w:pPr>
        <w:pStyle w:val="Obsah1"/>
      </w:pPr>
      <w:r w:rsidRPr="001324F7">
        <w:t>Školní vzdělávací program</w:t>
      </w:r>
    </w:p>
    <w:p w:rsidR="001324F7" w:rsidRDefault="007B4416" w:rsidP="00B839CE">
      <w:pPr>
        <w:pStyle w:val="Obsah1"/>
        <w:jc w:val="center"/>
      </w:pPr>
      <w:r>
        <w:t>„Škola pro praxi“</w:t>
      </w:r>
    </w:p>
    <w:p w:rsidR="007B4416" w:rsidRDefault="007B4416" w:rsidP="007B4416">
      <w:pPr>
        <w:jc w:val="center"/>
        <w:rPr>
          <w:sz w:val="40"/>
          <w:szCs w:val="40"/>
        </w:rPr>
      </w:pPr>
    </w:p>
    <w:p w:rsidR="007B4416" w:rsidRDefault="007B4416" w:rsidP="007B4416">
      <w:pPr>
        <w:jc w:val="center"/>
        <w:rPr>
          <w:sz w:val="40"/>
          <w:szCs w:val="40"/>
        </w:rPr>
      </w:pPr>
      <w:r>
        <w:rPr>
          <w:sz w:val="40"/>
          <w:szCs w:val="40"/>
        </w:rPr>
        <w:t>Obor vzdělání</w:t>
      </w:r>
    </w:p>
    <w:p w:rsidR="007B4416" w:rsidRDefault="007B4416" w:rsidP="007B4416">
      <w:pPr>
        <w:jc w:val="center"/>
        <w:rPr>
          <w:sz w:val="40"/>
          <w:szCs w:val="40"/>
        </w:rPr>
      </w:pPr>
      <w:r>
        <w:rPr>
          <w:sz w:val="40"/>
          <w:szCs w:val="40"/>
        </w:rPr>
        <w:t>63 – 51 – J / 01</w:t>
      </w:r>
    </w:p>
    <w:p w:rsidR="007B4416" w:rsidRDefault="007B4416" w:rsidP="007B4416">
      <w:pPr>
        <w:jc w:val="center"/>
        <w:rPr>
          <w:sz w:val="40"/>
          <w:szCs w:val="40"/>
        </w:rPr>
      </w:pPr>
      <w:r>
        <w:rPr>
          <w:sz w:val="40"/>
          <w:szCs w:val="40"/>
        </w:rPr>
        <w:t>Obchodní škola</w:t>
      </w:r>
    </w:p>
    <w:p w:rsidR="00DF0B68" w:rsidRDefault="004F6064" w:rsidP="007B4416">
      <w:pPr>
        <w:jc w:val="center"/>
        <w:rPr>
          <w:sz w:val="40"/>
          <w:szCs w:val="40"/>
        </w:rPr>
      </w:pPr>
      <w:r>
        <w:rPr>
          <w:noProof/>
        </w:rPr>
        <w:drawing>
          <wp:inline distT="0" distB="0" distL="0" distR="0" wp14:anchorId="62436157" wp14:editId="706BDB59">
            <wp:extent cx="5760720" cy="3592029"/>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592029"/>
                    </a:xfrm>
                    <a:prstGeom prst="rect">
                      <a:avLst/>
                    </a:prstGeom>
                  </pic:spPr>
                </pic:pic>
              </a:graphicData>
            </a:graphic>
          </wp:inline>
        </w:drawing>
      </w:r>
    </w:p>
    <w:p w:rsidR="004F6064" w:rsidRDefault="004F6064" w:rsidP="007B4416">
      <w:pPr>
        <w:jc w:val="center"/>
        <w:rPr>
          <w:sz w:val="40"/>
          <w:szCs w:val="40"/>
        </w:rPr>
      </w:pPr>
    </w:p>
    <w:p w:rsidR="004F6064" w:rsidRDefault="004F6064" w:rsidP="007B4416">
      <w:pPr>
        <w:jc w:val="center"/>
        <w:rPr>
          <w:sz w:val="40"/>
          <w:szCs w:val="40"/>
        </w:rPr>
      </w:pPr>
    </w:p>
    <w:p w:rsidR="004F6064" w:rsidRDefault="004F6064" w:rsidP="007B4416">
      <w:pPr>
        <w:jc w:val="center"/>
        <w:rPr>
          <w:sz w:val="40"/>
          <w:szCs w:val="40"/>
        </w:rPr>
      </w:pPr>
    </w:p>
    <w:p w:rsidR="004F6064" w:rsidRDefault="004F6064" w:rsidP="007B4416">
      <w:pPr>
        <w:jc w:val="center"/>
        <w:rPr>
          <w:sz w:val="40"/>
          <w:szCs w:val="40"/>
        </w:rPr>
      </w:pPr>
    </w:p>
    <w:p w:rsidR="00DF0B68" w:rsidRDefault="00DF0B68" w:rsidP="004F6064">
      <w:pPr>
        <w:rPr>
          <w:sz w:val="40"/>
          <w:szCs w:val="40"/>
        </w:rPr>
      </w:pPr>
    </w:p>
    <w:p w:rsidR="00DF0B68" w:rsidRDefault="00DF0B68" w:rsidP="007B4416">
      <w:pPr>
        <w:jc w:val="center"/>
        <w:rPr>
          <w:sz w:val="40"/>
          <w:szCs w:val="40"/>
        </w:rPr>
      </w:pPr>
      <w:r>
        <w:rPr>
          <w:sz w:val="40"/>
          <w:szCs w:val="40"/>
        </w:rPr>
        <w:t>Obchodní škola</w:t>
      </w:r>
    </w:p>
    <w:p w:rsidR="00DF0B68" w:rsidRDefault="00DF0B68" w:rsidP="007B4416">
      <w:pPr>
        <w:jc w:val="center"/>
      </w:pPr>
      <w:r w:rsidRPr="00DF0B68">
        <w:t xml:space="preserve">Jedličkův ústav a Mateřská škola a Základní škola a Střední škola </w:t>
      </w:r>
    </w:p>
    <w:p w:rsidR="00DF0B68" w:rsidRDefault="00DF0B68" w:rsidP="004F6064">
      <w:pPr>
        <w:jc w:val="center"/>
      </w:pPr>
      <w:r>
        <w:t>V Pevnosti 4, Praha 2</w:t>
      </w:r>
    </w:p>
    <w:p w:rsidR="00DF0B68" w:rsidRPr="00DF0B68" w:rsidRDefault="00DF0B68" w:rsidP="00DF0B68"/>
    <w:sdt>
      <w:sdtPr>
        <w:rPr>
          <w:rFonts w:ascii="Times New Roman" w:eastAsia="Times New Roman" w:hAnsi="Times New Roman" w:cs="Times New Roman"/>
          <w:b w:val="0"/>
          <w:bCs w:val="0"/>
          <w:color w:val="auto"/>
          <w:sz w:val="24"/>
          <w:szCs w:val="24"/>
        </w:rPr>
        <w:id w:val="850453108"/>
        <w:docPartObj>
          <w:docPartGallery w:val="Table of Contents"/>
          <w:docPartUnique/>
        </w:docPartObj>
      </w:sdtPr>
      <w:sdtEndPr/>
      <w:sdtContent>
        <w:p w:rsidR="00394D57" w:rsidRDefault="00394D57">
          <w:pPr>
            <w:pStyle w:val="Nadpisobsahu"/>
          </w:pPr>
          <w:r>
            <w:t>Obsah</w:t>
          </w:r>
        </w:p>
        <w:p w:rsidR="003F358C" w:rsidRPr="003F358C" w:rsidRDefault="00394D57">
          <w:pPr>
            <w:pStyle w:val="Obsah1"/>
            <w:rPr>
              <w:rFonts w:asciiTheme="minorHAnsi" w:eastAsiaTheme="minorEastAsia" w:hAnsiTheme="minorHAnsi" w:cstheme="minorBidi"/>
              <w:b w:val="0"/>
              <w:noProof/>
              <w:sz w:val="18"/>
              <w:szCs w:val="18"/>
            </w:rPr>
          </w:pPr>
          <w:r>
            <w:fldChar w:fldCharType="begin"/>
          </w:r>
          <w:r>
            <w:instrText xml:space="preserve"> TOC \o "1-3" \h \z \u </w:instrText>
          </w:r>
          <w:r>
            <w:fldChar w:fldCharType="separate"/>
          </w:r>
          <w:hyperlink w:anchor="_Toc423682341" w:history="1">
            <w:r w:rsidR="003F358C" w:rsidRPr="003F358C">
              <w:rPr>
                <w:rStyle w:val="Hypertextovodkaz"/>
                <w:rFonts w:eastAsiaTheme="majorEastAsia"/>
                <w:noProof/>
                <w:sz w:val="18"/>
                <w:szCs w:val="18"/>
              </w:rPr>
              <w:t>1</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Identifikační údaje</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_Toc423682341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42" w:history="1">
            <w:r w:rsidR="003F358C" w:rsidRPr="003F358C">
              <w:rPr>
                <w:rStyle w:val="Hypertextovodkaz"/>
                <w:rFonts w:eastAsiaTheme="majorEastAsia"/>
                <w:noProof/>
                <w:sz w:val="16"/>
                <w:szCs w:val="16"/>
              </w:rPr>
              <w:t>1.1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Předkladatel</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_Toc423682342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43" w:history="1">
            <w:r w:rsidR="003F358C" w:rsidRPr="003F358C">
              <w:rPr>
                <w:rStyle w:val="Hypertextovodkaz"/>
                <w:rFonts w:eastAsiaTheme="majorEastAsia"/>
                <w:noProof/>
                <w:sz w:val="16"/>
                <w:szCs w:val="16"/>
              </w:rPr>
              <w:t>1.2</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Vzdělávací program</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_Toc423682343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44" w:history="1">
            <w:r w:rsidR="003F358C" w:rsidRPr="003F358C">
              <w:rPr>
                <w:rStyle w:val="Hypertextovodkaz"/>
                <w:rFonts w:eastAsiaTheme="majorEastAsia"/>
                <w:noProof/>
                <w:sz w:val="16"/>
                <w:szCs w:val="16"/>
              </w:rPr>
              <w:t>1.3</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Zřizovatel</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_Toc423682344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8"/>
              <w:szCs w:val="18"/>
            </w:rPr>
          </w:pPr>
          <w:hyperlink w:anchor="_Toc423682345" w:history="1">
            <w:r w:rsidR="003F358C" w:rsidRPr="003F358C">
              <w:rPr>
                <w:rStyle w:val="Hypertextovodkaz"/>
                <w:rFonts w:eastAsiaTheme="majorEastAsia"/>
                <w:noProof/>
                <w:sz w:val="16"/>
                <w:szCs w:val="16"/>
              </w:rPr>
              <w:t>1.4</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Platnost dokumentu:</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_Toc423682345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1"/>
            <w:rPr>
              <w:rFonts w:asciiTheme="minorHAnsi" w:eastAsiaTheme="minorEastAsia" w:hAnsiTheme="minorHAnsi" w:cstheme="minorBidi"/>
              <w:b w:val="0"/>
              <w:noProof/>
              <w:sz w:val="18"/>
              <w:szCs w:val="18"/>
            </w:rPr>
          </w:pPr>
          <w:hyperlink w:anchor="_Toc423682346" w:history="1">
            <w:r w:rsidR="003F358C" w:rsidRPr="003F358C">
              <w:rPr>
                <w:rStyle w:val="Hypertextovodkaz"/>
                <w:rFonts w:eastAsiaTheme="majorEastAsia"/>
                <w:noProof/>
                <w:sz w:val="18"/>
                <w:szCs w:val="18"/>
              </w:rPr>
              <w:t>2</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Profil absolventa</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_Toc423682346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47" w:history="1">
            <w:r w:rsidR="003F358C" w:rsidRPr="003F358C">
              <w:rPr>
                <w:rStyle w:val="Hypertextovodkaz"/>
                <w:rFonts w:eastAsiaTheme="majorEastAsia"/>
                <w:noProof/>
                <w:sz w:val="16"/>
                <w:szCs w:val="16"/>
              </w:rPr>
              <w:t>2.1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Charakteristika profesní uplatnitelnosti</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_Toc423682347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8"/>
              <w:szCs w:val="18"/>
            </w:rPr>
          </w:pPr>
          <w:hyperlink w:anchor="_Toc423682348" w:history="1">
            <w:r w:rsidR="003F358C" w:rsidRPr="003F358C">
              <w:rPr>
                <w:rStyle w:val="Hypertextovodkaz"/>
                <w:rFonts w:eastAsiaTheme="majorEastAsia"/>
                <w:noProof/>
                <w:sz w:val="16"/>
                <w:szCs w:val="16"/>
              </w:rPr>
              <w:t>2.2</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Očekávané kompetence absolventa</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_Toc423682348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1"/>
            <w:rPr>
              <w:rFonts w:asciiTheme="minorHAnsi" w:eastAsiaTheme="minorEastAsia" w:hAnsiTheme="minorHAnsi" w:cstheme="minorBidi"/>
              <w:b w:val="0"/>
              <w:noProof/>
              <w:sz w:val="18"/>
              <w:szCs w:val="18"/>
            </w:rPr>
          </w:pPr>
          <w:hyperlink w:anchor="_Toc423682349" w:history="1">
            <w:r w:rsidR="003F358C" w:rsidRPr="003F358C">
              <w:rPr>
                <w:rStyle w:val="Hypertextovodkaz"/>
                <w:rFonts w:eastAsiaTheme="majorEastAsia"/>
                <w:noProof/>
                <w:sz w:val="18"/>
                <w:szCs w:val="18"/>
              </w:rPr>
              <w:t>3</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Charakteristika školního vzdělávacího programu</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_Toc423682349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50" w:history="1">
            <w:r w:rsidR="003F358C" w:rsidRPr="003F358C">
              <w:rPr>
                <w:rStyle w:val="Hypertextovodkaz"/>
                <w:rFonts w:eastAsiaTheme="majorEastAsia"/>
                <w:noProof/>
                <w:sz w:val="16"/>
                <w:szCs w:val="16"/>
              </w:rPr>
              <w:t>3.1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Obecně vzdělávací cíle</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_Toc423682350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51" w:history="1">
            <w:r w:rsidR="003F358C" w:rsidRPr="003F358C">
              <w:rPr>
                <w:rStyle w:val="Hypertextovodkaz"/>
                <w:rFonts w:eastAsiaTheme="majorEastAsia"/>
                <w:noProof/>
                <w:sz w:val="16"/>
                <w:szCs w:val="16"/>
              </w:rPr>
              <w:t>3.2</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Organizace výuky</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_Toc423682351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52" w:history="1">
            <w:r w:rsidR="003F358C" w:rsidRPr="003F358C">
              <w:rPr>
                <w:rStyle w:val="Hypertextovodkaz"/>
                <w:rFonts w:eastAsiaTheme="majorEastAsia"/>
                <w:noProof/>
                <w:sz w:val="16"/>
                <w:szCs w:val="16"/>
              </w:rPr>
              <w:t>3.3</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Podmínky přijetí ke studiu</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_Toc423682352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53" w:history="1">
            <w:r w:rsidR="003F358C" w:rsidRPr="003F358C">
              <w:rPr>
                <w:rStyle w:val="Hypertextovodkaz"/>
                <w:rFonts w:eastAsiaTheme="majorEastAsia"/>
                <w:noProof/>
                <w:sz w:val="16"/>
                <w:szCs w:val="16"/>
              </w:rPr>
              <w:t>3.4</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Organizace závěrečné zkoušky</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_Toc423682353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8"/>
              <w:szCs w:val="18"/>
            </w:rPr>
          </w:pPr>
          <w:hyperlink w:anchor="_Toc423682354" w:history="1">
            <w:r w:rsidR="003F358C" w:rsidRPr="003F358C">
              <w:rPr>
                <w:rStyle w:val="Hypertextovodkaz"/>
                <w:rFonts w:eastAsiaTheme="majorEastAsia"/>
                <w:noProof/>
                <w:sz w:val="16"/>
                <w:szCs w:val="16"/>
              </w:rPr>
              <w:t>3.5</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Pravidla pro hodnocení výsledků vzdělávání žáků</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_Toc423682354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1"/>
            <w:rPr>
              <w:rFonts w:asciiTheme="minorHAnsi" w:eastAsiaTheme="minorEastAsia" w:hAnsiTheme="minorHAnsi" w:cstheme="minorBidi"/>
              <w:b w:val="0"/>
              <w:noProof/>
              <w:sz w:val="18"/>
              <w:szCs w:val="18"/>
            </w:rPr>
          </w:pPr>
          <w:hyperlink w:anchor="_Toc423682355" w:history="1">
            <w:r w:rsidR="003F358C" w:rsidRPr="003F358C">
              <w:rPr>
                <w:rStyle w:val="Hypertextovodkaz"/>
                <w:rFonts w:eastAsiaTheme="majorEastAsia"/>
                <w:noProof/>
                <w:sz w:val="18"/>
                <w:szCs w:val="18"/>
              </w:rPr>
              <w:t>4</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Učební plán</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_Toc423682355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56" w:history="1">
            <w:r w:rsidR="003F358C" w:rsidRPr="003F358C">
              <w:rPr>
                <w:rStyle w:val="Hypertextovodkaz"/>
                <w:rFonts w:eastAsiaTheme="majorEastAsia"/>
                <w:noProof/>
                <w:sz w:val="16"/>
                <w:szCs w:val="16"/>
              </w:rPr>
              <w:t>4.1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Transformace</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_Toc423682356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8"/>
              <w:szCs w:val="18"/>
            </w:rPr>
          </w:pPr>
          <w:hyperlink w:anchor="_Toc423682357" w:history="1">
            <w:r w:rsidR="003F358C" w:rsidRPr="003F358C">
              <w:rPr>
                <w:rStyle w:val="Hypertextovodkaz"/>
                <w:rFonts w:eastAsiaTheme="majorEastAsia"/>
                <w:noProof/>
                <w:sz w:val="16"/>
                <w:szCs w:val="16"/>
              </w:rPr>
              <w:t>4.1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Přehled využití týdnů v období září – červen</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_Toc423682357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1"/>
            <w:rPr>
              <w:rFonts w:asciiTheme="minorHAnsi" w:eastAsiaTheme="minorEastAsia" w:hAnsiTheme="minorHAnsi" w:cstheme="minorBidi"/>
              <w:b w:val="0"/>
              <w:noProof/>
              <w:sz w:val="18"/>
              <w:szCs w:val="18"/>
            </w:rPr>
          </w:pPr>
          <w:hyperlink w:anchor="_Toc423682358" w:history="1">
            <w:r w:rsidR="003F358C" w:rsidRPr="003F358C">
              <w:rPr>
                <w:rStyle w:val="Hypertextovodkaz"/>
                <w:rFonts w:eastAsiaTheme="majorEastAsia"/>
                <w:noProof/>
                <w:sz w:val="18"/>
                <w:szCs w:val="18"/>
              </w:rPr>
              <w:t>5</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Rozvoj klíčových kompetencí a aplikace průřezových témat</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_Toc423682358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59" w:history="1">
            <w:r w:rsidR="003F358C" w:rsidRPr="003F358C">
              <w:rPr>
                <w:rStyle w:val="Hypertextovodkaz"/>
                <w:rFonts w:eastAsiaTheme="majorEastAsia"/>
                <w:noProof/>
                <w:sz w:val="16"/>
                <w:szCs w:val="16"/>
              </w:rPr>
              <w:t>5.1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Klíčové kompetence</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_Toc423682359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60" w:history="1">
            <w:r w:rsidR="003F358C" w:rsidRPr="003F358C">
              <w:rPr>
                <w:rStyle w:val="Hypertextovodkaz"/>
                <w:rFonts w:eastAsiaTheme="majorEastAsia"/>
                <w:noProof/>
                <w:sz w:val="16"/>
                <w:szCs w:val="16"/>
              </w:rPr>
              <w:t>5.2</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Začleňování průřezových témat</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_Toc423682360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8"/>
              <w:szCs w:val="18"/>
            </w:rPr>
          </w:pPr>
          <w:hyperlink w:anchor="_Toc423682361" w:history="1">
            <w:r w:rsidR="003F358C" w:rsidRPr="003F358C">
              <w:rPr>
                <w:rStyle w:val="Hypertextovodkaz"/>
                <w:rFonts w:eastAsiaTheme="majorEastAsia"/>
                <w:noProof/>
                <w:sz w:val="16"/>
                <w:szCs w:val="16"/>
              </w:rPr>
              <w:t>5.3</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Podmínky pro začlenění průřezových témat organizované školou:</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_Toc423682361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1"/>
            <w:rPr>
              <w:rFonts w:asciiTheme="minorHAnsi" w:eastAsiaTheme="minorEastAsia" w:hAnsiTheme="minorHAnsi" w:cstheme="minorBidi"/>
              <w:b w:val="0"/>
              <w:noProof/>
              <w:sz w:val="18"/>
              <w:szCs w:val="18"/>
            </w:rPr>
          </w:pPr>
          <w:hyperlink w:anchor="_Toc423682362" w:history="1">
            <w:r w:rsidR="003F358C" w:rsidRPr="003F358C">
              <w:rPr>
                <w:rStyle w:val="Hypertextovodkaz"/>
                <w:rFonts w:eastAsiaTheme="majorEastAsia"/>
                <w:noProof/>
                <w:sz w:val="18"/>
                <w:szCs w:val="18"/>
              </w:rPr>
              <w:t>6</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Materiální a personální zabezpečení výuky</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_Toc423682362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63" w:history="1">
            <w:r w:rsidR="003F358C" w:rsidRPr="003F358C">
              <w:rPr>
                <w:rStyle w:val="Hypertextovodkaz"/>
                <w:rFonts w:eastAsiaTheme="majorEastAsia"/>
                <w:noProof/>
                <w:sz w:val="16"/>
                <w:szCs w:val="16"/>
              </w:rPr>
              <w:t>6.1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Materiální a personální podmínky školy</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_Toc423682363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8"/>
              <w:szCs w:val="18"/>
            </w:rPr>
          </w:pPr>
          <w:hyperlink w:anchor="_Toc423682364" w:history="1">
            <w:r w:rsidR="003F358C" w:rsidRPr="003F358C">
              <w:rPr>
                <w:rStyle w:val="Hypertextovodkaz"/>
                <w:rFonts w:eastAsiaTheme="majorEastAsia"/>
                <w:noProof/>
                <w:sz w:val="16"/>
                <w:szCs w:val="16"/>
              </w:rPr>
              <w:t>6.2</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Charakteristika pedagogického sboru</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_Toc423682364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1"/>
            <w:rPr>
              <w:rFonts w:asciiTheme="minorHAnsi" w:eastAsiaTheme="minorEastAsia" w:hAnsiTheme="minorHAnsi" w:cstheme="minorBidi"/>
              <w:b w:val="0"/>
              <w:noProof/>
              <w:sz w:val="18"/>
              <w:szCs w:val="18"/>
            </w:rPr>
          </w:pPr>
          <w:hyperlink w:anchor="_Toc423682365" w:history="1">
            <w:r w:rsidR="003F358C" w:rsidRPr="003F358C">
              <w:rPr>
                <w:rStyle w:val="Hypertextovodkaz"/>
                <w:rFonts w:eastAsiaTheme="majorEastAsia"/>
                <w:noProof/>
                <w:sz w:val="18"/>
                <w:szCs w:val="18"/>
              </w:rPr>
              <w:t>7</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Spolupráce se sociálními partnery</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_Toc423682365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1"/>
            <w:rPr>
              <w:rFonts w:asciiTheme="minorHAnsi" w:eastAsiaTheme="minorEastAsia" w:hAnsiTheme="minorHAnsi" w:cstheme="minorBidi"/>
              <w:b w:val="0"/>
              <w:noProof/>
              <w:sz w:val="18"/>
              <w:szCs w:val="18"/>
            </w:rPr>
          </w:pPr>
          <w:hyperlink w:anchor="_Toc423682366" w:history="1">
            <w:r w:rsidR="003F358C" w:rsidRPr="003F358C">
              <w:rPr>
                <w:rStyle w:val="Hypertextovodkaz"/>
                <w:rFonts w:eastAsiaTheme="majorEastAsia"/>
                <w:noProof/>
                <w:sz w:val="18"/>
                <w:szCs w:val="18"/>
              </w:rPr>
              <w:t>8</w:t>
            </w:r>
            <w:r w:rsidR="003F358C" w:rsidRPr="003F358C">
              <w:rPr>
                <w:rFonts w:asciiTheme="minorHAnsi" w:eastAsiaTheme="minorEastAsia" w:hAnsiTheme="minorHAnsi" w:cstheme="minorBidi"/>
                <w:b w:val="0"/>
                <w:noProof/>
                <w:sz w:val="18"/>
                <w:szCs w:val="18"/>
              </w:rPr>
              <w:tab/>
            </w:r>
            <w:r w:rsidR="003F358C" w:rsidRPr="003F358C">
              <w:rPr>
                <w:rStyle w:val="Hypertextovodkaz"/>
                <w:rFonts w:eastAsiaTheme="majorEastAsia"/>
                <w:noProof/>
                <w:sz w:val="18"/>
                <w:szCs w:val="18"/>
              </w:rPr>
              <w:t>Učební osnovy</w:t>
            </w:r>
            <w:r w:rsidR="003F358C" w:rsidRPr="003F358C">
              <w:rPr>
                <w:noProof/>
                <w:webHidden/>
                <w:sz w:val="18"/>
                <w:szCs w:val="18"/>
              </w:rPr>
              <w:tab/>
            </w:r>
            <w:r w:rsidR="003F358C" w:rsidRPr="003F358C">
              <w:rPr>
                <w:noProof/>
                <w:webHidden/>
                <w:sz w:val="18"/>
                <w:szCs w:val="18"/>
              </w:rPr>
              <w:fldChar w:fldCharType="begin"/>
            </w:r>
            <w:r w:rsidR="003F358C" w:rsidRPr="003F358C">
              <w:rPr>
                <w:noProof/>
                <w:webHidden/>
                <w:sz w:val="18"/>
                <w:szCs w:val="18"/>
              </w:rPr>
              <w:instrText xml:space="preserve"> PAGEREF _Toc423682366 \h </w:instrText>
            </w:r>
            <w:r w:rsidR="003F358C" w:rsidRPr="003F358C">
              <w:rPr>
                <w:noProof/>
                <w:webHidden/>
                <w:sz w:val="18"/>
                <w:szCs w:val="18"/>
              </w:rPr>
            </w:r>
            <w:r w:rsidR="003F358C" w:rsidRPr="003F358C">
              <w:rPr>
                <w:noProof/>
                <w:webHidden/>
                <w:sz w:val="18"/>
                <w:szCs w:val="18"/>
              </w:rPr>
              <w:fldChar w:fldCharType="separate"/>
            </w:r>
            <w:r w:rsidR="005C3C6F">
              <w:rPr>
                <w:noProof/>
                <w:webHidden/>
                <w:sz w:val="18"/>
                <w:szCs w:val="18"/>
              </w:rPr>
              <w:t>2</w:t>
            </w:r>
            <w:r w:rsidR="003F358C" w:rsidRPr="003F358C">
              <w:rPr>
                <w:noProof/>
                <w:webHidden/>
                <w:sz w:val="18"/>
                <w:szCs w:val="18"/>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67" w:history="1">
            <w:r w:rsidR="003F358C" w:rsidRPr="003F358C">
              <w:rPr>
                <w:rStyle w:val="Hypertextovodkaz"/>
                <w:rFonts w:eastAsiaTheme="majorEastAsia"/>
                <w:noProof/>
                <w:sz w:val="16"/>
                <w:szCs w:val="16"/>
              </w:rPr>
              <w:t>8.1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ČESKÝ JAZYK A LITERATURA</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_Toc423682367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68" w:history="1">
            <w:r w:rsidR="003F358C" w:rsidRPr="003F358C">
              <w:rPr>
                <w:rStyle w:val="Hypertextovodkaz"/>
                <w:rFonts w:eastAsiaTheme="majorEastAsia"/>
                <w:noProof/>
                <w:sz w:val="16"/>
                <w:szCs w:val="16"/>
              </w:rPr>
              <w:t>8.2</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ANGLICKÝ JAZYK</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_Toc423682368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69" w:history="1">
            <w:r w:rsidR="003F358C" w:rsidRPr="003F358C">
              <w:rPr>
                <w:rStyle w:val="Hypertextovodkaz"/>
                <w:rFonts w:eastAsiaTheme="majorEastAsia"/>
                <w:noProof/>
                <w:sz w:val="16"/>
                <w:szCs w:val="16"/>
              </w:rPr>
              <w:t>8.3</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ZÁKLADY SPOLEČENSKÝCH VĚD</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_Toc423682369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70" w:history="1">
            <w:r w:rsidR="003F358C" w:rsidRPr="003F358C">
              <w:rPr>
                <w:rStyle w:val="Hypertextovodkaz"/>
                <w:rFonts w:eastAsiaTheme="majorEastAsia"/>
                <w:noProof/>
                <w:sz w:val="16"/>
                <w:szCs w:val="16"/>
              </w:rPr>
              <w:t>8.4</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HOSPODÁŘSKÝ ZEMĚPIS</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_Toc423682370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71" w:history="1">
            <w:r w:rsidR="003F358C" w:rsidRPr="003F358C">
              <w:rPr>
                <w:rStyle w:val="Hypertextovodkaz"/>
                <w:rFonts w:eastAsiaTheme="majorEastAsia"/>
                <w:noProof/>
                <w:sz w:val="16"/>
                <w:szCs w:val="16"/>
              </w:rPr>
              <w:t>8.5</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MATEMATIKA</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_Toc423682371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72" w:history="1">
            <w:r w:rsidR="003F358C" w:rsidRPr="003F358C">
              <w:rPr>
                <w:rStyle w:val="Hypertextovodkaz"/>
                <w:rFonts w:eastAsiaTheme="majorEastAsia"/>
                <w:noProof/>
                <w:sz w:val="16"/>
                <w:szCs w:val="16"/>
              </w:rPr>
              <w:t>8.6</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ESTETICKÁ VÝCHOVA</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_Toc423682372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73" w:history="1">
            <w:r w:rsidR="003F358C" w:rsidRPr="003F358C">
              <w:rPr>
                <w:rStyle w:val="Hypertextovodkaz"/>
                <w:rFonts w:eastAsiaTheme="majorEastAsia"/>
                <w:noProof/>
                <w:sz w:val="16"/>
                <w:szCs w:val="16"/>
              </w:rPr>
              <w:t>8.7</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ZÁKLADY BIOLOGIE A EKOLOGIE</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_Toc423682373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74" w:history="1">
            <w:r w:rsidR="003F358C" w:rsidRPr="003F358C">
              <w:rPr>
                <w:rStyle w:val="Hypertextovodkaz"/>
                <w:rFonts w:eastAsiaTheme="majorEastAsia"/>
                <w:noProof/>
                <w:sz w:val="16"/>
                <w:szCs w:val="16"/>
              </w:rPr>
              <w:t>8.8</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ZDRAVOTNÍ A TĚLESNÁ VÝCHOVA</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_Toc423682374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880"/>
              <w:tab w:val="right" w:leader="dot" w:pos="9062"/>
            </w:tabs>
            <w:rPr>
              <w:rFonts w:asciiTheme="minorHAnsi" w:eastAsiaTheme="minorEastAsia" w:hAnsiTheme="minorHAnsi" w:cstheme="minorBidi"/>
              <w:noProof/>
              <w:sz w:val="16"/>
              <w:szCs w:val="16"/>
            </w:rPr>
          </w:pPr>
          <w:hyperlink w:anchor="_Toc423682375" w:history="1">
            <w:r w:rsidR="003F358C" w:rsidRPr="003F358C">
              <w:rPr>
                <w:rStyle w:val="Hypertextovodkaz"/>
                <w:rFonts w:eastAsiaTheme="majorEastAsia"/>
                <w:noProof/>
                <w:sz w:val="16"/>
                <w:szCs w:val="16"/>
              </w:rPr>
              <w:t>8.9</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INFORMAČNÍ A KOMUNIKAČNÍ TECHNOLOGIE</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_Toc423682375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76" w:history="1">
            <w:r w:rsidR="003F358C" w:rsidRPr="003F358C">
              <w:rPr>
                <w:rStyle w:val="Hypertextovodkaz"/>
                <w:rFonts w:eastAsiaTheme="majorEastAsia"/>
                <w:noProof/>
                <w:sz w:val="16"/>
                <w:szCs w:val="16"/>
              </w:rPr>
              <w:t>8.10</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PÍSEMNÁ KOMUNIKACE</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_Toc423682376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77" w:history="1">
            <w:r w:rsidR="003F358C" w:rsidRPr="003F358C">
              <w:rPr>
                <w:rStyle w:val="Hypertextovodkaz"/>
                <w:rFonts w:eastAsiaTheme="majorEastAsia"/>
                <w:noProof/>
                <w:sz w:val="16"/>
                <w:szCs w:val="16"/>
              </w:rPr>
              <w:t>8.11</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EKONOMIKA</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_Toc423682377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78" w:history="1">
            <w:r w:rsidR="003F358C" w:rsidRPr="003F358C">
              <w:rPr>
                <w:rStyle w:val="Hypertextovodkaz"/>
                <w:rFonts w:eastAsiaTheme="majorEastAsia"/>
                <w:noProof/>
                <w:sz w:val="16"/>
                <w:szCs w:val="16"/>
              </w:rPr>
              <w:t>8.12</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PRÁVO</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_Toc423682378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79" w:history="1">
            <w:r w:rsidR="003F358C" w:rsidRPr="003F358C">
              <w:rPr>
                <w:rStyle w:val="Hypertextovodkaz"/>
                <w:rFonts w:eastAsiaTheme="majorEastAsia"/>
                <w:noProof/>
                <w:sz w:val="16"/>
                <w:szCs w:val="16"/>
              </w:rPr>
              <w:t>8.13</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ÚČETNICTVÍ</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_Toc423682379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80" w:history="1">
            <w:r w:rsidR="003F358C" w:rsidRPr="003F358C">
              <w:rPr>
                <w:rStyle w:val="Hypertextovodkaz"/>
                <w:rFonts w:eastAsiaTheme="minorHAnsi"/>
                <w:noProof/>
                <w:sz w:val="16"/>
                <w:szCs w:val="16"/>
              </w:rPr>
              <w:t>8.14</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inorHAnsi"/>
                <w:noProof/>
                <w:sz w:val="16"/>
                <w:szCs w:val="16"/>
              </w:rPr>
              <w:t>DANĚ</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_Toc423682380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81" w:history="1">
            <w:r w:rsidR="003F358C" w:rsidRPr="003F358C">
              <w:rPr>
                <w:rStyle w:val="Hypertextovodkaz"/>
                <w:rFonts w:eastAsiaTheme="majorEastAsia"/>
                <w:noProof/>
                <w:sz w:val="16"/>
                <w:szCs w:val="16"/>
              </w:rPr>
              <w:t>8.15</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HOSPODÁŘSKÉ VÝPOČTY</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_Toc423682381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82" w:history="1">
            <w:r w:rsidR="003F358C" w:rsidRPr="003F358C">
              <w:rPr>
                <w:rStyle w:val="Hypertextovodkaz"/>
                <w:rFonts w:eastAsiaTheme="majorEastAsia"/>
                <w:noProof/>
                <w:sz w:val="16"/>
                <w:szCs w:val="16"/>
              </w:rPr>
              <w:t>8.16</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EKONOMICKÁ AGENDA NA PC</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_Toc423682382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83" w:history="1">
            <w:r w:rsidR="003F358C" w:rsidRPr="003F358C">
              <w:rPr>
                <w:rStyle w:val="Hypertextovodkaz"/>
                <w:rFonts w:eastAsiaTheme="majorEastAsia"/>
                <w:noProof/>
                <w:sz w:val="16"/>
                <w:szCs w:val="16"/>
              </w:rPr>
              <w:t>8.17</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SVĚT PRÁCE A SPOLEČENSKÝ STYK</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_Toc423682383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Pr="003F358C" w:rsidRDefault="005C387A">
          <w:pPr>
            <w:pStyle w:val="Obsah2"/>
            <w:tabs>
              <w:tab w:val="left" w:pos="1100"/>
              <w:tab w:val="right" w:leader="dot" w:pos="9062"/>
            </w:tabs>
            <w:rPr>
              <w:rFonts w:asciiTheme="minorHAnsi" w:eastAsiaTheme="minorEastAsia" w:hAnsiTheme="minorHAnsi" w:cstheme="minorBidi"/>
              <w:noProof/>
              <w:sz w:val="16"/>
              <w:szCs w:val="16"/>
            </w:rPr>
          </w:pPr>
          <w:hyperlink w:anchor="_Toc423682384" w:history="1">
            <w:r w:rsidR="003F358C" w:rsidRPr="003F358C">
              <w:rPr>
                <w:rStyle w:val="Hypertextovodkaz"/>
                <w:rFonts w:eastAsiaTheme="majorEastAsia"/>
                <w:noProof/>
                <w:sz w:val="16"/>
                <w:szCs w:val="16"/>
              </w:rPr>
              <w:t>8.18</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ajorEastAsia"/>
                <w:noProof/>
                <w:sz w:val="16"/>
                <w:szCs w:val="16"/>
              </w:rPr>
              <w:t>PRAXE (ADMINISTRATIVNÍ KANCELÁŘ)</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_Toc423682384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F358C" w:rsidRDefault="005C387A">
          <w:pPr>
            <w:pStyle w:val="Obsah2"/>
            <w:tabs>
              <w:tab w:val="left" w:pos="1100"/>
              <w:tab w:val="right" w:leader="dot" w:pos="9062"/>
            </w:tabs>
            <w:rPr>
              <w:rFonts w:asciiTheme="minorHAnsi" w:eastAsiaTheme="minorEastAsia" w:hAnsiTheme="minorHAnsi" w:cstheme="minorBidi"/>
              <w:noProof/>
              <w:sz w:val="22"/>
              <w:szCs w:val="22"/>
            </w:rPr>
          </w:pPr>
          <w:hyperlink w:anchor="_Toc423682385" w:history="1">
            <w:r w:rsidR="003F358C" w:rsidRPr="003F358C">
              <w:rPr>
                <w:rStyle w:val="Hypertextovodkaz"/>
                <w:rFonts w:eastAsiaTheme="minorHAnsi"/>
                <w:noProof/>
                <w:sz w:val="16"/>
                <w:szCs w:val="16"/>
              </w:rPr>
              <w:t>8.19</w:t>
            </w:r>
            <w:r w:rsidR="003F358C" w:rsidRPr="003F358C">
              <w:rPr>
                <w:rFonts w:asciiTheme="minorHAnsi" w:eastAsiaTheme="minorEastAsia" w:hAnsiTheme="minorHAnsi" w:cstheme="minorBidi"/>
                <w:noProof/>
                <w:sz w:val="16"/>
                <w:szCs w:val="16"/>
              </w:rPr>
              <w:tab/>
            </w:r>
            <w:r w:rsidR="003F358C" w:rsidRPr="003F358C">
              <w:rPr>
                <w:rStyle w:val="Hypertextovodkaz"/>
                <w:rFonts w:eastAsiaTheme="minorHAnsi"/>
                <w:noProof/>
                <w:sz w:val="16"/>
                <w:szCs w:val="16"/>
              </w:rPr>
              <w:t>ODBORNÁ PRAXE</w:t>
            </w:r>
            <w:r w:rsidR="003F358C" w:rsidRPr="003F358C">
              <w:rPr>
                <w:noProof/>
                <w:webHidden/>
                <w:sz w:val="16"/>
                <w:szCs w:val="16"/>
              </w:rPr>
              <w:tab/>
            </w:r>
            <w:r w:rsidR="003F358C" w:rsidRPr="003F358C">
              <w:rPr>
                <w:noProof/>
                <w:webHidden/>
                <w:sz w:val="16"/>
                <w:szCs w:val="16"/>
              </w:rPr>
              <w:fldChar w:fldCharType="begin"/>
            </w:r>
            <w:r w:rsidR="003F358C" w:rsidRPr="003F358C">
              <w:rPr>
                <w:noProof/>
                <w:webHidden/>
                <w:sz w:val="16"/>
                <w:szCs w:val="16"/>
              </w:rPr>
              <w:instrText xml:space="preserve"> PAGEREF _Toc423682385 \h </w:instrText>
            </w:r>
            <w:r w:rsidR="003F358C" w:rsidRPr="003F358C">
              <w:rPr>
                <w:noProof/>
                <w:webHidden/>
                <w:sz w:val="16"/>
                <w:szCs w:val="16"/>
              </w:rPr>
            </w:r>
            <w:r w:rsidR="003F358C" w:rsidRPr="003F358C">
              <w:rPr>
                <w:noProof/>
                <w:webHidden/>
                <w:sz w:val="16"/>
                <w:szCs w:val="16"/>
              </w:rPr>
              <w:fldChar w:fldCharType="separate"/>
            </w:r>
            <w:r w:rsidR="005C3C6F">
              <w:rPr>
                <w:noProof/>
                <w:webHidden/>
                <w:sz w:val="16"/>
                <w:szCs w:val="16"/>
              </w:rPr>
              <w:t>2</w:t>
            </w:r>
            <w:r w:rsidR="003F358C" w:rsidRPr="003F358C">
              <w:rPr>
                <w:noProof/>
                <w:webHidden/>
                <w:sz w:val="16"/>
                <w:szCs w:val="16"/>
              </w:rPr>
              <w:fldChar w:fldCharType="end"/>
            </w:r>
          </w:hyperlink>
        </w:p>
        <w:p w:rsidR="00394D57" w:rsidRDefault="00394D57">
          <w:r>
            <w:rPr>
              <w:b/>
              <w:bCs/>
            </w:rPr>
            <w:fldChar w:fldCharType="end"/>
          </w:r>
        </w:p>
      </w:sdtContent>
    </w:sdt>
    <w:p w:rsidR="00B347B6" w:rsidRPr="008B2DE7" w:rsidRDefault="00B347B6" w:rsidP="008B2DE7">
      <w:pPr>
        <w:shd w:val="clear" w:color="auto" w:fill="D9D9D9" w:themeFill="background1" w:themeFillShade="D9"/>
        <w:rPr>
          <w:sz w:val="16"/>
          <w:szCs w:val="16"/>
        </w:rPr>
        <w:sectPr w:rsidR="00B347B6" w:rsidRPr="008B2DE7" w:rsidSect="00656A6B">
          <w:footerReference w:type="default" r:id="rId9"/>
          <w:pgSz w:w="11906" w:h="16838"/>
          <w:pgMar w:top="1417" w:right="1417" w:bottom="1417" w:left="1417" w:header="708" w:footer="708" w:gutter="0"/>
          <w:cols w:space="708"/>
          <w:docGrid w:linePitch="360"/>
        </w:sectPr>
      </w:pPr>
    </w:p>
    <w:p w:rsidR="006B3F61" w:rsidRDefault="00EE1655" w:rsidP="006B3F61">
      <w:pPr>
        <w:pStyle w:val="Nadpis1"/>
      </w:pPr>
      <w:bookmarkStart w:id="0" w:name="_Ref294693779"/>
      <w:bookmarkStart w:id="1" w:name="_Toc367703761"/>
      <w:bookmarkStart w:id="2" w:name="_Toc423682341"/>
      <w:r w:rsidRPr="006B3F61">
        <w:lastRenderedPageBreak/>
        <w:t>Identifikační údaje</w:t>
      </w:r>
      <w:bookmarkEnd w:id="0"/>
      <w:bookmarkEnd w:id="1"/>
      <w:bookmarkEnd w:id="2"/>
    </w:p>
    <w:p w:rsidR="00EE1655" w:rsidRPr="006B3F61" w:rsidRDefault="00EE1655" w:rsidP="006B3F61">
      <w:pPr>
        <w:pStyle w:val="Nadpis2"/>
      </w:pPr>
      <w:bookmarkStart w:id="3" w:name="_Ref294693794"/>
      <w:bookmarkStart w:id="4" w:name="_Toc367703762"/>
      <w:bookmarkStart w:id="5" w:name="_Toc423682342"/>
      <w:r w:rsidRPr="006B3F61">
        <w:t>Předkladatel</w:t>
      </w:r>
      <w:bookmarkEnd w:id="3"/>
      <w:bookmarkEnd w:id="4"/>
      <w:bookmarkEnd w:id="5"/>
    </w:p>
    <w:p w:rsidR="00EE1655" w:rsidRPr="00E71A01" w:rsidRDefault="00EE1655" w:rsidP="00EE1655">
      <w:r w:rsidRPr="00E71A01">
        <w:t xml:space="preserve"> </w:t>
      </w:r>
    </w:p>
    <w:p w:rsidR="00EE1655" w:rsidRPr="00E71A01" w:rsidRDefault="00EE1655" w:rsidP="00EE1655">
      <w:r w:rsidRPr="00E71A01">
        <w:t xml:space="preserve">  </w:t>
      </w:r>
      <w:r w:rsidRPr="00E71A01">
        <w:tab/>
        <w:t>Jedličkův ústav a Mateřská škola a</w:t>
      </w:r>
    </w:p>
    <w:p w:rsidR="00EE1655" w:rsidRPr="00E71A01" w:rsidRDefault="001A1B66" w:rsidP="00EE1655">
      <w:r>
        <w:tab/>
      </w:r>
      <w:r w:rsidR="00EE1655" w:rsidRPr="00E71A01">
        <w:t>Základní škola a Střední škola,</w:t>
      </w:r>
    </w:p>
    <w:p w:rsidR="00EE1655" w:rsidRPr="00E71A01" w:rsidRDefault="00EE1655" w:rsidP="00EE1655">
      <w:r w:rsidRPr="00E71A01">
        <w:tab/>
        <w:t xml:space="preserve">V Pevnosti 4, </w:t>
      </w:r>
    </w:p>
    <w:p w:rsidR="00EE1655" w:rsidRPr="00E71A01" w:rsidRDefault="00EE1655" w:rsidP="00EE1655">
      <w:r w:rsidRPr="00E71A01">
        <w:tab/>
        <w:t xml:space="preserve">128 41 Praha 2, </w:t>
      </w:r>
      <w:hyperlink r:id="rId10" w:history="1">
        <w:r w:rsidRPr="00E71A01">
          <w:rPr>
            <w:rStyle w:val="Hypertextovodkaz"/>
          </w:rPr>
          <w:t>www.jus.cz</w:t>
        </w:r>
      </w:hyperlink>
    </w:p>
    <w:p w:rsidR="00EE1655" w:rsidRPr="00E71A01" w:rsidRDefault="00EE1655" w:rsidP="00EE1655"/>
    <w:p w:rsidR="00EE1655" w:rsidRPr="00E71A01" w:rsidRDefault="00EE1655" w:rsidP="00EE1655">
      <w:r w:rsidRPr="00E71A01">
        <w:tab/>
        <w:t>IČO:</w:t>
      </w:r>
      <w:r w:rsidR="004F6064">
        <w:t xml:space="preserve"> </w:t>
      </w:r>
      <w:r w:rsidRPr="00E71A01">
        <w:t>70 873 160</w:t>
      </w:r>
    </w:p>
    <w:p w:rsidR="00EE1655" w:rsidRPr="00E71A01" w:rsidRDefault="00EE1655" w:rsidP="00EE1655">
      <w:r w:rsidRPr="00E71A01">
        <w:tab/>
        <w:t>IZO:</w:t>
      </w:r>
      <w:r w:rsidR="004F6064">
        <w:t xml:space="preserve"> 110 351 070</w:t>
      </w:r>
    </w:p>
    <w:p w:rsidR="00EE1655" w:rsidRPr="00E71A01" w:rsidRDefault="00EE1655" w:rsidP="00EE1655">
      <w:pPr>
        <w:rPr>
          <w:color w:val="000000"/>
        </w:rPr>
      </w:pPr>
      <w:r w:rsidRPr="00E71A01">
        <w:t xml:space="preserve">      </w:t>
      </w:r>
      <w:r w:rsidRPr="00E71A01">
        <w:tab/>
      </w:r>
      <w:r w:rsidR="001A1B66">
        <w:t>s</w:t>
      </w:r>
      <w:r w:rsidRPr="00E71A01">
        <w:t xml:space="preserve">tud. </w:t>
      </w:r>
      <w:proofErr w:type="gramStart"/>
      <w:r w:rsidRPr="00E71A01">
        <w:t>obor</w:t>
      </w:r>
      <w:proofErr w:type="gramEnd"/>
      <w:r w:rsidRPr="00E71A01">
        <w:t xml:space="preserve"> - kód : </w:t>
      </w:r>
      <w:r w:rsidRPr="00E71A01">
        <w:rPr>
          <w:rStyle w:val="Siln"/>
          <w:color w:val="000000"/>
        </w:rPr>
        <w:t>Obchodní škola</w:t>
      </w:r>
      <w:r w:rsidRPr="00E71A01">
        <w:rPr>
          <w:color w:val="000000"/>
        </w:rPr>
        <w:t xml:space="preserve"> </w:t>
      </w:r>
    </w:p>
    <w:p w:rsidR="00EE1655" w:rsidRPr="00E71A01" w:rsidRDefault="00EE1655" w:rsidP="00EE1655">
      <w:pPr>
        <w:ind w:firstLine="708"/>
        <w:rPr>
          <w:color w:val="000000"/>
        </w:rPr>
      </w:pPr>
      <w:r w:rsidRPr="00E71A01">
        <w:rPr>
          <w:color w:val="000000"/>
        </w:rPr>
        <w:t>63 - 51 - J / 01</w:t>
      </w:r>
    </w:p>
    <w:p w:rsidR="00EE1655" w:rsidRPr="00E71A01" w:rsidRDefault="00EE1655" w:rsidP="00EE1655">
      <w:pPr>
        <w:ind w:firstLine="708"/>
      </w:pPr>
    </w:p>
    <w:p w:rsidR="00EE1655" w:rsidRPr="00E71A01" w:rsidRDefault="004F6064" w:rsidP="00EE1655">
      <w:r>
        <w:tab/>
        <w:t>Ředitel školy: Mgr. Petr Hrubý</w:t>
      </w:r>
    </w:p>
    <w:p w:rsidR="00EE1655" w:rsidRPr="00E71A01" w:rsidRDefault="00EE1655" w:rsidP="00EE1655">
      <w:r w:rsidRPr="00E71A01">
        <w:tab/>
      </w:r>
      <w:r w:rsidRPr="00E71A01">
        <w:rPr>
          <w:u w:val="single"/>
        </w:rPr>
        <w:t>Kontakt:</w:t>
      </w:r>
    </w:p>
    <w:p w:rsidR="00EE1655" w:rsidRDefault="00EE1655" w:rsidP="00EE1655">
      <w:r w:rsidRPr="00E71A01">
        <w:tab/>
        <w:t xml:space="preserve">e-mail: </w:t>
      </w:r>
      <w:hyperlink r:id="rId11" w:history="1">
        <w:r w:rsidR="004F6064" w:rsidRPr="004E5923">
          <w:rPr>
            <w:rStyle w:val="Hypertextovodkaz"/>
          </w:rPr>
          <w:t>p.hruby@jus.cz</w:t>
        </w:r>
      </w:hyperlink>
    </w:p>
    <w:p w:rsidR="00EE1655" w:rsidRPr="00E71A01" w:rsidRDefault="004F6064" w:rsidP="00EE1655">
      <w:r>
        <w:t xml:space="preserve">            </w:t>
      </w:r>
      <w:r w:rsidR="00EE1655" w:rsidRPr="00E71A01">
        <w:t>tel.: 261 225 261</w:t>
      </w:r>
    </w:p>
    <w:p w:rsidR="00EE1655" w:rsidRPr="00E71A01" w:rsidRDefault="00EE1655" w:rsidP="00EE1655"/>
    <w:p w:rsidR="00EE1655" w:rsidRPr="00E71A01" w:rsidRDefault="004F6064" w:rsidP="00EE1655">
      <w:r>
        <w:tab/>
        <w:t>Ředitel ZŠ + SŠ JÚŠ</w:t>
      </w:r>
      <w:r w:rsidR="00EE1655" w:rsidRPr="00E71A01">
        <w:t>: Mgr.</w:t>
      </w:r>
      <w:r w:rsidR="005E7EE9">
        <w:t xml:space="preserve"> </w:t>
      </w:r>
      <w:r w:rsidR="00EE1655" w:rsidRPr="00E71A01">
        <w:t>Antonín Herrmann</w:t>
      </w:r>
    </w:p>
    <w:p w:rsidR="00EE1655" w:rsidRPr="00E71A01" w:rsidRDefault="00EE1655" w:rsidP="00EE1655">
      <w:pPr>
        <w:rPr>
          <w:u w:val="single"/>
        </w:rPr>
      </w:pPr>
      <w:r w:rsidRPr="00E71A01">
        <w:tab/>
      </w:r>
      <w:r w:rsidRPr="00E71A01">
        <w:rPr>
          <w:u w:val="single"/>
        </w:rPr>
        <w:t>Kontakt:</w:t>
      </w:r>
    </w:p>
    <w:p w:rsidR="00EE1655" w:rsidRPr="00E71A01" w:rsidRDefault="00EE1655" w:rsidP="00EE1655">
      <w:r w:rsidRPr="00E71A01">
        <w:tab/>
        <w:t xml:space="preserve">e-mail: </w:t>
      </w:r>
      <w:hyperlink r:id="rId12" w:history="1">
        <w:r w:rsidRPr="00E71A01">
          <w:rPr>
            <w:rStyle w:val="Hypertextovodkaz"/>
          </w:rPr>
          <w:t>a.herrmann@jus.cz</w:t>
        </w:r>
      </w:hyperlink>
    </w:p>
    <w:p w:rsidR="00EE1655" w:rsidRPr="00E71A01" w:rsidRDefault="00EE1655" w:rsidP="00EE1655">
      <w:r w:rsidRPr="00E71A01">
        <w:tab/>
        <w:t>tel.: 261</w:t>
      </w:r>
      <w:r w:rsidR="008E5951">
        <w:t> </w:t>
      </w:r>
      <w:r w:rsidRPr="00E71A01">
        <w:t>220</w:t>
      </w:r>
      <w:r w:rsidR="008E5951">
        <w:t xml:space="preserve"> </w:t>
      </w:r>
      <w:r w:rsidRPr="00E71A01">
        <w:t>138</w:t>
      </w:r>
    </w:p>
    <w:p w:rsidR="00EE1655" w:rsidRPr="00E71A01" w:rsidRDefault="00EE1655" w:rsidP="00EE1655"/>
    <w:p w:rsidR="00EE1655" w:rsidRPr="00E71A01" w:rsidRDefault="00EE1655" w:rsidP="006B3F61">
      <w:pPr>
        <w:pStyle w:val="Nadpis2"/>
      </w:pPr>
      <w:bookmarkStart w:id="6" w:name="_Toc367703763"/>
      <w:bookmarkStart w:id="7" w:name="_Toc423682343"/>
      <w:r w:rsidRPr="00E71A01">
        <w:t>Vzdělávací program</w:t>
      </w:r>
      <w:bookmarkEnd w:id="6"/>
      <w:bookmarkEnd w:id="7"/>
    </w:p>
    <w:p w:rsidR="00EE1655" w:rsidRPr="00E71A01" w:rsidRDefault="00EE1655" w:rsidP="00EE1655"/>
    <w:p w:rsidR="00EE1655" w:rsidRPr="004F6064" w:rsidRDefault="004F6064" w:rsidP="00EE1655">
      <w:pPr>
        <w:rPr>
          <w:sz w:val="18"/>
          <w:szCs w:val="18"/>
        </w:rPr>
      </w:pPr>
      <w:r>
        <w:tab/>
        <w:t>V</w:t>
      </w:r>
      <w:r w:rsidR="00EE1655" w:rsidRPr="00E71A01">
        <w:t>zdělávací program</w:t>
      </w:r>
      <w:r>
        <w:t xml:space="preserve"> „Škola pro praxi“; </w:t>
      </w:r>
      <w:r w:rsidRPr="004F6064">
        <w:rPr>
          <w:sz w:val="18"/>
          <w:szCs w:val="18"/>
        </w:rPr>
        <w:t>varianta A dvouletá + varianta B tříletá pro žáky se SVP</w:t>
      </w:r>
    </w:p>
    <w:p w:rsidR="00EE1655" w:rsidRPr="00E71A01" w:rsidRDefault="00EE1655" w:rsidP="00EE1655">
      <w:r w:rsidRPr="00E71A01">
        <w:tab/>
        <w:t>Denní forma vzdělávání</w:t>
      </w:r>
    </w:p>
    <w:p w:rsidR="00EE1655" w:rsidRPr="00E71A01" w:rsidRDefault="006B6F45" w:rsidP="00EE1655">
      <w:r>
        <w:tab/>
        <w:t>Ukončení vzdělávání: závěrečná zkouška</w:t>
      </w:r>
    </w:p>
    <w:p w:rsidR="00EE1655" w:rsidRPr="00E71A01" w:rsidRDefault="00EE1655" w:rsidP="006B3F61">
      <w:pPr>
        <w:pStyle w:val="Nadpis2"/>
      </w:pPr>
      <w:bookmarkStart w:id="8" w:name="_Toc367703764"/>
      <w:bookmarkStart w:id="9" w:name="_Toc423682344"/>
      <w:r w:rsidRPr="00E71A01">
        <w:t>Zřizovatel</w:t>
      </w:r>
      <w:bookmarkEnd w:id="8"/>
      <w:bookmarkEnd w:id="9"/>
    </w:p>
    <w:p w:rsidR="00EE1655" w:rsidRPr="00E71A01" w:rsidRDefault="00EE1655" w:rsidP="00EE1655"/>
    <w:p w:rsidR="00EE1655" w:rsidRPr="00E71A01" w:rsidRDefault="00EE1655" w:rsidP="00EE1655">
      <w:r w:rsidRPr="00E71A01">
        <w:tab/>
        <w:t>Hlavní město Praha</w:t>
      </w:r>
    </w:p>
    <w:p w:rsidR="00EE1655" w:rsidRDefault="00EE1655" w:rsidP="00EE1655">
      <w:r w:rsidRPr="00E71A01">
        <w:tab/>
        <w:t>Odbor školství MHMP</w:t>
      </w:r>
      <w:r w:rsidR="004F6064">
        <w:t>, právní forma: kraj</w:t>
      </w:r>
    </w:p>
    <w:p w:rsidR="00271FF7" w:rsidRDefault="00271FF7" w:rsidP="00EE1655">
      <w:r>
        <w:t xml:space="preserve">            Mariánské náměstí 2, 110 01 Praha 1</w:t>
      </w:r>
    </w:p>
    <w:p w:rsidR="00271FF7" w:rsidRDefault="00271FF7" w:rsidP="00EE1655">
      <w:r>
        <w:t xml:space="preserve">            IČO:  00 064 581</w:t>
      </w:r>
    </w:p>
    <w:p w:rsidR="00271FF7" w:rsidRPr="00E71A01" w:rsidRDefault="008E5951" w:rsidP="00271FF7">
      <w:r>
        <w:tab/>
      </w:r>
    </w:p>
    <w:p w:rsidR="008E5951" w:rsidRPr="00E71A01" w:rsidRDefault="008E5951" w:rsidP="00EE1655"/>
    <w:p w:rsidR="00EE1655" w:rsidRPr="00E71A01" w:rsidRDefault="00EE1655" w:rsidP="00EE1655"/>
    <w:p w:rsidR="00EE1655" w:rsidRPr="00E71A01" w:rsidRDefault="00EE1655" w:rsidP="006B3F61">
      <w:pPr>
        <w:pStyle w:val="Nadpis2"/>
      </w:pPr>
      <w:bookmarkStart w:id="10" w:name="_Toc367703765"/>
      <w:bookmarkStart w:id="11" w:name="_Toc423682345"/>
      <w:r w:rsidRPr="00E71A01">
        <w:t>Platnost dokumentu</w:t>
      </w:r>
      <w:bookmarkEnd w:id="10"/>
      <w:r w:rsidR="00491A67">
        <w:t>:</w:t>
      </w:r>
      <w:bookmarkEnd w:id="11"/>
    </w:p>
    <w:p w:rsidR="00EE1655" w:rsidRPr="00E71A01" w:rsidRDefault="00EE1655" w:rsidP="00EE1655"/>
    <w:p w:rsidR="00EE1655" w:rsidRPr="00E71A01" w:rsidRDefault="00EE1655" w:rsidP="00EE1655">
      <w:r w:rsidRPr="00E71A01">
        <w:tab/>
        <w:t>Od 1.</w:t>
      </w:r>
      <w:r w:rsidR="00271FF7">
        <w:t xml:space="preserve"> </w:t>
      </w:r>
      <w:r w:rsidRPr="00E71A01">
        <w:t>9.</w:t>
      </w:r>
      <w:r w:rsidR="00271FF7">
        <w:t xml:space="preserve"> </w:t>
      </w:r>
      <w:r w:rsidRPr="00E71A01">
        <w:t>201</w:t>
      </w:r>
      <w:r w:rsidR="000A0E99">
        <w:t>8</w:t>
      </w:r>
    </w:p>
    <w:p w:rsidR="00EE1655" w:rsidRPr="00E71A01" w:rsidRDefault="00EE1655" w:rsidP="00EE1655"/>
    <w:p w:rsidR="005B10FC" w:rsidRDefault="00EE1655" w:rsidP="00EE1655">
      <w:r w:rsidRPr="00E71A01">
        <w:tab/>
      </w:r>
    </w:p>
    <w:p w:rsidR="005B10FC" w:rsidRDefault="005B10FC" w:rsidP="00EE1655"/>
    <w:p w:rsidR="005B10FC" w:rsidRDefault="005B10FC" w:rsidP="00EE1655"/>
    <w:p w:rsidR="00652C8A" w:rsidRDefault="005B10FC" w:rsidP="00652C8A">
      <w:r>
        <w:t xml:space="preserve">             </w:t>
      </w:r>
      <w:r w:rsidR="00EE1655" w:rsidRPr="00E71A01">
        <w:t>Razítko školy:</w:t>
      </w:r>
      <w:r w:rsidR="00EE1655" w:rsidRPr="00E71A01">
        <w:tab/>
      </w:r>
      <w:r w:rsidR="00EE1655" w:rsidRPr="00E71A01">
        <w:tab/>
      </w:r>
      <w:r w:rsidR="00EE1655" w:rsidRPr="00E71A01">
        <w:tab/>
      </w:r>
      <w:r w:rsidR="00491A67">
        <w:t xml:space="preserve">                    </w:t>
      </w:r>
      <w:r w:rsidR="00EE1655" w:rsidRPr="00E71A01">
        <w:t>Podpis ředitele:</w:t>
      </w:r>
    </w:p>
    <w:p w:rsidR="00271FF7" w:rsidRDefault="00271FF7" w:rsidP="00652C8A"/>
    <w:p w:rsidR="00652C8A" w:rsidRPr="00652C8A" w:rsidRDefault="00652C8A" w:rsidP="00652C8A">
      <w:pPr>
        <w:pStyle w:val="Nadpis1"/>
      </w:pPr>
      <w:bookmarkStart w:id="12" w:name="_Toc367703766"/>
      <w:bookmarkStart w:id="13" w:name="_Toc423682346"/>
      <w:r w:rsidRPr="00F404A6">
        <w:lastRenderedPageBreak/>
        <w:t>Profil absolventa</w:t>
      </w:r>
      <w:bookmarkEnd w:id="12"/>
      <w:bookmarkEnd w:id="13"/>
    </w:p>
    <w:p w:rsidR="00652C8A" w:rsidRDefault="00652C8A" w:rsidP="00D51339">
      <w:pPr>
        <w:autoSpaceDE w:val="0"/>
        <w:autoSpaceDN w:val="0"/>
        <w:adjustRightInd w:val="0"/>
        <w:rPr>
          <w:b/>
          <w:sz w:val="32"/>
          <w:szCs w:val="32"/>
        </w:rPr>
      </w:pPr>
    </w:p>
    <w:p w:rsidR="00652C8A" w:rsidRDefault="00652C8A" w:rsidP="00652C8A">
      <w:pPr>
        <w:pStyle w:val="Nadpis2"/>
      </w:pPr>
      <w:bookmarkStart w:id="14" w:name="_Toc367703767"/>
      <w:bookmarkStart w:id="15" w:name="_Toc423682347"/>
      <w:r w:rsidRPr="00F404A6">
        <w:t>Charakteristika profesní uplatnitelnosti</w:t>
      </w:r>
      <w:bookmarkEnd w:id="14"/>
      <w:bookmarkEnd w:id="15"/>
    </w:p>
    <w:p w:rsidR="00652C8A" w:rsidRPr="00F404A6" w:rsidRDefault="00652C8A" w:rsidP="00D51339">
      <w:pPr>
        <w:autoSpaceDE w:val="0"/>
        <w:autoSpaceDN w:val="0"/>
        <w:adjustRightInd w:val="0"/>
        <w:rPr>
          <w:b/>
          <w:bCs/>
          <w:sz w:val="28"/>
          <w:szCs w:val="28"/>
        </w:rPr>
      </w:pPr>
    </w:p>
    <w:p w:rsidR="00844DEA" w:rsidRDefault="008B2DE7" w:rsidP="00844DEA">
      <w:pPr>
        <w:autoSpaceDE w:val="0"/>
        <w:autoSpaceDN w:val="0"/>
        <w:adjustRightInd w:val="0"/>
        <w:jc w:val="both"/>
      </w:pPr>
      <w:r>
        <w:t>Absolvent</w:t>
      </w:r>
      <w:r w:rsidR="00652C8A" w:rsidRPr="00D62FB0">
        <w:t xml:space="preserve"> </w:t>
      </w:r>
      <w:r w:rsidR="00652C8A">
        <w:t>Obchodní školy disponuj</w:t>
      </w:r>
      <w:r>
        <w:t>e</w:t>
      </w:r>
      <w:r w:rsidR="00652C8A">
        <w:t xml:space="preserve"> po ukončení studia znalostmi nejen z všeobecné, ale také odborné oblasti, které mu umožňují vykonávat různé funkce, zejména v ekonomickém, obchodně-podnikatelském či administrativním oboru. Jeho znalosti ho profilují rovnou do praxe tj</w:t>
      </w:r>
      <w:r w:rsidR="00652C8A" w:rsidRPr="00D016E6">
        <w:t>. k</w:t>
      </w:r>
      <w:r w:rsidR="00652C8A">
        <w:t> výkonu určitého povolání.</w:t>
      </w:r>
      <w:r w:rsidR="00652C8A" w:rsidRPr="00D62FB0">
        <w:t xml:space="preserve"> </w:t>
      </w:r>
    </w:p>
    <w:p w:rsidR="00844DEA" w:rsidRDefault="00652C8A" w:rsidP="00844DEA">
      <w:pPr>
        <w:autoSpaceDE w:val="0"/>
        <w:autoSpaceDN w:val="0"/>
        <w:adjustRightInd w:val="0"/>
        <w:ind w:firstLine="709"/>
        <w:jc w:val="both"/>
      </w:pPr>
      <w:r w:rsidRPr="00D62FB0">
        <w:t>Příkladem jsou povolání (typové pozice): technickoadministrativní pracovník (korespondent, písař, manipulant spisovny), administrativní pracovník (sekretářka</w:t>
      </w:r>
      <w:r>
        <w:t xml:space="preserve"> /</w:t>
      </w:r>
      <w:r w:rsidRPr="00D016E6">
        <w:t>asistent/</w:t>
      </w:r>
      <w:r w:rsidRPr="00D62FB0">
        <w:t>, pracovník spisovny</w:t>
      </w:r>
      <w:r>
        <w:t xml:space="preserve">, </w:t>
      </w:r>
      <w:r w:rsidRPr="004D73CD">
        <w:t>pracovník v po</w:t>
      </w:r>
      <w:r>
        <w:t>datelně, na recepci apod.</w:t>
      </w:r>
      <w:r w:rsidRPr="004D73CD">
        <w:t>)</w:t>
      </w:r>
      <w:r>
        <w:t>,</w:t>
      </w:r>
      <w:r w:rsidRPr="004D73CD">
        <w:t xml:space="preserve"> dále pak v ekonomických útvarech např. v účtárnách jako fakturanti, pomocní finanční a mzdo</w:t>
      </w:r>
      <w:r w:rsidRPr="00762909">
        <w:t xml:space="preserve">ví </w:t>
      </w:r>
      <w:r w:rsidRPr="004D73CD">
        <w:t>účetní, referenti evidence majetku a inventární pracovníci apod.</w:t>
      </w:r>
    </w:p>
    <w:p w:rsidR="00652C8A" w:rsidRPr="00D016E6" w:rsidRDefault="00652C8A" w:rsidP="00844DEA">
      <w:pPr>
        <w:autoSpaceDE w:val="0"/>
        <w:autoSpaceDN w:val="0"/>
        <w:adjustRightInd w:val="0"/>
        <w:ind w:firstLine="709"/>
        <w:jc w:val="both"/>
      </w:pPr>
      <w:r>
        <w:t xml:space="preserve">Někteří absolventi pokračují ve studiu na maturitních oborech stejného nebo podobného zaměření </w:t>
      </w:r>
      <w:r w:rsidRPr="00D016E6">
        <w:t>mimo JÚŠ, případně po vykonání přijímací zkoušky mohou nastoupit do maturitních oborů v JÚŠ.</w:t>
      </w:r>
    </w:p>
    <w:p w:rsidR="00652C8A" w:rsidRPr="004D73CD" w:rsidRDefault="00652C8A" w:rsidP="00D51339">
      <w:pPr>
        <w:autoSpaceDE w:val="0"/>
        <w:autoSpaceDN w:val="0"/>
        <w:adjustRightInd w:val="0"/>
      </w:pPr>
    </w:p>
    <w:p w:rsidR="00652C8A" w:rsidRDefault="00652C8A" w:rsidP="00652C8A">
      <w:pPr>
        <w:pStyle w:val="Nadpis2"/>
      </w:pPr>
      <w:bookmarkStart w:id="16" w:name="_Toc367703768"/>
      <w:bookmarkStart w:id="17" w:name="_Toc423682348"/>
      <w:r w:rsidRPr="00B418F7">
        <w:t>Očekávané kompetence absolventa</w:t>
      </w:r>
      <w:bookmarkEnd w:id="16"/>
      <w:bookmarkEnd w:id="17"/>
    </w:p>
    <w:p w:rsidR="00652C8A" w:rsidRDefault="00652C8A" w:rsidP="00D51339">
      <w:pPr>
        <w:autoSpaceDE w:val="0"/>
        <w:autoSpaceDN w:val="0"/>
        <w:adjustRightInd w:val="0"/>
        <w:rPr>
          <w:bCs/>
        </w:rPr>
      </w:pPr>
    </w:p>
    <w:p w:rsidR="00652C8A" w:rsidRPr="0074700A" w:rsidRDefault="00652C8A" w:rsidP="00D51339">
      <w:pPr>
        <w:autoSpaceDE w:val="0"/>
        <w:autoSpaceDN w:val="0"/>
        <w:adjustRightInd w:val="0"/>
        <w:rPr>
          <w:bCs/>
        </w:rPr>
      </w:pPr>
      <w:r w:rsidRPr="0074700A">
        <w:rPr>
          <w:bCs/>
        </w:rPr>
        <w:t>Kompetence a odborné požadavky jsou vždy limitovány stupněm postižení absolventa.</w:t>
      </w:r>
    </w:p>
    <w:p w:rsidR="00652C8A" w:rsidRDefault="00652C8A" w:rsidP="00D51339">
      <w:pPr>
        <w:autoSpaceDE w:val="0"/>
        <w:autoSpaceDN w:val="0"/>
        <w:adjustRightInd w:val="0"/>
        <w:rPr>
          <w:b/>
          <w:bCs/>
        </w:rPr>
      </w:pPr>
    </w:p>
    <w:p w:rsidR="00652C8A" w:rsidRDefault="00652C8A" w:rsidP="00D51339">
      <w:pPr>
        <w:autoSpaceDE w:val="0"/>
        <w:autoSpaceDN w:val="0"/>
        <w:adjustRightInd w:val="0"/>
      </w:pPr>
      <w:r w:rsidRPr="008F62E1">
        <w:rPr>
          <w:b/>
          <w:bCs/>
        </w:rPr>
        <w:t>Obecné požadavky pro výkon pracovních činností</w:t>
      </w:r>
    </w:p>
    <w:p w:rsidR="00652C8A" w:rsidRPr="00186906" w:rsidRDefault="00652C8A" w:rsidP="00A65A5E">
      <w:pPr>
        <w:pStyle w:val="Odstavecseseznamem"/>
        <w:numPr>
          <w:ilvl w:val="0"/>
          <w:numId w:val="34"/>
        </w:numPr>
        <w:autoSpaceDE w:val="0"/>
        <w:autoSpaceDN w:val="0"/>
        <w:adjustRightInd w:val="0"/>
        <w:jc w:val="both"/>
        <w:rPr>
          <w:b/>
          <w:bCs/>
        </w:rPr>
      </w:pPr>
      <w:r w:rsidRPr="008F62E1">
        <w:t>řídí se profesní etikou</w:t>
      </w:r>
    </w:p>
    <w:p w:rsidR="00652C8A" w:rsidRPr="008F62E1" w:rsidRDefault="00652C8A" w:rsidP="00A65A5E">
      <w:pPr>
        <w:pStyle w:val="Odstavecseseznamem"/>
        <w:numPr>
          <w:ilvl w:val="0"/>
          <w:numId w:val="34"/>
        </w:numPr>
        <w:autoSpaceDE w:val="0"/>
        <w:autoSpaceDN w:val="0"/>
        <w:adjustRightInd w:val="0"/>
        <w:jc w:val="both"/>
      </w:pPr>
      <w:r w:rsidRPr="008F62E1">
        <w:t xml:space="preserve">chápe důležité společenské normy a dodržuje je, umí jednat s lidmi, </w:t>
      </w:r>
    </w:p>
    <w:p w:rsidR="00652C8A" w:rsidRPr="008F62E1" w:rsidRDefault="00652C8A" w:rsidP="00A65A5E">
      <w:pPr>
        <w:pStyle w:val="Odstavecseseznamem"/>
        <w:numPr>
          <w:ilvl w:val="0"/>
          <w:numId w:val="34"/>
        </w:numPr>
        <w:autoSpaceDE w:val="0"/>
        <w:autoSpaceDN w:val="0"/>
        <w:adjustRightInd w:val="0"/>
        <w:jc w:val="both"/>
      </w:pPr>
      <w:r w:rsidRPr="008F62E1">
        <w:t>kultivovaně se vyjadřuje v mateřském jazyce</w:t>
      </w:r>
    </w:p>
    <w:p w:rsidR="00652C8A" w:rsidRPr="008F62E1" w:rsidRDefault="00652C8A" w:rsidP="00A65A5E">
      <w:pPr>
        <w:pStyle w:val="Odstavecseseznamem"/>
        <w:numPr>
          <w:ilvl w:val="0"/>
          <w:numId w:val="34"/>
        </w:numPr>
        <w:autoSpaceDE w:val="0"/>
        <w:autoSpaceDN w:val="0"/>
        <w:adjustRightInd w:val="0"/>
        <w:jc w:val="both"/>
      </w:pPr>
      <w:r w:rsidRPr="008F62E1">
        <w:t>má vytvořeny předpoklady pro užívání cizího jazyka</w:t>
      </w:r>
    </w:p>
    <w:p w:rsidR="00652C8A" w:rsidRPr="008F62E1" w:rsidRDefault="00652C8A" w:rsidP="00A65A5E">
      <w:pPr>
        <w:pStyle w:val="Odstavecseseznamem"/>
        <w:numPr>
          <w:ilvl w:val="0"/>
          <w:numId w:val="34"/>
        </w:numPr>
        <w:autoSpaceDE w:val="0"/>
        <w:autoSpaceDN w:val="0"/>
        <w:adjustRightInd w:val="0"/>
        <w:jc w:val="both"/>
      </w:pPr>
      <w:r w:rsidRPr="008F62E1">
        <w:t>řeší samostatně a zodpovědně úkoly na svěřeném pracovišti a pracuje podle</w:t>
      </w:r>
      <w:r w:rsidR="00186906">
        <w:t xml:space="preserve"> </w:t>
      </w:r>
      <w:r w:rsidRPr="008F62E1">
        <w:t>stanovených pravidel</w:t>
      </w:r>
    </w:p>
    <w:p w:rsidR="00652C8A" w:rsidRPr="008F62E1" w:rsidRDefault="00652C8A" w:rsidP="00A65A5E">
      <w:pPr>
        <w:pStyle w:val="Odstavecseseznamem"/>
        <w:numPr>
          <w:ilvl w:val="0"/>
          <w:numId w:val="34"/>
        </w:numPr>
        <w:autoSpaceDE w:val="0"/>
        <w:autoSpaceDN w:val="0"/>
        <w:adjustRightInd w:val="0"/>
        <w:jc w:val="both"/>
      </w:pPr>
      <w:r w:rsidRPr="008F62E1">
        <w:t>umí pracovat v týmu, upevňovat interpersonální vztahy a adekvátně jednat s lidmi</w:t>
      </w:r>
    </w:p>
    <w:p w:rsidR="00652C8A" w:rsidRPr="008F62E1" w:rsidRDefault="00652C8A" w:rsidP="00A65A5E">
      <w:pPr>
        <w:pStyle w:val="Odstavecseseznamem"/>
        <w:numPr>
          <w:ilvl w:val="0"/>
          <w:numId w:val="34"/>
        </w:numPr>
        <w:autoSpaceDE w:val="0"/>
        <w:autoSpaceDN w:val="0"/>
        <w:adjustRightInd w:val="0"/>
        <w:jc w:val="both"/>
      </w:pPr>
      <w:r w:rsidRPr="008F62E1">
        <w:t>sleduje vývojové trendy oboru v rámci systému celoživotního vzdělávání</w:t>
      </w:r>
    </w:p>
    <w:p w:rsidR="00652C8A" w:rsidRPr="008F62E1" w:rsidRDefault="00652C8A" w:rsidP="00A65A5E">
      <w:pPr>
        <w:pStyle w:val="Odstavecseseznamem"/>
        <w:numPr>
          <w:ilvl w:val="0"/>
          <w:numId w:val="34"/>
        </w:numPr>
        <w:autoSpaceDE w:val="0"/>
        <w:autoSpaceDN w:val="0"/>
        <w:adjustRightInd w:val="0"/>
        <w:jc w:val="both"/>
      </w:pPr>
      <w:r w:rsidRPr="008F62E1">
        <w:t>je schopen být loajálním zaměstnancem</w:t>
      </w:r>
    </w:p>
    <w:p w:rsidR="00652C8A" w:rsidRPr="008F62E1" w:rsidRDefault="00652C8A" w:rsidP="00A65A5E">
      <w:pPr>
        <w:pStyle w:val="Odstavecseseznamem"/>
        <w:numPr>
          <w:ilvl w:val="0"/>
          <w:numId w:val="34"/>
        </w:numPr>
        <w:autoSpaceDE w:val="0"/>
        <w:autoSpaceDN w:val="0"/>
        <w:adjustRightInd w:val="0"/>
        <w:jc w:val="both"/>
      </w:pPr>
      <w:r w:rsidRPr="008F62E1">
        <w:t>umí se jasně a srozumitelně vyjadřovat, umí prezentovat své názory</w:t>
      </w:r>
    </w:p>
    <w:p w:rsidR="00652C8A" w:rsidRPr="008F62E1" w:rsidRDefault="00652C8A" w:rsidP="00D51339">
      <w:pPr>
        <w:autoSpaceDE w:val="0"/>
        <w:autoSpaceDN w:val="0"/>
        <w:adjustRightInd w:val="0"/>
        <w:rPr>
          <w:b/>
          <w:bCs/>
        </w:rPr>
      </w:pPr>
    </w:p>
    <w:p w:rsidR="00652C8A" w:rsidRPr="00D62FB0" w:rsidRDefault="00652C8A" w:rsidP="00D51339">
      <w:pPr>
        <w:autoSpaceDE w:val="0"/>
        <w:autoSpaceDN w:val="0"/>
        <w:adjustRightInd w:val="0"/>
        <w:rPr>
          <w:b/>
          <w:bCs/>
        </w:rPr>
      </w:pPr>
      <w:r w:rsidRPr="00D62FB0">
        <w:rPr>
          <w:b/>
          <w:bCs/>
        </w:rPr>
        <w:t>Odborné požadavky</w:t>
      </w:r>
    </w:p>
    <w:p w:rsidR="00652C8A" w:rsidRPr="008F62E1" w:rsidRDefault="00652C8A" w:rsidP="00A65A5E">
      <w:pPr>
        <w:pStyle w:val="Odstavecseseznamem"/>
        <w:numPr>
          <w:ilvl w:val="0"/>
          <w:numId w:val="35"/>
        </w:numPr>
        <w:autoSpaceDE w:val="0"/>
        <w:autoSpaceDN w:val="0"/>
        <w:adjustRightInd w:val="0"/>
        <w:jc w:val="both"/>
      </w:pPr>
      <w:r w:rsidRPr="008F62E1">
        <w:t xml:space="preserve">ovládá </w:t>
      </w:r>
      <w:r>
        <w:t>základy daňové evidence a podvojného účetnictví</w:t>
      </w:r>
      <w:r w:rsidR="00186906">
        <w:t xml:space="preserve"> (zná jejich podstatu, význam </w:t>
      </w:r>
      <w:r w:rsidR="00186906" w:rsidRPr="00186906">
        <w:t>a</w:t>
      </w:r>
      <w:r w:rsidR="00186906">
        <w:t> </w:t>
      </w:r>
      <w:r w:rsidRPr="00186906">
        <w:t>funkci</w:t>
      </w:r>
      <w:r>
        <w:t>, umí zaúčtovat běžné účetní případy na syntetických i analytických účtech)</w:t>
      </w:r>
      <w:r w:rsidRPr="008F62E1">
        <w:t xml:space="preserve"> </w:t>
      </w:r>
    </w:p>
    <w:p w:rsidR="00652C8A" w:rsidRPr="008F62E1" w:rsidRDefault="00652C8A" w:rsidP="00A65A5E">
      <w:pPr>
        <w:pStyle w:val="Odstavecseseznamem"/>
        <w:numPr>
          <w:ilvl w:val="0"/>
          <w:numId w:val="35"/>
        </w:numPr>
        <w:autoSpaceDE w:val="0"/>
        <w:autoSpaceDN w:val="0"/>
        <w:adjustRightInd w:val="0"/>
        <w:jc w:val="both"/>
      </w:pPr>
      <w:r>
        <w:t xml:space="preserve">zná význam a druhy účetních dokladů a většinu umí vystavit </w:t>
      </w:r>
      <w:r w:rsidR="00186906">
        <w:t xml:space="preserve">sám (pokud mu to jeho postižení </w:t>
      </w:r>
      <w:r>
        <w:t>umožní)</w:t>
      </w:r>
    </w:p>
    <w:p w:rsidR="00652C8A" w:rsidRPr="008F62E1" w:rsidRDefault="00652C8A" w:rsidP="00A65A5E">
      <w:pPr>
        <w:pStyle w:val="Odstavecseseznamem"/>
        <w:numPr>
          <w:ilvl w:val="0"/>
          <w:numId w:val="35"/>
        </w:numPr>
        <w:autoSpaceDE w:val="0"/>
        <w:autoSpaceDN w:val="0"/>
        <w:adjustRightInd w:val="0"/>
        <w:jc w:val="both"/>
      </w:pPr>
      <w:r w:rsidRPr="008F62E1">
        <w:t>zná důležité právní normy</w:t>
      </w:r>
    </w:p>
    <w:p w:rsidR="00652C8A" w:rsidRPr="008F62E1" w:rsidRDefault="00652C8A" w:rsidP="00A65A5E">
      <w:pPr>
        <w:pStyle w:val="Odstavecseseznamem"/>
        <w:numPr>
          <w:ilvl w:val="0"/>
          <w:numId w:val="35"/>
        </w:numPr>
        <w:autoSpaceDE w:val="0"/>
        <w:autoSpaceDN w:val="0"/>
        <w:adjustRightInd w:val="0"/>
        <w:jc w:val="both"/>
      </w:pPr>
      <w:r w:rsidRPr="008F62E1">
        <w:t>zná práva a povinnosti zaměstnavatelů a zaměstnanců</w:t>
      </w:r>
    </w:p>
    <w:p w:rsidR="00652C8A" w:rsidRPr="008F62E1" w:rsidRDefault="00652C8A" w:rsidP="00A65A5E">
      <w:pPr>
        <w:pStyle w:val="Odstavecseseznamem"/>
        <w:numPr>
          <w:ilvl w:val="0"/>
          <w:numId w:val="35"/>
        </w:numPr>
        <w:autoSpaceDE w:val="0"/>
        <w:autoSpaceDN w:val="0"/>
        <w:adjustRightInd w:val="0"/>
        <w:jc w:val="both"/>
      </w:pPr>
      <w:r w:rsidRPr="008F62E1">
        <w:t>orientuje se v práci orgánů státní správy, samosprávy, podniků v cestovním ruchu??</w:t>
      </w:r>
    </w:p>
    <w:p w:rsidR="00652C8A" w:rsidRPr="008F62E1" w:rsidRDefault="00652C8A" w:rsidP="00A65A5E">
      <w:pPr>
        <w:pStyle w:val="Odstavecseseznamem"/>
        <w:numPr>
          <w:ilvl w:val="0"/>
          <w:numId w:val="35"/>
        </w:numPr>
        <w:autoSpaceDE w:val="0"/>
        <w:autoSpaceDN w:val="0"/>
        <w:adjustRightInd w:val="0"/>
        <w:jc w:val="both"/>
      </w:pPr>
      <w:r w:rsidRPr="008F62E1">
        <w:t>zná základní marketingové metody</w:t>
      </w:r>
    </w:p>
    <w:p w:rsidR="00652C8A" w:rsidRPr="008F62E1" w:rsidRDefault="00652C8A" w:rsidP="00A65A5E">
      <w:pPr>
        <w:pStyle w:val="Odstavecseseznamem"/>
        <w:numPr>
          <w:ilvl w:val="0"/>
          <w:numId w:val="35"/>
        </w:numPr>
        <w:autoSpaceDE w:val="0"/>
        <w:autoSpaceDN w:val="0"/>
        <w:adjustRightInd w:val="0"/>
        <w:jc w:val="both"/>
      </w:pPr>
      <w:r w:rsidRPr="008F62E1">
        <w:t>orientuje se v základních principech komunální politiky</w:t>
      </w:r>
    </w:p>
    <w:p w:rsidR="007A0BA3" w:rsidRDefault="00652C8A" w:rsidP="00A65A5E">
      <w:pPr>
        <w:pStyle w:val="Odstavecseseznamem"/>
        <w:numPr>
          <w:ilvl w:val="0"/>
          <w:numId w:val="35"/>
        </w:numPr>
        <w:autoSpaceDE w:val="0"/>
        <w:autoSpaceDN w:val="0"/>
        <w:adjustRightInd w:val="0"/>
        <w:jc w:val="both"/>
      </w:pPr>
      <w:r w:rsidRPr="008F62E1">
        <w:t>umí zpracovávat běžné písemnosti podle pravidel normalizované úpravy</w:t>
      </w:r>
    </w:p>
    <w:p w:rsidR="00652C8A" w:rsidRPr="008F62E1" w:rsidRDefault="00652C8A" w:rsidP="00A65A5E">
      <w:pPr>
        <w:pStyle w:val="Odstavecseseznamem"/>
        <w:numPr>
          <w:ilvl w:val="0"/>
          <w:numId w:val="35"/>
        </w:numPr>
        <w:autoSpaceDE w:val="0"/>
        <w:autoSpaceDN w:val="0"/>
        <w:adjustRightInd w:val="0"/>
        <w:jc w:val="both"/>
      </w:pPr>
      <w:r w:rsidRPr="008F62E1">
        <w:t>ovládá klávesnici počítače a vyhotovuje základní druhy pís</w:t>
      </w:r>
      <w:r w:rsidR="007A0BA3">
        <w:t>emností v normalizované úpravě,</w:t>
      </w:r>
    </w:p>
    <w:p w:rsidR="00652C8A" w:rsidRPr="004D73CD" w:rsidRDefault="00652C8A" w:rsidP="00A65A5E">
      <w:pPr>
        <w:pStyle w:val="Odstavecseseznamem"/>
        <w:numPr>
          <w:ilvl w:val="0"/>
          <w:numId w:val="35"/>
        </w:numPr>
        <w:autoSpaceDE w:val="0"/>
        <w:autoSpaceDN w:val="0"/>
        <w:adjustRightInd w:val="0"/>
        <w:jc w:val="both"/>
      </w:pPr>
      <w:r w:rsidRPr="008F62E1">
        <w:lastRenderedPageBreak/>
        <w:t xml:space="preserve">umí administrativní agendu a práci </w:t>
      </w:r>
      <w:r w:rsidRPr="004D73CD">
        <w:t>sekretářky (asisten</w:t>
      </w:r>
      <w:r w:rsidRPr="00D016E6">
        <w:t>ta</w:t>
      </w:r>
      <w:r w:rsidRPr="004D73CD">
        <w:t>)</w:t>
      </w:r>
    </w:p>
    <w:p w:rsidR="00652C8A" w:rsidRPr="008F62E1" w:rsidRDefault="00652C8A" w:rsidP="00A65A5E">
      <w:pPr>
        <w:pStyle w:val="Odstavecseseznamem"/>
        <w:numPr>
          <w:ilvl w:val="0"/>
          <w:numId w:val="35"/>
        </w:numPr>
        <w:autoSpaceDE w:val="0"/>
        <w:autoSpaceDN w:val="0"/>
        <w:adjustRightInd w:val="0"/>
        <w:jc w:val="both"/>
      </w:pPr>
      <w:r w:rsidRPr="008F62E1">
        <w:t>uvažuje ve všech oborech v rámci obecné hospodárnosti</w:t>
      </w:r>
    </w:p>
    <w:p w:rsidR="00652C8A" w:rsidRDefault="00652C8A" w:rsidP="00A65A5E">
      <w:pPr>
        <w:pStyle w:val="Odstavecseseznamem"/>
        <w:numPr>
          <w:ilvl w:val="0"/>
          <w:numId w:val="35"/>
        </w:numPr>
        <w:autoSpaceDE w:val="0"/>
        <w:autoSpaceDN w:val="0"/>
        <w:adjustRightInd w:val="0"/>
        <w:jc w:val="both"/>
      </w:pPr>
      <w:r w:rsidRPr="008F62E1">
        <w:t>ovládá základní právní a jiné normy v oblasti EU</w:t>
      </w:r>
    </w:p>
    <w:p w:rsidR="00652C8A" w:rsidRPr="004D73CD" w:rsidRDefault="00652C8A" w:rsidP="00A65A5E">
      <w:pPr>
        <w:pStyle w:val="Odstavecseseznamem"/>
        <w:numPr>
          <w:ilvl w:val="0"/>
          <w:numId w:val="35"/>
        </w:numPr>
        <w:autoSpaceDE w:val="0"/>
        <w:autoSpaceDN w:val="0"/>
        <w:adjustRightInd w:val="0"/>
        <w:jc w:val="both"/>
      </w:pPr>
      <w:r w:rsidRPr="004D73CD">
        <w:t xml:space="preserve">je seznámen s obecnými pravidly bezpečnosti a ochrany zdraví při práci </w:t>
      </w:r>
    </w:p>
    <w:p w:rsidR="00652C8A" w:rsidRPr="001C7363" w:rsidRDefault="00652C8A" w:rsidP="00D51339">
      <w:pPr>
        <w:autoSpaceDE w:val="0"/>
        <w:autoSpaceDN w:val="0"/>
        <w:adjustRightInd w:val="0"/>
        <w:rPr>
          <w:b/>
          <w:bCs/>
          <w:i/>
        </w:rPr>
      </w:pPr>
    </w:p>
    <w:p w:rsidR="00652C8A" w:rsidRDefault="00652C8A" w:rsidP="00D51339">
      <w:pPr>
        <w:autoSpaceDE w:val="0"/>
        <w:autoSpaceDN w:val="0"/>
        <w:adjustRightInd w:val="0"/>
        <w:rPr>
          <w:b/>
          <w:bCs/>
        </w:rPr>
      </w:pPr>
    </w:p>
    <w:p w:rsidR="00652C8A" w:rsidRPr="001C7363" w:rsidRDefault="00652C8A" w:rsidP="00D51339">
      <w:pPr>
        <w:autoSpaceDE w:val="0"/>
        <w:autoSpaceDN w:val="0"/>
        <w:adjustRightInd w:val="0"/>
        <w:rPr>
          <w:b/>
          <w:bCs/>
        </w:rPr>
      </w:pPr>
      <w:r w:rsidRPr="001C7363">
        <w:rPr>
          <w:b/>
          <w:bCs/>
        </w:rPr>
        <w:t>Okruhy pracovních činností</w:t>
      </w:r>
    </w:p>
    <w:p w:rsidR="00652C8A" w:rsidRPr="001C7363" w:rsidRDefault="00652C8A" w:rsidP="00A65A5E">
      <w:pPr>
        <w:pStyle w:val="Odstavecseseznamem"/>
        <w:numPr>
          <w:ilvl w:val="0"/>
          <w:numId w:val="36"/>
        </w:numPr>
        <w:autoSpaceDE w:val="0"/>
        <w:autoSpaceDN w:val="0"/>
        <w:adjustRightInd w:val="0"/>
        <w:jc w:val="both"/>
      </w:pPr>
      <w:r w:rsidRPr="001C7363">
        <w:t>zpracovává písemnosti v normalizované úpravě na počítači</w:t>
      </w:r>
    </w:p>
    <w:p w:rsidR="00652C8A" w:rsidRPr="001C7363" w:rsidRDefault="00652C8A" w:rsidP="00A65A5E">
      <w:pPr>
        <w:pStyle w:val="Odstavecseseznamem"/>
        <w:numPr>
          <w:ilvl w:val="0"/>
          <w:numId w:val="36"/>
        </w:numPr>
        <w:autoSpaceDE w:val="0"/>
        <w:autoSpaceDN w:val="0"/>
        <w:adjustRightInd w:val="0"/>
        <w:jc w:val="both"/>
      </w:pPr>
      <w:r w:rsidRPr="001C7363">
        <w:t>pracuje s textem, tabulkami, grafikou a multimédii</w:t>
      </w:r>
    </w:p>
    <w:p w:rsidR="00652C8A" w:rsidRPr="001C7363" w:rsidRDefault="00652C8A" w:rsidP="00A65A5E">
      <w:pPr>
        <w:pStyle w:val="Odstavecseseznamem"/>
        <w:numPr>
          <w:ilvl w:val="0"/>
          <w:numId w:val="36"/>
        </w:numPr>
        <w:autoSpaceDE w:val="0"/>
        <w:autoSpaceDN w:val="0"/>
        <w:adjustRightInd w:val="0"/>
        <w:jc w:val="both"/>
      </w:pPr>
      <w:r w:rsidRPr="001C7363">
        <w:t xml:space="preserve">komunikuje pomocí elektronické pošty </w:t>
      </w:r>
    </w:p>
    <w:p w:rsidR="00652C8A" w:rsidRPr="004D73CD" w:rsidRDefault="00652C8A" w:rsidP="00A65A5E">
      <w:pPr>
        <w:pStyle w:val="Odstavecseseznamem"/>
        <w:numPr>
          <w:ilvl w:val="0"/>
          <w:numId w:val="36"/>
        </w:numPr>
        <w:autoSpaceDE w:val="0"/>
        <w:autoSpaceDN w:val="0"/>
        <w:adjustRightInd w:val="0"/>
        <w:jc w:val="both"/>
      </w:pPr>
      <w:r w:rsidRPr="004D73CD">
        <w:t>vyhledává a třídí informace z internetu</w:t>
      </w:r>
    </w:p>
    <w:p w:rsidR="00652C8A" w:rsidRPr="004D73CD" w:rsidRDefault="00652C8A" w:rsidP="00A65A5E">
      <w:pPr>
        <w:pStyle w:val="Odstavecseseznamem"/>
        <w:numPr>
          <w:ilvl w:val="0"/>
          <w:numId w:val="36"/>
        </w:numPr>
        <w:autoSpaceDE w:val="0"/>
        <w:autoSpaceDN w:val="0"/>
        <w:adjustRightInd w:val="0"/>
        <w:jc w:val="both"/>
      </w:pPr>
      <w:r w:rsidRPr="004D73CD">
        <w:t>pracuje s databázovým a prezentačním programem</w:t>
      </w:r>
    </w:p>
    <w:p w:rsidR="00652C8A" w:rsidRPr="004D73CD" w:rsidRDefault="00652C8A" w:rsidP="00A65A5E">
      <w:pPr>
        <w:pStyle w:val="Odstavecseseznamem"/>
        <w:numPr>
          <w:ilvl w:val="0"/>
          <w:numId w:val="36"/>
        </w:numPr>
        <w:autoSpaceDE w:val="0"/>
        <w:autoSpaceDN w:val="0"/>
        <w:adjustRightInd w:val="0"/>
        <w:jc w:val="both"/>
      </w:pPr>
      <w:r w:rsidRPr="004D73CD">
        <w:t>telefonuje, telefonické hovory zaznamenává a vyřizuje vzkazy</w:t>
      </w:r>
    </w:p>
    <w:p w:rsidR="00652C8A" w:rsidRPr="004D73CD" w:rsidRDefault="00652C8A" w:rsidP="00A65A5E">
      <w:pPr>
        <w:pStyle w:val="Odstavecseseznamem"/>
        <w:numPr>
          <w:ilvl w:val="0"/>
          <w:numId w:val="36"/>
        </w:numPr>
        <w:autoSpaceDE w:val="0"/>
        <w:autoSpaceDN w:val="0"/>
        <w:adjustRightInd w:val="0"/>
        <w:jc w:val="both"/>
      </w:pPr>
      <w:r w:rsidRPr="004D73CD">
        <w:t>přijímá, zaznamenává došlou poštu, připravuje poštu k odeslání</w:t>
      </w:r>
    </w:p>
    <w:p w:rsidR="00652C8A" w:rsidRPr="004D73CD" w:rsidRDefault="00652C8A" w:rsidP="00A65A5E">
      <w:pPr>
        <w:pStyle w:val="Odstavecseseznamem"/>
        <w:numPr>
          <w:ilvl w:val="0"/>
          <w:numId w:val="36"/>
        </w:numPr>
        <w:autoSpaceDE w:val="0"/>
        <w:autoSpaceDN w:val="0"/>
        <w:adjustRightInd w:val="0"/>
        <w:jc w:val="both"/>
      </w:pPr>
      <w:r w:rsidRPr="004D73CD">
        <w:t>zvládá obsluhu scanneru, kopírky, přístroje na skartování dokumentů</w:t>
      </w:r>
    </w:p>
    <w:p w:rsidR="00652C8A" w:rsidRPr="004D73CD" w:rsidRDefault="00652C8A" w:rsidP="00A65A5E">
      <w:pPr>
        <w:pStyle w:val="Odstavecseseznamem"/>
        <w:numPr>
          <w:ilvl w:val="0"/>
          <w:numId w:val="36"/>
        </w:numPr>
        <w:autoSpaceDE w:val="0"/>
        <w:autoSpaceDN w:val="0"/>
        <w:adjustRightInd w:val="0"/>
        <w:jc w:val="both"/>
      </w:pPr>
      <w:r w:rsidRPr="004D73CD">
        <w:t>umí pracovat s jednoduchými účetními programy</w:t>
      </w:r>
    </w:p>
    <w:p w:rsidR="00652C8A" w:rsidRPr="004D73CD" w:rsidRDefault="00652C8A" w:rsidP="00A65A5E">
      <w:pPr>
        <w:pStyle w:val="Odstavecseseznamem"/>
        <w:numPr>
          <w:ilvl w:val="0"/>
          <w:numId w:val="36"/>
        </w:numPr>
        <w:autoSpaceDE w:val="0"/>
        <w:autoSpaceDN w:val="0"/>
        <w:adjustRightInd w:val="0"/>
        <w:jc w:val="both"/>
      </w:pPr>
      <w:r w:rsidRPr="004D73CD">
        <w:t>umí zadávat účetní doklady do účetních programů</w:t>
      </w:r>
    </w:p>
    <w:p w:rsidR="00652C8A" w:rsidRPr="004D73CD" w:rsidRDefault="00652C8A" w:rsidP="00A65A5E">
      <w:pPr>
        <w:pStyle w:val="Odstavecseseznamem"/>
        <w:numPr>
          <w:ilvl w:val="0"/>
          <w:numId w:val="36"/>
        </w:numPr>
        <w:autoSpaceDE w:val="0"/>
        <w:autoSpaceDN w:val="0"/>
        <w:adjustRightInd w:val="0"/>
        <w:jc w:val="both"/>
      </w:pPr>
      <w:r w:rsidRPr="004D73CD">
        <w:t>dokáže tisknout požadované účetní sestavy</w:t>
      </w:r>
    </w:p>
    <w:p w:rsidR="00652C8A" w:rsidRPr="004D73CD" w:rsidRDefault="00652C8A" w:rsidP="00A65A5E">
      <w:pPr>
        <w:pStyle w:val="Odstavecseseznamem"/>
        <w:numPr>
          <w:ilvl w:val="0"/>
          <w:numId w:val="36"/>
        </w:numPr>
        <w:autoSpaceDE w:val="0"/>
        <w:autoSpaceDN w:val="0"/>
        <w:adjustRightInd w:val="0"/>
        <w:jc w:val="both"/>
      </w:pPr>
      <w:r w:rsidRPr="004D73CD">
        <w:t xml:space="preserve">rozumí účetním výkazům, dokáže se v nich orientovat </w:t>
      </w:r>
    </w:p>
    <w:p w:rsidR="00652C8A" w:rsidRPr="004D73CD" w:rsidRDefault="00652C8A" w:rsidP="00D51339">
      <w:pPr>
        <w:autoSpaceDE w:val="0"/>
        <w:autoSpaceDN w:val="0"/>
        <w:adjustRightInd w:val="0"/>
      </w:pPr>
    </w:p>
    <w:p w:rsidR="00652C8A" w:rsidRPr="00F404A6" w:rsidRDefault="00652C8A" w:rsidP="00D51339">
      <w:pPr>
        <w:autoSpaceDE w:val="0"/>
        <w:autoSpaceDN w:val="0"/>
        <w:adjustRightInd w:val="0"/>
        <w:rPr>
          <w:b/>
          <w:bCs/>
        </w:rPr>
      </w:pPr>
      <w:r w:rsidRPr="00F404A6">
        <w:rPr>
          <w:b/>
          <w:bCs/>
        </w:rPr>
        <w:t>Délka a forma vzdělávání</w:t>
      </w:r>
    </w:p>
    <w:p w:rsidR="00652C8A" w:rsidRDefault="009003C0" w:rsidP="004477DF">
      <w:pPr>
        <w:autoSpaceDE w:val="0"/>
        <w:autoSpaceDN w:val="0"/>
        <w:adjustRightInd w:val="0"/>
        <w:jc w:val="both"/>
      </w:pPr>
      <w:r>
        <w:t>2</w:t>
      </w:r>
      <w:r w:rsidR="00652C8A" w:rsidRPr="00F404A6">
        <w:t xml:space="preserve"> roky denní studium (žáci</w:t>
      </w:r>
      <w:r w:rsidR="00AC339B">
        <w:t xml:space="preserve"> se SVP</w:t>
      </w:r>
      <w:r w:rsidR="00652C8A" w:rsidRPr="00F404A6">
        <w:t xml:space="preserve"> využívají možnost prodloužení studia na 3 roky podle vyhlášky MŠMT č. 73/2005 o vzdělávání dětí, žáků a studentů se speciálními potřebami a Zákon</w:t>
      </w:r>
      <w:r w:rsidR="00AC339B">
        <w:t>a</w:t>
      </w:r>
      <w:r w:rsidR="00652C8A" w:rsidRPr="00F404A6">
        <w:t xml:space="preserve"> č. 561/2004 Sb.,</w:t>
      </w:r>
      <w:r w:rsidR="00652C8A">
        <w:t xml:space="preserve"> </w:t>
      </w:r>
      <w:r w:rsidR="00652C8A" w:rsidRPr="00F404A6">
        <w:t>§ 16, odst</w:t>
      </w:r>
      <w:r w:rsidR="00652C8A">
        <w:t>.</w:t>
      </w:r>
      <w:r w:rsidR="00652C8A" w:rsidRPr="00F404A6">
        <w:t xml:space="preserve"> 6 a §18; ve znění pozdějších předpisů.)</w:t>
      </w:r>
    </w:p>
    <w:p w:rsidR="00652C8A" w:rsidRPr="00F404A6" w:rsidRDefault="00652C8A" w:rsidP="00D51339">
      <w:pPr>
        <w:autoSpaceDE w:val="0"/>
        <w:autoSpaceDN w:val="0"/>
        <w:adjustRightInd w:val="0"/>
      </w:pPr>
    </w:p>
    <w:p w:rsidR="00652C8A" w:rsidRPr="00F404A6" w:rsidRDefault="00652C8A" w:rsidP="00D51339">
      <w:pPr>
        <w:autoSpaceDE w:val="0"/>
        <w:autoSpaceDN w:val="0"/>
        <w:adjustRightInd w:val="0"/>
        <w:rPr>
          <w:b/>
          <w:bCs/>
        </w:rPr>
      </w:pPr>
      <w:r w:rsidRPr="00F404A6">
        <w:rPr>
          <w:b/>
          <w:bCs/>
        </w:rPr>
        <w:t>Dosažený stupeň vzdělání</w:t>
      </w:r>
    </w:p>
    <w:p w:rsidR="00652C8A" w:rsidRDefault="004477DF" w:rsidP="004477DF">
      <w:pPr>
        <w:autoSpaceDE w:val="0"/>
        <w:autoSpaceDN w:val="0"/>
        <w:adjustRightInd w:val="0"/>
        <w:jc w:val="both"/>
      </w:pPr>
      <w:r>
        <w:t>S</w:t>
      </w:r>
      <w:r w:rsidR="00652C8A" w:rsidRPr="00F404A6">
        <w:t>třední vzdělání se závěrečnou zkouškou</w:t>
      </w:r>
      <w:r>
        <w:t>.</w:t>
      </w:r>
    </w:p>
    <w:p w:rsidR="00652C8A" w:rsidRPr="00F404A6" w:rsidRDefault="00652C8A" w:rsidP="00D51339">
      <w:pPr>
        <w:autoSpaceDE w:val="0"/>
        <w:autoSpaceDN w:val="0"/>
        <w:adjustRightInd w:val="0"/>
      </w:pPr>
    </w:p>
    <w:p w:rsidR="00652C8A" w:rsidRPr="00F404A6" w:rsidRDefault="00652C8A" w:rsidP="00D51339">
      <w:pPr>
        <w:autoSpaceDE w:val="0"/>
        <w:autoSpaceDN w:val="0"/>
        <w:adjustRightInd w:val="0"/>
        <w:rPr>
          <w:b/>
          <w:bCs/>
        </w:rPr>
      </w:pPr>
      <w:r w:rsidRPr="00F404A6">
        <w:rPr>
          <w:b/>
          <w:bCs/>
        </w:rPr>
        <w:t>Podmínky pro přijetí ke vzdělávání</w:t>
      </w:r>
    </w:p>
    <w:p w:rsidR="00652C8A" w:rsidRDefault="004477DF" w:rsidP="004477DF">
      <w:pPr>
        <w:autoSpaceDE w:val="0"/>
        <w:autoSpaceDN w:val="0"/>
        <w:adjustRightInd w:val="0"/>
        <w:jc w:val="both"/>
      </w:pPr>
      <w:r>
        <w:t>S</w:t>
      </w:r>
      <w:r w:rsidR="00652C8A" w:rsidRPr="00F404A6">
        <w:t>plnění podmínek přijímacího řízení prokázáním vhodných schopností, vědomostí, zájmů</w:t>
      </w:r>
      <w:r>
        <w:t>.</w:t>
      </w:r>
    </w:p>
    <w:p w:rsidR="00652C8A" w:rsidRPr="00F404A6" w:rsidRDefault="00652C8A" w:rsidP="00D51339">
      <w:pPr>
        <w:autoSpaceDE w:val="0"/>
        <w:autoSpaceDN w:val="0"/>
        <w:adjustRightInd w:val="0"/>
      </w:pPr>
    </w:p>
    <w:p w:rsidR="00652C8A" w:rsidRPr="00F404A6" w:rsidRDefault="00652C8A" w:rsidP="00D51339">
      <w:pPr>
        <w:autoSpaceDE w:val="0"/>
        <w:autoSpaceDN w:val="0"/>
        <w:adjustRightInd w:val="0"/>
        <w:rPr>
          <w:b/>
          <w:bCs/>
        </w:rPr>
      </w:pPr>
      <w:r w:rsidRPr="00F404A6">
        <w:rPr>
          <w:b/>
          <w:bCs/>
        </w:rPr>
        <w:t>Způsob ukončení vzdělávání, potvrzení dosaženého vzdělání a kvalifikace:</w:t>
      </w:r>
    </w:p>
    <w:p w:rsidR="00AC339B" w:rsidRDefault="004477DF" w:rsidP="004477DF">
      <w:pPr>
        <w:autoSpaceDE w:val="0"/>
        <w:autoSpaceDN w:val="0"/>
        <w:adjustRightInd w:val="0"/>
        <w:jc w:val="both"/>
      </w:pPr>
      <w:r>
        <w:t>V</w:t>
      </w:r>
      <w:r w:rsidR="00652C8A" w:rsidRPr="00F404A6">
        <w:t xml:space="preserve">ysvědčení a závěrečná zkouška; dokladem o dosažení středního vzdělání je vysvědčení o závěrečné zkoušce. Obsah a organizace závěrečné zkoušky se řídí </w:t>
      </w:r>
      <w:r w:rsidR="00652C8A" w:rsidRPr="00D016E6">
        <w:t>Š</w:t>
      </w:r>
      <w:r w:rsidR="00652C8A" w:rsidRPr="00F404A6">
        <w:t>kolským zákonem</w:t>
      </w:r>
    </w:p>
    <w:p w:rsidR="00652C8A" w:rsidRPr="00F404A6" w:rsidRDefault="00AC339B" w:rsidP="004477DF">
      <w:pPr>
        <w:autoSpaceDE w:val="0"/>
        <w:autoSpaceDN w:val="0"/>
        <w:adjustRightInd w:val="0"/>
        <w:jc w:val="both"/>
      </w:pPr>
      <w:r>
        <w:t>č. 561/2004 Sb.</w:t>
      </w:r>
      <w:r w:rsidR="00652C8A" w:rsidRPr="00F404A6">
        <w:t xml:space="preserve"> </w:t>
      </w:r>
      <w:r w:rsidRPr="00F404A6">
        <w:t xml:space="preserve">ve znění pozdějších předpisů </w:t>
      </w:r>
      <w:r w:rsidR="00652C8A" w:rsidRPr="00F404A6">
        <w:t xml:space="preserve">a </w:t>
      </w:r>
      <w:r w:rsidR="00652C8A" w:rsidRPr="00D016E6">
        <w:t>Vy</w:t>
      </w:r>
      <w:r w:rsidR="00652C8A" w:rsidRPr="00F404A6">
        <w:t>hláškou o ukončování studia ve středních školách.</w:t>
      </w:r>
    </w:p>
    <w:p w:rsidR="00652C8A" w:rsidRDefault="00652C8A"/>
    <w:p w:rsidR="00652C8A" w:rsidRDefault="00652C8A" w:rsidP="00EE1655"/>
    <w:p w:rsidR="00D51339" w:rsidRDefault="00D51339" w:rsidP="00D51339">
      <w:r>
        <w:br w:type="page"/>
      </w:r>
    </w:p>
    <w:p w:rsidR="00D51339" w:rsidRDefault="00D51339" w:rsidP="00D51339">
      <w:pPr>
        <w:pStyle w:val="Nadpis1"/>
      </w:pPr>
      <w:bookmarkStart w:id="18" w:name="_Toc367703769"/>
      <w:bookmarkStart w:id="19" w:name="_Toc423682349"/>
      <w:r w:rsidRPr="00B22815">
        <w:lastRenderedPageBreak/>
        <w:t>Charakteristika školního vzdělávacího programu</w:t>
      </w:r>
      <w:bookmarkEnd w:id="18"/>
      <w:bookmarkEnd w:id="19"/>
    </w:p>
    <w:p w:rsidR="00D51339" w:rsidRPr="00B22815" w:rsidRDefault="00D51339" w:rsidP="00D51339">
      <w:pPr>
        <w:jc w:val="both"/>
        <w:rPr>
          <w:b/>
          <w:sz w:val="32"/>
          <w:szCs w:val="32"/>
        </w:rPr>
      </w:pPr>
    </w:p>
    <w:p w:rsidR="00D51339" w:rsidRDefault="00D51339" w:rsidP="00D51339">
      <w:pPr>
        <w:pStyle w:val="Nadpis2"/>
      </w:pPr>
      <w:bookmarkStart w:id="20" w:name="_Toc367703770"/>
      <w:bookmarkStart w:id="21" w:name="_Toc423682350"/>
      <w:r>
        <w:t>Obecně vzdělávací cíle</w:t>
      </w:r>
      <w:bookmarkEnd w:id="20"/>
      <w:bookmarkEnd w:id="21"/>
    </w:p>
    <w:p w:rsidR="00D51339" w:rsidRDefault="00D51339" w:rsidP="00D51339">
      <w:pPr>
        <w:jc w:val="both"/>
        <w:rPr>
          <w:b/>
          <w:sz w:val="28"/>
          <w:szCs w:val="28"/>
        </w:rPr>
      </w:pPr>
    </w:p>
    <w:p w:rsidR="00D51339" w:rsidRDefault="00D51339" w:rsidP="00D51339">
      <w:pPr>
        <w:jc w:val="both"/>
      </w:pPr>
      <w:r>
        <w:t>Pro realizaci vzdělávacích cílů a rozvoje kompetencí ve školním vzdělávacím programu se preferují metody, které vedou k rozvoji klíčových a občanských kompetencí, k realizaci průřezových témat a kladou důraz na individuální vzdělávací potřeby žáků.</w:t>
      </w:r>
    </w:p>
    <w:p w:rsidR="00D51339" w:rsidRDefault="00D51339" w:rsidP="008F6A7D">
      <w:pPr>
        <w:autoSpaceDE w:val="0"/>
        <w:autoSpaceDN w:val="0"/>
        <w:adjustRightInd w:val="0"/>
        <w:ind w:firstLine="709"/>
        <w:jc w:val="both"/>
      </w:pPr>
      <w:r>
        <w:t>Na škole se zároveň využívají metody skupinového vyučování, práce v týmu i prací na projektech. Odborné kompetence se rozvíjejí formou uvedených metod v odborných předmětech.</w:t>
      </w:r>
      <w:r w:rsidRPr="00B7510A">
        <w:t xml:space="preserve"> </w:t>
      </w:r>
    </w:p>
    <w:p w:rsidR="00D51339" w:rsidRDefault="00D51339" w:rsidP="008F6A7D">
      <w:pPr>
        <w:autoSpaceDE w:val="0"/>
        <w:autoSpaceDN w:val="0"/>
        <w:adjustRightInd w:val="0"/>
        <w:ind w:firstLine="709"/>
        <w:jc w:val="both"/>
      </w:pPr>
      <w:r>
        <w:t>Během výuky se využívají metody individualizovaného vyučování s diferenciací, kdy práce je přizpůsobena každému žáku na základě jeho možností. Velký důraz je kladen na nalezení optimální možnosti pro rozvoj vlastního učení a vzdělávání. Využívají se i některé alternativní metody vyučování, jako je např. komprehensivní (orientuje se spíše na témata než na předměty), otevřené (převzetí větší odpovědnosti za plánování i průběh vlastního učení), problémové (zejména ve formě rozvíjejícího modelu) vyučování, kooperativní a týmové vyučování.</w:t>
      </w:r>
    </w:p>
    <w:p w:rsidR="00D51339" w:rsidRDefault="00D51339" w:rsidP="00D51339">
      <w:pPr>
        <w:autoSpaceDE w:val="0"/>
        <w:autoSpaceDN w:val="0"/>
        <w:adjustRightInd w:val="0"/>
        <w:jc w:val="both"/>
      </w:pPr>
    </w:p>
    <w:p w:rsidR="00D51339" w:rsidRPr="00823D2E" w:rsidRDefault="00D51339" w:rsidP="008F6A7D">
      <w:pPr>
        <w:autoSpaceDE w:val="0"/>
        <w:autoSpaceDN w:val="0"/>
        <w:adjustRightInd w:val="0"/>
        <w:jc w:val="both"/>
        <w:rPr>
          <w:color w:val="000000"/>
        </w:rPr>
      </w:pPr>
      <w:r w:rsidRPr="00823D2E">
        <w:rPr>
          <w:b/>
          <w:bCs/>
          <w:color w:val="000000"/>
        </w:rPr>
        <w:t xml:space="preserve">Školní vzdělávací program </w:t>
      </w:r>
      <w:r w:rsidRPr="00823D2E">
        <w:rPr>
          <w:color w:val="000000"/>
        </w:rPr>
        <w:t xml:space="preserve">oboru </w:t>
      </w:r>
      <w:r w:rsidRPr="00823D2E">
        <w:rPr>
          <w:b/>
          <w:bCs/>
          <w:color w:val="000000"/>
        </w:rPr>
        <w:t xml:space="preserve">Obchodní škola </w:t>
      </w:r>
      <w:r w:rsidR="00AC339B">
        <w:rPr>
          <w:color w:val="000000"/>
        </w:rPr>
        <w:t>vychází z R</w:t>
      </w:r>
      <w:r w:rsidRPr="00823D2E">
        <w:rPr>
          <w:color w:val="000000"/>
        </w:rPr>
        <w:t>ámcového vzdělávacího</w:t>
      </w:r>
    </w:p>
    <w:p w:rsidR="008F6A7D" w:rsidRDefault="00D51339" w:rsidP="008F6A7D">
      <w:pPr>
        <w:jc w:val="both"/>
      </w:pPr>
      <w:r w:rsidRPr="00823D2E">
        <w:rPr>
          <w:color w:val="000000"/>
        </w:rPr>
        <w:t>programu oboru vzdělání 63-51-J/01 Obchodní škola</w:t>
      </w:r>
      <w:r>
        <w:t>. Při tvorbě ŠVP vycházíme z podmínek a požadavků na vzdělávání žáků s tělesným a jiným postižením. Koncepce školy, celkové pojetí a cíle ŠVP vycházejí ze základních charakteristik, které definují jak směřování školy, tak i specifika výchovy a vzdělávání žáků s tělesným postižením.</w:t>
      </w:r>
    </w:p>
    <w:p w:rsidR="00D51339" w:rsidRDefault="00D51339" w:rsidP="008F6A7D">
      <w:pPr>
        <w:ind w:firstLine="709"/>
        <w:jc w:val="both"/>
      </w:pPr>
      <w:r>
        <w:t>Název „Škola pro praxi“ vyjadřuje jasně myšlenku připravit naše žáky na konkrétní situace v zaměstnání a minimalizovat všechna možná omezení, která by je mohla v budoucnu potkat.</w:t>
      </w:r>
    </w:p>
    <w:p w:rsidR="00D51339" w:rsidRPr="00823D2E" w:rsidRDefault="00D51339" w:rsidP="00D51339">
      <w:pPr>
        <w:autoSpaceDE w:val="0"/>
        <w:autoSpaceDN w:val="0"/>
        <w:adjustRightInd w:val="0"/>
        <w:jc w:val="both"/>
        <w:rPr>
          <w:b/>
          <w:bCs/>
          <w:color w:val="000000"/>
        </w:rPr>
      </w:pPr>
      <w:r>
        <w:t xml:space="preserve">   </w:t>
      </w:r>
    </w:p>
    <w:p w:rsidR="00D51339" w:rsidRPr="00823D2E" w:rsidRDefault="00D51339" w:rsidP="008F6A7D">
      <w:pPr>
        <w:autoSpaceDE w:val="0"/>
        <w:autoSpaceDN w:val="0"/>
        <w:adjustRightInd w:val="0"/>
        <w:jc w:val="both"/>
        <w:rPr>
          <w:color w:val="000000"/>
        </w:rPr>
      </w:pPr>
      <w:r w:rsidRPr="00823D2E">
        <w:rPr>
          <w:b/>
          <w:bCs/>
          <w:color w:val="000000"/>
        </w:rPr>
        <w:t xml:space="preserve">Cíle školního vzdělávacího programu </w:t>
      </w:r>
      <w:r w:rsidRPr="00823D2E">
        <w:rPr>
          <w:color w:val="000000"/>
        </w:rPr>
        <w:t>vyjadřují společenské požadavky na celkový vzdělanostní a osobnostní rozvoj žáků. Jsou formulovány z pozice školy a jejich pedagogických pracovníků. Vzdělávání směřuje ke zvýšení kvality a účinnosti odborného vzdělávání. Cílem je rozvoj základních myšlenkových operací žáků, jejich paměti</w:t>
      </w:r>
      <w:r w:rsidR="008F6A7D">
        <w:rPr>
          <w:color w:val="000000"/>
        </w:rPr>
        <w:t xml:space="preserve"> </w:t>
      </w:r>
      <w:r w:rsidRPr="00823D2E">
        <w:rPr>
          <w:color w:val="000000"/>
        </w:rPr>
        <w:t>a</w:t>
      </w:r>
      <w:r w:rsidR="008F6A7D">
        <w:rPr>
          <w:color w:val="000000"/>
        </w:rPr>
        <w:t> </w:t>
      </w:r>
      <w:r w:rsidRPr="00823D2E">
        <w:rPr>
          <w:color w:val="000000"/>
        </w:rPr>
        <w:t>schopnosti koncentrace, osvojení si poznatků, pracovních postupů a nástrojů</w:t>
      </w:r>
      <w:r>
        <w:rPr>
          <w:color w:val="000000"/>
        </w:rPr>
        <w:t xml:space="preserve"> </w:t>
      </w:r>
      <w:r w:rsidRPr="00823D2E">
        <w:rPr>
          <w:color w:val="000000"/>
        </w:rPr>
        <w:t>potřebných pro kvalifikovaný výkon povolání a pro uplatnění se na trhu práce. Dále směřuje</w:t>
      </w:r>
      <w:r>
        <w:rPr>
          <w:color w:val="000000"/>
        </w:rPr>
        <w:t xml:space="preserve"> </w:t>
      </w:r>
      <w:r w:rsidRPr="00823D2E">
        <w:rPr>
          <w:color w:val="000000"/>
        </w:rPr>
        <w:t>k vyšší adaptabilitě žáků na nové podmínky, k jejich schopnosti tvořivě do těchto podmínek</w:t>
      </w:r>
      <w:r w:rsidR="008F6A7D">
        <w:rPr>
          <w:color w:val="000000"/>
        </w:rPr>
        <w:t xml:space="preserve"> </w:t>
      </w:r>
      <w:r w:rsidRPr="00823D2E">
        <w:rPr>
          <w:color w:val="000000"/>
        </w:rPr>
        <w:t>zasahovat a k zodpovědnému, cílevědomému, soustředěnému, vytrvalému a pečlivému</w:t>
      </w:r>
      <w:r w:rsidR="008F6A7D">
        <w:rPr>
          <w:color w:val="000000"/>
        </w:rPr>
        <w:t xml:space="preserve"> </w:t>
      </w:r>
      <w:r w:rsidRPr="00823D2E">
        <w:rPr>
          <w:color w:val="000000"/>
        </w:rPr>
        <w:t>přístupu žáků k týmové i samostatné práci. Žáky vedeme k porozumění vlastní rozvíjející se</w:t>
      </w:r>
    </w:p>
    <w:p w:rsidR="00D51339" w:rsidRPr="00823D2E" w:rsidRDefault="00D51339" w:rsidP="008F6A7D">
      <w:pPr>
        <w:autoSpaceDE w:val="0"/>
        <w:autoSpaceDN w:val="0"/>
        <w:adjustRightInd w:val="0"/>
        <w:jc w:val="both"/>
        <w:rPr>
          <w:color w:val="000000"/>
        </w:rPr>
      </w:pPr>
      <w:r w:rsidRPr="00823D2E">
        <w:rPr>
          <w:color w:val="000000"/>
        </w:rPr>
        <w:t>osobnosti a jejímu utváření v souladu s obecně přijímanými morálními hodnotami.</w:t>
      </w:r>
    </w:p>
    <w:p w:rsidR="00D51339" w:rsidRPr="00823D2E" w:rsidRDefault="00D51339" w:rsidP="008F6A7D">
      <w:pPr>
        <w:autoSpaceDE w:val="0"/>
        <w:autoSpaceDN w:val="0"/>
        <w:adjustRightInd w:val="0"/>
        <w:ind w:firstLine="709"/>
        <w:jc w:val="both"/>
        <w:rPr>
          <w:color w:val="000000"/>
        </w:rPr>
      </w:pPr>
      <w:r w:rsidRPr="00823D2E">
        <w:rPr>
          <w:color w:val="000000"/>
        </w:rPr>
        <w:t>V příznivém klimatu školy, která je řízena na demokratických principech s vnitřní hierarchií</w:t>
      </w:r>
      <w:r w:rsidR="008F6A7D">
        <w:rPr>
          <w:color w:val="000000"/>
        </w:rPr>
        <w:t xml:space="preserve"> </w:t>
      </w:r>
      <w:r>
        <w:rPr>
          <w:color w:val="000000"/>
        </w:rPr>
        <w:t>a</w:t>
      </w:r>
      <w:r w:rsidR="008F6A7D">
        <w:rPr>
          <w:color w:val="000000"/>
        </w:rPr>
        <w:t> </w:t>
      </w:r>
      <w:r w:rsidRPr="00823D2E">
        <w:rPr>
          <w:color w:val="000000"/>
        </w:rPr>
        <w:t>určenými kompetencemi, se žák učí žít s ostatními, spolupracovat s nimi a být schopen</w:t>
      </w:r>
      <w:r w:rsidR="008F6A7D">
        <w:rPr>
          <w:color w:val="000000"/>
        </w:rPr>
        <w:t xml:space="preserve"> </w:t>
      </w:r>
      <w:r w:rsidRPr="00823D2E">
        <w:rPr>
          <w:color w:val="000000"/>
        </w:rPr>
        <w:t>podílet se na životě společnosti a nalézt v ní své místo. Neopomenutelným cílem vzdělávání</w:t>
      </w:r>
      <w:r w:rsidR="008F6A7D">
        <w:rPr>
          <w:color w:val="000000"/>
        </w:rPr>
        <w:t xml:space="preserve"> </w:t>
      </w:r>
      <w:r w:rsidRPr="00823D2E">
        <w:rPr>
          <w:color w:val="000000"/>
        </w:rPr>
        <w:t>na naší škole je směrovat žáky k tomu, aby respektovali svůj život,</w:t>
      </w:r>
      <w:r>
        <w:rPr>
          <w:color w:val="000000"/>
        </w:rPr>
        <w:t xml:space="preserve"> s ohledem ke svému</w:t>
      </w:r>
      <w:r w:rsidRPr="00823D2E">
        <w:rPr>
          <w:color w:val="000000"/>
        </w:rPr>
        <w:t xml:space="preserve"> postižen</w:t>
      </w:r>
      <w:r>
        <w:rPr>
          <w:color w:val="000000"/>
        </w:rPr>
        <w:t>í</w:t>
      </w:r>
      <w:r w:rsidRPr="00823D2E">
        <w:rPr>
          <w:color w:val="000000"/>
        </w:rPr>
        <w:t>, a jeho trvání jako nejvyšší hodnotu, k vytváření úcty k živé i neživé přírodě, k</w:t>
      </w:r>
      <w:r w:rsidR="008F6A7D">
        <w:rPr>
          <w:color w:val="000000"/>
        </w:rPr>
        <w:t> </w:t>
      </w:r>
      <w:r w:rsidRPr="00823D2E">
        <w:rPr>
          <w:color w:val="000000"/>
        </w:rPr>
        <w:t>ochraně a zlepšování přírodního a ostatního životního prostředí a k chápání globálních problémů světa.</w:t>
      </w:r>
      <w:r>
        <w:rPr>
          <w:color w:val="000000"/>
        </w:rPr>
        <w:t xml:space="preserve"> </w:t>
      </w:r>
      <w:r w:rsidRPr="00823D2E">
        <w:rPr>
          <w:color w:val="000000"/>
        </w:rPr>
        <w:t>Vedeme žáky k slušnému a odpovědnému chování, k tomu, aby se ve vztahu k jiným lidem oprostili od předsudků, xenofobie, in</w:t>
      </w:r>
      <w:r>
        <w:rPr>
          <w:color w:val="000000"/>
        </w:rPr>
        <w:t xml:space="preserve">tolerance, rasismu, agresivního </w:t>
      </w:r>
      <w:r w:rsidRPr="00823D2E">
        <w:rPr>
          <w:color w:val="000000"/>
        </w:rPr>
        <w:t>nacionalismu, etnické, náboženské a jiné nesnášenlivosti.</w:t>
      </w:r>
    </w:p>
    <w:p w:rsidR="00D51339" w:rsidRDefault="00D51339" w:rsidP="00D51339">
      <w:pPr>
        <w:autoSpaceDE w:val="0"/>
        <w:autoSpaceDN w:val="0"/>
        <w:adjustRightInd w:val="0"/>
        <w:jc w:val="both"/>
        <w:rPr>
          <w:b/>
          <w:bCs/>
          <w:color w:val="000000"/>
        </w:rPr>
      </w:pPr>
    </w:p>
    <w:p w:rsidR="00D51339" w:rsidRDefault="00D51339" w:rsidP="00D51339">
      <w:pPr>
        <w:autoSpaceDE w:val="0"/>
        <w:autoSpaceDN w:val="0"/>
        <w:adjustRightInd w:val="0"/>
        <w:jc w:val="both"/>
        <w:rPr>
          <w:b/>
          <w:bCs/>
          <w:color w:val="000000"/>
        </w:rPr>
      </w:pPr>
    </w:p>
    <w:p w:rsidR="00D51339" w:rsidRPr="00895446" w:rsidRDefault="00D51339" w:rsidP="00D51339">
      <w:pPr>
        <w:pStyle w:val="Zpat"/>
        <w:ind w:firstLine="4248"/>
        <w:jc w:val="both"/>
      </w:pPr>
    </w:p>
    <w:p w:rsidR="00D51339" w:rsidRPr="00823D2E" w:rsidRDefault="00D51339" w:rsidP="00D51339">
      <w:pPr>
        <w:autoSpaceDE w:val="0"/>
        <w:autoSpaceDN w:val="0"/>
        <w:adjustRightInd w:val="0"/>
        <w:jc w:val="both"/>
        <w:rPr>
          <w:color w:val="000000"/>
        </w:rPr>
      </w:pPr>
      <w:r w:rsidRPr="00823D2E">
        <w:rPr>
          <w:b/>
          <w:bCs/>
          <w:color w:val="000000"/>
        </w:rPr>
        <w:lastRenderedPageBreak/>
        <w:t>Důraz je kladen zejména na rozvoj</w:t>
      </w:r>
      <w:r w:rsidRPr="00823D2E">
        <w:rPr>
          <w:color w:val="000000"/>
        </w:rPr>
        <w:t>:</w:t>
      </w:r>
    </w:p>
    <w:p w:rsidR="006911A5" w:rsidRPr="006911A5" w:rsidRDefault="00D51339" w:rsidP="00A65A5E">
      <w:pPr>
        <w:pStyle w:val="Odstavecseseznamem"/>
        <w:numPr>
          <w:ilvl w:val="0"/>
          <w:numId w:val="37"/>
        </w:numPr>
        <w:autoSpaceDE w:val="0"/>
        <w:autoSpaceDN w:val="0"/>
        <w:adjustRightInd w:val="0"/>
        <w:jc w:val="both"/>
        <w:rPr>
          <w:color w:val="000000"/>
        </w:rPr>
      </w:pPr>
      <w:r w:rsidRPr="006911A5">
        <w:rPr>
          <w:color w:val="000000"/>
        </w:rPr>
        <w:t>komunikativních dovedností</w:t>
      </w:r>
    </w:p>
    <w:p w:rsidR="00D51339" w:rsidRPr="006911A5" w:rsidRDefault="00D51339" w:rsidP="00A65A5E">
      <w:pPr>
        <w:pStyle w:val="Odstavecseseznamem"/>
        <w:numPr>
          <w:ilvl w:val="0"/>
          <w:numId w:val="37"/>
        </w:numPr>
        <w:autoSpaceDE w:val="0"/>
        <w:autoSpaceDN w:val="0"/>
        <w:adjustRightInd w:val="0"/>
        <w:jc w:val="both"/>
        <w:rPr>
          <w:color w:val="000000"/>
        </w:rPr>
      </w:pPr>
      <w:r w:rsidRPr="006911A5">
        <w:rPr>
          <w:color w:val="000000"/>
        </w:rPr>
        <w:t>personálních a interpersonálních dovedností</w:t>
      </w:r>
    </w:p>
    <w:p w:rsidR="006911A5" w:rsidRPr="006911A5" w:rsidRDefault="00D51339" w:rsidP="00A65A5E">
      <w:pPr>
        <w:pStyle w:val="Odstavecseseznamem"/>
        <w:numPr>
          <w:ilvl w:val="0"/>
          <w:numId w:val="37"/>
        </w:numPr>
        <w:autoSpaceDE w:val="0"/>
        <w:autoSpaceDN w:val="0"/>
        <w:adjustRightInd w:val="0"/>
        <w:jc w:val="both"/>
        <w:rPr>
          <w:color w:val="000000"/>
        </w:rPr>
      </w:pPr>
      <w:r w:rsidRPr="006911A5">
        <w:rPr>
          <w:color w:val="000000"/>
        </w:rPr>
        <w:t>dovedností řešit problémové situace</w:t>
      </w:r>
    </w:p>
    <w:p w:rsidR="00D51339" w:rsidRPr="006911A5" w:rsidRDefault="00D51339" w:rsidP="00A65A5E">
      <w:pPr>
        <w:pStyle w:val="Odstavecseseznamem"/>
        <w:numPr>
          <w:ilvl w:val="0"/>
          <w:numId w:val="37"/>
        </w:numPr>
        <w:autoSpaceDE w:val="0"/>
        <w:autoSpaceDN w:val="0"/>
        <w:adjustRightInd w:val="0"/>
        <w:jc w:val="both"/>
        <w:rPr>
          <w:color w:val="000000"/>
        </w:rPr>
      </w:pPr>
      <w:r w:rsidRPr="006911A5">
        <w:rPr>
          <w:color w:val="000000"/>
        </w:rPr>
        <w:t>dovedností využívat informačních technologií</w:t>
      </w:r>
    </w:p>
    <w:p w:rsidR="00D51339" w:rsidRPr="006911A5" w:rsidRDefault="00D51339" w:rsidP="00A65A5E">
      <w:pPr>
        <w:pStyle w:val="Odstavecseseznamem"/>
        <w:numPr>
          <w:ilvl w:val="0"/>
          <w:numId w:val="37"/>
        </w:numPr>
        <w:autoSpaceDE w:val="0"/>
        <w:autoSpaceDN w:val="0"/>
        <w:adjustRightInd w:val="0"/>
        <w:jc w:val="both"/>
        <w:rPr>
          <w:color w:val="000000"/>
        </w:rPr>
      </w:pPr>
      <w:r w:rsidRPr="006911A5">
        <w:rPr>
          <w:color w:val="000000"/>
        </w:rPr>
        <w:t>odborných dovedností</w:t>
      </w:r>
    </w:p>
    <w:p w:rsidR="00D51339" w:rsidRPr="00823D2E" w:rsidRDefault="00D51339" w:rsidP="00D51339">
      <w:pPr>
        <w:autoSpaceDE w:val="0"/>
        <w:autoSpaceDN w:val="0"/>
        <w:adjustRightInd w:val="0"/>
        <w:jc w:val="both"/>
        <w:rPr>
          <w:color w:val="000000"/>
        </w:rPr>
      </w:pPr>
    </w:p>
    <w:p w:rsidR="00D51339" w:rsidRPr="003B1B56" w:rsidRDefault="00D51339" w:rsidP="00D51339">
      <w:pPr>
        <w:autoSpaceDE w:val="0"/>
        <w:autoSpaceDN w:val="0"/>
        <w:adjustRightInd w:val="0"/>
        <w:jc w:val="both"/>
        <w:rPr>
          <w:color w:val="000000"/>
        </w:rPr>
      </w:pPr>
      <w:r w:rsidRPr="003B1B56">
        <w:rPr>
          <w:b/>
          <w:bCs/>
          <w:color w:val="000000"/>
        </w:rPr>
        <w:t xml:space="preserve">Metody, postupy výuky </w:t>
      </w:r>
      <w:r w:rsidRPr="003B1B56">
        <w:rPr>
          <w:color w:val="000000"/>
        </w:rPr>
        <w:t>odpovídají potřebám tělesně postižených žáků, možnostem a</w:t>
      </w:r>
      <w:r w:rsidR="006911A5">
        <w:rPr>
          <w:color w:val="000000"/>
        </w:rPr>
        <w:t> </w:t>
      </w:r>
      <w:r w:rsidRPr="003B1B56">
        <w:rPr>
          <w:color w:val="000000"/>
        </w:rPr>
        <w:t>zkušenostem jednotlivých pedagogů. Zařazení jednotlivých metod je blíže konkretizováno až na úrovni vyučovacích předmětů.</w:t>
      </w:r>
    </w:p>
    <w:p w:rsidR="00D51339" w:rsidRPr="003B1B56" w:rsidRDefault="00D51339" w:rsidP="00D51339">
      <w:pPr>
        <w:autoSpaceDE w:val="0"/>
        <w:autoSpaceDN w:val="0"/>
        <w:adjustRightInd w:val="0"/>
        <w:jc w:val="both"/>
        <w:rPr>
          <w:color w:val="000000"/>
        </w:rPr>
      </w:pPr>
      <w:r w:rsidRPr="003B1B56">
        <w:rPr>
          <w:color w:val="000000"/>
        </w:rPr>
        <w:t>Osvojování a rozvoj klíčových kompetencí zabezpečují ve školním vzdělávacím programu</w:t>
      </w:r>
      <w:r w:rsidR="006911A5">
        <w:rPr>
          <w:color w:val="000000"/>
        </w:rPr>
        <w:t xml:space="preserve"> </w:t>
      </w:r>
      <w:r w:rsidRPr="003B1B56">
        <w:rPr>
          <w:color w:val="000000"/>
        </w:rPr>
        <w:t>stěžejní výukové metody:</w:t>
      </w:r>
    </w:p>
    <w:p w:rsidR="00D51339" w:rsidRPr="006911A5" w:rsidRDefault="00D51339" w:rsidP="00A65A5E">
      <w:pPr>
        <w:pStyle w:val="Odstavecseseznamem"/>
        <w:numPr>
          <w:ilvl w:val="0"/>
          <w:numId w:val="38"/>
        </w:numPr>
        <w:autoSpaceDE w:val="0"/>
        <w:autoSpaceDN w:val="0"/>
        <w:adjustRightInd w:val="0"/>
        <w:jc w:val="both"/>
        <w:rPr>
          <w:color w:val="000000"/>
        </w:rPr>
      </w:pPr>
      <w:r w:rsidRPr="006911A5">
        <w:rPr>
          <w:color w:val="000000"/>
        </w:rPr>
        <w:t>autodidaktické metody vedoucí k osvojení technik samostatného učení a samostatné</w:t>
      </w:r>
      <w:r w:rsidR="006911A5" w:rsidRPr="006911A5">
        <w:rPr>
          <w:color w:val="000000"/>
        </w:rPr>
        <w:t xml:space="preserve"> </w:t>
      </w:r>
      <w:r w:rsidRPr="006911A5">
        <w:rPr>
          <w:color w:val="000000"/>
        </w:rPr>
        <w:t>práce</w:t>
      </w:r>
    </w:p>
    <w:p w:rsidR="00D51339" w:rsidRPr="006911A5" w:rsidRDefault="00D51339" w:rsidP="00A65A5E">
      <w:pPr>
        <w:pStyle w:val="Odstavecseseznamem"/>
        <w:numPr>
          <w:ilvl w:val="0"/>
          <w:numId w:val="38"/>
        </w:numPr>
        <w:autoSpaceDE w:val="0"/>
        <w:autoSpaceDN w:val="0"/>
        <w:adjustRightInd w:val="0"/>
        <w:jc w:val="both"/>
        <w:rPr>
          <w:color w:val="000000"/>
        </w:rPr>
      </w:pPr>
      <w:r w:rsidRPr="006911A5">
        <w:rPr>
          <w:color w:val="000000"/>
        </w:rPr>
        <w:t>sociálně komunikativní metody učení</w:t>
      </w:r>
    </w:p>
    <w:p w:rsidR="00D51339" w:rsidRPr="006911A5" w:rsidRDefault="00D51339" w:rsidP="00A65A5E">
      <w:pPr>
        <w:pStyle w:val="Odstavecseseznamem"/>
        <w:numPr>
          <w:ilvl w:val="0"/>
          <w:numId w:val="38"/>
        </w:numPr>
        <w:autoSpaceDE w:val="0"/>
        <w:autoSpaceDN w:val="0"/>
        <w:adjustRightInd w:val="0"/>
        <w:jc w:val="both"/>
        <w:rPr>
          <w:color w:val="000000"/>
        </w:rPr>
      </w:pPr>
      <w:r w:rsidRPr="006911A5">
        <w:rPr>
          <w:color w:val="000000"/>
        </w:rPr>
        <w:t>metody motivační, podporující vlastní aktivitu a kreativitu – např. podpora účasti v</w:t>
      </w:r>
      <w:r w:rsidR="006911A5" w:rsidRPr="006911A5">
        <w:rPr>
          <w:color w:val="000000"/>
        </w:rPr>
        <w:t xml:space="preserve"> různých </w:t>
      </w:r>
      <w:r w:rsidRPr="006911A5">
        <w:rPr>
          <w:color w:val="000000"/>
        </w:rPr>
        <w:t xml:space="preserve">soutěžích </w:t>
      </w:r>
    </w:p>
    <w:p w:rsidR="00D51339" w:rsidRPr="006911A5" w:rsidRDefault="00D51339" w:rsidP="00A65A5E">
      <w:pPr>
        <w:pStyle w:val="Odstavecseseznamem"/>
        <w:numPr>
          <w:ilvl w:val="0"/>
          <w:numId w:val="38"/>
        </w:numPr>
        <w:autoSpaceDE w:val="0"/>
        <w:autoSpaceDN w:val="0"/>
        <w:adjustRightInd w:val="0"/>
        <w:jc w:val="both"/>
        <w:rPr>
          <w:color w:val="000000"/>
        </w:rPr>
      </w:pPr>
      <w:r w:rsidRPr="006911A5">
        <w:rPr>
          <w:color w:val="000000"/>
        </w:rPr>
        <w:t>metody komplexně využívající informační a komunikační technologie</w:t>
      </w:r>
    </w:p>
    <w:p w:rsidR="00D51339" w:rsidRPr="006911A5" w:rsidRDefault="00D51339" w:rsidP="00A65A5E">
      <w:pPr>
        <w:pStyle w:val="Odstavecseseznamem"/>
        <w:numPr>
          <w:ilvl w:val="0"/>
          <w:numId w:val="38"/>
        </w:numPr>
        <w:autoSpaceDE w:val="0"/>
        <w:autoSpaceDN w:val="0"/>
        <w:adjustRightInd w:val="0"/>
        <w:jc w:val="both"/>
        <w:rPr>
          <w:color w:val="000000"/>
        </w:rPr>
      </w:pPr>
      <w:r w:rsidRPr="006911A5">
        <w:rPr>
          <w:color w:val="000000"/>
        </w:rPr>
        <w:t>metody problémového a projektového vyučování</w:t>
      </w:r>
    </w:p>
    <w:p w:rsidR="00D51339" w:rsidRPr="006911A5" w:rsidRDefault="00D51339" w:rsidP="00A65A5E">
      <w:pPr>
        <w:pStyle w:val="Odstavecseseznamem"/>
        <w:numPr>
          <w:ilvl w:val="0"/>
          <w:numId w:val="38"/>
        </w:numPr>
        <w:autoSpaceDE w:val="0"/>
        <w:autoSpaceDN w:val="0"/>
        <w:adjustRightInd w:val="0"/>
        <w:jc w:val="both"/>
        <w:rPr>
          <w:color w:val="000000"/>
        </w:rPr>
      </w:pPr>
      <w:r w:rsidRPr="006911A5">
        <w:rPr>
          <w:color w:val="000000"/>
        </w:rPr>
        <w:t>metody praktických cvičení vyžadující aplikaci teoretických poznatků v</w:t>
      </w:r>
      <w:r w:rsidR="006911A5" w:rsidRPr="006911A5">
        <w:rPr>
          <w:color w:val="000000"/>
        </w:rPr>
        <w:t> </w:t>
      </w:r>
      <w:r w:rsidRPr="006911A5">
        <w:rPr>
          <w:color w:val="000000"/>
        </w:rPr>
        <w:t>konkrétní</w:t>
      </w:r>
      <w:r w:rsidR="006911A5" w:rsidRPr="006911A5">
        <w:rPr>
          <w:color w:val="000000"/>
        </w:rPr>
        <w:t xml:space="preserve"> </w:t>
      </w:r>
      <w:r w:rsidRPr="006911A5">
        <w:rPr>
          <w:color w:val="000000"/>
        </w:rPr>
        <w:t>praktické situaci i uplatnění mezipředmětových vztahů</w:t>
      </w:r>
    </w:p>
    <w:p w:rsidR="00D51339" w:rsidRPr="003B1B56" w:rsidRDefault="00D51339" w:rsidP="00D51339">
      <w:pPr>
        <w:jc w:val="both"/>
        <w:rPr>
          <w:b/>
          <w:sz w:val="28"/>
          <w:szCs w:val="28"/>
        </w:rPr>
      </w:pPr>
    </w:p>
    <w:p w:rsidR="00D51339" w:rsidRDefault="00D51339" w:rsidP="00FA19B7">
      <w:pPr>
        <w:pStyle w:val="Nadpis2"/>
      </w:pPr>
      <w:bookmarkStart w:id="22" w:name="_Toc367703771"/>
      <w:bookmarkStart w:id="23" w:name="_Toc423682351"/>
      <w:r w:rsidRPr="00AB0E6D">
        <w:t>Organizace výuky</w:t>
      </w:r>
      <w:bookmarkEnd w:id="22"/>
      <w:bookmarkEnd w:id="23"/>
    </w:p>
    <w:p w:rsidR="00D51339" w:rsidRDefault="00D51339" w:rsidP="00D51339">
      <w:pPr>
        <w:jc w:val="both"/>
        <w:rPr>
          <w:b/>
          <w:sz w:val="28"/>
          <w:szCs w:val="28"/>
        </w:rPr>
      </w:pPr>
    </w:p>
    <w:p w:rsidR="00D51339" w:rsidRDefault="00D51339" w:rsidP="006911A5">
      <w:pPr>
        <w:jc w:val="both"/>
      </w:pPr>
      <w:r>
        <w:t xml:space="preserve">Organizace výuky oboru vzdělání Obchodní školy vychází z přípravy žáků pro uplatnění na trhu práce především v ekonomické sféře. </w:t>
      </w:r>
    </w:p>
    <w:p w:rsidR="00D51339" w:rsidRDefault="00D51339" w:rsidP="006911A5">
      <w:pPr>
        <w:ind w:firstLine="709"/>
        <w:jc w:val="both"/>
      </w:pPr>
      <w:r>
        <w:t>U odborných předmětů je kladen důraz na mezipředmětové vztahy využíváním informačních a komunikačních technologií, k čemuž slouží multimediální učebna, písárna a učebna s multimediální tabulí. Informační a komunikační technologie jsou prakticky využívány ve většině odborných předmětů při vyhledávání a zpracování informací zejména v písemné a elektronické komunikaci, účetnictví, ekonomice, ekonomické agendě a dalších předmětech. Žákům je nabídnuta jako cizí jazyk angličtina a to v rozsahu 3 vyučovacích hodin týdně.</w:t>
      </w:r>
    </w:p>
    <w:p w:rsidR="006911A5" w:rsidRDefault="00D51339" w:rsidP="006911A5">
      <w:pPr>
        <w:spacing w:after="30" w:line="225" w:lineRule="atLeast"/>
        <w:ind w:firstLine="709"/>
        <w:jc w:val="both"/>
      </w:pPr>
      <w:r w:rsidRPr="0011161F">
        <w:t>V průběhu školního roku jsou do výuky zařazovány exkurze, přednášky odborníků z praxe a</w:t>
      </w:r>
      <w:r w:rsidR="006911A5">
        <w:t> </w:t>
      </w:r>
      <w:r w:rsidRPr="00B22815">
        <w:t>odborné praxe žáků v reálných pracovních po</w:t>
      </w:r>
      <w:r w:rsidR="00AC339B">
        <w:t>dmínkách v rozsahu tři</w:t>
      </w:r>
      <w:r>
        <w:t xml:space="preserve"> týdny ve</w:t>
      </w:r>
      <w:r w:rsidR="006911A5">
        <w:t> 2</w:t>
      </w:r>
      <w:r w:rsidRPr="00B22815">
        <w:t>.</w:t>
      </w:r>
      <w:r w:rsidR="006911A5">
        <w:t xml:space="preserve"> </w:t>
      </w:r>
      <w:r w:rsidRPr="00B22815">
        <w:t xml:space="preserve">ročníku. </w:t>
      </w:r>
      <w:r w:rsidR="006911A5">
        <w:t> </w:t>
      </w:r>
      <w:r w:rsidRPr="00B22815">
        <w:t>Mimo to se připravují na reálné podmínky ve cvičné kanceláři, která se postupně dovybavuje modernější technikou.</w:t>
      </w:r>
      <w:r w:rsidR="00557BEA">
        <w:t xml:space="preserve"> Část výuky odborných předmětů je také vyučována pomocí aktuálního ekonomického softwaru.</w:t>
      </w:r>
    </w:p>
    <w:p w:rsidR="006911A5" w:rsidRDefault="00D51339" w:rsidP="006911A5">
      <w:pPr>
        <w:spacing w:after="30" w:line="225" w:lineRule="atLeast"/>
        <w:ind w:firstLine="709"/>
        <w:jc w:val="both"/>
      </w:pPr>
      <w:r w:rsidRPr="003001CF">
        <w:t xml:space="preserve">Náplní praxe je seznámení žáků s reálnými pracovišti. Na základě Dohody o zabezpečení odborné praxe vykonávají různě náročné administrativní činnosti, (opisy textů, třídění dokladů, </w:t>
      </w:r>
      <w:r>
        <w:t xml:space="preserve">práce s kasou, </w:t>
      </w:r>
      <w:r w:rsidRPr="003001CF">
        <w:t>psan</w:t>
      </w:r>
      <w:r>
        <w:t xml:space="preserve">í a rozesílání pozvánek atd.), </w:t>
      </w:r>
      <w:r w:rsidRPr="003001CF">
        <w:t>seznámí se s organizační činností n</w:t>
      </w:r>
      <w:r w:rsidR="006911A5">
        <w:t>a jednotlivých úsecích podniku.</w:t>
      </w:r>
      <w:r w:rsidR="008F621E">
        <w:t xml:space="preserve"> </w:t>
      </w:r>
      <w:r>
        <w:t>Za z</w:t>
      </w:r>
      <w:r w:rsidR="008F621E">
        <w:t>ajištění odborné praxe zodpovídá pedagog praxe ve spolupráci s učiteli</w:t>
      </w:r>
      <w:r>
        <w:t xml:space="preserve"> odborných předm</w:t>
      </w:r>
      <w:r w:rsidR="008F621E">
        <w:t>ětů.</w:t>
      </w:r>
    </w:p>
    <w:p w:rsidR="006911A5" w:rsidRDefault="00AC339B" w:rsidP="006911A5">
      <w:pPr>
        <w:spacing w:after="30" w:line="225" w:lineRule="atLeast"/>
        <w:ind w:firstLine="709"/>
        <w:jc w:val="both"/>
      </w:pPr>
      <w:r>
        <w:t>Studium může být</w:t>
      </w:r>
      <w:r w:rsidR="00D51339">
        <w:t xml:space="preserve"> organizováno jako dvou</w:t>
      </w:r>
      <w:r>
        <w:t>leté denní s tříletou docházkou (§16 odst. 6 školského zákona).</w:t>
      </w:r>
    </w:p>
    <w:p w:rsidR="00D51339" w:rsidRDefault="00D51339" w:rsidP="006911A5">
      <w:pPr>
        <w:spacing w:after="30" w:line="225" w:lineRule="atLeast"/>
        <w:ind w:firstLine="709"/>
        <w:jc w:val="both"/>
      </w:pPr>
      <w:r>
        <w:t>Výuka je realizována z velké části v rámci systému vyučovacích předmětů. Vyučovací</w:t>
      </w:r>
    </w:p>
    <w:p w:rsidR="006911A5" w:rsidRPr="006911A5" w:rsidRDefault="00D51339" w:rsidP="006911A5">
      <w:pPr>
        <w:autoSpaceDE w:val="0"/>
        <w:autoSpaceDN w:val="0"/>
        <w:adjustRightInd w:val="0"/>
        <w:jc w:val="both"/>
        <w:rPr>
          <w:rFonts w:ascii="TimesNewRoman" w:hAnsi="TimesNewRoman" w:cs="TimesNewRoman"/>
        </w:rPr>
      </w:pPr>
      <w:r>
        <w:t>předměty obsahující větší míru konkrétních praktických poznatků, které je třeba soustavně</w:t>
      </w:r>
      <w:r w:rsidR="006911A5">
        <w:rPr>
          <w:rFonts w:ascii="TimesNewRoman" w:hAnsi="TimesNewRoman" w:cs="TimesNewRoman"/>
        </w:rPr>
        <w:t xml:space="preserve"> </w:t>
      </w:r>
      <w:r>
        <w:t>procvičovat a upevňovat. Výuka je umístěna zpravidla do kmenové učebny i do odborných učeben, vybavených potřebnou technikou.</w:t>
      </w:r>
    </w:p>
    <w:p w:rsidR="00D51339" w:rsidRDefault="00D51339" w:rsidP="006911A5">
      <w:pPr>
        <w:autoSpaceDE w:val="0"/>
        <w:autoSpaceDN w:val="0"/>
        <w:adjustRightInd w:val="0"/>
        <w:ind w:firstLine="709"/>
        <w:jc w:val="both"/>
      </w:pPr>
      <w:r>
        <w:lastRenderedPageBreak/>
        <w:t>Do vyučování mohou být začleněny další organizační formy. Například různé projekty.</w:t>
      </w:r>
    </w:p>
    <w:p w:rsidR="00D51339" w:rsidRDefault="00D51339" w:rsidP="00FA19B7">
      <w:pPr>
        <w:pStyle w:val="Nadpis2"/>
      </w:pPr>
      <w:bookmarkStart w:id="24" w:name="_Toc367703772"/>
      <w:bookmarkStart w:id="25" w:name="_Toc423682352"/>
      <w:r w:rsidRPr="00DF1CCB">
        <w:t>Podmínky přijetí ke studiu</w:t>
      </w:r>
      <w:bookmarkEnd w:id="24"/>
      <w:bookmarkEnd w:id="25"/>
    </w:p>
    <w:p w:rsidR="00D51339" w:rsidRPr="00DF1CCB" w:rsidRDefault="00D51339" w:rsidP="00D51339">
      <w:pPr>
        <w:autoSpaceDE w:val="0"/>
        <w:autoSpaceDN w:val="0"/>
        <w:adjustRightInd w:val="0"/>
        <w:jc w:val="both"/>
        <w:rPr>
          <w:b/>
          <w:bCs/>
          <w:color w:val="000000"/>
          <w:sz w:val="28"/>
          <w:szCs w:val="28"/>
        </w:rPr>
      </w:pPr>
    </w:p>
    <w:p w:rsidR="00D51339" w:rsidRPr="00DF1CCB" w:rsidRDefault="00D51339" w:rsidP="00D51339">
      <w:pPr>
        <w:autoSpaceDE w:val="0"/>
        <w:autoSpaceDN w:val="0"/>
        <w:adjustRightInd w:val="0"/>
        <w:jc w:val="both"/>
        <w:rPr>
          <w:color w:val="000000"/>
        </w:rPr>
      </w:pPr>
      <w:r w:rsidRPr="00DF1CCB">
        <w:rPr>
          <w:color w:val="000000"/>
        </w:rPr>
        <w:t xml:space="preserve">V souladu se školským zákonem </w:t>
      </w:r>
      <w:r w:rsidR="006B6F45">
        <w:rPr>
          <w:sz w:val="23"/>
          <w:szCs w:val="23"/>
        </w:rPr>
        <w:t xml:space="preserve">§59 - §64 zákona č. 561/2004 Sb., </w:t>
      </w:r>
      <w:r w:rsidRPr="00DF1CCB">
        <w:rPr>
          <w:color w:val="000000"/>
        </w:rPr>
        <w:t>lze ke vzdělávání přijmout uchazeče, kteří splnili povinnou</w:t>
      </w:r>
      <w:r w:rsidR="006B6F45">
        <w:rPr>
          <w:color w:val="000000"/>
        </w:rPr>
        <w:t xml:space="preserve"> </w:t>
      </w:r>
      <w:r w:rsidRPr="00DF1CCB">
        <w:rPr>
          <w:color w:val="000000"/>
        </w:rPr>
        <w:t>školní docházku nebo úspěšně ukončili základní vzdělávání před splněním povinné školní</w:t>
      </w:r>
      <w:r w:rsidR="006B6F45">
        <w:rPr>
          <w:color w:val="000000"/>
        </w:rPr>
        <w:t xml:space="preserve"> </w:t>
      </w:r>
      <w:r w:rsidRPr="00DF1CCB">
        <w:rPr>
          <w:color w:val="000000"/>
        </w:rPr>
        <w:t>docházky, pokud tento zákon nestanoví jinak, a kteří při přijímacím řízení splnili podmínky</w:t>
      </w:r>
      <w:r w:rsidR="006B6F45">
        <w:rPr>
          <w:color w:val="000000"/>
        </w:rPr>
        <w:t xml:space="preserve"> </w:t>
      </w:r>
      <w:r w:rsidRPr="00DF1CCB">
        <w:rPr>
          <w:color w:val="000000"/>
        </w:rPr>
        <w:t xml:space="preserve">pro přijetí a jsou pro studium zdravotně způsobilí. </w:t>
      </w:r>
    </w:p>
    <w:p w:rsidR="00D51339" w:rsidRPr="00DF1CCB" w:rsidRDefault="00D51339" w:rsidP="00AF20BA">
      <w:pPr>
        <w:autoSpaceDE w:val="0"/>
        <w:autoSpaceDN w:val="0"/>
        <w:adjustRightInd w:val="0"/>
        <w:ind w:firstLine="709"/>
        <w:jc w:val="both"/>
        <w:rPr>
          <w:color w:val="000000"/>
        </w:rPr>
      </w:pPr>
      <w:r w:rsidRPr="00DF1CCB">
        <w:rPr>
          <w:color w:val="000000"/>
        </w:rPr>
        <w:t>O přijetí uchazeče ke vzdělávání ve střední škole rozhoduje ředitel této školy v</w:t>
      </w:r>
      <w:r w:rsidR="00AF20BA">
        <w:rPr>
          <w:color w:val="000000"/>
        </w:rPr>
        <w:t> </w:t>
      </w:r>
      <w:r w:rsidRPr="00DF1CCB">
        <w:rPr>
          <w:color w:val="000000"/>
        </w:rPr>
        <w:t>souladu</w:t>
      </w:r>
      <w:r w:rsidR="00AF20BA">
        <w:rPr>
          <w:color w:val="000000"/>
        </w:rPr>
        <w:t xml:space="preserve"> </w:t>
      </w:r>
      <w:r w:rsidRPr="00DF1CCB">
        <w:rPr>
          <w:color w:val="000000"/>
        </w:rPr>
        <w:t>s</w:t>
      </w:r>
      <w:r w:rsidR="00AF20BA">
        <w:rPr>
          <w:color w:val="000000"/>
        </w:rPr>
        <w:t> </w:t>
      </w:r>
      <w:r w:rsidRPr="00DF1CCB">
        <w:rPr>
          <w:color w:val="000000"/>
        </w:rPr>
        <w:t>vyhláškou č.671/2004, v platném znění, kterou se stanoví podrobnosti o organizaci</w:t>
      </w:r>
      <w:r w:rsidR="00AF20BA">
        <w:rPr>
          <w:color w:val="000000"/>
        </w:rPr>
        <w:t xml:space="preserve"> </w:t>
      </w:r>
      <w:r w:rsidRPr="00DF1CCB">
        <w:rPr>
          <w:color w:val="000000"/>
        </w:rPr>
        <w:t>přijímacího řízení ke vzdělávání ve středních školách, v platném znění.</w:t>
      </w:r>
      <w:r>
        <w:rPr>
          <w:color w:val="000000"/>
        </w:rPr>
        <w:t xml:space="preserve"> </w:t>
      </w:r>
      <w:r w:rsidRPr="00DF1CCB">
        <w:rPr>
          <w:color w:val="000000"/>
        </w:rPr>
        <w:t xml:space="preserve">Podle této vyhlášky ředitel školy nejpozději </w:t>
      </w:r>
      <w:r w:rsidRPr="00DF1CCB">
        <w:rPr>
          <w:b/>
          <w:bCs/>
          <w:color w:val="000000"/>
        </w:rPr>
        <w:t xml:space="preserve">do konce ledna </w:t>
      </w:r>
      <w:r>
        <w:rPr>
          <w:color w:val="000000"/>
        </w:rPr>
        <w:t xml:space="preserve">stanoví a zveřejní na </w:t>
      </w:r>
      <w:r w:rsidRPr="00DF1CCB">
        <w:rPr>
          <w:color w:val="000000"/>
        </w:rPr>
        <w:t>veřejně</w:t>
      </w:r>
      <w:r>
        <w:rPr>
          <w:color w:val="000000"/>
        </w:rPr>
        <w:t xml:space="preserve"> přístupném</w:t>
      </w:r>
      <w:r w:rsidRPr="00DF1CCB">
        <w:rPr>
          <w:color w:val="000000"/>
        </w:rPr>
        <w:t xml:space="preserve"> místě v budově školy a způsobem umožňujícím dálkový přístup jím stanovený</w:t>
      </w:r>
      <w:r>
        <w:rPr>
          <w:color w:val="000000"/>
        </w:rPr>
        <w:t xml:space="preserve"> </w:t>
      </w:r>
      <w:r w:rsidRPr="00DF1CCB">
        <w:rPr>
          <w:color w:val="000000"/>
        </w:rPr>
        <w:t>počet přijímaných uchazečů do příslušného oboru vzdělání a formy vzdělávání.</w:t>
      </w:r>
    </w:p>
    <w:p w:rsidR="00AF20BA" w:rsidRDefault="00AF20BA" w:rsidP="00D51339">
      <w:pPr>
        <w:autoSpaceDE w:val="0"/>
        <w:autoSpaceDN w:val="0"/>
        <w:adjustRightInd w:val="0"/>
        <w:jc w:val="both"/>
        <w:rPr>
          <w:b/>
          <w:bCs/>
          <w:color w:val="000000"/>
        </w:rPr>
      </w:pPr>
    </w:p>
    <w:p w:rsidR="00AF20BA" w:rsidRDefault="00D51339" w:rsidP="00D51339">
      <w:pPr>
        <w:autoSpaceDE w:val="0"/>
        <w:autoSpaceDN w:val="0"/>
        <w:adjustRightInd w:val="0"/>
        <w:jc w:val="both"/>
        <w:rPr>
          <w:b/>
          <w:bCs/>
          <w:color w:val="000000"/>
        </w:rPr>
      </w:pPr>
      <w:r w:rsidRPr="00DF1CCB">
        <w:rPr>
          <w:b/>
          <w:bCs/>
          <w:color w:val="000000"/>
        </w:rPr>
        <w:t>Zdravotní způsobilost</w:t>
      </w:r>
    </w:p>
    <w:p w:rsidR="00D51339" w:rsidRDefault="00D51339" w:rsidP="00D51339">
      <w:pPr>
        <w:autoSpaceDE w:val="0"/>
        <w:autoSpaceDN w:val="0"/>
        <w:adjustRightInd w:val="0"/>
        <w:jc w:val="both"/>
        <w:rPr>
          <w:color w:val="000000"/>
        </w:rPr>
      </w:pPr>
      <w:r w:rsidRPr="00DF1CCB">
        <w:rPr>
          <w:color w:val="000000"/>
        </w:rPr>
        <w:t>Podmínky zdravotní způsobilosti jsou stanoveny v Nařízení vlády č. 689/2004 Sb., v</w:t>
      </w:r>
      <w:r>
        <w:rPr>
          <w:color w:val="000000"/>
        </w:rPr>
        <w:t> </w:t>
      </w:r>
      <w:r w:rsidRPr="00DF1CCB">
        <w:rPr>
          <w:color w:val="000000"/>
        </w:rPr>
        <w:t>platném</w:t>
      </w:r>
      <w:r>
        <w:rPr>
          <w:color w:val="000000"/>
        </w:rPr>
        <w:t xml:space="preserve"> </w:t>
      </w:r>
      <w:r w:rsidRPr="00DF1CCB">
        <w:rPr>
          <w:color w:val="000000"/>
        </w:rPr>
        <w:t xml:space="preserve">znění, o soustavě oborů vzdělání v základním středním a vyšším odborném vzdělávání. Podle tohoto nařízení vlády obor Obchodní </w:t>
      </w:r>
      <w:r>
        <w:rPr>
          <w:color w:val="000000"/>
        </w:rPr>
        <w:t>škola</w:t>
      </w:r>
      <w:r w:rsidRPr="00DF1CCB">
        <w:rPr>
          <w:color w:val="000000"/>
        </w:rPr>
        <w:t xml:space="preserve"> nevyžaduje stanovení zvláštních zdravotních požadavků. Přednost mají žáci s tělesným postižením.</w:t>
      </w:r>
    </w:p>
    <w:p w:rsidR="00AF20BA" w:rsidRPr="00AF20BA" w:rsidRDefault="00AF20BA" w:rsidP="00D51339">
      <w:pPr>
        <w:autoSpaceDE w:val="0"/>
        <w:autoSpaceDN w:val="0"/>
        <w:adjustRightInd w:val="0"/>
        <w:jc w:val="both"/>
        <w:rPr>
          <w:b/>
          <w:bCs/>
          <w:color w:val="000000"/>
        </w:rPr>
      </w:pPr>
    </w:p>
    <w:p w:rsidR="00D51339" w:rsidRDefault="00D51339" w:rsidP="00FA19B7">
      <w:pPr>
        <w:pStyle w:val="Nadpis2"/>
      </w:pPr>
      <w:bookmarkStart w:id="26" w:name="_Toc367703773"/>
      <w:bookmarkStart w:id="27" w:name="_Toc423682353"/>
      <w:r>
        <w:t>Organizace závěrečné zkoušky</w:t>
      </w:r>
      <w:bookmarkEnd w:id="26"/>
      <w:bookmarkEnd w:id="27"/>
    </w:p>
    <w:p w:rsidR="00D51339" w:rsidRDefault="00D51339" w:rsidP="00D51339">
      <w:pPr>
        <w:autoSpaceDE w:val="0"/>
        <w:autoSpaceDN w:val="0"/>
        <w:adjustRightInd w:val="0"/>
        <w:jc w:val="both"/>
        <w:rPr>
          <w:b/>
          <w:bCs/>
          <w:color w:val="000000"/>
          <w:sz w:val="28"/>
          <w:szCs w:val="28"/>
        </w:rPr>
      </w:pPr>
    </w:p>
    <w:p w:rsidR="00BA75CE" w:rsidRDefault="00D51339" w:rsidP="00D51339">
      <w:pPr>
        <w:autoSpaceDE w:val="0"/>
        <w:autoSpaceDN w:val="0"/>
        <w:adjustRightInd w:val="0"/>
        <w:jc w:val="both"/>
        <w:rPr>
          <w:color w:val="000000"/>
        </w:rPr>
      </w:pPr>
      <w:r>
        <w:rPr>
          <w:color w:val="000000"/>
        </w:rPr>
        <w:t xml:space="preserve">Dokladem o úspěšném absolvování obchodní školy je vysvědčení o závěrečné zkoušce. Závěrečná zkouška je rozdělena na část praktickou a ústní. </w:t>
      </w:r>
    </w:p>
    <w:p w:rsidR="00D51339" w:rsidRDefault="00D51339" w:rsidP="00BA75CE">
      <w:pPr>
        <w:autoSpaceDE w:val="0"/>
        <w:autoSpaceDN w:val="0"/>
        <w:adjustRightInd w:val="0"/>
        <w:ind w:firstLine="708"/>
        <w:jc w:val="both"/>
        <w:rPr>
          <w:color w:val="000000"/>
        </w:rPr>
      </w:pPr>
      <w:r>
        <w:rPr>
          <w:color w:val="000000"/>
        </w:rPr>
        <w:t xml:space="preserve">Cílem praktické části je ověřit schopnost žáků používat prostředky výpočetní techniky a otestovat samostatnost, zaměřenost a vytrvalost při vykonávání praktických úkolů. Za tímto účelem je praktická část závěrečné zkoušky konána v Písárně v časovém rozsahu 4 hodin. Vyžaduje-li to povaha zdravotního postižení, může žák v předstihu požádat o prodloužení tohoto času nebo o asistenci. </w:t>
      </w:r>
    </w:p>
    <w:p w:rsidR="00D51339" w:rsidRDefault="00B60E85" w:rsidP="00D51339">
      <w:pPr>
        <w:autoSpaceDE w:val="0"/>
        <w:autoSpaceDN w:val="0"/>
        <w:adjustRightInd w:val="0"/>
        <w:jc w:val="both"/>
        <w:rPr>
          <w:color w:val="000000"/>
        </w:rPr>
      </w:pPr>
      <w:r>
        <w:rPr>
          <w:color w:val="000000"/>
        </w:rPr>
        <w:t xml:space="preserve">Žáci si losují jedno z témat, kdy každé téma má </w:t>
      </w:r>
      <w:r w:rsidR="00BA75CE">
        <w:rPr>
          <w:color w:val="000000"/>
        </w:rPr>
        <w:t xml:space="preserve">čtyři </w:t>
      </w:r>
      <w:r>
        <w:rPr>
          <w:color w:val="000000"/>
        </w:rPr>
        <w:t>části, které obsahují následující úkoly:</w:t>
      </w:r>
    </w:p>
    <w:p w:rsidR="00D51339" w:rsidRDefault="00D51339" w:rsidP="00A65A5E">
      <w:pPr>
        <w:pStyle w:val="Odstavecseseznamem"/>
        <w:numPr>
          <w:ilvl w:val="0"/>
          <w:numId w:val="39"/>
        </w:numPr>
        <w:autoSpaceDE w:val="0"/>
        <w:autoSpaceDN w:val="0"/>
        <w:adjustRightInd w:val="0"/>
        <w:jc w:val="both"/>
        <w:rPr>
          <w:color w:val="000000"/>
        </w:rPr>
      </w:pPr>
      <w:r>
        <w:rPr>
          <w:color w:val="000000"/>
        </w:rPr>
        <w:t>Vyhotovení dvou na sebe navazujících obchodních dopisů (např. poptávky a nabídky)</w:t>
      </w:r>
    </w:p>
    <w:p w:rsidR="00B60E85" w:rsidRDefault="00B60E85" w:rsidP="00A65A5E">
      <w:pPr>
        <w:pStyle w:val="Odstavecseseznamem"/>
        <w:numPr>
          <w:ilvl w:val="0"/>
          <w:numId w:val="39"/>
        </w:numPr>
        <w:autoSpaceDE w:val="0"/>
        <w:autoSpaceDN w:val="0"/>
        <w:adjustRightInd w:val="0"/>
        <w:jc w:val="both"/>
        <w:rPr>
          <w:color w:val="000000"/>
        </w:rPr>
      </w:pPr>
      <w:r>
        <w:rPr>
          <w:color w:val="000000"/>
        </w:rPr>
        <w:t>Kontrola správnosti pracovní smlouvy</w:t>
      </w:r>
    </w:p>
    <w:p w:rsidR="00D51339" w:rsidRDefault="00B60E85" w:rsidP="00A65A5E">
      <w:pPr>
        <w:pStyle w:val="Odstavecseseznamem"/>
        <w:numPr>
          <w:ilvl w:val="0"/>
          <w:numId w:val="39"/>
        </w:numPr>
        <w:autoSpaceDE w:val="0"/>
        <w:autoSpaceDN w:val="0"/>
        <w:adjustRightInd w:val="0"/>
        <w:jc w:val="both"/>
        <w:rPr>
          <w:color w:val="000000"/>
        </w:rPr>
      </w:pPr>
      <w:r>
        <w:rPr>
          <w:color w:val="000000"/>
        </w:rPr>
        <w:t>Vyhotovení plné moci</w:t>
      </w:r>
    </w:p>
    <w:p w:rsidR="00D51339" w:rsidRDefault="00B60E85" w:rsidP="00A65A5E">
      <w:pPr>
        <w:pStyle w:val="Odstavecseseznamem"/>
        <w:numPr>
          <w:ilvl w:val="0"/>
          <w:numId w:val="39"/>
        </w:numPr>
        <w:autoSpaceDE w:val="0"/>
        <w:autoSpaceDN w:val="0"/>
        <w:adjustRightInd w:val="0"/>
        <w:jc w:val="both"/>
        <w:rPr>
          <w:color w:val="000000"/>
        </w:rPr>
      </w:pPr>
      <w:r>
        <w:rPr>
          <w:color w:val="000000"/>
        </w:rPr>
        <w:t>Sestavení rozvahy a zaúčtování účetních případů</w:t>
      </w:r>
    </w:p>
    <w:p w:rsidR="00B60E85" w:rsidRDefault="00B60E85" w:rsidP="00A65A5E">
      <w:pPr>
        <w:pStyle w:val="Odstavecseseznamem"/>
        <w:numPr>
          <w:ilvl w:val="0"/>
          <w:numId w:val="39"/>
        </w:numPr>
        <w:autoSpaceDE w:val="0"/>
        <w:autoSpaceDN w:val="0"/>
        <w:adjustRightInd w:val="0"/>
        <w:jc w:val="both"/>
        <w:rPr>
          <w:color w:val="000000"/>
        </w:rPr>
      </w:pPr>
      <w:r>
        <w:rPr>
          <w:color w:val="000000"/>
        </w:rPr>
        <w:t>Výpočet mzdy zaměstnance</w:t>
      </w:r>
    </w:p>
    <w:p w:rsidR="00B60E85" w:rsidRDefault="00B60E85" w:rsidP="00A65A5E">
      <w:pPr>
        <w:pStyle w:val="Odstavecseseznamem"/>
        <w:numPr>
          <w:ilvl w:val="0"/>
          <w:numId w:val="39"/>
        </w:numPr>
        <w:autoSpaceDE w:val="0"/>
        <w:autoSpaceDN w:val="0"/>
        <w:adjustRightInd w:val="0"/>
        <w:jc w:val="both"/>
        <w:rPr>
          <w:color w:val="000000"/>
        </w:rPr>
      </w:pPr>
      <w:r>
        <w:rPr>
          <w:color w:val="000000"/>
        </w:rPr>
        <w:t>Vý</w:t>
      </w:r>
      <w:r w:rsidR="00DE1D9A">
        <w:rPr>
          <w:color w:val="000000"/>
        </w:rPr>
        <w:t>počet bodu zvratu, prodejní ceny</w:t>
      </w:r>
      <w:r>
        <w:rPr>
          <w:color w:val="000000"/>
        </w:rPr>
        <w:t xml:space="preserve"> výrobku a další výpočty související s podnikáním</w:t>
      </w:r>
    </w:p>
    <w:p w:rsidR="00D51339" w:rsidRDefault="00D51339" w:rsidP="00BA75CE">
      <w:pPr>
        <w:autoSpaceDE w:val="0"/>
        <w:autoSpaceDN w:val="0"/>
        <w:adjustRightInd w:val="0"/>
        <w:ind w:firstLine="709"/>
        <w:jc w:val="both"/>
        <w:rPr>
          <w:color w:val="000000"/>
        </w:rPr>
      </w:pPr>
      <w:r>
        <w:rPr>
          <w:color w:val="000000"/>
        </w:rPr>
        <w:t xml:space="preserve">Cílem ústní části závěrečné zkoušky je ověření ucelenosti nabytých poznatků z odborných předmětů a komunikativní kompetence formou ústní zkoušky před komisí. </w:t>
      </w:r>
      <w:r w:rsidR="00A212B8">
        <w:rPr>
          <w:color w:val="000000"/>
        </w:rPr>
        <w:t>Žáci si losují jeden z 21</w:t>
      </w:r>
      <w:r>
        <w:rPr>
          <w:color w:val="000000"/>
        </w:rPr>
        <w:t xml:space="preserve"> předem připravených okruhů, přičem</w:t>
      </w:r>
      <w:r w:rsidR="00A212B8">
        <w:rPr>
          <w:color w:val="000000"/>
        </w:rPr>
        <w:t xml:space="preserve">ž každý z okruhů má odbornou část a otázku ze Světa práce. </w:t>
      </w:r>
      <w:r>
        <w:rPr>
          <w:color w:val="000000"/>
        </w:rPr>
        <w:t>Předměty obsažené v</w:t>
      </w:r>
      <w:r w:rsidR="00A212B8">
        <w:rPr>
          <w:color w:val="000000"/>
        </w:rPr>
        <w:t> odborných částech okruhů</w:t>
      </w:r>
      <w:r>
        <w:rPr>
          <w:color w:val="000000"/>
        </w:rPr>
        <w:t xml:space="preserve"> jsou následující:</w:t>
      </w:r>
    </w:p>
    <w:p w:rsidR="00D51339" w:rsidRDefault="00D51339" w:rsidP="00A65A5E">
      <w:pPr>
        <w:pStyle w:val="Odstavecseseznamem"/>
        <w:numPr>
          <w:ilvl w:val="0"/>
          <w:numId w:val="40"/>
        </w:numPr>
        <w:autoSpaceDE w:val="0"/>
        <w:autoSpaceDN w:val="0"/>
        <w:adjustRightInd w:val="0"/>
        <w:jc w:val="both"/>
        <w:rPr>
          <w:color w:val="000000"/>
        </w:rPr>
      </w:pPr>
      <w:r>
        <w:rPr>
          <w:color w:val="000000"/>
        </w:rPr>
        <w:t>Ekonomika</w:t>
      </w:r>
    </w:p>
    <w:p w:rsidR="00D51339" w:rsidRDefault="00D51339" w:rsidP="00A65A5E">
      <w:pPr>
        <w:pStyle w:val="Odstavecseseznamem"/>
        <w:numPr>
          <w:ilvl w:val="0"/>
          <w:numId w:val="40"/>
        </w:numPr>
        <w:autoSpaceDE w:val="0"/>
        <w:autoSpaceDN w:val="0"/>
        <w:adjustRightInd w:val="0"/>
        <w:jc w:val="both"/>
        <w:rPr>
          <w:color w:val="000000"/>
        </w:rPr>
      </w:pPr>
      <w:r>
        <w:rPr>
          <w:color w:val="000000"/>
        </w:rPr>
        <w:t>Účetnictví</w:t>
      </w:r>
    </w:p>
    <w:p w:rsidR="00D51339" w:rsidRDefault="00D51339" w:rsidP="00A65A5E">
      <w:pPr>
        <w:pStyle w:val="Odstavecseseznamem"/>
        <w:numPr>
          <w:ilvl w:val="0"/>
          <w:numId w:val="40"/>
        </w:numPr>
        <w:autoSpaceDE w:val="0"/>
        <w:autoSpaceDN w:val="0"/>
        <w:adjustRightInd w:val="0"/>
        <w:jc w:val="both"/>
        <w:rPr>
          <w:color w:val="000000"/>
        </w:rPr>
      </w:pPr>
      <w:r>
        <w:rPr>
          <w:color w:val="000000"/>
        </w:rPr>
        <w:t>Právo</w:t>
      </w:r>
    </w:p>
    <w:p w:rsidR="00D51339" w:rsidRDefault="00D51339" w:rsidP="00A65A5E">
      <w:pPr>
        <w:pStyle w:val="Odstavecseseznamem"/>
        <w:numPr>
          <w:ilvl w:val="0"/>
          <w:numId w:val="40"/>
        </w:numPr>
        <w:autoSpaceDE w:val="0"/>
        <w:autoSpaceDN w:val="0"/>
        <w:adjustRightInd w:val="0"/>
        <w:jc w:val="both"/>
        <w:rPr>
          <w:color w:val="000000"/>
        </w:rPr>
      </w:pPr>
      <w:r>
        <w:rPr>
          <w:color w:val="000000"/>
        </w:rPr>
        <w:t>Informační a komunikační technologie</w:t>
      </w:r>
    </w:p>
    <w:p w:rsidR="00D51339" w:rsidRPr="00244FA5" w:rsidRDefault="00D51339" w:rsidP="00A65A5E">
      <w:pPr>
        <w:pStyle w:val="Odstavecseseznamem"/>
        <w:numPr>
          <w:ilvl w:val="0"/>
          <w:numId w:val="40"/>
        </w:numPr>
        <w:autoSpaceDE w:val="0"/>
        <w:autoSpaceDN w:val="0"/>
        <w:adjustRightInd w:val="0"/>
        <w:jc w:val="both"/>
        <w:rPr>
          <w:color w:val="000000"/>
        </w:rPr>
      </w:pPr>
      <w:r>
        <w:rPr>
          <w:color w:val="000000"/>
        </w:rPr>
        <w:t>Písemná komunikace.</w:t>
      </w:r>
    </w:p>
    <w:p w:rsidR="00D51339" w:rsidRPr="00857FD6" w:rsidRDefault="00D51339" w:rsidP="00D51339">
      <w:pPr>
        <w:autoSpaceDE w:val="0"/>
        <w:autoSpaceDN w:val="0"/>
        <w:adjustRightInd w:val="0"/>
        <w:jc w:val="both"/>
        <w:rPr>
          <w:b/>
          <w:bCs/>
          <w:sz w:val="28"/>
          <w:szCs w:val="28"/>
        </w:rPr>
      </w:pPr>
    </w:p>
    <w:p w:rsidR="00D51339" w:rsidRDefault="00D51339" w:rsidP="00FA19B7">
      <w:pPr>
        <w:pStyle w:val="Nadpis2"/>
      </w:pPr>
      <w:bookmarkStart w:id="28" w:name="_Toc367703774"/>
      <w:bookmarkStart w:id="29" w:name="_Toc423682354"/>
      <w:r w:rsidRPr="00D10E59">
        <w:lastRenderedPageBreak/>
        <w:t>Pravidla pro hodnocení výsledků vzdělávání žáků</w:t>
      </w:r>
      <w:bookmarkEnd w:id="28"/>
      <w:bookmarkEnd w:id="29"/>
    </w:p>
    <w:p w:rsidR="00D51339" w:rsidRPr="00D10E59" w:rsidRDefault="00D51339" w:rsidP="00D51339">
      <w:pPr>
        <w:autoSpaceDE w:val="0"/>
        <w:autoSpaceDN w:val="0"/>
        <w:adjustRightInd w:val="0"/>
        <w:jc w:val="both"/>
        <w:rPr>
          <w:b/>
          <w:bCs/>
          <w:sz w:val="28"/>
          <w:szCs w:val="28"/>
        </w:rPr>
      </w:pPr>
    </w:p>
    <w:p w:rsidR="00D51339" w:rsidRPr="001C59B7" w:rsidRDefault="00D51339" w:rsidP="00D51339">
      <w:pPr>
        <w:autoSpaceDE w:val="0"/>
        <w:autoSpaceDN w:val="0"/>
        <w:adjustRightInd w:val="0"/>
        <w:jc w:val="both"/>
        <w:rPr>
          <w:b/>
          <w:bCs/>
        </w:rPr>
      </w:pPr>
      <w:r w:rsidRPr="001C59B7">
        <w:rPr>
          <w:b/>
          <w:bCs/>
        </w:rPr>
        <w:t>Základní zásady hodnocení a klasifikace:</w:t>
      </w:r>
    </w:p>
    <w:p w:rsidR="00D51339" w:rsidRPr="001C59B7" w:rsidRDefault="00AC339B" w:rsidP="00A65A5E">
      <w:pPr>
        <w:pStyle w:val="Odstavecseseznamem"/>
        <w:numPr>
          <w:ilvl w:val="0"/>
          <w:numId w:val="41"/>
        </w:numPr>
        <w:autoSpaceDE w:val="0"/>
        <w:autoSpaceDN w:val="0"/>
        <w:adjustRightInd w:val="0"/>
        <w:jc w:val="both"/>
      </w:pPr>
      <w:r>
        <w:t>klasifikace učební činnosti</w:t>
      </w:r>
      <w:r w:rsidR="00D51339" w:rsidRPr="001C59B7">
        <w:t xml:space="preserve"> žáka je součástí výchovně vzdělávacího procesu;</w:t>
      </w:r>
    </w:p>
    <w:p w:rsidR="00AC339B" w:rsidRDefault="00AC339B" w:rsidP="00A65A5E">
      <w:pPr>
        <w:pStyle w:val="Odstavecseseznamem"/>
        <w:numPr>
          <w:ilvl w:val="0"/>
          <w:numId w:val="41"/>
        </w:numPr>
        <w:autoSpaceDE w:val="0"/>
        <w:autoSpaceDN w:val="0"/>
        <w:adjustRightInd w:val="0"/>
        <w:jc w:val="both"/>
      </w:pPr>
      <w:r>
        <w:t>hodnocení výsledků žáka je vyjádřeno klasifikačním stupněm, slovně nebo kombinací obou způsobů v souladu s § 69 školského zákona</w:t>
      </w:r>
    </w:p>
    <w:p w:rsidR="00D51339" w:rsidRPr="001C59B7" w:rsidRDefault="00D51339" w:rsidP="00A65A5E">
      <w:pPr>
        <w:pStyle w:val="Odstavecseseznamem"/>
        <w:numPr>
          <w:ilvl w:val="0"/>
          <w:numId w:val="41"/>
        </w:numPr>
        <w:autoSpaceDE w:val="0"/>
        <w:autoSpaceDN w:val="0"/>
        <w:adjustRightInd w:val="0"/>
        <w:jc w:val="both"/>
      </w:pPr>
      <w:r w:rsidRPr="001C59B7">
        <w:t>ve výchovně vzdělávacím procesu se uskutečňuje klasifikace průběžná a souhrnná;</w:t>
      </w:r>
    </w:p>
    <w:p w:rsidR="00D51339" w:rsidRPr="001C59B7" w:rsidRDefault="00D51339" w:rsidP="00A65A5E">
      <w:pPr>
        <w:pStyle w:val="Odstavecseseznamem"/>
        <w:numPr>
          <w:ilvl w:val="0"/>
          <w:numId w:val="41"/>
        </w:numPr>
        <w:autoSpaceDE w:val="0"/>
        <w:autoSpaceDN w:val="0"/>
        <w:adjustRightInd w:val="0"/>
        <w:jc w:val="both"/>
      </w:pPr>
      <w:r w:rsidRPr="001C59B7">
        <w:t>průběžná klasifikace se uplatňuje při hodnocení dílčích výsledků a projevů žáka, kritéria průběžné klasifikace si stanoví jednotliví vyučující a vždy na počátku školního roku s nimi seznámí žáky;</w:t>
      </w:r>
    </w:p>
    <w:p w:rsidR="00D51339" w:rsidRPr="001C59B7" w:rsidRDefault="00D51339" w:rsidP="00A65A5E">
      <w:pPr>
        <w:pStyle w:val="Odstavecseseznamem"/>
        <w:numPr>
          <w:ilvl w:val="0"/>
          <w:numId w:val="41"/>
        </w:numPr>
        <w:autoSpaceDE w:val="0"/>
        <w:autoSpaceDN w:val="0"/>
        <w:adjustRightInd w:val="0"/>
        <w:jc w:val="both"/>
      </w:pPr>
      <w:r w:rsidRPr="001C59B7">
        <w:t>souhrnná klasifikace se uskutečňuje na konci prvního a druhého pololetí; žáci s opakovanou</w:t>
      </w:r>
    </w:p>
    <w:p w:rsidR="00D51339" w:rsidRPr="001C59B7" w:rsidRDefault="00D51339" w:rsidP="00A65A5E">
      <w:pPr>
        <w:pStyle w:val="Odstavecseseznamem"/>
        <w:numPr>
          <w:ilvl w:val="0"/>
          <w:numId w:val="41"/>
        </w:numPr>
        <w:autoSpaceDE w:val="0"/>
        <w:autoSpaceDN w:val="0"/>
        <w:adjustRightInd w:val="0"/>
        <w:jc w:val="both"/>
      </w:pPr>
      <w:r w:rsidRPr="001C59B7">
        <w:t>krátkodobou absencí vyšší než 30 % v daném vyučovacím předmětu, u kterých je podezření, že se tomuto předmětu vyhýbají, složí u vyučujícího zkoušku, která prokáže, že si předepsané učivo pro dané pololetí žák doplnil a zvládl, nebo mu může být klasifikace odložena (zpravidla na dobu dvou měsíců).</w:t>
      </w:r>
      <w:r>
        <w:t xml:space="preserve"> Zkoušku vykoná žák před třídou.</w:t>
      </w:r>
      <w:r w:rsidRPr="001C59B7">
        <w:t xml:space="preserve"> </w:t>
      </w:r>
    </w:p>
    <w:p w:rsidR="00D51339" w:rsidRPr="001C59B7" w:rsidRDefault="00D51339" w:rsidP="00A65A5E">
      <w:pPr>
        <w:pStyle w:val="Odstavecseseznamem"/>
        <w:numPr>
          <w:ilvl w:val="0"/>
          <w:numId w:val="41"/>
        </w:numPr>
        <w:autoSpaceDE w:val="0"/>
        <w:autoSpaceDN w:val="0"/>
        <w:adjustRightInd w:val="0"/>
        <w:jc w:val="both"/>
      </w:pPr>
      <w:r w:rsidRPr="001C59B7">
        <w:t>pokud žák nesplní povinnou odbornou praxi, nebude klasifikován ze souvisejícího odborného předmětu. Zároveň je povinen vykonat praxi ve stejném rozsahu v náhradním termínu</w:t>
      </w:r>
      <w:r>
        <w:t>.</w:t>
      </w:r>
    </w:p>
    <w:p w:rsidR="00D51339" w:rsidRPr="001C59B7" w:rsidRDefault="00D51339" w:rsidP="00A65A5E">
      <w:pPr>
        <w:pStyle w:val="Odstavecseseznamem"/>
        <w:numPr>
          <w:ilvl w:val="0"/>
          <w:numId w:val="41"/>
        </w:numPr>
        <w:autoSpaceDE w:val="0"/>
        <w:autoSpaceDN w:val="0"/>
        <w:adjustRightInd w:val="0"/>
        <w:jc w:val="both"/>
      </w:pPr>
      <w:r w:rsidRPr="001C59B7">
        <w:t>předmětem klasifikace jsou výsledky, kterých žák dosáhl ve vyučovacích předmětech v souladu s požadavky ŠVP, osvojené vědomosti, dovednosti a návyky; chování neovlivňuje klasifikaci výsledků v daném vyučovacím předmětu;</w:t>
      </w:r>
    </w:p>
    <w:p w:rsidR="00D51339" w:rsidRPr="001C59B7" w:rsidRDefault="00D51339" w:rsidP="00A65A5E">
      <w:pPr>
        <w:pStyle w:val="Odstavecseseznamem"/>
        <w:numPr>
          <w:ilvl w:val="0"/>
          <w:numId w:val="41"/>
        </w:numPr>
        <w:autoSpaceDE w:val="0"/>
        <w:autoSpaceDN w:val="0"/>
        <w:adjustRightInd w:val="0"/>
        <w:jc w:val="both"/>
      </w:pPr>
      <w:r w:rsidRPr="001C59B7">
        <w:t>mají-li zákonní zástupci nezletilého žáka či zletilý žák pochybnosti o správnosti souhrnné</w:t>
      </w:r>
    </w:p>
    <w:p w:rsidR="00D51339" w:rsidRPr="001C59B7" w:rsidRDefault="00D51339" w:rsidP="00A65A5E">
      <w:pPr>
        <w:pStyle w:val="Odstavecseseznamem"/>
        <w:numPr>
          <w:ilvl w:val="0"/>
          <w:numId w:val="41"/>
        </w:numPr>
        <w:autoSpaceDE w:val="0"/>
        <w:autoSpaceDN w:val="0"/>
        <w:adjustRightInd w:val="0"/>
        <w:jc w:val="both"/>
      </w:pPr>
      <w:r w:rsidRPr="001C59B7">
        <w:t>klasifikace, mají možnost do tří dnů ode dne, kdy se o hodnocení prokazatelně dozvěděli (nejpozději však do tří pracovních dnů po vydání vysvědčení), požádat ředitele škol o komisionální přezkoušení; ředitel rozhodne o termínu přezkoušení (nejpozději však do čtrnácti dnů od doručení žádosti)</w:t>
      </w:r>
    </w:p>
    <w:p w:rsidR="00D51339" w:rsidRPr="001C59B7" w:rsidRDefault="00D51339" w:rsidP="00A65A5E">
      <w:pPr>
        <w:pStyle w:val="Odstavecseseznamem"/>
        <w:numPr>
          <w:ilvl w:val="0"/>
          <w:numId w:val="41"/>
        </w:numPr>
        <w:autoSpaceDE w:val="0"/>
        <w:autoSpaceDN w:val="0"/>
        <w:adjustRightInd w:val="0"/>
        <w:jc w:val="both"/>
      </w:pPr>
      <w:r w:rsidRPr="001C59B7">
        <w:t xml:space="preserve">dle doporučení speciálního pedagogického centra nebo na žádost zákonného zástupce žáka, popř. zletilého žáka může ředitel škol povolit žákovi vzdělávání podle individuálního vzdělávacího plánu (§ 18 školského zákona 561/2004 Sb.). V individuálním vzdělávacím plánu se bude brát zřetel k doporučením a k odborným posudkům speciálního pedagoga či psychologa, např. prodloužení času na samostatnou práci, používání specializačních pomůcek, kladení důrazu na ústní nebo naopak pouze na písemné zkoušení a podobně podle individuálních potřeb žáka. </w:t>
      </w:r>
    </w:p>
    <w:p w:rsidR="00D51339" w:rsidRPr="001C59B7" w:rsidRDefault="00D51339" w:rsidP="00D51339">
      <w:pPr>
        <w:autoSpaceDE w:val="0"/>
        <w:autoSpaceDN w:val="0"/>
        <w:adjustRightInd w:val="0"/>
        <w:jc w:val="both"/>
      </w:pPr>
    </w:p>
    <w:p w:rsidR="00D51339" w:rsidRPr="001C59B7" w:rsidRDefault="00D51339" w:rsidP="00D51339">
      <w:pPr>
        <w:autoSpaceDE w:val="0"/>
        <w:autoSpaceDN w:val="0"/>
        <w:adjustRightInd w:val="0"/>
        <w:jc w:val="both"/>
        <w:rPr>
          <w:b/>
          <w:bCs/>
        </w:rPr>
      </w:pPr>
      <w:r w:rsidRPr="001C59B7">
        <w:rPr>
          <w:b/>
          <w:bCs/>
        </w:rPr>
        <w:t>Zásady klasifikace, získávání podkladů pro hodnocení žáka:</w:t>
      </w:r>
    </w:p>
    <w:p w:rsidR="00D51339" w:rsidRPr="001C59B7" w:rsidRDefault="00D51339" w:rsidP="00A65A5E">
      <w:pPr>
        <w:pStyle w:val="Odstavecseseznamem"/>
        <w:numPr>
          <w:ilvl w:val="0"/>
          <w:numId w:val="42"/>
        </w:numPr>
        <w:autoSpaceDE w:val="0"/>
        <w:autoSpaceDN w:val="0"/>
        <w:adjustRightInd w:val="0"/>
        <w:jc w:val="both"/>
      </w:pPr>
      <w:r w:rsidRPr="001C59B7">
        <w:t>při průběžné i souhrnné klasifikaci uplatňuje vyučující při</w:t>
      </w:r>
      <w:r w:rsidR="008D20D0">
        <w:t xml:space="preserve">měřenou náročnost a pedagogický </w:t>
      </w:r>
      <w:r w:rsidRPr="001C59B7">
        <w:t>takt;</w:t>
      </w:r>
    </w:p>
    <w:p w:rsidR="00D51339" w:rsidRPr="001C59B7" w:rsidRDefault="00D51339" w:rsidP="00A65A5E">
      <w:pPr>
        <w:pStyle w:val="Odstavecseseznamem"/>
        <w:numPr>
          <w:ilvl w:val="0"/>
          <w:numId w:val="42"/>
        </w:numPr>
        <w:autoSpaceDE w:val="0"/>
        <w:autoSpaceDN w:val="0"/>
        <w:adjustRightInd w:val="0"/>
        <w:jc w:val="both"/>
      </w:pPr>
      <w:r w:rsidRPr="001C59B7">
        <w:t>při určování stupně prospěchu v jednotlivých vyučovacích předmětech na konci klasifikačního období se stupeň prospěchu neurčuje pouze na základě průměru známek získaných v daném předmětu za příslušné klasifikační období;</w:t>
      </w:r>
    </w:p>
    <w:p w:rsidR="00D51339" w:rsidRPr="001C59B7" w:rsidRDefault="00D51339" w:rsidP="00A65A5E">
      <w:pPr>
        <w:pStyle w:val="Odstavecseseznamem"/>
        <w:numPr>
          <w:ilvl w:val="0"/>
          <w:numId w:val="42"/>
        </w:numPr>
        <w:autoSpaceDE w:val="0"/>
        <w:autoSpaceDN w:val="0"/>
        <w:adjustRightInd w:val="0"/>
        <w:jc w:val="both"/>
      </w:pPr>
      <w:r w:rsidRPr="001C59B7">
        <w:t>kritéria pro jednotlivé klasifikační stupně jsou formulována především pro souhrnnou klasifikaci;</w:t>
      </w:r>
    </w:p>
    <w:p w:rsidR="00D51339" w:rsidRDefault="00D51339" w:rsidP="00A65A5E">
      <w:pPr>
        <w:pStyle w:val="Odstavecseseznamem"/>
        <w:numPr>
          <w:ilvl w:val="0"/>
          <w:numId w:val="42"/>
        </w:numPr>
        <w:autoSpaceDE w:val="0"/>
        <w:autoSpaceDN w:val="0"/>
        <w:adjustRightInd w:val="0"/>
        <w:jc w:val="both"/>
      </w:pPr>
      <w:r w:rsidRPr="001C59B7">
        <w:t>podklady pro hodnocení získávají vyučující pomocí soustavného diagnostického pozorování, soustavným sledováním výkonů žáka a jeho připravenosti na výuku, různými druhy zkoušek (ústní zkoušení, písemné zkoušení, testy, praktické zkoušky, samostatná práce apod.);</w:t>
      </w:r>
    </w:p>
    <w:p w:rsidR="00D51339" w:rsidRPr="001C59B7" w:rsidRDefault="00D51339" w:rsidP="00A65A5E">
      <w:pPr>
        <w:pStyle w:val="Odstavecseseznamem"/>
        <w:numPr>
          <w:ilvl w:val="0"/>
          <w:numId w:val="42"/>
        </w:numPr>
        <w:autoSpaceDE w:val="0"/>
        <w:autoSpaceDN w:val="0"/>
        <w:adjustRightInd w:val="0"/>
        <w:jc w:val="both"/>
      </w:pPr>
      <w:r w:rsidRPr="001C59B7">
        <w:lastRenderedPageBreak/>
        <w:t>vyučující je povinen vést evidenci o každé klasifikaci žáka, do této má právo nahlížet vedení školy v rámci hospitační činnosti, zákonní zástupci žáka, zletilý či nezletilý žák, ČŠI, třídní učitel, výchovný poradce;</w:t>
      </w:r>
    </w:p>
    <w:p w:rsidR="00D51339" w:rsidRPr="001C59B7" w:rsidRDefault="00D51339" w:rsidP="00A65A5E">
      <w:pPr>
        <w:pStyle w:val="Odstavecseseznamem"/>
        <w:numPr>
          <w:ilvl w:val="0"/>
          <w:numId w:val="42"/>
        </w:numPr>
        <w:autoSpaceDE w:val="0"/>
        <w:autoSpaceDN w:val="0"/>
        <w:adjustRightInd w:val="0"/>
        <w:jc w:val="both"/>
      </w:pPr>
      <w:r w:rsidRPr="001C59B7">
        <w:t>žák musí být z vyučovacího předmětu klasifikován alespoň dvakrát za každé klasifikační období.</w:t>
      </w:r>
    </w:p>
    <w:p w:rsidR="00D51339" w:rsidRDefault="00D51339" w:rsidP="00D51339">
      <w:pPr>
        <w:autoSpaceDE w:val="0"/>
        <w:autoSpaceDN w:val="0"/>
        <w:adjustRightInd w:val="0"/>
        <w:jc w:val="both"/>
      </w:pPr>
    </w:p>
    <w:p w:rsidR="00D51339" w:rsidRDefault="00D51339" w:rsidP="00D51339">
      <w:pPr>
        <w:autoSpaceDE w:val="0"/>
        <w:autoSpaceDN w:val="0"/>
        <w:adjustRightInd w:val="0"/>
        <w:jc w:val="both"/>
        <w:rPr>
          <w:b/>
          <w:bCs/>
        </w:rPr>
      </w:pPr>
      <w:r w:rsidRPr="001C59B7">
        <w:rPr>
          <w:b/>
          <w:bCs/>
        </w:rPr>
        <w:t>Stupnice pro hodnocení žáků v jednotlivých vyučovacích předmětech:</w:t>
      </w:r>
    </w:p>
    <w:p w:rsidR="00D51339" w:rsidRPr="001C59B7" w:rsidRDefault="00D51339" w:rsidP="00D51339">
      <w:pPr>
        <w:autoSpaceDE w:val="0"/>
        <w:autoSpaceDN w:val="0"/>
        <w:adjustRightInd w:val="0"/>
        <w:jc w:val="both"/>
        <w:rPr>
          <w:b/>
          <w:bCs/>
        </w:rPr>
      </w:pPr>
    </w:p>
    <w:p w:rsidR="00D51339" w:rsidRPr="001C59B7" w:rsidRDefault="00D51339" w:rsidP="00D51339">
      <w:pPr>
        <w:autoSpaceDE w:val="0"/>
        <w:autoSpaceDN w:val="0"/>
        <w:adjustRightInd w:val="0"/>
        <w:jc w:val="both"/>
      </w:pPr>
      <w:r w:rsidRPr="001C59B7">
        <w:t>Stupeň 1 – výborný, stupeň 2 – chvalitebný, stupeň 3 – dobrý, stupeň 4 – dostatečný,</w:t>
      </w:r>
    </w:p>
    <w:p w:rsidR="00D51339" w:rsidRPr="001C59B7" w:rsidRDefault="00D51339" w:rsidP="00D51339">
      <w:pPr>
        <w:autoSpaceDE w:val="0"/>
        <w:autoSpaceDN w:val="0"/>
        <w:adjustRightInd w:val="0"/>
        <w:jc w:val="both"/>
      </w:pPr>
      <w:r w:rsidRPr="001C59B7">
        <w:t>stupeň 5 – nedostatečný</w:t>
      </w:r>
    </w:p>
    <w:p w:rsidR="008D20D0" w:rsidRDefault="008D20D0" w:rsidP="00D51339">
      <w:pPr>
        <w:autoSpaceDE w:val="0"/>
        <w:autoSpaceDN w:val="0"/>
        <w:adjustRightInd w:val="0"/>
        <w:jc w:val="both"/>
      </w:pPr>
    </w:p>
    <w:p w:rsidR="00D51339" w:rsidRPr="001C59B7" w:rsidRDefault="00D51339" w:rsidP="00D51339">
      <w:pPr>
        <w:autoSpaceDE w:val="0"/>
        <w:autoSpaceDN w:val="0"/>
        <w:adjustRightInd w:val="0"/>
        <w:jc w:val="both"/>
      </w:pPr>
      <w:r w:rsidRPr="001C59B7">
        <w:t>Charakteristika jednotlivých stupňů klasifikace výkonů v jednotlivých vyučovacích předmětech</w:t>
      </w:r>
      <w:r>
        <w:t>:</w:t>
      </w:r>
    </w:p>
    <w:p w:rsidR="00D51339" w:rsidRPr="001C59B7" w:rsidRDefault="00D51339" w:rsidP="00D4217A">
      <w:pPr>
        <w:autoSpaceDE w:val="0"/>
        <w:autoSpaceDN w:val="0"/>
        <w:adjustRightInd w:val="0"/>
        <w:spacing w:before="120"/>
        <w:jc w:val="both"/>
        <w:rPr>
          <w:b/>
          <w:bCs/>
        </w:rPr>
      </w:pPr>
      <w:r w:rsidRPr="001C59B7">
        <w:rPr>
          <w:b/>
          <w:bCs/>
        </w:rPr>
        <w:t>Stupeň 1 – výborný</w:t>
      </w:r>
    </w:p>
    <w:p w:rsidR="00D51339" w:rsidRPr="001C59B7" w:rsidRDefault="00D51339" w:rsidP="00D51339">
      <w:pPr>
        <w:autoSpaceDE w:val="0"/>
        <w:autoSpaceDN w:val="0"/>
        <w:adjustRightInd w:val="0"/>
        <w:jc w:val="both"/>
      </w:pPr>
      <w:r w:rsidRPr="001C59B7">
        <w:t>Žák ovládá přesně a úplně ŠVP požadované poznatky, fakta, dovednosti. Chápe vztahy mezi nimi.</w:t>
      </w:r>
      <w:r>
        <w:t xml:space="preserve"> </w:t>
      </w:r>
      <w:r w:rsidRPr="001C59B7">
        <w:t>Pohotově, samostatně a tvořivě vykonává požadované činnosti, uplatňuje získané teoretické poznatky</w:t>
      </w:r>
      <w:r>
        <w:t xml:space="preserve"> </w:t>
      </w:r>
      <w:r w:rsidRPr="001C59B7">
        <w:t>a dovednosti při řešení teoretických a praktických úkolů. Bezpečně ovládá postupy a způsoby práce,</w:t>
      </w:r>
      <w:r>
        <w:t xml:space="preserve"> </w:t>
      </w:r>
      <w:r w:rsidRPr="001C59B7">
        <w:t>dopouští se jen menších chyb, výsledky práce jsou bez závažných nedostatků. Myšlení je logicky</w:t>
      </w:r>
      <w:r>
        <w:t xml:space="preserve"> </w:t>
      </w:r>
      <w:r w:rsidRPr="001C59B7">
        <w:t>správné. Ústní i písemný projev</w:t>
      </w:r>
      <w:r>
        <w:t xml:space="preserve"> (pokud je ho schopen)</w:t>
      </w:r>
      <w:r w:rsidRPr="001C59B7">
        <w:t xml:space="preserve"> je správný, přesný a výstižný.</w:t>
      </w:r>
    </w:p>
    <w:p w:rsidR="00D51339" w:rsidRPr="001C59B7" w:rsidRDefault="00D51339" w:rsidP="00D4217A">
      <w:pPr>
        <w:autoSpaceDE w:val="0"/>
        <w:autoSpaceDN w:val="0"/>
        <w:adjustRightInd w:val="0"/>
        <w:spacing w:before="120"/>
        <w:jc w:val="both"/>
        <w:rPr>
          <w:b/>
          <w:bCs/>
        </w:rPr>
      </w:pPr>
      <w:r w:rsidRPr="001C59B7">
        <w:rPr>
          <w:b/>
          <w:bCs/>
        </w:rPr>
        <w:t>Stupeň 2 – chvalitebný</w:t>
      </w:r>
    </w:p>
    <w:p w:rsidR="00D51339" w:rsidRPr="001C59B7" w:rsidRDefault="00D51339" w:rsidP="00D51339">
      <w:pPr>
        <w:autoSpaceDE w:val="0"/>
        <w:autoSpaceDN w:val="0"/>
        <w:adjustRightInd w:val="0"/>
        <w:jc w:val="both"/>
      </w:pPr>
      <w:r w:rsidRPr="001C59B7">
        <w:t>Žák ovládá ŠVP požadované poznatky, fakta, dovednosti v podstatě uceleně, přesně. Pohotově</w:t>
      </w:r>
      <w:r>
        <w:t xml:space="preserve"> </w:t>
      </w:r>
      <w:r w:rsidRPr="001C59B7">
        <w:t>vykonává požadované činnosti. Samostatně nebo podle menších pokynů učitele uplatňuje osvojené</w:t>
      </w:r>
      <w:r>
        <w:t xml:space="preserve"> </w:t>
      </w:r>
      <w:r w:rsidRPr="001C59B7">
        <w:t>poznatky a dovednosti při řešení teoretických a praktických úkolů. Praktické činnosti vykonává</w:t>
      </w:r>
      <w:r>
        <w:t xml:space="preserve"> </w:t>
      </w:r>
      <w:r w:rsidRPr="001C59B7">
        <w:t>samostatně, v postupech a způsobech práce se nevyskytují podstatné chyby. Výsledky jeho práce mají</w:t>
      </w:r>
      <w:r>
        <w:t xml:space="preserve"> </w:t>
      </w:r>
      <w:r w:rsidRPr="001C59B7">
        <w:t>drobné nedostatky. Myslí správně, v jeho myšlení se projevuje logika a tvořivost. Ústní a písemný</w:t>
      </w:r>
      <w:r>
        <w:t xml:space="preserve"> </w:t>
      </w:r>
      <w:r w:rsidRPr="001C59B7">
        <w:t xml:space="preserve">projev </w:t>
      </w:r>
      <w:r>
        <w:t xml:space="preserve">(pokud je ho schopen) </w:t>
      </w:r>
      <w:r w:rsidRPr="001C59B7">
        <w:t>mívá menší nedostatky ve správnosti, přesnosti a výstižnosti.</w:t>
      </w:r>
    </w:p>
    <w:p w:rsidR="00D51339" w:rsidRPr="001C59B7" w:rsidRDefault="00D51339" w:rsidP="00D4217A">
      <w:pPr>
        <w:autoSpaceDE w:val="0"/>
        <w:autoSpaceDN w:val="0"/>
        <w:adjustRightInd w:val="0"/>
        <w:spacing w:before="120"/>
        <w:jc w:val="both"/>
        <w:rPr>
          <w:b/>
          <w:bCs/>
        </w:rPr>
      </w:pPr>
      <w:r w:rsidRPr="001C59B7">
        <w:rPr>
          <w:b/>
          <w:bCs/>
        </w:rPr>
        <w:t>Stupeň 3 – dobrý</w:t>
      </w:r>
    </w:p>
    <w:p w:rsidR="00D51339" w:rsidRPr="001C59B7" w:rsidRDefault="00D51339" w:rsidP="00D51339">
      <w:pPr>
        <w:autoSpaceDE w:val="0"/>
        <w:autoSpaceDN w:val="0"/>
        <w:adjustRightInd w:val="0"/>
        <w:jc w:val="both"/>
      </w:pPr>
      <w:r w:rsidRPr="001C59B7">
        <w:t>Žák má v ucelenosti, přesnosti a úplnosti osvojení požadovaných poznatků a dovedností nepodstatné</w:t>
      </w:r>
      <w:r>
        <w:t xml:space="preserve"> </w:t>
      </w:r>
      <w:r w:rsidRPr="001C59B7">
        <w:t>mezery. Požadované činnosti nevykonává vždy přesně. Za pomoci učitele uplatňuje získané teoretické znalosti a dovednosti při řešení praktických úkolů. Podstatnější chyby dovede za pomoci učitele odstranit. Výsledky jeho práce vykazují nedostatky. V praktických činnostech se dopouští chyb a při postupech a způsobech práce potřebuje pomoc učitele. Jeho myšlení je vcelku správné, není vždy</w:t>
      </w:r>
      <w:r>
        <w:t xml:space="preserve"> </w:t>
      </w:r>
      <w:r w:rsidRPr="001C59B7">
        <w:t xml:space="preserve">samostatné a tvořivé. Ústní a písemný projev </w:t>
      </w:r>
      <w:r>
        <w:t xml:space="preserve">(pokud je ho schopen) </w:t>
      </w:r>
      <w:r w:rsidRPr="001C59B7">
        <w:t>není vždy správný, přesný a výstižný.</w:t>
      </w:r>
    </w:p>
    <w:p w:rsidR="00D51339" w:rsidRPr="001C59B7" w:rsidRDefault="00D51339" w:rsidP="00D4217A">
      <w:pPr>
        <w:autoSpaceDE w:val="0"/>
        <w:autoSpaceDN w:val="0"/>
        <w:adjustRightInd w:val="0"/>
        <w:spacing w:before="120"/>
        <w:jc w:val="both"/>
        <w:rPr>
          <w:b/>
          <w:bCs/>
        </w:rPr>
      </w:pPr>
      <w:r w:rsidRPr="001C59B7">
        <w:rPr>
          <w:b/>
          <w:bCs/>
        </w:rPr>
        <w:t>Stupeň 4 – dostatečný</w:t>
      </w:r>
    </w:p>
    <w:p w:rsidR="00D51339" w:rsidRPr="001C59B7" w:rsidRDefault="00D51339" w:rsidP="00D51339">
      <w:pPr>
        <w:autoSpaceDE w:val="0"/>
        <w:autoSpaceDN w:val="0"/>
        <w:adjustRightInd w:val="0"/>
        <w:jc w:val="both"/>
      </w:pPr>
      <w:r w:rsidRPr="001C59B7">
        <w:t>Žák má v ucelenosti, přesnosti a úplnosti osvojení požadovaných poznatků a dovedností závažné</w:t>
      </w:r>
      <w:r>
        <w:t xml:space="preserve"> </w:t>
      </w:r>
      <w:r w:rsidRPr="001C59B7">
        <w:t>nedostatky. Při provádění požadovaných činností je málo pohotový a má větší potíže. V</w:t>
      </w:r>
      <w:r>
        <w:t> </w:t>
      </w:r>
      <w:r w:rsidRPr="001C59B7">
        <w:t>uplatňování</w:t>
      </w:r>
      <w:r>
        <w:t xml:space="preserve"> </w:t>
      </w:r>
      <w:r w:rsidRPr="001C59B7">
        <w:t>osvojených poznatků a dovedností při řešení praktických úkolů se vyskytují závažné chyby. Získaných teoretických poznatků a dovedností dovede využít v praktické činnosti jen za soustavné pomoci učitele. V praktických činnostech se dopouští závažných chyb. Ve výsledcích práce má závažné nedostatky. V logice myšlení se vyskytují závažné chyby, myšlení je méně tvořivé. Ústní a písemný projev má zpravidla vážné nedostatky ve správnosti, přesnosti a výstižnosti.</w:t>
      </w:r>
    </w:p>
    <w:p w:rsidR="00D51339" w:rsidRPr="001C59B7" w:rsidRDefault="00D51339" w:rsidP="00D4217A">
      <w:pPr>
        <w:autoSpaceDE w:val="0"/>
        <w:autoSpaceDN w:val="0"/>
        <w:adjustRightInd w:val="0"/>
        <w:spacing w:before="120"/>
        <w:jc w:val="both"/>
        <w:rPr>
          <w:b/>
          <w:bCs/>
        </w:rPr>
      </w:pPr>
      <w:r w:rsidRPr="001C59B7">
        <w:rPr>
          <w:b/>
          <w:bCs/>
        </w:rPr>
        <w:t>Stupeň 5 – nedostatečný</w:t>
      </w:r>
    </w:p>
    <w:p w:rsidR="00D51339" w:rsidRPr="001C59B7" w:rsidRDefault="00D51339" w:rsidP="00D51339">
      <w:pPr>
        <w:autoSpaceDE w:val="0"/>
        <w:autoSpaceDN w:val="0"/>
        <w:adjustRightInd w:val="0"/>
        <w:jc w:val="both"/>
      </w:pPr>
      <w:r w:rsidRPr="001C59B7">
        <w:t>Žák si požadované poznatky a dovednosti neosvojil přesně, uceleně a úplně. Má v nich závažné</w:t>
      </w:r>
      <w:r>
        <w:t xml:space="preserve"> </w:t>
      </w:r>
      <w:r w:rsidRPr="001C59B7">
        <w:t xml:space="preserve">mezery. Dovednost vykonávat požadované činnosti má velmi podstatné nedostatky. </w:t>
      </w:r>
      <w:r w:rsidRPr="001C59B7">
        <w:lastRenderedPageBreak/>
        <w:t>V</w:t>
      </w:r>
      <w:r>
        <w:t> </w:t>
      </w:r>
      <w:r w:rsidRPr="001C59B7">
        <w:t>uplatňování</w:t>
      </w:r>
      <w:r>
        <w:t xml:space="preserve"> </w:t>
      </w:r>
      <w:r w:rsidRPr="001C59B7">
        <w:t>osvojených vědomostí a dovedností při řešení praktických úkolů se vyskytují velmi hrubé chyby. V</w:t>
      </w:r>
      <w:r>
        <w:t xml:space="preserve"> </w:t>
      </w:r>
      <w:r w:rsidRPr="001C59B7">
        <w:t>praktických činnostech má podstatné nedostatky. Nedokáže ani s pomocí učitele uplatnit získané</w:t>
      </w:r>
      <w:r>
        <w:t xml:space="preserve"> </w:t>
      </w:r>
      <w:r w:rsidRPr="001C59B7">
        <w:t>poznatky a dovednosti. Výsledky práce jsou nedokončené, neúplné, nepřesné, nedosahují</w:t>
      </w:r>
      <w:r>
        <w:t xml:space="preserve"> </w:t>
      </w:r>
      <w:r w:rsidRPr="001C59B7">
        <w:t>předepsaných ukazatelů. Neprojevuje samostatnost, tvořivost. V myšlení se vyskytují časté chyby v</w:t>
      </w:r>
      <w:r>
        <w:t xml:space="preserve"> </w:t>
      </w:r>
      <w:r w:rsidRPr="001C59B7">
        <w:t>logice. V ústním a písemném projevu má závažné nedostatky ve správnosti, přesnosti, výstižnosti.</w:t>
      </w:r>
      <w:r>
        <w:t xml:space="preserve"> </w:t>
      </w:r>
      <w:r w:rsidRPr="001C59B7">
        <w:t>Kvalita výsledků činnosti je velmi nízká. Závažné nedostatky a chyby není</w:t>
      </w:r>
      <w:r>
        <w:t xml:space="preserve"> </w:t>
      </w:r>
      <w:r w:rsidRPr="001C59B7">
        <w:t>schopen odstranit ani s pomocí učitele.</w:t>
      </w:r>
    </w:p>
    <w:p w:rsidR="00D51339" w:rsidRDefault="00D51339" w:rsidP="00D51339">
      <w:pPr>
        <w:autoSpaceDE w:val="0"/>
        <w:autoSpaceDN w:val="0"/>
        <w:adjustRightInd w:val="0"/>
        <w:jc w:val="both"/>
      </w:pPr>
    </w:p>
    <w:p w:rsidR="00D51339" w:rsidRPr="001C59B7" w:rsidRDefault="00D51339" w:rsidP="00D51339">
      <w:pPr>
        <w:autoSpaceDE w:val="0"/>
        <w:autoSpaceDN w:val="0"/>
        <w:adjustRightInd w:val="0"/>
        <w:jc w:val="both"/>
      </w:pPr>
      <w:r w:rsidRPr="001C59B7">
        <w:t>Chování žáka se hodnotí stupni hodnocení:</w:t>
      </w:r>
    </w:p>
    <w:p w:rsidR="00D51339" w:rsidRPr="001C59B7" w:rsidRDefault="00D51339" w:rsidP="00D4217A">
      <w:pPr>
        <w:autoSpaceDE w:val="0"/>
        <w:autoSpaceDN w:val="0"/>
        <w:adjustRightInd w:val="0"/>
        <w:ind w:left="708"/>
        <w:jc w:val="both"/>
        <w:rPr>
          <w:b/>
          <w:bCs/>
        </w:rPr>
      </w:pPr>
      <w:r w:rsidRPr="001C59B7">
        <w:rPr>
          <w:b/>
          <w:bCs/>
        </w:rPr>
        <w:t>1 – velmi dobré</w:t>
      </w:r>
    </w:p>
    <w:p w:rsidR="00D51339" w:rsidRPr="001C59B7" w:rsidRDefault="00D51339" w:rsidP="00D4217A">
      <w:pPr>
        <w:autoSpaceDE w:val="0"/>
        <w:autoSpaceDN w:val="0"/>
        <w:adjustRightInd w:val="0"/>
        <w:ind w:left="708"/>
        <w:jc w:val="both"/>
        <w:rPr>
          <w:b/>
          <w:bCs/>
        </w:rPr>
      </w:pPr>
      <w:r w:rsidRPr="001C59B7">
        <w:rPr>
          <w:b/>
          <w:bCs/>
        </w:rPr>
        <w:t>2 – uspokojivé</w:t>
      </w:r>
    </w:p>
    <w:p w:rsidR="00D51339" w:rsidRPr="001C59B7" w:rsidRDefault="00D51339" w:rsidP="00D4217A">
      <w:pPr>
        <w:autoSpaceDE w:val="0"/>
        <w:autoSpaceDN w:val="0"/>
        <w:adjustRightInd w:val="0"/>
        <w:ind w:left="708"/>
        <w:jc w:val="both"/>
        <w:rPr>
          <w:b/>
          <w:bCs/>
        </w:rPr>
      </w:pPr>
      <w:r w:rsidRPr="001C59B7">
        <w:rPr>
          <w:b/>
          <w:bCs/>
        </w:rPr>
        <w:t>3 – neuspokojivé.</w:t>
      </w:r>
    </w:p>
    <w:p w:rsidR="00D51339" w:rsidRPr="001C59B7" w:rsidRDefault="00D51339" w:rsidP="00D51339">
      <w:pPr>
        <w:autoSpaceDE w:val="0"/>
        <w:autoSpaceDN w:val="0"/>
        <w:adjustRightInd w:val="0"/>
        <w:jc w:val="both"/>
      </w:pPr>
      <w:r w:rsidRPr="001C59B7">
        <w:t>Chování žáka klasifikuje třídní učitel po jednání pedagogické rady.</w:t>
      </w:r>
    </w:p>
    <w:p w:rsidR="00D51339" w:rsidRPr="001C59B7" w:rsidRDefault="00D51339" w:rsidP="00D51339">
      <w:pPr>
        <w:autoSpaceDE w:val="0"/>
        <w:autoSpaceDN w:val="0"/>
        <w:adjustRightInd w:val="0"/>
        <w:jc w:val="both"/>
      </w:pPr>
      <w:r w:rsidRPr="001C59B7">
        <w:t>Kritéria pro stupně chování jsou:</w:t>
      </w:r>
    </w:p>
    <w:p w:rsidR="00D51339" w:rsidRPr="001C59B7" w:rsidRDefault="00D51339" w:rsidP="00D4217A">
      <w:pPr>
        <w:autoSpaceDE w:val="0"/>
        <w:autoSpaceDN w:val="0"/>
        <w:adjustRightInd w:val="0"/>
        <w:spacing w:before="120"/>
        <w:jc w:val="both"/>
        <w:rPr>
          <w:b/>
          <w:bCs/>
        </w:rPr>
      </w:pPr>
      <w:r w:rsidRPr="001C59B7">
        <w:rPr>
          <w:b/>
          <w:bCs/>
        </w:rPr>
        <w:t>Stupeň 1 – velmi dobré</w:t>
      </w:r>
    </w:p>
    <w:p w:rsidR="00D51339" w:rsidRPr="001C59B7" w:rsidRDefault="00D51339" w:rsidP="00D51339">
      <w:pPr>
        <w:autoSpaceDE w:val="0"/>
        <w:autoSpaceDN w:val="0"/>
        <w:adjustRightInd w:val="0"/>
        <w:jc w:val="both"/>
      </w:pPr>
      <w:r w:rsidRPr="001C59B7">
        <w:t>Žák se chová ukázněně, bez jakýchkoliv problémů, uvědoměle dodržuje pravidla chování, má kladný</w:t>
      </w:r>
      <w:r>
        <w:t xml:space="preserve"> </w:t>
      </w:r>
      <w:r w:rsidRPr="001C59B7">
        <w:t>vztah ke spolužákům. Výjimečně se dopouští drobných přestupků.</w:t>
      </w:r>
    </w:p>
    <w:p w:rsidR="00D51339" w:rsidRPr="001C59B7" w:rsidRDefault="00D51339" w:rsidP="00D4217A">
      <w:pPr>
        <w:autoSpaceDE w:val="0"/>
        <w:autoSpaceDN w:val="0"/>
        <w:adjustRightInd w:val="0"/>
        <w:spacing w:before="120"/>
        <w:jc w:val="both"/>
        <w:rPr>
          <w:b/>
          <w:bCs/>
        </w:rPr>
      </w:pPr>
      <w:r w:rsidRPr="001C59B7">
        <w:rPr>
          <w:b/>
          <w:bCs/>
        </w:rPr>
        <w:t>Stupeň 2 – uspokojivé</w:t>
      </w:r>
    </w:p>
    <w:p w:rsidR="00D51339" w:rsidRPr="001C59B7" w:rsidRDefault="00D51339" w:rsidP="00D51339">
      <w:pPr>
        <w:autoSpaceDE w:val="0"/>
        <w:autoSpaceDN w:val="0"/>
        <w:adjustRightInd w:val="0"/>
        <w:jc w:val="both"/>
      </w:pPr>
      <w:r w:rsidRPr="001C59B7">
        <w:t>Žák má kázeňské</w:t>
      </w:r>
      <w:r>
        <w:t xml:space="preserve"> přestupky, narušuje výuku, má 6 až</w:t>
      </w:r>
      <w:r w:rsidR="00EB6EC1">
        <w:t xml:space="preserve"> 9</w:t>
      </w:r>
      <w:r w:rsidRPr="001C59B7">
        <w:t xml:space="preserve"> neomluvených hodin v teoretickém vyučování</w:t>
      </w:r>
      <w:r>
        <w:t xml:space="preserve"> </w:t>
      </w:r>
      <w:r w:rsidRPr="001C59B7">
        <w:t>nebo 1 celý den praktického vyučování.</w:t>
      </w:r>
    </w:p>
    <w:p w:rsidR="00D51339" w:rsidRPr="001C59B7" w:rsidRDefault="00D51339" w:rsidP="00D4217A">
      <w:pPr>
        <w:autoSpaceDE w:val="0"/>
        <w:autoSpaceDN w:val="0"/>
        <w:adjustRightInd w:val="0"/>
        <w:spacing w:before="120"/>
        <w:jc w:val="both"/>
        <w:rPr>
          <w:b/>
          <w:bCs/>
        </w:rPr>
      </w:pPr>
      <w:r w:rsidRPr="001C59B7">
        <w:rPr>
          <w:b/>
          <w:bCs/>
        </w:rPr>
        <w:t>Stupeň 3 – neuspokojivé</w:t>
      </w:r>
    </w:p>
    <w:p w:rsidR="00D51339" w:rsidRPr="001C59B7" w:rsidRDefault="00D51339" w:rsidP="00D51339">
      <w:pPr>
        <w:autoSpaceDE w:val="0"/>
        <w:autoSpaceDN w:val="0"/>
        <w:adjustRightInd w:val="0"/>
        <w:jc w:val="both"/>
      </w:pPr>
      <w:r w:rsidRPr="001C59B7">
        <w:t xml:space="preserve">Žák má velké kázeňské problémy, chová se velmi hrubě, velmi narušuje výuku nebo má víc než </w:t>
      </w:r>
      <w:r>
        <w:t xml:space="preserve">10 </w:t>
      </w:r>
      <w:r w:rsidRPr="001C59B7">
        <w:t>neomluvených hodin v teoretickém vyučování nebo dvě a více pracovní směny při praktickém</w:t>
      </w:r>
      <w:r>
        <w:t xml:space="preserve"> </w:t>
      </w:r>
      <w:r w:rsidRPr="001C59B7">
        <w:t>vyučování.</w:t>
      </w:r>
    </w:p>
    <w:p w:rsidR="00D51339" w:rsidRPr="001C59B7" w:rsidRDefault="00D51339" w:rsidP="00D51339">
      <w:pPr>
        <w:autoSpaceDE w:val="0"/>
        <w:autoSpaceDN w:val="0"/>
        <w:adjustRightInd w:val="0"/>
        <w:jc w:val="both"/>
      </w:pPr>
    </w:p>
    <w:p w:rsidR="00D51339" w:rsidRPr="001C59B7" w:rsidRDefault="00D51339" w:rsidP="00D51339">
      <w:pPr>
        <w:autoSpaceDE w:val="0"/>
        <w:autoSpaceDN w:val="0"/>
        <w:adjustRightInd w:val="0"/>
        <w:jc w:val="both"/>
        <w:rPr>
          <w:b/>
          <w:bCs/>
        </w:rPr>
      </w:pPr>
      <w:r w:rsidRPr="001C59B7">
        <w:rPr>
          <w:b/>
          <w:bCs/>
        </w:rPr>
        <w:t>Výchovná opatření</w:t>
      </w:r>
    </w:p>
    <w:p w:rsidR="00D51339" w:rsidRPr="001C59B7" w:rsidRDefault="00D51339" w:rsidP="00A65A5E">
      <w:pPr>
        <w:pStyle w:val="Odstavecseseznamem"/>
        <w:numPr>
          <w:ilvl w:val="0"/>
          <w:numId w:val="43"/>
        </w:numPr>
        <w:autoSpaceDE w:val="0"/>
        <w:autoSpaceDN w:val="0"/>
        <w:adjustRightInd w:val="0"/>
        <w:jc w:val="both"/>
      </w:pPr>
      <w:r w:rsidRPr="001C59B7">
        <w:t>Výchovnými opatřeními jsou pochvaly nebo jiná ocenění a kázeňská opatření, které žákům</w:t>
      </w:r>
      <w:r w:rsidR="00D4217A">
        <w:t xml:space="preserve"> </w:t>
      </w:r>
      <w:r w:rsidRPr="001C59B7">
        <w:t>uděluje třídní učitel, vedoucí vychovatel domova mládeže nebo ředitel školy.</w:t>
      </w:r>
    </w:p>
    <w:p w:rsidR="00D51339" w:rsidRPr="001C59B7" w:rsidRDefault="00D51339" w:rsidP="00A65A5E">
      <w:pPr>
        <w:pStyle w:val="Odstavecseseznamem"/>
        <w:numPr>
          <w:ilvl w:val="0"/>
          <w:numId w:val="44"/>
        </w:numPr>
        <w:autoSpaceDE w:val="0"/>
        <w:autoSpaceDN w:val="0"/>
        <w:adjustRightInd w:val="0"/>
        <w:jc w:val="both"/>
      </w:pPr>
      <w:r w:rsidRPr="00D4217A">
        <w:rPr>
          <w:b/>
          <w:bCs/>
        </w:rPr>
        <w:t xml:space="preserve">Pochvala </w:t>
      </w:r>
      <w:r w:rsidRPr="001C59B7">
        <w:t>je udělena dle vlastního uvážení osoby udělující pochvalu (propagace školy,</w:t>
      </w:r>
      <w:r w:rsidR="00D4217A">
        <w:t xml:space="preserve"> </w:t>
      </w:r>
      <w:r w:rsidRPr="001C59B7">
        <w:t>výjimečná aktivita pro třídní kolektiv apod.)</w:t>
      </w:r>
    </w:p>
    <w:p w:rsidR="00D51339" w:rsidRPr="001C59B7" w:rsidRDefault="00D51339" w:rsidP="00A65A5E">
      <w:pPr>
        <w:pStyle w:val="Odstavecseseznamem"/>
        <w:numPr>
          <w:ilvl w:val="0"/>
          <w:numId w:val="43"/>
        </w:numPr>
        <w:autoSpaceDE w:val="0"/>
        <w:autoSpaceDN w:val="0"/>
        <w:adjustRightInd w:val="0"/>
        <w:jc w:val="both"/>
      </w:pPr>
      <w:r w:rsidRPr="001C59B7">
        <w:t>K posílení kázně nebo při porušování tohoto školního řádu ze strany žáků mohou jim</w:t>
      </w:r>
    </w:p>
    <w:p w:rsidR="00D51339" w:rsidRPr="001C59B7" w:rsidRDefault="00D51339" w:rsidP="00D4217A">
      <w:pPr>
        <w:pStyle w:val="Odstavecseseznamem"/>
        <w:autoSpaceDE w:val="0"/>
        <w:autoSpaceDN w:val="0"/>
        <w:adjustRightInd w:val="0"/>
        <w:jc w:val="both"/>
      </w:pPr>
      <w:r w:rsidRPr="001C59B7">
        <w:t>být podle závažnosti a četnosti přestupků a provinění udělena tato výchovná opatření:</w:t>
      </w:r>
    </w:p>
    <w:p w:rsidR="00D51339" w:rsidRPr="001C59B7" w:rsidRDefault="00D51339" w:rsidP="00A65A5E">
      <w:pPr>
        <w:pStyle w:val="Odstavecseseznamem"/>
        <w:numPr>
          <w:ilvl w:val="0"/>
          <w:numId w:val="44"/>
        </w:numPr>
        <w:autoSpaceDE w:val="0"/>
        <w:autoSpaceDN w:val="0"/>
        <w:adjustRightInd w:val="0"/>
        <w:jc w:val="both"/>
      </w:pPr>
      <w:r w:rsidRPr="00D4217A">
        <w:rPr>
          <w:b/>
          <w:bCs/>
        </w:rPr>
        <w:t xml:space="preserve">napomenutí třídního učitele </w:t>
      </w:r>
      <w:r w:rsidRPr="001C59B7">
        <w:t>– nevhodné chování a jednání vůči spolužákům</w:t>
      </w:r>
      <w:r>
        <w:t xml:space="preserve"> </w:t>
      </w:r>
      <w:r w:rsidRPr="001C59B7">
        <w:t>nebo pracovníkům školy, pozdní příchod na vyučování nebo na praktické</w:t>
      </w:r>
      <w:r>
        <w:t xml:space="preserve"> </w:t>
      </w:r>
      <w:r w:rsidRPr="001C59B7">
        <w:t>vyučování nebo jiné provinění dle rozhodnutí učitele</w:t>
      </w:r>
    </w:p>
    <w:p w:rsidR="00D51339" w:rsidRPr="001C59B7" w:rsidRDefault="00D51339" w:rsidP="00A65A5E">
      <w:pPr>
        <w:pStyle w:val="Odstavecseseznamem"/>
        <w:numPr>
          <w:ilvl w:val="0"/>
          <w:numId w:val="44"/>
        </w:numPr>
        <w:autoSpaceDE w:val="0"/>
        <w:autoSpaceDN w:val="0"/>
        <w:adjustRightInd w:val="0"/>
        <w:jc w:val="both"/>
      </w:pPr>
      <w:r w:rsidRPr="00D4217A">
        <w:rPr>
          <w:b/>
          <w:bCs/>
        </w:rPr>
        <w:t xml:space="preserve">důtka třídního učitele </w:t>
      </w:r>
      <w:r w:rsidRPr="001C59B7">
        <w:t>– opakované nevhodné chování a jednání vůči</w:t>
      </w:r>
      <w:r>
        <w:t xml:space="preserve"> </w:t>
      </w:r>
      <w:r w:rsidRPr="001C59B7">
        <w:t>spolužákům nebo pracovníkům školy, opakovaný pozdní příchod na vyučování</w:t>
      </w:r>
      <w:r>
        <w:t xml:space="preserve"> </w:t>
      </w:r>
      <w:r w:rsidRPr="001C59B7">
        <w:t xml:space="preserve">nebo praktické vyučování nebo </w:t>
      </w:r>
      <w:r>
        <w:t>dvě</w:t>
      </w:r>
      <w:r w:rsidRPr="001C59B7">
        <w:t xml:space="preserve"> neomluven</w:t>
      </w:r>
      <w:r>
        <w:t>é hodiny</w:t>
      </w:r>
      <w:r w:rsidRPr="001C59B7">
        <w:t xml:space="preserve"> a jiné provinění dle</w:t>
      </w:r>
      <w:r>
        <w:t xml:space="preserve"> </w:t>
      </w:r>
      <w:r w:rsidRPr="001C59B7">
        <w:t>rozhodnutí učitele</w:t>
      </w:r>
    </w:p>
    <w:p w:rsidR="00D51339" w:rsidRPr="001C59B7" w:rsidRDefault="00D51339" w:rsidP="00A65A5E">
      <w:pPr>
        <w:pStyle w:val="Odstavecseseznamem"/>
        <w:numPr>
          <w:ilvl w:val="0"/>
          <w:numId w:val="44"/>
        </w:numPr>
        <w:autoSpaceDE w:val="0"/>
        <w:autoSpaceDN w:val="0"/>
        <w:adjustRightInd w:val="0"/>
        <w:jc w:val="both"/>
      </w:pPr>
      <w:r w:rsidRPr="00D4217A">
        <w:rPr>
          <w:b/>
          <w:bCs/>
        </w:rPr>
        <w:t xml:space="preserve">důtka ředitelky školy </w:t>
      </w:r>
      <w:r w:rsidRPr="001C59B7">
        <w:t>- hrubé jednání a chování vůči spolužákům, popř.</w:t>
      </w:r>
      <w:r>
        <w:t xml:space="preserve"> </w:t>
      </w:r>
      <w:r w:rsidRPr="001C59B7">
        <w:t>pracovníkům školy, opakovaný pozdní příchod na vyučování nebo praktické</w:t>
      </w:r>
      <w:r>
        <w:t xml:space="preserve"> </w:t>
      </w:r>
      <w:r w:rsidRPr="001C59B7">
        <w:t xml:space="preserve">vyučování, porušování předpisů BOZP, menší podvod </w:t>
      </w:r>
      <w:r>
        <w:t xml:space="preserve">3 až 5 hodin </w:t>
      </w:r>
      <w:r w:rsidRPr="001C59B7">
        <w:t>nebo jeden den</w:t>
      </w:r>
      <w:r>
        <w:t xml:space="preserve"> </w:t>
      </w:r>
      <w:r w:rsidRPr="001C59B7">
        <w:t>neomluvené absence nebo jiné provinění dle rozhodnutí ředitele.</w:t>
      </w:r>
    </w:p>
    <w:p w:rsidR="00D51339" w:rsidRPr="001C59B7" w:rsidRDefault="00D51339" w:rsidP="00A65A5E">
      <w:pPr>
        <w:pStyle w:val="Odstavecseseznamem"/>
        <w:numPr>
          <w:ilvl w:val="0"/>
          <w:numId w:val="44"/>
        </w:numPr>
        <w:autoSpaceDE w:val="0"/>
        <w:autoSpaceDN w:val="0"/>
        <w:adjustRightInd w:val="0"/>
        <w:jc w:val="both"/>
      </w:pPr>
      <w:r w:rsidRPr="00D4217A">
        <w:rPr>
          <w:b/>
          <w:bCs/>
        </w:rPr>
        <w:t xml:space="preserve">podmíněné vyloučení </w:t>
      </w:r>
      <w:r w:rsidRPr="001C59B7">
        <w:t>– velmi hrubé chování a jednání vůči spolužákům, popř.</w:t>
      </w:r>
      <w:r>
        <w:t xml:space="preserve"> </w:t>
      </w:r>
      <w:r w:rsidRPr="001C59B7">
        <w:t>pracovníkům školy, hrubé porušování předpisů BOZP, nerespektování</w:t>
      </w:r>
      <w:r>
        <w:t xml:space="preserve"> </w:t>
      </w:r>
      <w:r w:rsidRPr="001C59B7">
        <w:t>příkazů pedagogických pracovníků, podvod nebo více jak jeden den</w:t>
      </w:r>
      <w:r>
        <w:t xml:space="preserve"> </w:t>
      </w:r>
      <w:r w:rsidRPr="001C59B7">
        <w:t>neomluvené absence nebo jiné provinění dle rozhodnutí ředitele</w:t>
      </w:r>
      <w:r w:rsidR="001C0973">
        <w:t>.</w:t>
      </w:r>
    </w:p>
    <w:p w:rsidR="00D51339" w:rsidRPr="001C59B7" w:rsidRDefault="00D51339" w:rsidP="00A65A5E">
      <w:pPr>
        <w:pStyle w:val="Odstavecseseznamem"/>
        <w:numPr>
          <w:ilvl w:val="0"/>
          <w:numId w:val="44"/>
        </w:numPr>
        <w:autoSpaceDE w:val="0"/>
        <w:autoSpaceDN w:val="0"/>
        <w:adjustRightInd w:val="0"/>
        <w:jc w:val="both"/>
      </w:pPr>
      <w:r w:rsidRPr="00D4217A">
        <w:rPr>
          <w:b/>
          <w:bCs/>
        </w:rPr>
        <w:t xml:space="preserve">vyloučení ze studia </w:t>
      </w:r>
      <w:r w:rsidRPr="001C59B7">
        <w:t>– porušení školního řádu při podmíněném vyloučení v</w:t>
      </w:r>
      <w:r>
        <w:t xml:space="preserve"> </w:t>
      </w:r>
      <w:r w:rsidRPr="001C59B7">
        <w:t>rámci zkušební lhůty, prokázaná krádež ve škole nebo při praktickém</w:t>
      </w:r>
      <w:r>
        <w:t xml:space="preserve"> </w:t>
      </w:r>
      <w:r w:rsidRPr="001C59B7">
        <w:t>v</w:t>
      </w:r>
      <w:r>
        <w:t xml:space="preserve">yučování nebo při </w:t>
      </w:r>
      <w:r>
        <w:lastRenderedPageBreak/>
        <w:t xml:space="preserve">akcích školy, </w:t>
      </w:r>
      <w:r w:rsidRPr="001C59B7">
        <w:t>ohrožení zdraví svého, spolužáků, popř.</w:t>
      </w:r>
      <w:r>
        <w:t xml:space="preserve"> </w:t>
      </w:r>
      <w:r w:rsidRPr="001C59B7">
        <w:t>pracovníků školy nebo jiné provinění dle rozhodnutí ředitelky.</w:t>
      </w:r>
    </w:p>
    <w:p w:rsidR="00D51339" w:rsidRPr="001C59B7" w:rsidRDefault="00D51339" w:rsidP="00A65A5E">
      <w:pPr>
        <w:pStyle w:val="Odstavecseseznamem"/>
        <w:numPr>
          <w:ilvl w:val="0"/>
          <w:numId w:val="43"/>
        </w:numPr>
        <w:autoSpaceDE w:val="0"/>
        <w:autoSpaceDN w:val="0"/>
        <w:adjustRightInd w:val="0"/>
        <w:jc w:val="both"/>
      </w:pPr>
      <w:r w:rsidRPr="001C59B7">
        <w:t>V rozhodnutí o podmíněném vyloučení ze studia stanoví ředitel škol zkušební lhůtu, a to</w:t>
      </w:r>
      <w:r w:rsidR="00D4217A">
        <w:t xml:space="preserve"> </w:t>
      </w:r>
      <w:r w:rsidRPr="001C59B7">
        <w:t>nejdéle na dobu jednoho roku.</w:t>
      </w:r>
    </w:p>
    <w:p w:rsidR="00D51339" w:rsidRPr="001C59B7" w:rsidRDefault="00D51339" w:rsidP="00A65A5E">
      <w:pPr>
        <w:pStyle w:val="Odstavecseseznamem"/>
        <w:numPr>
          <w:ilvl w:val="0"/>
          <w:numId w:val="43"/>
        </w:numPr>
        <w:autoSpaceDE w:val="0"/>
        <w:autoSpaceDN w:val="0"/>
        <w:adjustRightInd w:val="0"/>
        <w:jc w:val="both"/>
      </w:pPr>
      <w:r w:rsidRPr="001C59B7">
        <w:t>Při podez</w:t>
      </w:r>
      <w:r w:rsidR="001C0973">
        <w:t>ření, že žák požil alkohol, může být</w:t>
      </w:r>
      <w:r w:rsidRPr="001C59B7">
        <w:t xml:space="preserve"> proveden test na přítomnost alkoholu pomocí</w:t>
      </w:r>
      <w:r w:rsidR="00D4217A">
        <w:t xml:space="preserve"> </w:t>
      </w:r>
      <w:r w:rsidRPr="001C59B7">
        <w:t>dechové zkoušky, v případě podezření na přítomnost omam</w:t>
      </w:r>
      <w:r w:rsidR="001C0973">
        <w:t>ných a psychotropních látek může</w:t>
      </w:r>
      <w:r w:rsidR="00D4217A">
        <w:t xml:space="preserve"> být proveden odborný test (</w:t>
      </w:r>
      <w:r w:rsidR="001C0973">
        <w:t>viz text školního řá</w:t>
      </w:r>
      <w:r w:rsidR="00D4217A">
        <w:t>du)</w:t>
      </w:r>
      <w:r w:rsidR="001C0973">
        <w:t>.</w:t>
      </w:r>
    </w:p>
    <w:p w:rsidR="00D51339" w:rsidRPr="001C59B7" w:rsidRDefault="00D51339" w:rsidP="00A65A5E">
      <w:pPr>
        <w:pStyle w:val="Odstavecseseznamem"/>
        <w:numPr>
          <w:ilvl w:val="0"/>
          <w:numId w:val="43"/>
        </w:numPr>
        <w:autoSpaceDE w:val="0"/>
        <w:autoSpaceDN w:val="0"/>
        <w:adjustRightInd w:val="0"/>
        <w:jc w:val="both"/>
      </w:pPr>
      <w:r w:rsidRPr="001C59B7">
        <w:t>Podle potřeb školy budou žákům doporučeny poradenské služby nebo psychologická šetření</w:t>
      </w:r>
      <w:r>
        <w:t xml:space="preserve"> </w:t>
      </w:r>
      <w:r w:rsidRPr="001C59B7">
        <w:t>výchovným pora</w:t>
      </w:r>
      <w:r w:rsidR="001C0973">
        <w:t>dcem, metodikem prevence sociálně patologických jevů</w:t>
      </w:r>
      <w:r w:rsidRPr="001C59B7">
        <w:t xml:space="preserve"> nebo psychologem. Při použití</w:t>
      </w:r>
      <w:r w:rsidR="001C0973">
        <w:t xml:space="preserve"> </w:t>
      </w:r>
      <w:r w:rsidRPr="001C59B7">
        <w:t>psychologických testů a jejich zpracování se vychází z „Úmluvy Rady Evropy o ochraně</w:t>
      </w:r>
      <w:r w:rsidR="001C0973">
        <w:t xml:space="preserve"> </w:t>
      </w:r>
      <w:r w:rsidRPr="001C59B7">
        <w:t>jednotlivců při automatizovaném zpracování dat ETS No.</w:t>
      </w:r>
      <w:r>
        <w:t xml:space="preserve"> </w:t>
      </w:r>
      <w:r w:rsidRPr="001C59B7">
        <w:t>108.“.</w:t>
      </w:r>
    </w:p>
    <w:p w:rsidR="00D51339" w:rsidRDefault="00D51339" w:rsidP="00D51339">
      <w:pPr>
        <w:jc w:val="both"/>
      </w:pPr>
    </w:p>
    <w:p w:rsidR="005C04B9" w:rsidRDefault="005C04B9" w:rsidP="00D51339">
      <w:pPr>
        <w:jc w:val="both"/>
      </w:pPr>
    </w:p>
    <w:p w:rsidR="005C04B9" w:rsidRDefault="005C04B9" w:rsidP="00D51339">
      <w:pPr>
        <w:jc w:val="both"/>
      </w:pPr>
    </w:p>
    <w:p w:rsidR="005C04B9" w:rsidRPr="001C59B7" w:rsidRDefault="005C04B9" w:rsidP="00D51339">
      <w:pPr>
        <w:jc w:val="both"/>
      </w:pPr>
    </w:p>
    <w:p w:rsidR="00FA19B7" w:rsidRDefault="00FA19B7">
      <w:r>
        <w:br w:type="page"/>
      </w:r>
    </w:p>
    <w:p w:rsidR="005C04B9" w:rsidRDefault="005C04B9" w:rsidP="00FA19B7">
      <w:pPr>
        <w:sectPr w:rsidR="005C04B9" w:rsidSect="002846B0">
          <w:footerReference w:type="default" r:id="rId13"/>
          <w:pgSz w:w="11906" w:h="16838"/>
          <w:pgMar w:top="1417" w:right="1417" w:bottom="1417" w:left="1417" w:header="708" w:footer="708" w:gutter="0"/>
          <w:cols w:space="708"/>
          <w:docGrid w:linePitch="360"/>
        </w:sectPr>
      </w:pPr>
    </w:p>
    <w:tbl>
      <w:tblPr>
        <w:tblStyle w:val="Mkatabulky"/>
        <w:tblpPr w:leftFromText="141" w:rightFromText="141" w:vertAnchor="page" w:horzAnchor="margin" w:tblpY="1928"/>
        <w:tblW w:w="0" w:type="auto"/>
        <w:tblLook w:val="04A0" w:firstRow="1" w:lastRow="0" w:firstColumn="1" w:lastColumn="0" w:noHBand="0" w:noVBand="1"/>
      </w:tblPr>
      <w:tblGrid>
        <w:gridCol w:w="1749"/>
        <w:gridCol w:w="2079"/>
        <w:gridCol w:w="1053"/>
        <w:gridCol w:w="1059"/>
        <w:gridCol w:w="1056"/>
        <w:gridCol w:w="1010"/>
        <w:gridCol w:w="1056"/>
      </w:tblGrid>
      <w:tr w:rsidR="00833106" w:rsidTr="00833106">
        <w:tc>
          <w:tcPr>
            <w:tcW w:w="1762" w:type="dxa"/>
          </w:tcPr>
          <w:p w:rsidR="00833106" w:rsidRDefault="00833106" w:rsidP="00833106"/>
          <w:p w:rsidR="00833106" w:rsidRDefault="00833106" w:rsidP="00833106">
            <w:r>
              <w:t>Vzdělávací oblasti a obsahové okruhy</w:t>
            </w:r>
          </w:p>
          <w:p w:rsidR="00833106" w:rsidRDefault="00833106" w:rsidP="00833106"/>
        </w:tc>
        <w:tc>
          <w:tcPr>
            <w:tcW w:w="2187" w:type="dxa"/>
          </w:tcPr>
          <w:p w:rsidR="00833106" w:rsidRDefault="00833106" w:rsidP="00833106">
            <w:r>
              <w:t>Předmět</w:t>
            </w:r>
          </w:p>
        </w:tc>
        <w:tc>
          <w:tcPr>
            <w:tcW w:w="1105" w:type="dxa"/>
          </w:tcPr>
          <w:p w:rsidR="00833106" w:rsidRDefault="00833106" w:rsidP="00833106">
            <w:r>
              <w:t>1. ročník</w:t>
            </w:r>
          </w:p>
        </w:tc>
        <w:tc>
          <w:tcPr>
            <w:tcW w:w="1112" w:type="dxa"/>
          </w:tcPr>
          <w:p w:rsidR="00833106" w:rsidRDefault="00833106" w:rsidP="00833106">
            <w:r>
              <w:t>2. ročník</w:t>
            </w:r>
          </w:p>
        </w:tc>
        <w:tc>
          <w:tcPr>
            <w:tcW w:w="1056" w:type="dxa"/>
          </w:tcPr>
          <w:p w:rsidR="00833106" w:rsidRPr="006D4876" w:rsidRDefault="00833106" w:rsidP="00833106">
            <w:pPr>
              <w:rPr>
                <w:b/>
              </w:rPr>
            </w:pPr>
            <w:r w:rsidRPr="006D4876">
              <w:rPr>
                <w:b/>
              </w:rPr>
              <w:t>Celková časová dotace za 2 roky</w:t>
            </w:r>
          </w:p>
        </w:tc>
        <w:tc>
          <w:tcPr>
            <w:tcW w:w="1010" w:type="dxa"/>
          </w:tcPr>
          <w:p w:rsidR="00833106" w:rsidRDefault="00833106" w:rsidP="00833106">
            <w:proofErr w:type="gramStart"/>
            <w:r>
              <w:t>3.ročník</w:t>
            </w:r>
            <w:proofErr w:type="gramEnd"/>
          </w:p>
        </w:tc>
        <w:tc>
          <w:tcPr>
            <w:tcW w:w="1056" w:type="dxa"/>
          </w:tcPr>
          <w:p w:rsidR="00833106" w:rsidRPr="006D4876" w:rsidRDefault="00833106" w:rsidP="00833106">
            <w:pPr>
              <w:rPr>
                <w:b/>
              </w:rPr>
            </w:pPr>
            <w:r w:rsidRPr="006D4876">
              <w:rPr>
                <w:b/>
              </w:rPr>
              <w:t>Celková časová dotace za 3 roky</w:t>
            </w:r>
          </w:p>
        </w:tc>
      </w:tr>
      <w:tr w:rsidR="00833106" w:rsidTr="00833106">
        <w:trPr>
          <w:trHeight w:val="413"/>
        </w:trPr>
        <w:tc>
          <w:tcPr>
            <w:tcW w:w="1762" w:type="dxa"/>
            <w:vMerge w:val="restart"/>
          </w:tcPr>
          <w:p w:rsidR="00833106" w:rsidRDefault="00833106" w:rsidP="00833106">
            <w:r>
              <w:t xml:space="preserve">Jazykové </w:t>
            </w:r>
            <w:proofErr w:type="spellStart"/>
            <w:r>
              <w:t>vzdělání-český</w:t>
            </w:r>
            <w:proofErr w:type="spellEnd"/>
            <w:r>
              <w:t xml:space="preserve"> jazyk</w:t>
            </w:r>
          </w:p>
        </w:tc>
        <w:tc>
          <w:tcPr>
            <w:tcW w:w="2187" w:type="dxa"/>
          </w:tcPr>
          <w:p w:rsidR="00833106" w:rsidRDefault="00833106" w:rsidP="00833106">
            <w:r>
              <w:t>Český jazyk</w:t>
            </w:r>
          </w:p>
        </w:tc>
        <w:tc>
          <w:tcPr>
            <w:tcW w:w="1105" w:type="dxa"/>
          </w:tcPr>
          <w:p w:rsidR="00833106" w:rsidRDefault="00833106" w:rsidP="00833106">
            <w:r>
              <w:t>1+1</w:t>
            </w:r>
          </w:p>
        </w:tc>
        <w:tc>
          <w:tcPr>
            <w:tcW w:w="1112" w:type="dxa"/>
          </w:tcPr>
          <w:p w:rsidR="00833106" w:rsidRDefault="00833106" w:rsidP="00833106">
            <w:r>
              <w:t>1</w:t>
            </w:r>
            <w:r w:rsidR="006C076B">
              <w:t>(</w:t>
            </w:r>
            <w:r>
              <w:t>+1</w:t>
            </w:r>
            <w:r w:rsidR="006C076B">
              <w:t>)</w:t>
            </w:r>
          </w:p>
        </w:tc>
        <w:tc>
          <w:tcPr>
            <w:tcW w:w="1056" w:type="dxa"/>
          </w:tcPr>
          <w:p w:rsidR="00833106" w:rsidRPr="006D4876" w:rsidRDefault="00833106" w:rsidP="00833106">
            <w:pPr>
              <w:rPr>
                <w:b/>
              </w:rPr>
            </w:pPr>
            <w:r w:rsidRPr="006D4876">
              <w:rPr>
                <w:b/>
              </w:rPr>
              <w:t>2+2</w:t>
            </w:r>
          </w:p>
          <w:p w:rsidR="00833106" w:rsidRPr="006D4876" w:rsidRDefault="00833106" w:rsidP="00833106">
            <w:pPr>
              <w:rPr>
                <w:b/>
              </w:rPr>
            </w:pPr>
          </w:p>
        </w:tc>
        <w:tc>
          <w:tcPr>
            <w:tcW w:w="1010" w:type="dxa"/>
          </w:tcPr>
          <w:p w:rsidR="00833106" w:rsidRDefault="00833106" w:rsidP="00833106">
            <w:r>
              <w:t>2</w:t>
            </w:r>
          </w:p>
        </w:tc>
        <w:tc>
          <w:tcPr>
            <w:tcW w:w="1056" w:type="dxa"/>
          </w:tcPr>
          <w:p w:rsidR="00833106" w:rsidRPr="006D4876" w:rsidRDefault="00833106" w:rsidP="00833106">
            <w:pPr>
              <w:rPr>
                <w:b/>
              </w:rPr>
            </w:pPr>
            <w:r w:rsidRPr="006D4876">
              <w:rPr>
                <w:b/>
              </w:rPr>
              <w:t>6</w:t>
            </w:r>
          </w:p>
        </w:tc>
      </w:tr>
      <w:tr w:rsidR="00833106" w:rsidTr="00833106">
        <w:trPr>
          <w:trHeight w:val="412"/>
        </w:trPr>
        <w:tc>
          <w:tcPr>
            <w:tcW w:w="1762" w:type="dxa"/>
            <w:vMerge/>
          </w:tcPr>
          <w:p w:rsidR="00833106" w:rsidRDefault="00833106" w:rsidP="00833106"/>
        </w:tc>
        <w:tc>
          <w:tcPr>
            <w:tcW w:w="2187" w:type="dxa"/>
          </w:tcPr>
          <w:p w:rsidR="00833106" w:rsidRDefault="00833106" w:rsidP="00833106">
            <w:r>
              <w:t>Anglický jazyk</w:t>
            </w:r>
          </w:p>
        </w:tc>
        <w:tc>
          <w:tcPr>
            <w:tcW w:w="1105" w:type="dxa"/>
          </w:tcPr>
          <w:p w:rsidR="00833106" w:rsidRDefault="00833106" w:rsidP="00833106">
            <w:r>
              <w:t>+3</w:t>
            </w:r>
          </w:p>
        </w:tc>
        <w:tc>
          <w:tcPr>
            <w:tcW w:w="1112" w:type="dxa"/>
          </w:tcPr>
          <w:p w:rsidR="00833106" w:rsidRDefault="00833106" w:rsidP="00833106">
            <w:r>
              <w:t>+3</w:t>
            </w:r>
          </w:p>
        </w:tc>
        <w:tc>
          <w:tcPr>
            <w:tcW w:w="1056" w:type="dxa"/>
          </w:tcPr>
          <w:p w:rsidR="00833106" w:rsidRPr="006D4876" w:rsidRDefault="00833106" w:rsidP="00833106">
            <w:pPr>
              <w:rPr>
                <w:b/>
              </w:rPr>
            </w:pPr>
            <w:r w:rsidRPr="006D4876">
              <w:rPr>
                <w:b/>
              </w:rPr>
              <w:t>+6</w:t>
            </w:r>
          </w:p>
        </w:tc>
        <w:tc>
          <w:tcPr>
            <w:tcW w:w="1010" w:type="dxa"/>
          </w:tcPr>
          <w:p w:rsidR="00833106" w:rsidRDefault="00833106" w:rsidP="00833106">
            <w:r>
              <w:t>3</w:t>
            </w:r>
          </w:p>
        </w:tc>
        <w:tc>
          <w:tcPr>
            <w:tcW w:w="1056" w:type="dxa"/>
          </w:tcPr>
          <w:p w:rsidR="00833106" w:rsidRPr="006D4876" w:rsidRDefault="00833106" w:rsidP="00833106">
            <w:pPr>
              <w:rPr>
                <w:b/>
              </w:rPr>
            </w:pPr>
            <w:r w:rsidRPr="006D4876">
              <w:rPr>
                <w:b/>
              </w:rPr>
              <w:t>9</w:t>
            </w:r>
          </w:p>
        </w:tc>
      </w:tr>
      <w:tr w:rsidR="00833106" w:rsidTr="00833106">
        <w:trPr>
          <w:trHeight w:val="550"/>
        </w:trPr>
        <w:tc>
          <w:tcPr>
            <w:tcW w:w="1762" w:type="dxa"/>
            <w:vMerge w:val="restart"/>
          </w:tcPr>
          <w:p w:rsidR="00833106" w:rsidRDefault="00833106" w:rsidP="00833106">
            <w:r>
              <w:t>Občanský vzdělávací základ</w:t>
            </w:r>
          </w:p>
        </w:tc>
        <w:tc>
          <w:tcPr>
            <w:tcW w:w="2187" w:type="dxa"/>
          </w:tcPr>
          <w:p w:rsidR="00833106" w:rsidRDefault="00833106" w:rsidP="00833106">
            <w:r>
              <w:t>Základy společenských věd</w:t>
            </w:r>
          </w:p>
        </w:tc>
        <w:tc>
          <w:tcPr>
            <w:tcW w:w="1105" w:type="dxa"/>
          </w:tcPr>
          <w:p w:rsidR="00833106" w:rsidRDefault="00833106" w:rsidP="00833106">
            <w:r>
              <w:t>1</w:t>
            </w:r>
          </w:p>
        </w:tc>
        <w:tc>
          <w:tcPr>
            <w:tcW w:w="1112" w:type="dxa"/>
          </w:tcPr>
          <w:p w:rsidR="00833106" w:rsidRDefault="00833106" w:rsidP="00833106">
            <w:r>
              <w:t>1</w:t>
            </w:r>
          </w:p>
        </w:tc>
        <w:tc>
          <w:tcPr>
            <w:tcW w:w="1056" w:type="dxa"/>
          </w:tcPr>
          <w:p w:rsidR="00833106" w:rsidRPr="006D4876" w:rsidRDefault="00833106" w:rsidP="00833106">
            <w:pPr>
              <w:rPr>
                <w:b/>
              </w:rPr>
            </w:pPr>
            <w:r w:rsidRPr="006D4876">
              <w:rPr>
                <w:b/>
              </w:rPr>
              <w:t>2</w:t>
            </w:r>
          </w:p>
        </w:tc>
        <w:tc>
          <w:tcPr>
            <w:tcW w:w="1010" w:type="dxa"/>
          </w:tcPr>
          <w:p w:rsidR="00833106" w:rsidRDefault="00833106" w:rsidP="00833106">
            <w:r>
              <w:t>1</w:t>
            </w:r>
          </w:p>
        </w:tc>
        <w:tc>
          <w:tcPr>
            <w:tcW w:w="1056" w:type="dxa"/>
          </w:tcPr>
          <w:p w:rsidR="00833106" w:rsidRPr="006D4876" w:rsidRDefault="00833106" w:rsidP="00833106">
            <w:pPr>
              <w:rPr>
                <w:b/>
              </w:rPr>
            </w:pPr>
            <w:r>
              <w:rPr>
                <w:b/>
              </w:rPr>
              <w:t>3</w:t>
            </w:r>
          </w:p>
        </w:tc>
      </w:tr>
      <w:tr w:rsidR="00833106" w:rsidTr="00833106">
        <w:trPr>
          <w:trHeight w:val="550"/>
        </w:trPr>
        <w:tc>
          <w:tcPr>
            <w:tcW w:w="1762" w:type="dxa"/>
            <w:vMerge/>
          </w:tcPr>
          <w:p w:rsidR="00833106" w:rsidRDefault="00833106" w:rsidP="00833106"/>
        </w:tc>
        <w:tc>
          <w:tcPr>
            <w:tcW w:w="2187" w:type="dxa"/>
          </w:tcPr>
          <w:p w:rsidR="00833106" w:rsidRDefault="00833106" w:rsidP="00833106">
            <w:r>
              <w:t>Hospodářský zeměpis</w:t>
            </w:r>
          </w:p>
        </w:tc>
        <w:tc>
          <w:tcPr>
            <w:tcW w:w="1105" w:type="dxa"/>
          </w:tcPr>
          <w:p w:rsidR="00833106" w:rsidRDefault="00833106" w:rsidP="00833106">
            <w:r>
              <w:t>+1</w:t>
            </w:r>
          </w:p>
        </w:tc>
        <w:tc>
          <w:tcPr>
            <w:tcW w:w="1112" w:type="dxa"/>
          </w:tcPr>
          <w:p w:rsidR="00833106" w:rsidRDefault="00833106" w:rsidP="00833106">
            <w:r>
              <w:t>+1</w:t>
            </w:r>
          </w:p>
        </w:tc>
        <w:tc>
          <w:tcPr>
            <w:tcW w:w="1056" w:type="dxa"/>
          </w:tcPr>
          <w:p w:rsidR="00833106" w:rsidRPr="006D4876" w:rsidRDefault="00833106" w:rsidP="00833106">
            <w:pPr>
              <w:rPr>
                <w:b/>
              </w:rPr>
            </w:pPr>
            <w:r w:rsidRPr="006D4876">
              <w:rPr>
                <w:b/>
              </w:rPr>
              <w:t>+2</w:t>
            </w:r>
          </w:p>
        </w:tc>
        <w:tc>
          <w:tcPr>
            <w:tcW w:w="1010" w:type="dxa"/>
          </w:tcPr>
          <w:p w:rsidR="00833106" w:rsidRDefault="00833106" w:rsidP="00833106"/>
        </w:tc>
        <w:tc>
          <w:tcPr>
            <w:tcW w:w="1056" w:type="dxa"/>
          </w:tcPr>
          <w:p w:rsidR="00833106" w:rsidRPr="006D4876" w:rsidRDefault="00833106" w:rsidP="00833106">
            <w:pPr>
              <w:rPr>
                <w:b/>
              </w:rPr>
            </w:pPr>
            <w:r>
              <w:rPr>
                <w:b/>
              </w:rPr>
              <w:t>2</w:t>
            </w:r>
          </w:p>
        </w:tc>
      </w:tr>
      <w:tr w:rsidR="00833106" w:rsidTr="00833106">
        <w:tc>
          <w:tcPr>
            <w:tcW w:w="1762" w:type="dxa"/>
          </w:tcPr>
          <w:p w:rsidR="00833106" w:rsidRDefault="00833106" w:rsidP="00833106">
            <w:r>
              <w:t>Matematické vzdělávání</w:t>
            </w:r>
          </w:p>
        </w:tc>
        <w:tc>
          <w:tcPr>
            <w:tcW w:w="2187" w:type="dxa"/>
          </w:tcPr>
          <w:p w:rsidR="00833106" w:rsidRDefault="00833106" w:rsidP="00833106">
            <w:r>
              <w:t>Matematika</w:t>
            </w:r>
          </w:p>
        </w:tc>
        <w:tc>
          <w:tcPr>
            <w:tcW w:w="1105" w:type="dxa"/>
          </w:tcPr>
          <w:p w:rsidR="00833106" w:rsidRDefault="00833106" w:rsidP="00833106">
            <w:r>
              <w:t>1+1</w:t>
            </w:r>
          </w:p>
        </w:tc>
        <w:tc>
          <w:tcPr>
            <w:tcW w:w="1112" w:type="dxa"/>
          </w:tcPr>
          <w:p w:rsidR="00833106" w:rsidRDefault="00833106" w:rsidP="00833106">
            <w:r>
              <w:t>1+1</w:t>
            </w:r>
          </w:p>
        </w:tc>
        <w:tc>
          <w:tcPr>
            <w:tcW w:w="1056" w:type="dxa"/>
          </w:tcPr>
          <w:p w:rsidR="00833106" w:rsidRPr="006D4876" w:rsidRDefault="00833106" w:rsidP="00833106">
            <w:pPr>
              <w:rPr>
                <w:b/>
              </w:rPr>
            </w:pPr>
            <w:r w:rsidRPr="006D4876">
              <w:rPr>
                <w:b/>
              </w:rPr>
              <w:t>2+2</w:t>
            </w:r>
          </w:p>
        </w:tc>
        <w:tc>
          <w:tcPr>
            <w:tcW w:w="1010" w:type="dxa"/>
          </w:tcPr>
          <w:p w:rsidR="00833106" w:rsidRDefault="00833106" w:rsidP="00833106">
            <w:r>
              <w:t>2</w:t>
            </w:r>
          </w:p>
        </w:tc>
        <w:tc>
          <w:tcPr>
            <w:tcW w:w="1056" w:type="dxa"/>
          </w:tcPr>
          <w:p w:rsidR="00833106" w:rsidRPr="006D4876" w:rsidRDefault="00833106" w:rsidP="00833106">
            <w:pPr>
              <w:rPr>
                <w:b/>
              </w:rPr>
            </w:pPr>
            <w:r>
              <w:rPr>
                <w:b/>
              </w:rPr>
              <w:t>6</w:t>
            </w:r>
          </w:p>
        </w:tc>
      </w:tr>
      <w:tr w:rsidR="00833106" w:rsidTr="00833106">
        <w:tc>
          <w:tcPr>
            <w:tcW w:w="1762" w:type="dxa"/>
          </w:tcPr>
          <w:p w:rsidR="00833106" w:rsidRDefault="00833106" w:rsidP="00833106">
            <w:r>
              <w:t>Estetické vzdělávání</w:t>
            </w:r>
          </w:p>
        </w:tc>
        <w:tc>
          <w:tcPr>
            <w:tcW w:w="2187" w:type="dxa"/>
          </w:tcPr>
          <w:p w:rsidR="00833106" w:rsidRDefault="00833106" w:rsidP="00833106">
            <w:r>
              <w:t xml:space="preserve">Estetická výchova </w:t>
            </w:r>
          </w:p>
        </w:tc>
        <w:tc>
          <w:tcPr>
            <w:tcW w:w="1105" w:type="dxa"/>
          </w:tcPr>
          <w:p w:rsidR="00833106" w:rsidRDefault="00833106" w:rsidP="00833106">
            <w:r>
              <w:t>1</w:t>
            </w:r>
          </w:p>
        </w:tc>
        <w:tc>
          <w:tcPr>
            <w:tcW w:w="1112" w:type="dxa"/>
          </w:tcPr>
          <w:p w:rsidR="00833106" w:rsidRDefault="00833106" w:rsidP="00833106"/>
        </w:tc>
        <w:tc>
          <w:tcPr>
            <w:tcW w:w="1056" w:type="dxa"/>
          </w:tcPr>
          <w:p w:rsidR="00833106" w:rsidRPr="006D4876" w:rsidRDefault="00833106" w:rsidP="00833106">
            <w:pPr>
              <w:rPr>
                <w:b/>
              </w:rPr>
            </w:pPr>
            <w:r w:rsidRPr="006D4876">
              <w:rPr>
                <w:b/>
              </w:rPr>
              <w:t>1</w:t>
            </w:r>
          </w:p>
        </w:tc>
        <w:tc>
          <w:tcPr>
            <w:tcW w:w="1010" w:type="dxa"/>
          </w:tcPr>
          <w:p w:rsidR="00833106" w:rsidRDefault="00833106" w:rsidP="00833106"/>
        </w:tc>
        <w:tc>
          <w:tcPr>
            <w:tcW w:w="1056" w:type="dxa"/>
          </w:tcPr>
          <w:p w:rsidR="00833106" w:rsidRPr="006D4876" w:rsidRDefault="00833106" w:rsidP="00833106">
            <w:pPr>
              <w:rPr>
                <w:b/>
              </w:rPr>
            </w:pPr>
            <w:r w:rsidRPr="006D4876">
              <w:rPr>
                <w:b/>
              </w:rPr>
              <w:t>1</w:t>
            </w:r>
          </w:p>
        </w:tc>
      </w:tr>
      <w:tr w:rsidR="00833106" w:rsidTr="00833106">
        <w:tc>
          <w:tcPr>
            <w:tcW w:w="1762" w:type="dxa"/>
          </w:tcPr>
          <w:p w:rsidR="00833106" w:rsidRDefault="00833106" w:rsidP="00833106">
            <w:r>
              <w:t>Biologické a ekologické vzdělávání</w:t>
            </w:r>
          </w:p>
        </w:tc>
        <w:tc>
          <w:tcPr>
            <w:tcW w:w="2187" w:type="dxa"/>
          </w:tcPr>
          <w:p w:rsidR="00833106" w:rsidRDefault="00833106" w:rsidP="00833106">
            <w:r>
              <w:t xml:space="preserve">Základy biologie a ekologie </w:t>
            </w:r>
          </w:p>
          <w:p w:rsidR="00833106" w:rsidRDefault="00833106" w:rsidP="00833106"/>
        </w:tc>
        <w:tc>
          <w:tcPr>
            <w:tcW w:w="1105" w:type="dxa"/>
          </w:tcPr>
          <w:p w:rsidR="00833106" w:rsidRDefault="00833106" w:rsidP="00833106">
            <w:r>
              <w:t>1+1</w:t>
            </w:r>
          </w:p>
        </w:tc>
        <w:tc>
          <w:tcPr>
            <w:tcW w:w="1112" w:type="dxa"/>
          </w:tcPr>
          <w:p w:rsidR="00833106" w:rsidRDefault="00833106" w:rsidP="00833106">
            <w:r>
              <w:t>+2</w:t>
            </w:r>
          </w:p>
        </w:tc>
        <w:tc>
          <w:tcPr>
            <w:tcW w:w="1056" w:type="dxa"/>
          </w:tcPr>
          <w:p w:rsidR="00833106" w:rsidRPr="006D4876" w:rsidRDefault="00833106" w:rsidP="00833106">
            <w:pPr>
              <w:rPr>
                <w:b/>
              </w:rPr>
            </w:pPr>
            <w:r w:rsidRPr="006D4876">
              <w:rPr>
                <w:b/>
              </w:rPr>
              <w:t>1+3</w:t>
            </w:r>
          </w:p>
        </w:tc>
        <w:tc>
          <w:tcPr>
            <w:tcW w:w="1010" w:type="dxa"/>
          </w:tcPr>
          <w:p w:rsidR="00833106" w:rsidRDefault="00833106" w:rsidP="00833106">
            <w:r>
              <w:t>2</w:t>
            </w:r>
          </w:p>
        </w:tc>
        <w:tc>
          <w:tcPr>
            <w:tcW w:w="1056" w:type="dxa"/>
          </w:tcPr>
          <w:p w:rsidR="00833106" w:rsidRPr="006D4876" w:rsidRDefault="00833106" w:rsidP="00833106">
            <w:pPr>
              <w:rPr>
                <w:b/>
              </w:rPr>
            </w:pPr>
            <w:r>
              <w:rPr>
                <w:b/>
              </w:rPr>
              <w:t>6</w:t>
            </w:r>
          </w:p>
        </w:tc>
      </w:tr>
      <w:tr w:rsidR="00833106" w:rsidTr="00833106">
        <w:tc>
          <w:tcPr>
            <w:tcW w:w="1762" w:type="dxa"/>
          </w:tcPr>
          <w:p w:rsidR="00833106" w:rsidRDefault="00833106" w:rsidP="00833106">
            <w:r>
              <w:t>Vzdělávání pro zdraví</w:t>
            </w:r>
          </w:p>
        </w:tc>
        <w:tc>
          <w:tcPr>
            <w:tcW w:w="2187" w:type="dxa"/>
          </w:tcPr>
          <w:p w:rsidR="00833106" w:rsidRDefault="00833106" w:rsidP="00833106">
            <w:r>
              <w:t>Zdravotní a tělesná výchova</w:t>
            </w:r>
          </w:p>
        </w:tc>
        <w:tc>
          <w:tcPr>
            <w:tcW w:w="1105" w:type="dxa"/>
          </w:tcPr>
          <w:p w:rsidR="00833106" w:rsidRDefault="00833106" w:rsidP="00833106">
            <w:r>
              <w:t>2</w:t>
            </w:r>
          </w:p>
        </w:tc>
        <w:tc>
          <w:tcPr>
            <w:tcW w:w="1112" w:type="dxa"/>
          </w:tcPr>
          <w:p w:rsidR="00833106" w:rsidRDefault="00833106" w:rsidP="00833106">
            <w:r>
              <w:t>1+1</w:t>
            </w:r>
          </w:p>
        </w:tc>
        <w:tc>
          <w:tcPr>
            <w:tcW w:w="1056" w:type="dxa"/>
          </w:tcPr>
          <w:p w:rsidR="00833106" w:rsidRPr="006D4876" w:rsidRDefault="00833106" w:rsidP="00833106">
            <w:pPr>
              <w:rPr>
                <w:b/>
              </w:rPr>
            </w:pPr>
            <w:r w:rsidRPr="006D4876">
              <w:rPr>
                <w:b/>
              </w:rPr>
              <w:t>3+1</w:t>
            </w:r>
          </w:p>
        </w:tc>
        <w:tc>
          <w:tcPr>
            <w:tcW w:w="1010" w:type="dxa"/>
          </w:tcPr>
          <w:p w:rsidR="00833106" w:rsidRDefault="00833106" w:rsidP="00833106">
            <w:r>
              <w:t>2</w:t>
            </w:r>
          </w:p>
        </w:tc>
        <w:tc>
          <w:tcPr>
            <w:tcW w:w="1056" w:type="dxa"/>
          </w:tcPr>
          <w:p w:rsidR="00833106" w:rsidRPr="006D4876" w:rsidRDefault="00833106" w:rsidP="00833106">
            <w:pPr>
              <w:rPr>
                <w:b/>
              </w:rPr>
            </w:pPr>
            <w:r w:rsidRPr="006D4876">
              <w:rPr>
                <w:b/>
              </w:rPr>
              <w:t>6</w:t>
            </w:r>
          </w:p>
        </w:tc>
      </w:tr>
      <w:tr w:rsidR="00833106" w:rsidTr="00833106">
        <w:tc>
          <w:tcPr>
            <w:tcW w:w="1762" w:type="dxa"/>
          </w:tcPr>
          <w:p w:rsidR="00833106" w:rsidRDefault="00833106" w:rsidP="00833106">
            <w:r>
              <w:t>Vzdělávání v informačních a komunikačních technologiích</w:t>
            </w:r>
          </w:p>
        </w:tc>
        <w:tc>
          <w:tcPr>
            <w:tcW w:w="2187" w:type="dxa"/>
          </w:tcPr>
          <w:p w:rsidR="00833106" w:rsidRDefault="00833106" w:rsidP="00833106">
            <w:r>
              <w:t>Informační a komunikační technologie</w:t>
            </w:r>
          </w:p>
        </w:tc>
        <w:tc>
          <w:tcPr>
            <w:tcW w:w="1105" w:type="dxa"/>
          </w:tcPr>
          <w:p w:rsidR="00833106" w:rsidRDefault="00833106" w:rsidP="00833106">
            <w:r>
              <w:t>1+1</w:t>
            </w:r>
          </w:p>
        </w:tc>
        <w:tc>
          <w:tcPr>
            <w:tcW w:w="1112" w:type="dxa"/>
          </w:tcPr>
          <w:p w:rsidR="00833106" w:rsidRDefault="00833106" w:rsidP="00833106">
            <w:r>
              <w:t>1+1</w:t>
            </w:r>
          </w:p>
        </w:tc>
        <w:tc>
          <w:tcPr>
            <w:tcW w:w="1056" w:type="dxa"/>
          </w:tcPr>
          <w:p w:rsidR="00833106" w:rsidRPr="006D4876" w:rsidRDefault="00833106" w:rsidP="00833106">
            <w:pPr>
              <w:rPr>
                <w:b/>
              </w:rPr>
            </w:pPr>
            <w:r w:rsidRPr="006D4876">
              <w:rPr>
                <w:b/>
              </w:rPr>
              <w:t>2+2</w:t>
            </w:r>
          </w:p>
        </w:tc>
        <w:tc>
          <w:tcPr>
            <w:tcW w:w="1010" w:type="dxa"/>
          </w:tcPr>
          <w:p w:rsidR="00833106" w:rsidRDefault="00833106" w:rsidP="00833106">
            <w:r>
              <w:t>2</w:t>
            </w:r>
          </w:p>
        </w:tc>
        <w:tc>
          <w:tcPr>
            <w:tcW w:w="1056" w:type="dxa"/>
          </w:tcPr>
          <w:p w:rsidR="00833106" w:rsidRPr="006D4876" w:rsidRDefault="00833106" w:rsidP="00833106">
            <w:pPr>
              <w:rPr>
                <w:b/>
              </w:rPr>
            </w:pPr>
            <w:r w:rsidRPr="006D4876">
              <w:rPr>
                <w:b/>
              </w:rPr>
              <w:t>6</w:t>
            </w:r>
          </w:p>
        </w:tc>
      </w:tr>
      <w:tr w:rsidR="00833106" w:rsidTr="00833106">
        <w:tc>
          <w:tcPr>
            <w:tcW w:w="1762" w:type="dxa"/>
          </w:tcPr>
          <w:p w:rsidR="00833106" w:rsidRDefault="00833106" w:rsidP="00833106">
            <w:r>
              <w:t>Písemná komunikace</w:t>
            </w:r>
          </w:p>
        </w:tc>
        <w:tc>
          <w:tcPr>
            <w:tcW w:w="2187" w:type="dxa"/>
          </w:tcPr>
          <w:p w:rsidR="00833106" w:rsidRDefault="00833106" w:rsidP="00833106">
            <w:r>
              <w:t>Písemná komunikace</w:t>
            </w:r>
          </w:p>
          <w:p w:rsidR="00833106" w:rsidRDefault="00833106" w:rsidP="00833106"/>
        </w:tc>
        <w:tc>
          <w:tcPr>
            <w:tcW w:w="1105" w:type="dxa"/>
          </w:tcPr>
          <w:p w:rsidR="00833106" w:rsidRDefault="00833106" w:rsidP="00833106">
            <w:r>
              <w:t>3+1</w:t>
            </w:r>
          </w:p>
        </w:tc>
        <w:tc>
          <w:tcPr>
            <w:tcW w:w="1112" w:type="dxa"/>
          </w:tcPr>
          <w:p w:rsidR="00833106" w:rsidRDefault="00833106" w:rsidP="00833106">
            <w:r>
              <w:t>3+1</w:t>
            </w:r>
          </w:p>
        </w:tc>
        <w:tc>
          <w:tcPr>
            <w:tcW w:w="1056" w:type="dxa"/>
          </w:tcPr>
          <w:p w:rsidR="00833106" w:rsidRPr="006D4876" w:rsidRDefault="00833106" w:rsidP="00833106">
            <w:pPr>
              <w:rPr>
                <w:b/>
              </w:rPr>
            </w:pPr>
            <w:r w:rsidRPr="006D4876">
              <w:rPr>
                <w:b/>
              </w:rPr>
              <w:t>6+2</w:t>
            </w:r>
          </w:p>
        </w:tc>
        <w:tc>
          <w:tcPr>
            <w:tcW w:w="1010" w:type="dxa"/>
          </w:tcPr>
          <w:p w:rsidR="00833106" w:rsidRDefault="00833106" w:rsidP="00833106">
            <w:r>
              <w:t>4</w:t>
            </w:r>
          </w:p>
        </w:tc>
        <w:tc>
          <w:tcPr>
            <w:tcW w:w="1056" w:type="dxa"/>
          </w:tcPr>
          <w:p w:rsidR="00833106" w:rsidRPr="006D4876" w:rsidRDefault="00833106" w:rsidP="00833106">
            <w:pPr>
              <w:rPr>
                <w:b/>
              </w:rPr>
            </w:pPr>
            <w:r w:rsidRPr="006D4876">
              <w:rPr>
                <w:b/>
              </w:rPr>
              <w:t>12</w:t>
            </w:r>
          </w:p>
        </w:tc>
      </w:tr>
      <w:tr w:rsidR="00833106" w:rsidTr="00833106">
        <w:trPr>
          <w:trHeight w:val="285"/>
        </w:trPr>
        <w:tc>
          <w:tcPr>
            <w:tcW w:w="1762" w:type="dxa"/>
            <w:vMerge w:val="restart"/>
          </w:tcPr>
          <w:p w:rsidR="00833106" w:rsidRDefault="00833106" w:rsidP="00833106">
            <w:r>
              <w:t>Ekonomika a právo</w:t>
            </w:r>
          </w:p>
        </w:tc>
        <w:tc>
          <w:tcPr>
            <w:tcW w:w="2187" w:type="dxa"/>
          </w:tcPr>
          <w:p w:rsidR="00833106" w:rsidRDefault="00833106" w:rsidP="00833106">
            <w:r>
              <w:t>Ekonomika</w:t>
            </w:r>
          </w:p>
        </w:tc>
        <w:tc>
          <w:tcPr>
            <w:tcW w:w="1105" w:type="dxa"/>
          </w:tcPr>
          <w:p w:rsidR="00833106" w:rsidRDefault="00833106" w:rsidP="00833106">
            <w:r>
              <w:t>3</w:t>
            </w:r>
          </w:p>
        </w:tc>
        <w:tc>
          <w:tcPr>
            <w:tcW w:w="1112" w:type="dxa"/>
          </w:tcPr>
          <w:p w:rsidR="00833106" w:rsidRDefault="00833106" w:rsidP="00833106">
            <w:r>
              <w:t>3</w:t>
            </w:r>
          </w:p>
        </w:tc>
        <w:tc>
          <w:tcPr>
            <w:tcW w:w="1056" w:type="dxa"/>
          </w:tcPr>
          <w:p w:rsidR="00833106" w:rsidRPr="006D4876" w:rsidRDefault="00833106" w:rsidP="00833106">
            <w:pPr>
              <w:rPr>
                <w:b/>
              </w:rPr>
            </w:pPr>
            <w:r w:rsidRPr="006D4876">
              <w:rPr>
                <w:b/>
              </w:rPr>
              <w:t>6</w:t>
            </w:r>
          </w:p>
        </w:tc>
        <w:tc>
          <w:tcPr>
            <w:tcW w:w="1010" w:type="dxa"/>
          </w:tcPr>
          <w:p w:rsidR="00833106" w:rsidRDefault="00833106" w:rsidP="00833106">
            <w:r>
              <w:t>3</w:t>
            </w:r>
          </w:p>
        </w:tc>
        <w:tc>
          <w:tcPr>
            <w:tcW w:w="1056" w:type="dxa"/>
          </w:tcPr>
          <w:p w:rsidR="00833106" w:rsidRPr="006D4876" w:rsidRDefault="00833106" w:rsidP="00833106">
            <w:pPr>
              <w:rPr>
                <w:b/>
              </w:rPr>
            </w:pPr>
            <w:r w:rsidRPr="006D4876">
              <w:rPr>
                <w:b/>
              </w:rPr>
              <w:t>9</w:t>
            </w:r>
          </w:p>
        </w:tc>
      </w:tr>
      <w:tr w:rsidR="00833106" w:rsidTr="00833106">
        <w:trPr>
          <w:trHeight w:val="285"/>
        </w:trPr>
        <w:tc>
          <w:tcPr>
            <w:tcW w:w="1762" w:type="dxa"/>
            <w:vMerge/>
          </w:tcPr>
          <w:p w:rsidR="00833106" w:rsidRDefault="00833106" w:rsidP="00833106"/>
        </w:tc>
        <w:tc>
          <w:tcPr>
            <w:tcW w:w="2187" w:type="dxa"/>
          </w:tcPr>
          <w:p w:rsidR="00833106" w:rsidRDefault="00833106" w:rsidP="00833106">
            <w:r>
              <w:t>Právo</w:t>
            </w:r>
          </w:p>
        </w:tc>
        <w:tc>
          <w:tcPr>
            <w:tcW w:w="1105" w:type="dxa"/>
          </w:tcPr>
          <w:p w:rsidR="00833106" w:rsidRDefault="00833106" w:rsidP="00833106">
            <w:r>
              <w:t>1+1</w:t>
            </w:r>
          </w:p>
        </w:tc>
        <w:tc>
          <w:tcPr>
            <w:tcW w:w="1112" w:type="dxa"/>
          </w:tcPr>
          <w:p w:rsidR="00833106" w:rsidRDefault="00833106" w:rsidP="00833106">
            <w:r>
              <w:t>1+1</w:t>
            </w:r>
          </w:p>
        </w:tc>
        <w:tc>
          <w:tcPr>
            <w:tcW w:w="1056" w:type="dxa"/>
          </w:tcPr>
          <w:p w:rsidR="00833106" w:rsidRPr="006D4876" w:rsidRDefault="00833106" w:rsidP="00833106">
            <w:pPr>
              <w:rPr>
                <w:b/>
              </w:rPr>
            </w:pPr>
            <w:r w:rsidRPr="006D4876">
              <w:rPr>
                <w:b/>
              </w:rPr>
              <w:t>2+</w:t>
            </w:r>
            <w:r>
              <w:rPr>
                <w:b/>
              </w:rPr>
              <w:t>2</w:t>
            </w:r>
          </w:p>
        </w:tc>
        <w:tc>
          <w:tcPr>
            <w:tcW w:w="1010" w:type="dxa"/>
          </w:tcPr>
          <w:p w:rsidR="00833106" w:rsidRDefault="00833106" w:rsidP="00833106">
            <w:r>
              <w:t>2</w:t>
            </w:r>
          </w:p>
        </w:tc>
        <w:tc>
          <w:tcPr>
            <w:tcW w:w="1056" w:type="dxa"/>
          </w:tcPr>
          <w:p w:rsidR="00833106" w:rsidRPr="006D4876" w:rsidRDefault="00833106" w:rsidP="00833106">
            <w:pPr>
              <w:rPr>
                <w:b/>
              </w:rPr>
            </w:pPr>
            <w:r>
              <w:rPr>
                <w:b/>
              </w:rPr>
              <w:t>6</w:t>
            </w:r>
          </w:p>
        </w:tc>
      </w:tr>
      <w:tr w:rsidR="00833106" w:rsidTr="00833106">
        <w:trPr>
          <w:trHeight w:val="135"/>
        </w:trPr>
        <w:tc>
          <w:tcPr>
            <w:tcW w:w="1762" w:type="dxa"/>
            <w:vMerge w:val="restart"/>
          </w:tcPr>
          <w:p w:rsidR="00833106" w:rsidRDefault="00833106" w:rsidP="00833106">
            <w:r>
              <w:t>Účetnictví a daně</w:t>
            </w:r>
          </w:p>
        </w:tc>
        <w:tc>
          <w:tcPr>
            <w:tcW w:w="2187" w:type="dxa"/>
          </w:tcPr>
          <w:p w:rsidR="00833106" w:rsidRDefault="00833106" w:rsidP="00833106">
            <w:r>
              <w:t xml:space="preserve">Účetnictví </w:t>
            </w:r>
          </w:p>
        </w:tc>
        <w:tc>
          <w:tcPr>
            <w:tcW w:w="1105" w:type="dxa"/>
          </w:tcPr>
          <w:p w:rsidR="00833106" w:rsidRDefault="00833106" w:rsidP="00833106">
            <w:r>
              <w:t>2+1</w:t>
            </w:r>
          </w:p>
        </w:tc>
        <w:tc>
          <w:tcPr>
            <w:tcW w:w="1112" w:type="dxa"/>
          </w:tcPr>
          <w:p w:rsidR="00833106" w:rsidRDefault="00833106" w:rsidP="00833106">
            <w:r>
              <w:t>3</w:t>
            </w:r>
          </w:p>
        </w:tc>
        <w:tc>
          <w:tcPr>
            <w:tcW w:w="1056" w:type="dxa"/>
          </w:tcPr>
          <w:p w:rsidR="00833106" w:rsidRPr="006D4876" w:rsidRDefault="00833106" w:rsidP="00833106">
            <w:pPr>
              <w:rPr>
                <w:b/>
              </w:rPr>
            </w:pPr>
            <w:r w:rsidRPr="006D4876">
              <w:rPr>
                <w:b/>
              </w:rPr>
              <w:t>5+</w:t>
            </w:r>
            <w:r>
              <w:rPr>
                <w:b/>
              </w:rPr>
              <w:t>1</w:t>
            </w:r>
          </w:p>
        </w:tc>
        <w:tc>
          <w:tcPr>
            <w:tcW w:w="1010" w:type="dxa"/>
          </w:tcPr>
          <w:p w:rsidR="00833106" w:rsidRDefault="00833106" w:rsidP="00833106">
            <w:r>
              <w:t>3</w:t>
            </w:r>
          </w:p>
        </w:tc>
        <w:tc>
          <w:tcPr>
            <w:tcW w:w="1056" w:type="dxa"/>
          </w:tcPr>
          <w:p w:rsidR="00833106" w:rsidRPr="006D4876" w:rsidRDefault="00833106" w:rsidP="00833106">
            <w:pPr>
              <w:rPr>
                <w:b/>
              </w:rPr>
            </w:pPr>
            <w:r>
              <w:rPr>
                <w:b/>
              </w:rPr>
              <w:t>9</w:t>
            </w:r>
          </w:p>
        </w:tc>
      </w:tr>
      <w:tr w:rsidR="00833106" w:rsidTr="00833106">
        <w:trPr>
          <w:trHeight w:val="135"/>
        </w:trPr>
        <w:tc>
          <w:tcPr>
            <w:tcW w:w="1762" w:type="dxa"/>
            <w:vMerge/>
          </w:tcPr>
          <w:p w:rsidR="00833106" w:rsidRDefault="00833106" w:rsidP="00833106"/>
        </w:tc>
        <w:tc>
          <w:tcPr>
            <w:tcW w:w="2187" w:type="dxa"/>
          </w:tcPr>
          <w:p w:rsidR="00833106" w:rsidRDefault="00833106" w:rsidP="00833106">
            <w:r>
              <w:t>Hospodářské výpočty</w:t>
            </w:r>
          </w:p>
        </w:tc>
        <w:tc>
          <w:tcPr>
            <w:tcW w:w="1105" w:type="dxa"/>
          </w:tcPr>
          <w:p w:rsidR="00833106" w:rsidRDefault="00833106" w:rsidP="00833106">
            <w:r>
              <w:t>2</w:t>
            </w:r>
          </w:p>
        </w:tc>
        <w:tc>
          <w:tcPr>
            <w:tcW w:w="1112" w:type="dxa"/>
          </w:tcPr>
          <w:p w:rsidR="00833106" w:rsidRDefault="00833106" w:rsidP="00833106"/>
        </w:tc>
        <w:tc>
          <w:tcPr>
            <w:tcW w:w="1056" w:type="dxa"/>
          </w:tcPr>
          <w:p w:rsidR="00833106" w:rsidRPr="006D4876" w:rsidRDefault="00833106" w:rsidP="00833106">
            <w:pPr>
              <w:rPr>
                <w:b/>
              </w:rPr>
            </w:pPr>
            <w:r w:rsidRPr="006D4876">
              <w:rPr>
                <w:b/>
              </w:rPr>
              <w:t>2</w:t>
            </w:r>
          </w:p>
        </w:tc>
        <w:tc>
          <w:tcPr>
            <w:tcW w:w="1010" w:type="dxa"/>
          </w:tcPr>
          <w:p w:rsidR="00833106" w:rsidRDefault="00833106" w:rsidP="00833106"/>
        </w:tc>
        <w:tc>
          <w:tcPr>
            <w:tcW w:w="1056" w:type="dxa"/>
          </w:tcPr>
          <w:p w:rsidR="00833106" w:rsidRPr="006D4876" w:rsidRDefault="00833106" w:rsidP="00833106">
            <w:pPr>
              <w:rPr>
                <w:b/>
              </w:rPr>
            </w:pPr>
            <w:r w:rsidRPr="006D4876">
              <w:rPr>
                <w:b/>
              </w:rPr>
              <w:t>2</w:t>
            </w:r>
          </w:p>
        </w:tc>
      </w:tr>
      <w:tr w:rsidR="00833106" w:rsidTr="00833106">
        <w:trPr>
          <w:trHeight w:val="135"/>
        </w:trPr>
        <w:tc>
          <w:tcPr>
            <w:tcW w:w="1762" w:type="dxa"/>
          </w:tcPr>
          <w:p w:rsidR="00833106" w:rsidRDefault="00833106" w:rsidP="00833106"/>
        </w:tc>
        <w:tc>
          <w:tcPr>
            <w:tcW w:w="2187" w:type="dxa"/>
          </w:tcPr>
          <w:p w:rsidR="00833106" w:rsidRDefault="00833106" w:rsidP="00833106">
            <w:r>
              <w:t>Daně</w:t>
            </w:r>
          </w:p>
        </w:tc>
        <w:tc>
          <w:tcPr>
            <w:tcW w:w="1105" w:type="dxa"/>
          </w:tcPr>
          <w:p w:rsidR="00833106" w:rsidRDefault="00833106" w:rsidP="00833106"/>
        </w:tc>
        <w:tc>
          <w:tcPr>
            <w:tcW w:w="1112" w:type="dxa"/>
          </w:tcPr>
          <w:p w:rsidR="00833106" w:rsidRDefault="00833106" w:rsidP="00833106">
            <w:r>
              <w:t>1</w:t>
            </w:r>
          </w:p>
        </w:tc>
        <w:tc>
          <w:tcPr>
            <w:tcW w:w="1056" w:type="dxa"/>
          </w:tcPr>
          <w:p w:rsidR="00833106" w:rsidRPr="006D4876" w:rsidRDefault="00833106" w:rsidP="00833106">
            <w:pPr>
              <w:rPr>
                <w:b/>
              </w:rPr>
            </w:pPr>
            <w:r w:rsidRPr="006D4876">
              <w:rPr>
                <w:b/>
              </w:rPr>
              <w:t>1</w:t>
            </w:r>
          </w:p>
        </w:tc>
        <w:tc>
          <w:tcPr>
            <w:tcW w:w="1010" w:type="dxa"/>
          </w:tcPr>
          <w:p w:rsidR="00833106" w:rsidRDefault="00833106" w:rsidP="00833106">
            <w:r>
              <w:t>1</w:t>
            </w:r>
          </w:p>
        </w:tc>
        <w:tc>
          <w:tcPr>
            <w:tcW w:w="1056" w:type="dxa"/>
          </w:tcPr>
          <w:p w:rsidR="00833106" w:rsidRPr="006D4876" w:rsidRDefault="00833106" w:rsidP="00833106">
            <w:pPr>
              <w:rPr>
                <w:b/>
              </w:rPr>
            </w:pPr>
            <w:r>
              <w:rPr>
                <w:b/>
              </w:rPr>
              <w:t>2</w:t>
            </w:r>
          </w:p>
        </w:tc>
      </w:tr>
      <w:tr w:rsidR="00833106" w:rsidTr="00833106">
        <w:trPr>
          <w:trHeight w:val="278"/>
        </w:trPr>
        <w:tc>
          <w:tcPr>
            <w:tcW w:w="1762" w:type="dxa"/>
            <w:vMerge w:val="restart"/>
          </w:tcPr>
          <w:p w:rsidR="00833106" w:rsidRDefault="00833106" w:rsidP="00833106">
            <w:r>
              <w:t>Výběrové předměty</w:t>
            </w:r>
          </w:p>
        </w:tc>
        <w:tc>
          <w:tcPr>
            <w:tcW w:w="2187" w:type="dxa"/>
          </w:tcPr>
          <w:p w:rsidR="00833106" w:rsidRDefault="00833106" w:rsidP="00833106">
            <w:r>
              <w:t>Ekonomická agenda na PC</w:t>
            </w:r>
          </w:p>
        </w:tc>
        <w:tc>
          <w:tcPr>
            <w:tcW w:w="1105" w:type="dxa"/>
          </w:tcPr>
          <w:p w:rsidR="00833106" w:rsidRDefault="00833106" w:rsidP="00833106"/>
        </w:tc>
        <w:tc>
          <w:tcPr>
            <w:tcW w:w="1112" w:type="dxa"/>
          </w:tcPr>
          <w:p w:rsidR="00833106" w:rsidRDefault="00833106" w:rsidP="00833106">
            <w:r>
              <w:t>+2</w:t>
            </w:r>
          </w:p>
        </w:tc>
        <w:tc>
          <w:tcPr>
            <w:tcW w:w="1056" w:type="dxa"/>
          </w:tcPr>
          <w:p w:rsidR="00833106" w:rsidRPr="006D4876" w:rsidRDefault="00833106" w:rsidP="00833106">
            <w:pPr>
              <w:rPr>
                <w:b/>
              </w:rPr>
            </w:pPr>
            <w:r w:rsidRPr="006D4876">
              <w:rPr>
                <w:b/>
              </w:rPr>
              <w:t>+2</w:t>
            </w:r>
          </w:p>
        </w:tc>
        <w:tc>
          <w:tcPr>
            <w:tcW w:w="1010" w:type="dxa"/>
          </w:tcPr>
          <w:p w:rsidR="00833106" w:rsidRDefault="00833106" w:rsidP="00833106">
            <w:r>
              <w:t>2</w:t>
            </w:r>
          </w:p>
        </w:tc>
        <w:tc>
          <w:tcPr>
            <w:tcW w:w="1056" w:type="dxa"/>
          </w:tcPr>
          <w:p w:rsidR="00833106" w:rsidRPr="006D4876" w:rsidRDefault="00833106" w:rsidP="00833106">
            <w:pPr>
              <w:rPr>
                <w:b/>
              </w:rPr>
            </w:pPr>
            <w:r>
              <w:rPr>
                <w:b/>
              </w:rPr>
              <w:t>4</w:t>
            </w:r>
          </w:p>
        </w:tc>
      </w:tr>
      <w:tr w:rsidR="00833106" w:rsidTr="00833106">
        <w:trPr>
          <w:trHeight w:val="277"/>
        </w:trPr>
        <w:tc>
          <w:tcPr>
            <w:tcW w:w="1762" w:type="dxa"/>
            <w:vMerge/>
          </w:tcPr>
          <w:p w:rsidR="00833106" w:rsidRDefault="00833106" w:rsidP="00833106"/>
        </w:tc>
        <w:tc>
          <w:tcPr>
            <w:tcW w:w="2187" w:type="dxa"/>
          </w:tcPr>
          <w:p w:rsidR="00833106" w:rsidRDefault="00833106" w:rsidP="00833106">
            <w:r>
              <w:t>Svět práce a společenský styk</w:t>
            </w:r>
          </w:p>
        </w:tc>
        <w:tc>
          <w:tcPr>
            <w:tcW w:w="1105" w:type="dxa"/>
          </w:tcPr>
          <w:p w:rsidR="00833106" w:rsidRDefault="00833106" w:rsidP="00833106">
            <w:r>
              <w:t>+2</w:t>
            </w:r>
          </w:p>
        </w:tc>
        <w:tc>
          <w:tcPr>
            <w:tcW w:w="1112" w:type="dxa"/>
          </w:tcPr>
          <w:p w:rsidR="00833106" w:rsidRDefault="00833106" w:rsidP="00833106"/>
        </w:tc>
        <w:tc>
          <w:tcPr>
            <w:tcW w:w="1056" w:type="dxa"/>
          </w:tcPr>
          <w:p w:rsidR="00833106" w:rsidRPr="006D4876" w:rsidRDefault="00833106" w:rsidP="00833106">
            <w:pPr>
              <w:rPr>
                <w:b/>
              </w:rPr>
            </w:pPr>
            <w:r w:rsidRPr="006D4876">
              <w:rPr>
                <w:b/>
              </w:rPr>
              <w:t>+2</w:t>
            </w:r>
          </w:p>
        </w:tc>
        <w:tc>
          <w:tcPr>
            <w:tcW w:w="1010" w:type="dxa"/>
          </w:tcPr>
          <w:p w:rsidR="00833106" w:rsidRDefault="00833106" w:rsidP="00833106"/>
        </w:tc>
        <w:tc>
          <w:tcPr>
            <w:tcW w:w="1056" w:type="dxa"/>
          </w:tcPr>
          <w:p w:rsidR="00833106" w:rsidRPr="006D4876" w:rsidRDefault="00833106" w:rsidP="00833106">
            <w:pPr>
              <w:rPr>
                <w:b/>
              </w:rPr>
            </w:pPr>
            <w:r w:rsidRPr="006D4876">
              <w:rPr>
                <w:b/>
              </w:rPr>
              <w:t>2</w:t>
            </w:r>
          </w:p>
        </w:tc>
      </w:tr>
      <w:tr w:rsidR="00833106" w:rsidTr="00833106">
        <w:trPr>
          <w:trHeight w:val="277"/>
        </w:trPr>
        <w:tc>
          <w:tcPr>
            <w:tcW w:w="1762" w:type="dxa"/>
          </w:tcPr>
          <w:p w:rsidR="00833106" w:rsidRDefault="00833106" w:rsidP="00833106"/>
        </w:tc>
        <w:tc>
          <w:tcPr>
            <w:tcW w:w="2187" w:type="dxa"/>
          </w:tcPr>
          <w:p w:rsidR="00833106" w:rsidRDefault="00833106" w:rsidP="00833106">
            <w:r>
              <w:t>Praxe</w:t>
            </w:r>
          </w:p>
        </w:tc>
        <w:tc>
          <w:tcPr>
            <w:tcW w:w="1105" w:type="dxa"/>
          </w:tcPr>
          <w:p w:rsidR="00833106" w:rsidRDefault="00833106" w:rsidP="00833106"/>
        </w:tc>
        <w:tc>
          <w:tcPr>
            <w:tcW w:w="1112" w:type="dxa"/>
          </w:tcPr>
          <w:p w:rsidR="00833106" w:rsidRDefault="00833106" w:rsidP="00833106">
            <w:r>
              <w:t>+2</w:t>
            </w:r>
          </w:p>
        </w:tc>
        <w:tc>
          <w:tcPr>
            <w:tcW w:w="1056" w:type="dxa"/>
          </w:tcPr>
          <w:p w:rsidR="00833106" w:rsidRPr="006D4876" w:rsidRDefault="00833106" w:rsidP="00833106">
            <w:pPr>
              <w:rPr>
                <w:b/>
              </w:rPr>
            </w:pPr>
            <w:r w:rsidRPr="006D4876">
              <w:rPr>
                <w:b/>
              </w:rPr>
              <w:t>+2</w:t>
            </w:r>
          </w:p>
        </w:tc>
        <w:tc>
          <w:tcPr>
            <w:tcW w:w="1010" w:type="dxa"/>
          </w:tcPr>
          <w:p w:rsidR="00833106" w:rsidRDefault="00833106" w:rsidP="00833106"/>
        </w:tc>
        <w:tc>
          <w:tcPr>
            <w:tcW w:w="1056" w:type="dxa"/>
          </w:tcPr>
          <w:p w:rsidR="00833106" w:rsidRPr="006D4876" w:rsidRDefault="00833106" w:rsidP="00833106">
            <w:pPr>
              <w:rPr>
                <w:b/>
              </w:rPr>
            </w:pPr>
            <w:r w:rsidRPr="006D4876">
              <w:rPr>
                <w:b/>
              </w:rPr>
              <w:t>2</w:t>
            </w:r>
          </w:p>
        </w:tc>
      </w:tr>
      <w:tr w:rsidR="00833106" w:rsidTr="00833106">
        <w:tc>
          <w:tcPr>
            <w:tcW w:w="1762" w:type="dxa"/>
          </w:tcPr>
          <w:p w:rsidR="00833106" w:rsidRDefault="00833106" w:rsidP="00833106">
            <w:r>
              <w:t xml:space="preserve">Celkem </w:t>
            </w:r>
          </w:p>
        </w:tc>
        <w:tc>
          <w:tcPr>
            <w:tcW w:w="2187" w:type="dxa"/>
          </w:tcPr>
          <w:p w:rsidR="00833106" w:rsidRDefault="00833106" w:rsidP="00833106"/>
        </w:tc>
        <w:tc>
          <w:tcPr>
            <w:tcW w:w="1105" w:type="dxa"/>
          </w:tcPr>
          <w:p w:rsidR="00833106" w:rsidRDefault="00833106" w:rsidP="00833106">
            <w:r>
              <w:t>19+13</w:t>
            </w:r>
          </w:p>
        </w:tc>
        <w:tc>
          <w:tcPr>
            <w:tcW w:w="1112" w:type="dxa"/>
          </w:tcPr>
          <w:p w:rsidR="00833106" w:rsidRDefault="00833106" w:rsidP="006131E4">
            <w:r>
              <w:t>1</w:t>
            </w:r>
            <w:r w:rsidR="006131E4">
              <w:t>7</w:t>
            </w:r>
            <w:r>
              <w:t>+1</w:t>
            </w:r>
            <w:r w:rsidR="006C076B">
              <w:t>5</w:t>
            </w:r>
          </w:p>
        </w:tc>
        <w:tc>
          <w:tcPr>
            <w:tcW w:w="1056" w:type="dxa"/>
          </w:tcPr>
          <w:p w:rsidR="00833106" w:rsidRPr="006D4876" w:rsidRDefault="00833106" w:rsidP="006131E4">
            <w:pPr>
              <w:rPr>
                <w:b/>
              </w:rPr>
            </w:pPr>
            <w:r w:rsidRPr="006D4876">
              <w:rPr>
                <w:b/>
              </w:rPr>
              <w:t>3</w:t>
            </w:r>
            <w:r w:rsidR="006131E4">
              <w:rPr>
                <w:b/>
              </w:rPr>
              <w:t>6</w:t>
            </w:r>
            <w:r w:rsidRPr="006D4876">
              <w:rPr>
                <w:b/>
              </w:rPr>
              <w:t>+2</w:t>
            </w:r>
            <w:r w:rsidR="006131E4">
              <w:rPr>
                <w:b/>
              </w:rPr>
              <w:t>8</w:t>
            </w:r>
          </w:p>
        </w:tc>
        <w:tc>
          <w:tcPr>
            <w:tcW w:w="1010" w:type="dxa"/>
          </w:tcPr>
          <w:p w:rsidR="00833106" w:rsidRDefault="00833106" w:rsidP="00833106"/>
        </w:tc>
        <w:tc>
          <w:tcPr>
            <w:tcW w:w="1056" w:type="dxa"/>
          </w:tcPr>
          <w:p w:rsidR="00833106" w:rsidRPr="006D4876" w:rsidRDefault="00833106" w:rsidP="00833106">
            <w:pPr>
              <w:rPr>
                <w:b/>
              </w:rPr>
            </w:pPr>
          </w:p>
        </w:tc>
      </w:tr>
      <w:tr w:rsidR="00833106" w:rsidTr="00833106">
        <w:tc>
          <w:tcPr>
            <w:tcW w:w="1762" w:type="dxa"/>
          </w:tcPr>
          <w:p w:rsidR="00833106" w:rsidRDefault="00833106" w:rsidP="00833106"/>
        </w:tc>
        <w:tc>
          <w:tcPr>
            <w:tcW w:w="2187" w:type="dxa"/>
          </w:tcPr>
          <w:p w:rsidR="00833106" w:rsidRDefault="00833106" w:rsidP="00833106"/>
        </w:tc>
        <w:tc>
          <w:tcPr>
            <w:tcW w:w="1105" w:type="dxa"/>
          </w:tcPr>
          <w:p w:rsidR="00833106" w:rsidRDefault="00833106" w:rsidP="00833106">
            <w:r>
              <w:t>32</w:t>
            </w:r>
          </w:p>
        </w:tc>
        <w:tc>
          <w:tcPr>
            <w:tcW w:w="1112" w:type="dxa"/>
          </w:tcPr>
          <w:p w:rsidR="00833106" w:rsidRDefault="00833106" w:rsidP="00833106">
            <w:r>
              <w:t>32</w:t>
            </w:r>
          </w:p>
        </w:tc>
        <w:tc>
          <w:tcPr>
            <w:tcW w:w="1056" w:type="dxa"/>
          </w:tcPr>
          <w:p w:rsidR="00833106" w:rsidRPr="006D4876" w:rsidRDefault="00833106" w:rsidP="00833106">
            <w:pPr>
              <w:rPr>
                <w:b/>
              </w:rPr>
            </w:pPr>
            <w:r w:rsidRPr="006D4876">
              <w:rPr>
                <w:b/>
              </w:rPr>
              <w:t>64</w:t>
            </w:r>
          </w:p>
        </w:tc>
        <w:tc>
          <w:tcPr>
            <w:tcW w:w="1010" w:type="dxa"/>
          </w:tcPr>
          <w:p w:rsidR="00833106" w:rsidRDefault="00833106" w:rsidP="00833106">
            <w:r>
              <w:t>29</w:t>
            </w:r>
          </w:p>
        </w:tc>
        <w:tc>
          <w:tcPr>
            <w:tcW w:w="1056" w:type="dxa"/>
          </w:tcPr>
          <w:p w:rsidR="00833106" w:rsidRPr="006D4876" w:rsidRDefault="00833106" w:rsidP="00833106">
            <w:pPr>
              <w:rPr>
                <w:b/>
              </w:rPr>
            </w:pPr>
            <w:r w:rsidRPr="006D4876">
              <w:rPr>
                <w:b/>
              </w:rPr>
              <w:t>93</w:t>
            </w:r>
          </w:p>
        </w:tc>
      </w:tr>
      <w:tr w:rsidR="00833106" w:rsidTr="00833106">
        <w:tc>
          <w:tcPr>
            <w:tcW w:w="1762" w:type="dxa"/>
          </w:tcPr>
          <w:p w:rsidR="00833106" w:rsidRDefault="00833106" w:rsidP="00833106">
            <w:r>
              <w:t>Odborná praxe</w:t>
            </w:r>
          </w:p>
        </w:tc>
        <w:tc>
          <w:tcPr>
            <w:tcW w:w="2187" w:type="dxa"/>
          </w:tcPr>
          <w:p w:rsidR="00833106" w:rsidRDefault="00833106" w:rsidP="00833106"/>
        </w:tc>
        <w:tc>
          <w:tcPr>
            <w:tcW w:w="1105" w:type="dxa"/>
          </w:tcPr>
          <w:p w:rsidR="00833106" w:rsidRDefault="00833106" w:rsidP="00833106"/>
        </w:tc>
        <w:tc>
          <w:tcPr>
            <w:tcW w:w="1112" w:type="dxa"/>
          </w:tcPr>
          <w:p w:rsidR="00833106" w:rsidRDefault="00833106" w:rsidP="00833106"/>
        </w:tc>
        <w:tc>
          <w:tcPr>
            <w:tcW w:w="1056" w:type="dxa"/>
          </w:tcPr>
          <w:p w:rsidR="00833106" w:rsidRPr="006D4876" w:rsidRDefault="00833106" w:rsidP="00833106">
            <w:pPr>
              <w:rPr>
                <w:b/>
              </w:rPr>
            </w:pPr>
            <w:r w:rsidRPr="006D4876">
              <w:rPr>
                <w:b/>
              </w:rPr>
              <w:t>Min. 2týdny</w:t>
            </w:r>
          </w:p>
        </w:tc>
        <w:tc>
          <w:tcPr>
            <w:tcW w:w="1010" w:type="dxa"/>
          </w:tcPr>
          <w:p w:rsidR="00833106" w:rsidRDefault="00833106" w:rsidP="00833106"/>
        </w:tc>
        <w:tc>
          <w:tcPr>
            <w:tcW w:w="1056" w:type="dxa"/>
          </w:tcPr>
          <w:p w:rsidR="00833106" w:rsidRDefault="00833106" w:rsidP="00833106"/>
        </w:tc>
      </w:tr>
    </w:tbl>
    <w:p w:rsidR="005C04B9" w:rsidRDefault="005C04B9" w:rsidP="005C04B9">
      <w:pPr>
        <w:pStyle w:val="Nadpis1"/>
      </w:pPr>
      <w:bookmarkStart w:id="30" w:name="_Toc423682355"/>
      <w:r>
        <w:t>Učební plán</w:t>
      </w:r>
      <w:bookmarkEnd w:id="30"/>
    </w:p>
    <w:p w:rsidR="002846B0" w:rsidRDefault="002846B0" w:rsidP="00FA19B7"/>
    <w:p w:rsidR="00833106" w:rsidRDefault="00833106" w:rsidP="00FA19B7"/>
    <w:p w:rsidR="00833106" w:rsidRDefault="00833106" w:rsidP="00FA19B7">
      <w:pPr>
        <w:sectPr w:rsidR="00833106" w:rsidSect="002846B0">
          <w:pgSz w:w="11906" w:h="16838"/>
          <w:pgMar w:top="1417" w:right="1417" w:bottom="1417" w:left="1417" w:header="708" w:footer="708" w:gutter="0"/>
          <w:cols w:space="708"/>
          <w:docGrid w:linePitch="360"/>
        </w:sectPr>
      </w:pPr>
    </w:p>
    <w:p w:rsidR="00833106" w:rsidRPr="006B6F45" w:rsidRDefault="00833106" w:rsidP="00833106">
      <w:pPr>
        <w:autoSpaceDE w:val="0"/>
        <w:autoSpaceDN w:val="0"/>
        <w:adjustRightInd w:val="0"/>
        <w:rPr>
          <w:b/>
          <w:bCs/>
        </w:rPr>
      </w:pPr>
      <w:r w:rsidRPr="006B6F45">
        <w:rPr>
          <w:b/>
          <w:bCs/>
        </w:rPr>
        <w:lastRenderedPageBreak/>
        <w:t>Praxe</w:t>
      </w:r>
    </w:p>
    <w:p w:rsidR="00AA0FE1" w:rsidRDefault="00833106" w:rsidP="00833106">
      <w:pPr>
        <w:autoSpaceDE w:val="0"/>
        <w:autoSpaceDN w:val="0"/>
        <w:adjustRightInd w:val="0"/>
      </w:pPr>
      <w:r w:rsidRPr="006B6F45">
        <w:t xml:space="preserve">   Praxe probíhá v cvičné kanceláři, kde se žáci seznámí s chodem kanceláře a naučí se pracovat s různými kancelářskými potřebami a stroji. </w:t>
      </w:r>
    </w:p>
    <w:p w:rsidR="00833106" w:rsidRPr="00AA0FE1" w:rsidRDefault="00833106" w:rsidP="00AA0FE1">
      <w:pPr>
        <w:autoSpaceDE w:val="0"/>
        <w:autoSpaceDN w:val="0"/>
        <w:adjustRightInd w:val="0"/>
        <w:ind w:firstLine="708"/>
      </w:pPr>
      <w:r w:rsidRPr="006B6F45">
        <w:t xml:space="preserve">Odborná praxe činí 3 týdny </w:t>
      </w:r>
      <w:r>
        <w:t>v posledním ročníku</w:t>
      </w:r>
      <w:r w:rsidRPr="006B6F45">
        <w:t>.</w:t>
      </w:r>
      <w:r w:rsidR="00AA0FE1">
        <w:t xml:space="preserve"> </w:t>
      </w:r>
      <w:r w:rsidRPr="006B6F45">
        <w:t>Je realizována v reálných pracovních podmínkách</w:t>
      </w:r>
      <w:r w:rsidR="00AA0FE1">
        <w:t xml:space="preserve">. </w:t>
      </w:r>
      <w:r w:rsidRPr="006B6F45">
        <w:t>Rozšiřuje vědomosti a dovednosti ve všech oblastech</w:t>
      </w:r>
      <w:r w:rsidRPr="006B6F45">
        <w:rPr>
          <w:b/>
        </w:rPr>
        <w:t xml:space="preserve"> </w:t>
      </w:r>
      <w:r w:rsidRPr="006B6F45">
        <w:t>vzdělávání.</w:t>
      </w:r>
      <w:r w:rsidR="00BB2D89">
        <w:t xml:space="preserve"> Za zajištění odborné praxe zodpovídá pedagog praxe ve spolupráci s učiteli odborných předmětů.</w:t>
      </w:r>
    </w:p>
    <w:p w:rsidR="00833106" w:rsidRPr="006B6F45" w:rsidRDefault="00833106" w:rsidP="00833106">
      <w:pPr>
        <w:rPr>
          <w:b/>
        </w:rPr>
      </w:pPr>
    </w:p>
    <w:p w:rsidR="00833106" w:rsidRDefault="00833106" w:rsidP="00833106">
      <w:pPr>
        <w:rPr>
          <w:b/>
        </w:rPr>
      </w:pPr>
      <w:r w:rsidRPr="006B6F45">
        <w:rPr>
          <w:b/>
        </w:rPr>
        <w:t>Poznámky:</w:t>
      </w:r>
    </w:p>
    <w:p w:rsidR="00833106" w:rsidRPr="00833106" w:rsidRDefault="00833106" w:rsidP="0097149F">
      <w:pPr>
        <w:jc w:val="both"/>
        <w:rPr>
          <w:b/>
        </w:rPr>
      </w:pPr>
      <w:r w:rsidRPr="006B6F45">
        <w:t>Z tabulky je patrná dotace jednotlivých předmětů včetně disponibilních hodin.</w:t>
      </w:r>
    </w:p>
    <w:p w:rsidR="00833106" w:rsidRDefault="00833106" w:rsidP="0097149F">
      <w:pPr>
        <w:autoSpaceDE w:val="0"/>
        <w:autoSpaceDN w:val="0"/>
        <w:adjustRightInd w:val="0"/>
        <w:ind w:firstLine="709"/>
        <w:jc w:val="both"/>
      </w:pPr>
      <w:r>
        <w:t>Studium oboru může být prodlouže</w:t>
      </w:r>
      <w:r w:rsidR="00F9456B">
        <w:t>no o 1 rok v souladu s RVP (viz</w:t>
      </w:r>
      <w:r>
        <w:t xml:space="preserve"> kapitola 11 Vzd</w:t>
      </w:r>
      <w:r>
        <w:rPr>
          <w:rFonts w:ascii="TimesNewRoman" w:hAnsi="TimesNewRoman" w:cs="TimesNewRoman"/>
        </w:rPr>
        <w:t>ě</w:t>
      </w:r>
      <w:r>
        <w:t>lávání žák</w:t>
      </w:r>
      <w:r>
        <w:rPr>
          <w:rFonts w:ascii="TimesNewRoman" w:hAnsi="TimesNewRoman" w:cs="TimesNewRoman"/>
        </w:rPr>
        <w:t xml:space="preserve">ů </w:t>
      </w:r>
      <w:r>
        <w:t>se</w:t>
      </w:r>
      <w:r w:rsidR="00E83F94">
        <w:t xml:space="preserve"> </w:t>
      </w:r>
      <w:r>
        <w:t>speciálními vzd</w:t>
      </w:r>
      <w:r>
        <w:rPr>
          <w:rFonts w:ascii="TimesNewRoman" w:hAnsi="TimesNewRoman" w:cs="TimesNewRoman"/>
        </w:rPr>
        <w:t>ě</w:t>
      </w:r>
      <w:r>
        <w:t>lávacími pot</w:t>
      </w:r>
      <w:r>
        <w:rPr>
          <w:rFonts w:ascii="TimesNewRoman" w:hAnsi="TimesNewRoman" w:cs="TimesNewRoman"/>
        </w:rPr>
        <w:t>ř</w:t>
      </w:r>
      <w:r>
        <w:t xml:space="preserve">ebami) s odkazem na §16 zákona </w:t>
      </w:r>
      <w:r>
        <w:rPr>
          <w:rFonts w:ascii="TimesNewRoman" w:hAnsi="TimesNewRoman" w:cs="TimesNewRoman"/>
        </w:rPr>
        <w:t>č</w:t>
      </w:r>
      <w:r w:rsidR="001D437F">
        <w:t xml:space="preserve">. 561/2004 Sb. </w:t>
      </w:r>
      <w:r>
        <w:t>o</w:t>
      </w:r>
      <w:r w:rsidR="0097149F">
        <w:t> </w:t>
      </w:r>
      <w:r>
        <w:t>p</w:t>
      </w:r>
      <w:r>
        <w:rPr>
          <w:rFonts w:ascii="TimesNewRoman" w:hAnsi="TimesNewRoman" w:cs="TimesNewRoman"/>
        </w:rPr>
        <w:t>ř</w:t>
      </w:r>
      <w:r>
        <w:t>edškolním, základním, st</w:t>
      </w:r>
      <w:r>
        <w:rPr>
          <w:rFonts w:ascii="TimesNewRoman" w:hAnsi="TimesNewRoman" w:cs="TimesNewRoman"/>
        </w:rPr>
        <w:t>ř</w:t>
      </w:r>
      <w:r>
        <w:t>edním, vyšším odborném a jiném vzd</w:t>
      </w:r>
      <w:r>
        <w:rPr>
          <w:rFonts w:ascii="TimesNewRoman" w:hAnsi="TimesNewRoman" w:cs="TimesNewRoman"/>
        </w:rPr>
        <w:t>ě</w:t>
      </w:r>
      <w:r>
        <w:t xml:space="preserve">lávání (školský zákon), </w:t>
      </w:r>
      <w:r w:rsidR="00E83F94">
        <w:t>zákon 561/2004 Sb.</w:t>
      </w:r>
      <w:r w:rsidR="0097149F">
        <w:t xml:space="preserve"> </w:t>
      </w:r>
      <w:r>
        <w:t>v platném zn</w:t>
      </w:r>
      <w:r>
        <w:rPr>
          <w:rFonts w:ascii="TimesNewRoman" w:hAnsi="TimesNewRoman" w:cs="TimesNewRoman"/>
        </w:rPr>
        <w:t>ě</w:t>
      </w:r>
      <w:r>
        <w:t xml:space="preserve">ní. </w:t>
      </w:r>
      <w:r w:rsidR="001D437F">
        <w:t>V 1. a 2. r</w:t>
      </w:r>
      <w:r w:rsidR="00E83F94">
        <w:t>očníku je týdenní dotace 32 hodin. V případě prodloužení učiva je ve 3. Ročníku týdenní dotace 29 hodin.</w:t>
      </w:r>
    </w:p>
    <w:p w:rsidR="00833106" w:rsidRPr="006B6F45" w:rsidRDefault="00833106" w:rsidP="0097149F">
      <w:pPr>
        <w:jc w:val="both"/>
      </w:pPr>
      <w:r w:rsidRPr="006B6F45">
        <w:rPr>
          <w:b/>
        </w:rPr>
        <w:t xml:space="preserve">Český jazyk a literatura: </w:t>
      </w:r>
      <w:r w:rsidRPr="006B6F45">
        <w:t>Předmět je posílen o jednu disponibilní hodinu</w:t>
      </w:r>
      <w:r w:rsidR="006131E4">
        <w:t>.</w:t>
      </w:r>
      <w:r w:rsidRPr="006B6F45">
        <w:t xml:space="preserve"> Učivo je rozloženo do všech ročníků. Vzhledem přesunutí literatury ze vzdělávací oblasti Estetické vzdělávání je odtud převzata jedna dotovaná hodina.</w:t>
      </w:r>
    </w:p>
    <w:p w:rsidR="00833106" w:rsidRPr="006B6F45" w:rsidRDefault="00833106" w:rsidP="0097149F">
      <w:pPr>
        <w:jc w:val="both"/>
      </w:pPr>
      <w:r w:rsidRPr="006B6F45">
        <w:rPr>
          <w:b/>
        </w:rPr>
        <w:t xml:space="preserve">Anglický jazyk: </w:t>
      </w:r>
      <w:r w:rsidRPr="006B6F45">
        <w:t xml:space="preserve">Předmět je dotován </w:t>
      </w:r>
      <w:r w:rsidR="006C076B">
        <w:t xml:space="preserve">třemi </w:t>
      </w:r>
      <w:r w:rsidR="0097149F">
        <w:t>di</w:t>
      </w:r>
      <w:r w:rsidRPr="006B6F45">
        <w:t>sponibilními hodinami v každém ročníku.</w:t>
      </w:r>
    </w:p>
    <w:p w:rsidR="00833106" w:rsidRPr="006B6F45" w:rsidRDefault="00833106" w:rsidP="0097149F">
      <w:pPr>
        <w:jc w:val="both"/>
      </w:pPr>
      <w:r w:rsidRPr="006B6F45">
        <w:rPr>
          <w:b/>
        </w:rPr>
        <w:t xml:space="preserve">Hospodářský zeměpis: </w:t>
      </w:r>
      <w:r>
        <w:t xml:space="preserve">Předmět je </w:t>
      </w:r>
      <w:r w:rsidR="006C076B">
        <w:t>tvořen</w:t>
      </w:r>
      <w:r>
        <w:t xml:space="preserve"> </w:t>
      </w:r>
      <w:r w:rsidR="006C076B">
        <w:t>v</w:t>
      </w:r>
      <w:r>
        <w:t xml:space="preserve">  1. a 2. r. </w:t>
      </w:r>
      <w:r w:rsidR="006C076B">
        <w:t>jednou</w:t>
      </w:r>
      <w:r w:rsidRPr="006B6F45">
        <w:t xml:space="preserve"> disponibilní hodin</w:t>
      </w:r>
      <w:r w:rsidR="006C076B">
        <w:t>ou</w:t>
      </w:r>
      <w:r w:rsidRPr="006B6F45">
        <w:t>.</w:t>
      </w:r>
    </w:p>
    <w:p w:rsidR="00833106" w:rsidRPr="006B6F45" w:rsidRDefault="00833106" w:rsidP="0097149F">
      <w:pPr>
        <w:jc w:val="both"/>
      </w:pPr>
      <w:r w:rsidRPr="006B6F45">
        <w:rPr>
          <w:b/>
        </w:rPr>
        <w:t xml:space="preserve">Matematika: </w:t>
      </w:r>
      <w:r w:rsidRPr="006B6F45">
        <w:t xml:space="preserve"> Předmět je dotován jednou disponibilní hodinou v </w:t>
      </w:r>
      <w:r w:rsidR="006C076B">
        <w:t>obou</w:t>
      </w:r>
      <w:r w:rsidRPr="006B6F45">
        <w:t xml:space="preserve"> </w:t>
      </w:r>
      <w:r>
        <w:t>roční</w:t>
      </w:r>
      <w:r w:rsidR="006C076B">
        <w:t>cích</w:t>
      </w:r>
      <w:r>
        <w:t>.</w:t>
      </w:r>
    </w:p>
    <w:p w:rsidR="00833106" w:rsidRPr="006B6F45" w:rsidRDefault="00833106" w:rsidP="0097149F">
      <w:pPr>
        <w:jc w:val="both"/>
      </w:pPr>
      <w:r w:rsidRPr="006B6F45">
        <w:rPr>
          <w:b/>
        </w:rPr>
        <w:t>Estetická výchova:</w:t>
      </w:r>
      <w:r w:rsidR="00B76083">
        <w:t xml:space="preserve"> viz</w:t>
      </w:r>
      <w:r w:rsidRPr="006B6F45">
        <w:t xml:space="preserve"> Český jazyk a literatura</w:t>
      </w:r>
    </w:p>
    <w:p w:rsidR="006C076B" w:rsidRDefault="006C076B" w:rsidP="0097149F">
      <w:pPr>
        <w:jc w:val="both"/>
      </w:pPr>
      <w:r>
        <w:rPr>
          <w:b/>
        </w:rPr>
        <w:t>Základy biologie a e</w:t>
      </w:r>
      <w:r w:rsidR="00833106" w:rsidRPr="006B6F45">
        <w:rPr>
          <w:b/>
        </w:rPr>
        <w:t xml:space="preserve">kologie: </w:t>
      </w:r>
      <w:r w:rsidR="00833106" w:rsidRPr="006B6F45">
        <w:t xml:space="preserve">Předmět je dotován </w:t>
      </w:r>
      <w:r>
        <w:t>třemi</w:t>
      </w:r>
      <w:r w:rsidR="0097149F">
        <w:t xml:space="preserve"> </w:t>
      </w:r>
      <w:proofErr w:type="spellStart"/>
      <w:r w:rsidR="00833106" w:rsidRPr="006B6F45">
        <w:t>disp</w:t>
      </w:r>
      <w:proofErr w:type="spellEnd"/>
      <w:r w:rsidR="00833106" w:rsidRPr="006B6F45">
        <w:t xml:space="preserve">. </w:t>
      </w:r>
      <w:r>
        <w:t>h</w:t>
      </w:r>
      <w:r w:rsidR="00833106" w:rsidRPr="006B6F45">
        <w:t>odin</w:t>
      </w:r>
      <w:r>
        <w:t>ami.</w:t>
      </w:r>
      <w:r w:rsidR="00833106" w:rsidRPr="006B6F45">
        <w:t xml:space="preserve"> </w:t>
      </w:r>
    </w:p>
    <w:p w:rsidR="00833106" w:rsidRPr="006B6F45" w:rsidRDefault="00833106" w:rsidP="0097149F">
      <w:pPr>
        <w:jc w:val="both"/>
      </w:pPr>
      <w:r w:rsidRPr="006B6F45">
        <w:rPr>
          <w:b/>
        </w:rPr>
        <w:t xml:space="preserve">Zdravotní a tělesná výchova: </w:t>
      </w:r>
      <w:r w:rsidRPr="006B6F45">
        <w:t xml:space="preserve">Předmět je dotován </w:t>
      </w:r>
      <w:r w:rsidR="006C076B">
        <w:t>jednou</w:t>
      </w:r>
      <w:r w:rsidRPr="006B6F45">
        <w:t xml:space="preserve">  </w:t>
      </w:r>
      <w:proofErr w:type="spellStart"/>
      <w:r w:rsidRPr="006B6F45">
        <w:t>disp</w:t>
      </w:r>
      <w:proofErr w:type="spellEnd"/>
      <w:r w:rsidRPr="006B6F45">
        <w:t xml:space="preserve">. </w:t>
      </w:r>
      <w:r w:rsidR="006C076B">
        <w:t>hodinou</w:t>
      </w:r>
      <w:r w:rsidRPr="006B6F45">
        <w:t>.</w:t>
      </w:r>
    </w:p>
    <w:p w:rsidR="006C076B" w:rsidRDefault="00833106" w:rsidP="0097149F">
      <w:pPr>
        <w:jc w:val="both"/>
      </w:pPr>
      <w:r w:rsidRPr="006B6F45">
        <w:rPr>
          <w:b/>
        </w:rPr>
        <w:t xml:space="preserve">ICT: </w:t>
      </w:r>
      <w:r w:rsidRPr="006B6F45">
        <w:t xml:space="preserve">Předmět je posílen o jednu </w:t>
      </w:r>
      <w:proofErr w:type="spellStart"/>
      <w:r w:rsidRPr="006B6F45">
        <w:t>disp</w:t>
      </w:r>
      <w:proofErr w:type="spellEnd"/>
      <w:r w:rsidRPr="006B6F45">
        <w:t>. hodinu v</w:t>
      </w:r>
      <w:r w:rsidR="006C076B">
        <w:t> 1.</w:t>
      </w:r>
      <w:r w:rsidR="0097149F">
        <w:t xml:space="preserve"> </w:t>
      </w:r>
      <w:r w:rsidR="006C076B">
        <w:t>a</w:t>
      </w:r>
      <w:r w:rsidRPr="006B6F45">
        <w:t xml:space="preserve"> 2. r. </w:t>
      </w:r>
    </w:p>
    <w:p w:rsidR="00833106" w:rsidRPr="006B6F45" w:rsidRDefault="00833106" w:rsidP="0097149F">
      <w:pPr>
        <w:jc w:val="both"/>
      </w:pPr>
      <w:r w:rsidRPr="006B6F45">
        <w:rPr>
          <w:b/>
        </w:rPr>
        <w:t>Písemná komunikace</w:t>
      </w:r>
      <w:r w:rsidRPr="006B6F45">
        <w:t xml:space="preserve">: Předmět je posílen </w:t>
      </w:r>
      <w:r w:rsidR="006C076B">
        <w:t xml:space="preserve">dvěma </w:t>
      </w:r>
      <w:proofErr w:type="spellStart"/>
      <w:r w:rsidR="006C076B">
        <w:t>disp</w:t>
      </w:r>
      <w:proofErr w:type="spellEnd"/>
      <w:r w:rsidR="006C076B">
        <w:t>.</w:t>
      </w:r>
      <w:r w:rsidR="0097149F">
        <w:t xml:space="preserve"> </w:t>
      </w:r>
      <w:r w:rsidR="006C076B">
        <w:t>hodinami</w:t>
      </w:r>
      <w:r w:rsidRPr="006B6F45">
        <w:t>.</w:t>
      </w:r>
    </w:p>
    <w:p w:rsidR="00833106" w:rsidRPr="006B6F45" w:rsidRDefault="00833106" w:rsidP="0097149F">
      <w:pPr>
        <w:jc w:val="both"/>
      </w:pPr>
      <w:r w:rsidRPr="006B6F45">
        <w:t xml:space="preserve">Vzdělávací oblast </w:t>
      </w:r>
      <w:r w:rsidRPr="006B6F45">
        <w:rPr>
          <w:b/>
        </w:rPr>
        <w:t xml:space="preserve">Účetnictví a daně: </w:t>
      </w:r>
      <w:r w:rsidRPr="006B6F45">
        <w:t xml:space="preserve">Je posílena o 1 </w:t>
      </w:r>
      <w:proofErr w:type="spellStart"/>
      <w:r w:rsidRPr="006B6F45">
        <w:t>disp</w:t>
      </w:r>
      <w:proofErr w:type="spellEnd"/>
      <w:r w:rsidRPr="006B6F45">
        <w:t xml:space="preserve">. hodinu </w:t>
      </w:r>
      <w:r w:rsidR="006C076B">
        <w:t>v 1.</w:t>
      </w:r>
      <w:r w:rsidRPr="006B6F45">
        <w:t xml:space="preserve"> r. v předmětu Účetnictví </w:t>
      </w:r>
      <w:r w:rsidR="006C076B">
        <w:t>a</w:t>
      </w:r>
      <w:r w:rsidRPr="006B6F45">
        <w:t xml:space="preserve"> učivo některé výstupy </w:t>
      </w:r>
      <w:r w:rsidR="006C076B">
        <w:t xml:space="preserve">z Účetnictví jsou </w:t>
      </w:r>
      <w:r w:rsidRPr="006B6F45">
        <w:t>soustředěny do předmětu Daně.</w:t>
      </w:r>
    </w:p>
    <w:p w:rsidR="00833106" w:rsidRPr="006B6F45" w:rsidRDefault="00833106" w:rsidP="0097149F">
      <w:pPr>
        <w:jc w:val="both"/>
      </w:pPr>
      <w:r w:rsidRPr="006B6F45">
        <w:rPr>
          <w:b/>
        </w:rPr>
        <w:t>Volitelné předměty:</w:t>
      </w:r>
      <w:r w:rsidRPr="006B6F45">
        <w:t xml:space="preserve"> Předměty Ekonomie agendy na PC a Svět práce a společenský styk jsou tvořeny </w:t>
      </w:r>
      <w:r w:rsidR="006C076B">
        <w:t>dvěma</w:t>
      </w:r>
      <w:r w:rsidRPr="006B6F45">
        <w:t xml:space="preserve"> disponibilní</w:t>
      </w:r>
      <w:r w:rsidR="006C076B">
        <w:t>mi</w:t>
      </w:r>
      <w:r w:rsidRPr="006B6F45">
        <w:t xml:space="preserve"> hodin</w:t>
      </w:r>
      <w:r w:rsidR="006C076B">
        <w:t>ami</w:t>
      </w:r>
      <w:r w:rsidRPr="006B6F45">
        <w:t>.</w:t>
      </w:r>
    </w:p>
    <w:p w:rsidR="00833106" w:rsidRPr="006B6F45" w:rsidRDefault="00833106" w:rsidP="00833106"/>
    <w:p w:rsidR="00833106" w:rsidRDefault="00833106" w:rsidP="00FA19B7">
      <w:pPr>
        <w:sectPr w:rsidR="00833106" w:rsidSect="002846B0">
          <w:pgSz w:w="11906" w:h="16838"/>
          <w:pgMar w:top="1417" w:right="1417" w:bottom="1417" w:left="1417" w:header="708" w:footer="708" w:gutter="0"/>
          <w:cols w:space="708"/>
          <w:docGrid w:linePitch="360"/>
        </w:sectPr>
      </w:pPr>
    </w:p>
    <w:p w:rsidR="00FA19B7" w:rsidRDefault="00FA19B7" w:rsidP="00FA19B7"/>
    <w:p w:rsidR="00FA19B7" w:rsidRPr="00560A21" w:rsidRDefault="00FA19B7" w:rsidP="00FA19B7">
      <w:pPr>
        <w:pStyle w:val="Nadpis2"/>
      </w:pPr>
      <w:bookmarkStart w:id="31" w:name="_Toc367703778"/>
      <w:bookmarkStart w:id="32" w:name="_Toc423682356"/>
      <w:r w:rsidRPr="00560A21">
        <w:t>Transformace</w:t>
      </w:r>
      <w:bookmarkEnd w:id="31"/>
      <w:bookmarkEnd w:id="3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062"/>
        <w:gridCol w:w="1985"/>
        <w:gridCol w:w="1990"/>
        <w:gridCol w:w="3062"/>
        <w:gridCol w:w="802"/>
        <w:gridCol w:w="27"/>
        <w:gridCol w:w="27"/>
        <w:gridCol w:w="1129"/>
        <w:gridCol w:w="924"/>
        <w:gridCol w:w="27"/>
        <w:gridCol w:w="14"/>
        <w:gridCol w:w="1020"/>
      </w:tblGrid>
      <w:tr w:rsidR="00FA19B7" w:rsidRPr="005B15CC" w:rsidTr="00656A6B">
        <w:tc>
          <w:tcPr>
            <w:tcW w:w="3062" w:type="dxa"/>
            <w:tcBorders>
              <w:top w:val="single" w:sz="12" w:space="0" w:color="auto"/>
              <w:bottom w:val="single" w:sz="6" w:space="0" w:color="auto"/>
            </w:tcBorders>
          </w:tcPr>
          <w:p w:rsidR="00FA19B7" w:rsidRPr="005B15CC" w:rsidRDefault="00FA19B7" w:rsidP="00656A6B">
            <w:pPr>
              <w:rPr>
                <w:b/>
                <w:sz w:val="20"/>
                <w:szCs w:val="20"/>
              </w:rPr>
            </w:pPr>
            <w:r w:rsidRPr="005B15CC">
              <w:rPr>
                <w:b/>
                <w:sz w:val="20"/>
                <w:szCs w:val="20"/>
              </w:rPr>
              <w:t>Škola:</w:t>
            </w:r>
          </w:p>
        </w:tc>
        <w:tc>
          <w:tcPr>
            <w:tcW w:w="11007" w:type="dxa"/>
            <w:gridSpan w:val="11"/>
            <w:tcBorders>
              <w:top w:val="single" w:sz="12" w:space="0" w:color="auto"/>
              <w:bottom w:val="single" w:sz="6" w:space="0" w:color="auto"/>
            </w:tcBorders>
          </w:tcPr>
          <w:p w:rsidR="00FA19B7" w:rsidRPr="005B15CC" w:rsidRDefault="00FA19B7" w:rsidP="00272656">
            <w:pPr>
              <w:rPr>
                <w:sz w:val="20"/>
                <w:szCs w:val="20"/>
              </w:rPr>
            </w:pPr>
            <w:r w:rsidRPr="005B15CC">
              <w:rPr>
                <w:sz w:val="20"/>
                <w:szCs w:val="20"/>
              </w:rPr>
              <w:t>Jedličk</w:t>
            </w:r>
            <w:r w:rsidR="00272656" w:rsidRPr="005B15CC">
              <w:rPr>
                <w:sz w:val="20"/>
                <w:szCs w:val="20"/>
              </w:rPr>
              <w:t>ův ústav a Mateřská škola Základní škola a Střední škola</w:t>
            </w:r>
            <w:r w:rsidR="00DE5A7A" w:rsidRPr="005B15CC">
              <w:rPr>
                <w:sz w:val="20"/>
                <w:szCs w:val="20"/>
              </w:rPr>
              <w:t>, V Pevnosti 4, Praha 2</w:t>
            </w:r>
            <w:r w:rsidR="00272656" w:rsidRPr="005B15CC">
              <w:rPr>
                <w:sz w:val="20"/>
                <w:szCs w:val="20"/>
              </w:rPr>
              <w:t xml:space="preserve"> </w:t>
            </w:r>
          </w:p>
        </w:tc>
      </w:tr>
      <w:tr w:rsidR="00FA19B7" w:rsidRPr="005B15CC" w:rsidTr="00656A6B">
        <w:tc>
          <w:tcPr>
            <w:tcW w:w="3062" w:type="dxa"/>
            <w:tcBorders>
              <w:top w:val="single" w:sz="6" w:space="0" w:color="auto"/>
              <w:bottom w:val="single" w:sz="6" w:space="0" w:color="auto"/>
            </w:tcBorders>
          </w:tcPr>
          <w:p w:rsidR="00FA19B7" w:rsidRPr="005B15CC" w:rsidRDefault="00FA19B7" w:rsidP="00656A6B">
            <w:pPr>
              <w:rPr>
                <w:b/>
                <w:sz w:val="20"/>
                <w:szCs w:val="20"/>
              </w:rPr>
            </w:pPr>
            <w:r w:rsidRPr="005B15CC">
              <w:rPr>
                <w:b/>
                <w:sz w:val="20"/>
                <w:szCs w:val="20"/>
              </w:rPr>
              <w:t>Kód a název RVP:</w:t>
            </w:r>
          </w:p>
        </w:tc>
        <w:tc>
          <w:tcPr>
            <w:tcW w:w="11007" w:type="dxa"/>
            <w:gridSpan w:val="11"/>
            <w:tcBorders>
              <w:top w:val="single" w:sz="6" w:space="0" w:color="auto"/>
              <w:bottom w:val="single" w:sz="6" w:space="0" w:color="auto"/>
            </w:tcBorders>
          </w:tcPr>
          <w:p w:rsidR="00FA19B7" w:rsidRPr="005B15CC" w:rsidRDefault="00FA19B7" w:rsidP="00656A6B">
            <w:pPr>
              <w:rPr>
                <w:sz w:val="20"/>
                <w:szCs w:val="20"/>
              </w:rPr>
            </w:pPr>
            <w:r w:rsidRPr="005B15CC">
              <w:rPr>
                <w:sz w:val="20"/>
                <w:szCs w:val="20"/>
              </w:rPr>
              <w:t>63-51-J/01 Obchodní škola</w:t>
            </w:r>
          </w:p>
        </w:tc>
      </w:tr>
      <w:tr w:rsidR="00FA19B7" w:rsidRPr="005B15CC" w:rsidTr="00656A6B">
        <w:tc>
          <w:tcPr>
            <w:tcW w:w="3062" w:type="dxa"/>
            <w:tcBorders>
              <w:top w:val="single" w:sz="6" w:space="0" w:color="auto"/>
              <w:bottom w:val="single" w:sz="12" w:space="0" w:color="auto"/>
            </w:tcBorders>
          </w:tcPr>
          <w:p w:rsidR="00FA19B7" w:rsidRPr="005B15CC" w:rsidRDefault="00FA19B7" w:rsidP="00656A6B">
            <w:pPr>
              <w:rPr>
                <w:b/>
                <w:sz w:val="20"/>
                <w:szCs w:val="20"/>
              </w:rPr>
            </w:pPr>
            <w:r w:rsidRPr="005B15CC">
              <w:rPr>
                <w:b/>
                <w:sz w:val="20"/>
                <w:szCs w:val="20"/>
              </w:rPr>
              <w:t>Název ŠVP:</w:t>
            </w:r>
          </w:p>
        </w:tc>
        <w:tc>
          <w:tcPr>
            <w:tcW w:w="11007" w:type="dxa"/>
            <w:gridSpan w:val="11"/>
            <w:tcBorders>
              <w:top w:val="single" w:sz="6" w:space="0" w:color="auto"/>
              <w:bottom w:val="single" w:sz="12" w:space="0" w:color="auto"/>
            </w:tcBorders>
          </w:tcPr>
          <w:p w:rsidR="00FA19B7" w:rsidRPr="005B15CC" w:rsidRDefault="00FA19B7" w:rsidP="00656A6B">
            <w:pPr>
              <w:rPr>
                <w:sz w:val="20"/>
                <w:szCs w:val="20"/>
              </w:rPr>
            </w:pPr>
            <w:r w:rsidRPr="005B15CC">
              <w:rPr>
                <w:sz w:val="20"/>
                <w:szCs w:val="20"/>
              </w:rPr>
              <w:t>Škola pro praxi</w:t>
            </w:r>
          </w:p>
        </w:tc>
      </w:tr>
      <w:tr w:rsidR="00FA19B7" w:rsidRPr="005B15CC" w:rsidTr="00656A6B">
        <w:tc>
          <w:tcPr>
            <w:tcW w:w="7037" w:type="dxa"/>
            <w:gridSpan w:val="3"/>
          </w:tcPr>
          <w:p w:rsidR="00FA19B7" w:rsidRPr="005B15CC" w:rsidRDefault="00FA19B7" w:rsidP="00656A6B">
            <w:pPr>
              <w:rPr>
                <w:b/>
                <w:sz w:val="20"/>
                <w:szCs w:val="20"/>
              </w:rPr>
            </w:pPr>
            <w:r w:rsidRPr="005B15CC">
              <w:rPr>
                <w:b/>
                <w:sz w:val="20"/>
                <w:szCs w:val="20"/>
              </w:rPr>
              <w:t>RVP</w:t>
            </w:r>
          </w:p>
        </w:tc>
        <w:tc>
          <w:tcPr>
            <w:tcW w:w="7032" w:type="dxa"/>
            <w:gridSpan w:val="9"/>
          </w:tcPr>
          <w:p w:rsidR="00FA19B7" w:rsidRPr="005B15CC" w:rsidRDefault="00FA19B7" w:rsidP="00656A6B">
            <w:pPr>
              <w:rPr>
                <w:b/>
                <w:sz w:val="20"/>
                <w:szCs w:val="20"/>
              </w:rPr>
            </w:pPr>
            <w:r w:rsidRPr="005B15CC">
              <w:rPr>
                <w:b/>
                <w:sz w:val="20"/>
                <w:szCs w:val="20"/>
              </w:rPr>
              <w:t>ŠVP</w:t>
            </w:r>
          </w:p>
        </w:tc>
      </w:tr>
      <w:tr w:rsidR="00FA19B7" w:rsidRPr="005B15CC" w:rsidTr="00656A6B">
        <w:trPr>
          <w:cantSplit/>
          <w:trHeight w:val="411"/>
        </w:trPr>
        <w:tc>
          <w:tcPr>
            <w:tcW w:w="3062" w:type="dxa"/>
            <w:vMerge w:val="restart"/>
          </w:tcPr>
          <w:p w:rsidR="00FA19B7" w:rsidRPr="005B15CC" w:rsidRDefault="00FA19B7" w:rsidP="00656A6B">
            <w:pPr>
              <w:rPr>
                <w:b/>
                <w:sz w:val="20"/>
                <w:szCs w:val="20"/>
              </w:rPr>
            </w:pPr>
            <w:r w:rsidRPr="005B15CC">
              <w:rPr>
                <w:b/>
                <w:sz w:val="20"/>
                <w:szCs w:val="20"/>
              </w:rPr>
              <w:t>Vzdělávací oblasti a obsahové okruhy</w:t>
            </w:r>
          </w:p>
        </w:tc>
        <w:tc>
          <w:tcPr>
            <w:tcW w:w="3975" w:type="dxa"/>
            <w:gridSpan w:val="2"/>
            <w:tcBorders>
              <w:bottom w:val="single" w:sz="4" w:space="0" w:color="auto"/>
            </w:tcBorders>
          </w:tcPr>
          <w:p w:rsidR="00FA19B7" w:rsidRPr="005B15CC" w:rsidRDefault="00FA19B7" w:rsidP="00656A6B">
            <w:pPr>
              <w:rPr>
                <w:b/>
                <w:sz w:val="20"/>
                <w:szCs w:val="20"/>
              </w:rPr>
            </w:pPr>
            <w:r w:rsidRPr="005B15CC">
              <w:rPr>
                <w:b/>
                <w:sz w:val="20"/>
                <w:szCs w:val="20"/>
              </w:rPr>
              <w:t xml:space="preserve">Minimální počet  vyuč. </w:t>
            </w:r>
            <w:proofErr w:type="gramStart"/>
            <w:r w:rsidRPr="005B15CC">
              <w:rPr>
                <w:b/>
                <w:sz w:val="20"/>
                <w:szCs w:val="20"/>
              </w:rPr>
              <w:t>hodin</w:t>
            </w:r>
            <w:proofErr w:type="gramEnd"/>
            <w:r w:rsidRPr="005B15CC">
              <w:rPr>
                <w:b/>
                <w:sz w:val="20"/>
                <w:szCs w:val="20"/>
              </w:rPr>
              <w:t xml:space="preserve"> za studium</w:t>
            </w:r>
          </w:p>
        </w:tc>
        <w:tc>
          <w:tcPr>
            <w:tcW w:w="3062" w:type="dxa"/>
            <w:vMerge w:val="restart"/>
          </w:tcPr>
          <w:p w:rsidR="00FA19B7" w:rsidRPr="005B15CC" w:rsidRDefault="00FA19B7" w:rsidP="00656A6B">
            <w:pPr>
              <w:rPr>
                <w:b/>
                <w:sz w:val="20"/>
                <w:szCs w:val="20"/>
              </w:rPr>
            </w:pPr>
            <w:r w:rsidRPr="005B15CC">
              <w:rPr>
                <w:b/>
                <w:sz w:val="20"/>
                <w:szCs w:val="20"/>
              </w:rPr>
              <w:t>Vyučovací předmět</w:t>
            </w:r>
          </w:p>
        </w:tc>
        <w:tc>
          <w:tcPr>
            <w:tcW w:w="3970" w:type="dxa"/>
            <w:gridSpan w:val="8"/>
          </w:tcPr>
          <w:p w:rsidR="00FA19B7" w:rsidRPr="005B15CC" w:rsidRDefault="00FA19B7" w:rsidP="00656A6B">
            <w:pPr>
              <w:rPr>
                <w:b/>
                <w:sz w:val="20"/>
                <w:szCs w:val="20"/>
              </w:rPr>
            </w:pPr>
            <w:r w:rsidRPr="005B15CC">
              <w:rPr>
                <w:b/>
                <w:sz w:val="20"/>
                <w:szCs w:val="20"/>
              </w:rPr>
              <w:t>Počet vyučovacích hodin za studium</w:t>
            </w:r>
          </w:p>
        </w:tc>
      </w:tr>
      <w:tr w:rsidR="00FA19B7" w:rsidRPr="005B15CC" w:rsidTr="00656A6B">
        <w:trPr>
          <w:cantSplit/>
          <w:trHeight w:val="350"/>
        </w:trPr>
        <w:tc>
          <w:tcPr>
            <w:tcW w:w="3062" w:type="dxa"/>
            <w:vMerge/>
          </w:tcPr>
          <w:p w:rsidR="00FA19B7" w:rsidRPr="005B15CC" w:rsidRDefault="00FA19B7" w:rsidP="00656A6B">
            <w:pPr>
              <w:rPr>
                <w:b/>
                <w:sz w:val="20"/>
                <w:szCs w:val="20"/>
              </w:rPr>
            </w:pPr>
          </w:p>
        </w:tc>
        <w:tc>
          <w:tcPr>
            <w:tcW w:w="1985" w:type="dxa"/>
            <w:tcBorders>
              <w:top w:val="single" w:sz="4" w:space="0" w:color="auto"/>
              <w:right w:val="single" w:sz="4" w:space="0" w:color="auto"/>
            </w:tcBorders>
          </w:tcPr>
          <w:p w:rsidR="00FA19B7" w:rsidRPr="005B15CC" w:rsidRDefault="00FA19B7" w:rsidP="00656A6B">
            <w:pPr>
              <w:rPr>
                <w:b/>
                <w:sz w:val="20"/>
                <w:szCs w:val="20"/>
              </w:rPr>
            </w:pPr>
            <w:r w:rsidRPr="005B15CC">
              <w:rPr>
                <w:b/>
                <w:sz w:val="20"/>
                <w:szCs w:val="20"/>
              </w:rPr>
              <w:t>týdenních</w:t>
            </w:r>
          </w:p>
        </w:tc>
        <w:tc>
          <w:tcPr>
            <w:tcW w:w="1990" w:type="dxa"/>
            <w:tcBorders>
              <w:top w:val="single" w:sz="4" w:space="0" w:color="auto"/>
              <w:left w:val="single" w:sz="4" w:space="0" w:color="auto"/>
              <w:right w:val="single" w:sz="4" w:space="0" w:color="auto"/>
            </w:tcBorders>
          </w:tcPr>
          <w:p w:rsidR="00FA19B7" w:rsidRPr="005B15CC" w:rsidRDefault="00FA19B7" w:rsidP="00656A6B">
            <w:pPr>
              <w:rPr>
                <w:b/>
                <w:sz w:val="20"/>
                <w:szCs w:val="20"/>
              </w:rPr>
            </w:pPr>
            <w:r w:rsidRPr="005B15CC">
              <w:rPr>
                <w:b/>
                <w:sz w:val="20"/>
                <w:szCs w:val="20"/>
              </w:rPr>
              <w:t>celkový</w:t>
            </w:r>
          </w:p>
        </w:tc>
        <w:tc>
          <w:tcPr>
            <w:tcW w:w="3062" w:type="dxa"/>
            <w:vMerge/>
            <w:tcBorders>
              <w:left w:val="single" w:sz="4" w:space="0" w:color="auto"/>
            </w:tcBorders>
          </w:tcPr>
          <w:p w:rsidR="00FA19B7" w:rsidRPr="005B15CC" w:rsidRDefault="00FA19B7" w:rsidP="00656A6B">
            <w:pPr>
              <w:rPr>
                <w:b/>
                <w:sz w:val="20"/>
                <w:szCs w:val="20"/>
              </w:rPr>
            </w:pPr>
          </w:p>
        </w:tc>
        <w:tc>
          <w:tcPr>
            <w:tcW w:w="1985" w:type="dxa"/>
            <w:gridSpan w:val="4"/>
          </w:tcPr>
          <w:p w:rsidR="00FA19B7" w:rsidRPr="005B15CC" w:rsidRDefault="00FA19B7" w:rsidP="00656A6B">
            <w:pPr>
              <w:rPr>
                <w:b/>
                <w:sz w:val="20"/>
                <w:szCs w:val="20"/>
              </w:rPr>
            </w:pPr>
            <w:r w:rsidRPr="005B15CC">
              <w:rPr>
                <w:b/>
                <w:sz w:val="20"/>
                <w:szCs w:val="20"/>
              </w:rPr>
              <w:t>týdenních</w:t>
            </w:r>
          </w:p>
        </w:tc>
        <w:tc>
          <w:tcPr>
            <w:tcW w:w="1985" w:type="dxa"/>
            <w:gridSpan w:val="4"/>
          </w:tcPr>
          <w:p w:rsidR="00FA19B7" w:rsidRPr="005B15CC" w:rsidRDefault="00FA19B7" w:rsidP="00656A6B">
            <w:pPr>
              <w:rPr>
                <w:b/>
                <w:sz w:val="20"/>
                <w:szCs w:val="20"/>
              </w:rPr>
            </w:pPr>
            <w:r w:rsidRPr="005B15CC">
              <w:rPr>
                <w:b/>
                <w:sz w:val="20"/>
                <w:szCs w:val="20"/>
              </w:rPr>
              <w:t>celkový</w:t>
            </w:r>
          </w:p>
        </w:tc>
      </w:tr>
      <w:tr w:rsidR="005C04B9" w:rsidRPr="005B15CC" w:rsidTr="005C04B9">
        <w:tc>
          <w:tcPr>
            <w:tcW w:w="3062" w:type="dxa"/>
          </w:tcPr>
          <w:p w:rsidR="005C04B9" w:rsidRPr="005B15CC" w:rsidRDefault="005C04B9" w:rsidP="00656A6B">
            <w:pPr>
              <w:rPr>
                <w:sz w:val="20"/>
                <w:szCs w:val="20"/>
              </w:rPr>
            </w:pPr>
            <w:r w:rsidRPr="005B15CC">
              <w:rPr>
                <w:sz w:val="20"/>
                <w:szCs w:val="20"/>
              </w:rPr>
              <w:t>Jazykové vzdělávání:</w:t>
            </w:r>
          </w:p>
        </w:tc>
        <w:tc>
          <w:tcPr>
            <w:tcW w:w="1985" w:type="dxa"/>
            <w:tcBorders>
              <w:right w:val="single" w:sz="4" w:space="0" w:color="auto"/>
            </w:tcBorders>
          </w:tcPr>
          <w:p w:rsidR="005C04B9" w:rsidRPr="005B15CC" w:rsidRDefault="005C04B9" w:rsidP="00656A6B">
            <w:pPr>
              <w:rPr>
                <w:sz w:val="20"/>
                <w:szCs w:val="20"/>
              </w:rPr>
            </w:pPr>
          </w:p>
        </w:tc>
        <w:tc>
          <w:tcPr>
            <w:tcW w:w="1990" w:type="dxa"/>
            <w:tcBorders>
              <w:left w:val="single" w:sz="4" w:space="0" w:color="auto"/>
            </w:tcBorders>
          </w:tcPr>
          <w:p w:rsidR="005C04B9" w:rsidRPr="005B15CC" w:rsidRDefault="005C04B9" w:rsidP="00656A6B">
            <w:pPr>
              <w:rPr>
                <w:sz w:val="20"/>
                <w:szCs w:val="20"/>
              </w:rPr>
            </w:pPr>
          </w:p>
        </w:tc>
        <w:tc>
          <w:tcPr>
            <w:tcW w:w="3062" w:type="dxa"/>
          </w:tcPr>
          <w:p w:rsidR="005C04B9" w:rsidRPr="005B15CC" w:rsidRDefault="005C04B9" w:rsidP="00656A6B">
            <w:pPr>
              <w:rPr>
                <w:sz w:val="20"/>
                <w:szCs w:val="20"/>
              </w:rPr>
            </w:pPr>
          </w:p>
        </w:tc>
        <w:tc>
          <w:tcPr>
            <w:tcW w:w="856" w:type="dxa"/>
            <w:gridSpan w:val="3"/>
            <w:tcBorders>
              <w:right w:val="single" w:sz="4" w:space="0" w:color="auto"/>
            </w:tcBorders>
          </w:tcPr>
          <w:p w:rsidR="005C04B9" w:rsidRPr="005B15CC" w:rsidRDefault="005C04B9" w:rsidP="00656A6B">
            <w:pPr>
              <w:rPr>
                <w:sz w:val="20"/>
                <w:szCs w:val="20"/>
              </w:rPr>
            </w:pPr>
            <w:r w:rsidRPr="005B15CC">
              <w:rPr>
                <w:sz w:val="20"/>
                <w:szCs w:val="20"/>
              </w:rPr>
              <w:t>2 roky</w:t>
            </w:r>
          </w:p>
        </w:tc>
        <w:tc>
          <w:tcPr>
            <w:tcW w:w="1129" w:type="dxa"/>
            <w:tcBorders>
              <w:left w:val="single" w:sz="4" w:space="0" w:color="auto"/>
            </w:tcBorders>
          </w:tcPr>
          <w:p w:rsidR="005C04B9" w:rsidRPr="005B15CC" w:rsidRDefault="005C04B9" w:rsidP="00656A6B">
            <w:pPr>
              <w:rPr>
                <w:sz w:val="20"/>
                <w:szCs w:val="20"/>
              </w:rPr>
            </w:pPr>
            <w:r w:rsidRPr="005B15CC">
              <w:rPr>
                <w:sz w:val="20"/>
                <w:szCs w:val="20"/>
              </w:rPr>
              <w:t>3 roky</w:t>
            </w:r>
          </w:p>
        </w:tc>
        <w:tc>
          <w:tcPr>
            <w:tcW w:w="924" w:type="dxa"/>
            <w:tcBorders>
              <w:bottom w:val="single" w:sz="4" w:space="0" w:color="auto"/>
              <w:right w:val="single" w:sz="4" w:space="0" w:color="auto"/>
            </w:tcBorders>
          </w:tcPr>
          <w:p w:rsidR="005C04B9" w:rsidRPr="005B15CC" w:rsidRDefault="005C04B9" w:rsidP="00656A6B">
            <w:pPr>
              <w:rPr>
                <w:sz w:val="20"/>
                <w:szCs w:val="20"/>
              </w:rPr>
            </w:pPr>
            <w:r w:rsidRPr="005B15CC">
              <w:rPr>
                <w:sz w:val="20"/>
                <w:szCs w:val="20"/>
              </w:rPr>
              <w:t>2 roky</w:t>
            </w:r>
          </w:p>
        </w:tc>
        <w:tc>
          <w:tcPr>
            <w:tcW w:w="1061" w:type="dxa"/>
            <w:gridSpan w:val="3"/>
            <w:tcBorders>
              <w:left w:val="single" w:sz="4" w:space="0" w:color="auto"/>
              <w:bottom w:val="single" w:sz="4" w:space="0" w:color="auto"/>
            </w:tcBorders>
          </w:tcPr>
          <w:p w:rsidR="005C04B9" w:rsidRPr="005B15CC" w:rsidRDefault="005C04B9" w:rsidP="00656A6B">
            <w:pPr>
              <w:rPr>
                <w:sz w:val="20"/>
                <w:szCs w:val="20"/>
              </w:rPr>
            </w:pPr>
            <w:r w:rsidRPr="005B15CC">
              <w:rPr>
                <w:sz w:val="20"/>
                <w:szCs w:val="20"/>
              </w:rPr>
              <w:t>3 roky</w:t>
            </w:r>
          </w:p>
        </w:tc>
      </w:tr>
      <w:tr w:rsidR="00E213F3" w:rsidRPr="005B15CC" w:rsidTr="005C04B9">
        <w:tc>
          <w:tcPr>
            <w:tcW w:w="3062" w:type="dxa"/>
          </w:tcPr>
          <w:p w:rsidR="00E213F3" w:rsidRPr="005B15CC" w:rsidRDefault="00E213F3" w:rsidP="00656A6B">
            <w:pPr>
              <w:rPr>
                <w:sz w:val="20"/>
                <w:szCs w:val="20"/>
              </w:rPr>
            </w:pPr>
            <w:r w:rsidRPr="005B15CC">
              <w:rPr>
                <w:sz w:val="20"/>
                <w:szCs w:val="20"/>
              </w:rPr>
              <w:t>český jazyk</w:t>
            </w:r>
          </w:p>
        </w:tc>
        <w:tc>
          <w:tcPr>
            <w:tcW w:w="1985" w:type="dxa"/>
          </w:tcPr>
          <w:p w:rsidR="00E213F3" w:rsidRPr="005B15CC" w:rsidRDefault="00E213F3" w:rsidP="00656A6B">
            <w:pPr>
              <w:rPr>
                <w:sz w:val="20"/>
                <w:szCs w:val="20"/>
              </w:rPr>
            </w:pPr>
            <w:r w:rsidRPr="005B15CC">
              <w:rPr>
                <w:sz w:val="20"/>
                <w:szCs w:val="20"/>
              </w:rPr>
              <w:t>2</w:t>
            </w:r>
          </w:p>
        </w:tc>
        <w:tc>
          <w:tcPr>
            <w:tcW w:w="1990" w:type="dxa"/>
          </w:tcPr>
          <w:p w:rsidR="00E213F3" w:rsidRPr="005B15CC" w:rsidRDefault="00E213F3" w:rsidP="00656A6B">
            <w:pPr>
              <w:rPr>
                <w:sz w:val="20"/>
                <w:szCs w:val="20"/>
              </w:rPr>
            </w:pPr>
            <w:r w:rsidRPr="005B15CC">
              <w:rPr>
                <w:sz w:val="20"/>
                <w:szCs w:val="20"/>
              </w:rPr>
              <w:t>64</w:t>
            </w:r>
          </w:p>
        </w:tc>
        <w:tc>
          <w:tcPr>
            <w:tcW w:w="3062" w:type="dxa"/>
          </w:tcPr>
          <w:p w:rsidR="00E213F3" w:rsidRPr="005B15CC" w:rsidRDefault="00E213F3" w:rsidP="00656A6B">
            <w:pPr>
              <w:rPr>
                <w:sz w:val="20"/>
                <w:szCs w:val="20"/>
              </w:rPr>
            </w:pPr>
            <w:r w:rsidRPr="005B15CC">
              <w:rPr>
                <w:sz w:val="20"/>
                <w:szCs w:val="20"/>
              </w:rPr>
              <w:t>Český jazyk</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4</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6</w:t>
            </w:r>
          </w:p>
        </w:tc>
        <w:tc>
          <w:tcPr>
            <w:tcW w:w="951" w:type="dxa"/>
            <w:gridSpan w:val="2"/>
            <w:tcBorders>
              <w:top w:val="single" w:sz="4" w:space="0" w:color="auto"/>
              <w:right w:val="single" w:sz="4" w:space="0" w:color="auto"/>
            </w:tcBorders>
          </w:tcPr>
          <w:p w:rsidR="00E213F3" w:rsidRPr="005B15CC" w:rsidRDefault="00E213F3" w:rsidP="00833106">
            <w:pPr>
              <w:rPr>
                <w:sz w:val="20"/>
                <w:szCs w:val="20"/>
              </w:rPr>
            </w:pPr>
            <w:r w:rsidRPr="005B15CC">
              <w:rPr>
                <w:sz w:val="20"/>
                <w:szCs w:val="20"/>
              </w:rPr>
              <w:t>128</w:t>
            </w:r>
          </w:p>
        </w:tc>
        <w:tc>
          <w:tcPr>
            <w:tcW w:w="1034" w:type="dxa"/>
            <w:gridSpan w:val="2"/>
            <w:tcBorders>
              <w:top w:val="single" w:sz="4" w:space="0" w:color="auto"/>
              <w:left w:val="single" w:sz="4" w:space="0" w:color="auto"/>
            </w:tcBorders>
          </w:tcPr>
          <w:p w:rsidR="00E213F3" w:rsidRPr="005B15CC" w:rsidRDefault="00AF128E" w:rsidP="005C04B9">
            <w:pPr>
              <w:rPr>
                <w:sz w:val="20"/>
                <w:szCs w:val="20"/>
              </w:rPr>
            </w:pPr>
            <w:r w:rsidRPr="005B15CC">
              <w:rPr>
                <w:sz w:val="20"/>
                <w:szCs w:val="20"/>
              </w:rPr>
              <w:t>192</w:t>
            </w:r>
          </w:p>
        </w:tc>
      </w:tr>
      <w:tr w:rsidR="00E213F3" w:rsidRPr="005B15CC" w:rsidTr="005C04B9">
        <w:tc>
          <w:tcPr>
            <w:tcW w:w="3062" w:type="dxa"/>
          </w:tcPr>
          <w:p w:rsidR="00E213F3" w:rsidRPr="005B15CC" w:rsidRDefault="00E213F3" w:rsidP="00656A6B">
            <w:pPr>
              <w:rPr>
                <w:sz w:val="20"/>
                <w:szCs w:val="20"/>
              </w:rPr>
            </w:pPr>
            <w:r w:rsidRPr="005B15CC">
              <w:rPr>
                <w:sz w:val="20"/>
                <w:szCs w:val="20"/>
              </w:rPr>
              <w:t>cizí jazyky</w:t>
            </w:r>
          </w:p>
        </w:tc>
        <w:tc>
          <w:tcPr>
            <w:tcW w:w="1985" w:type="dxa"/>
          </w:tcPr>
          <w:p w:rsidR="00E213F3" w:rsidRPr="005B15CC" w:rsidRDefault="00E213F3" w:rsidP="00656A6B">
            <w:pPr>
              <w:rPr>
                <w:sz w:val="20"/>
                <w:szCs w:val="20"/>
              </w:rPr>
            </w:pPr>
            <w:r w:rsidRPr="005B15CC">
              <w:rPr>
                <w:sz w:val="20"/>
                <w:szCs w:val="20"/>
              </w:rPr>
              <w:t>0</w:t>
            </w:r>
          </w:p>
        </w:tc>
        <w:tc>
          <w:tcPr>
            <w:tcW w:w="1990" w:type="dxa"/>
          </w:tcPr>
          <w:p w:rsidR="00E213F3" w:rsidRPr="005B15CC" w:rsidRDefault="00E213F3" w:rsidP="00656A6B">
            <w:pPr>
              <w:rPr>
                <w:sz w:val="20"/>
                <w:szCs w:val="20"/>
              </w:rPr>
            </w:pPr>
            <w:r w:rsidRPr="005B15CC">
              <w:rPr>
                <w:sz w:val="20"/>
                <w:szCs w:val="20"/>
              </w:rPr>
              <w:t>0</w:t>
            </w:r>
          </w:p>
        </w:tc>
        <w:tc>
          <w:tcPr>
            <w:tcW w:w="3062" w:type="dxa"/>
          </w:tcPr>
          <w:p w:rsidR="00E213F3" w:rsidRPr="005B15CC" w:rsidRDefault="00E213F3" w:rsidP="00656A6B">
            <w:pPr>
              <w:rPr>
                <w:sz w:val="20"/>
                <w:szCs w:val="20"/>
              </w:rPr>
            </w:pPr>
            <w:r w:rsidRPr="005B15CC">
              <w:rPr>
                <w:sz w:val="20"/>
                <w:szCs w:val="20"/>
              </w:rPr>
              <w:t>Cizí jazyky B1</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6</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9</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192</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288</w:t>
            </w:r>
          </w:p>
        </w:tc>
      </w:tr>
      <w:tr w:rsidR="00E213F3" w:rsidRPr="005B15CC" w:rsidTr="005C04B9">
        <w:tc>
          <w:tcPr>
            <w:tcW w:w="3062" w:type="dxa"/>
          </w:tcPr>
          <w:p w:rsidR="00E213F3" w:rsidRPr="005B15CC" w:rsidRDefault="00E213F3" w:rsidP="00656A6B">
            <w:pPr>
              <w:rPr>
                <w:sz w:val="20"/>
                <w:szCs w:val="20"/>
              </w:rPr>
            </w:pPr>
            <w:r w:rsidRPr="005B15CC">
              <w:rPr>
                <w:sz w:val="20"/>
                <w:szCs w:val="20"/>
              </w:rPr>
              <w:t>Občanský vzdělávací základ</w:t>
            </w:r>
          </w:p>
        </w:tc>
        <w:tc>
          <w:tcPr>
            <w:tcW w:w="1985" w:type="dxa"/>
          </w:tcPr>
          <w:p w:rsidR="00E213F3" w:rsidRPr="005B15CC" w:rsidRDefault="00E213F3" w:rsidP="00656A6B">
            <w:pPr>
              <w:rPr>
                <w:sz w:val="20"/>
                <w:szCs w:val="20"/>
              </w:rPr>
            </w:pPr>
            <w:r w:rsidRPr="005B15CC">
              <w:rPr>
                <w:sz w:val="20"/>
                <w:szCs w:val="20"/>
              </w:rPr>
              <w:t>2</w:t>
            </w:r>
          </w:p>
        </w:tc>
        <w:tc>
          <w:tcPr>
            <w:tcW w:w="1990" w:type="dxa"/>
          </w:tcPr>
          <w:p w:rsidR="00E213F3" w:rsidRPr="005B15CC" w:rsidRDefault="00E213F3" w:rsidP="00656A6B">
            <w:pPr>
              <w:rPr>
                <w:sz w:val="20"/>
                <w:szCs w:val="20"/>
              </w:rPr>
            </w:pPr>
            <w:r w:rsidRPr="005B15CC">
              <w:rPr>
                <w:sz w:val="20"/>
                <w:szCs w:val="20"/>
              </w:rPr>
              <w:t>64</w:t>
            </w:r>
          </w:p>
        </w:tc>
        <w:tc>
          <w:tcPr>
            <w:tcW w:w="3062" w:type="dxa"/>
          </w:tcPr>
          <w:p w:rsidR="00E213F3" w:rsidRPr="005B15CC" w:rsidRDefault="00E213F3" w:rsidP="00656A6B">
            <w:pPr>
              <w:rPr>
                <w:sz w:val="20"/>
                <w:szCs w:val="20"/>
              </w:rPr>
            </w:pPr>
            <w:r w:rsidRPr="005B15CC">
              <w:rPr>
                <w:sz w:val="20"/>
                <w:szCs w:val="20"/>
              </w:rPr>
              <w:t>Základy společenských věd</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2</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3</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64</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96</w:t>
            </w:r>
          </w:p>
        </w:tc>
      </w:tr>
      <w:tr w:rsidR="00E213F3" w:rsidRPr="005B15CC" w:rsidTr="005C04B9">
        <w:tc>
          <w:tcPr>
            <w:tcW w:w="3062" w:type="dxa"/>
          </w:tcPr>
          <w:p w:rsidR="00E213F3" w:rsidRPr="005B15CC" w:rsidRDefault="00E213F3" w:rsidP="00656A6B">
            <w:pPr>
              <w:rPr>
                <w:sz w:val="20"/>
                <w:szCs w:val="20"/>
              </w:rPr>
            </w:pPr>
          </w:p>
        </w:tc>
        <w:tc>
          <w:tcPr>
            <w:tcW w:w="1985" w:type="dxa"/>
          </w:tcPr>
          <w:p w:rsidR="00E213F3" w:rsidRPr="005B15CC" w:rsidRDefault="00E213F3" w:rsidP="00656A6B">
            <w:pPr>
              <w:rPr>
                <w:sz w:val="20"/>
                <w:szCs w:val="20"/>
              </w:rPr>
            </w:pPr>
          </w:p>
        </w:tc>
        <w:tc>
          <w:tcPr>
            <w:tcW w:w="1990" w:type="dxa"/>
          </w:tcPr>
          <w:p w:rsidR="00E213F3" w:rsidRPr="005B15CC" w:rsidRDefault="00E213F3" w:rsidP="00656A6B">
            <w:pPr>
              <w:rPr>
                <w:sz w:val="20"/>
                <w:szCs w:val="20"/>
              </w:rPr>
            </w:pPr>
          </w:p>
        </w:tc>
        <w:tc>
          <w:tcPr>
            <w:tcW w:w="3062" w:type="dxa"/>
          </w:tcPr>
          <w:p w:rsidR="00E213F3" w:rsidRPr="005B15CC" w:rsidRDefault="00E213F3" w:rsidP="00656A6B">
            <w:pPr>
              <w:rPr>
                <w:sz w:val="20"/>
                <w:szCs w:val="20"/>
              </w:rPr>
            </w:pPr>
            <w:r w:rsidRPr="005B15CC">
              <w:rPr>
                <w:sz w:val="20"/>
                <w:szCs w:val="20"/>
              </w:rPr>
              <w:t>Hospodářský zeměpis</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2</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2</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64</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64</w:t>
            </w:r>
          </w:p>
        </w:tc>
      </w:tr>
      <w:tr w:rsidR="00E213F3" w:rsidRPr="005B15CC" w:rsidTr="005C04B9">
        <w:tc>
          <w:tcPr>
            <w:tcW w:w="3062" w:type="dxa"/>
          </w:tcPr>
          <w:p w:rsidR="00E213F3" w:rsidRPr="005B15CC" w:rsidRDefault="00E213F3" w:rsidP="00656A6B">
            <w:pPr>
              <w:rPr>
                <w:sz w:val="20"/>
                <w:szCs w:val="20"/>
              </w:rPr>
            </w:pPr>
            <w:r w:rsidRPr="005B15CC">
              <w:rPr>
                <w:sz w:val="20"/>
                <w:szCs w:val="20"/>
              </w:rPr>
              <w:t>Biologické a ekologické vzdělávání</w:t>
            </w:r>
          </w:p>
        </w:tc>
        <w:tc>
          <w:tcPr>
            <w:tcW w:w="1985" w:type="dxa"/>
          </w:tcPr>
          <w:p w:rsidR="00E213F3" w:rsidRPr="005B15CC" w:rsidRDefault="00E213F3" w:rsidP="00656A6B">
            <w:pPr>
              <w:rPr>
                <w:sz w:val="20"/>
                <w:szCs w:val="20"/>
              </w:rPr>
            </w:pPr>
            <w:r w:rsidRPr="005B15CC">
              <w:rPr>
                <w:sz w:val="20"/>
                <w:szCs w:val="20"/>
              </w:rPr>
              <w:t>1</w:t>
            </w:r>
          </w:p>
        </w:tc>
        <w:tc>
          <w:tcPr>
            <w:tcW w:w="1990" w:type="dxa"/>
          </w:tcPr>
          <w:p w:rsidR="00E213F3" w:rsidRPr="005B15CC" w:rsidRDefault="00E213F3" w:rsidP="00656A6B">
            <w:pPr>
              <w:rPr>
                <w:sz w:val="20"/>
                <w:szCs w:val="20"/>
              </w:rPr>
            </w:pPr>
            <w:r w:rsidRPr="005B15CC">
              <w:rPr>
                <w:sz w:val="20"/>
                <w:szCs w:val="20"/>
              </w:rPr>
              <w:t>32</w:t>
            </w:r>
          </w:p>
        </w:tc>
        <w:tc>
          <w:tcPr>
            <w:tcW w:w="3062" w:type="dxa"/>
          </w:tcPr>
          <w:p w:rsidR="00E213F3" w:rsidRPr="005B15CC" w:rsidRDefault="00E213F3" w:rsidP="00656A6B">
            <w:pPr>
              <w:rPr>
                <w:sz w:val="20"/>
                <w:szCs w:val="20"/>
              </w:rPr>
            </w:pPr>
            <w:r w:rsidRPr="005B15CC">
              <w:rPr>
                <w:sz w:val="20"/>
                <w:szCs w:val="20"/>
              </w:rPr>
              <w:t>Základy biologie a ekologie</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4</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6</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128</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192</w:t>
            </w:r>
          </w:p>
        </w:tc>
      </w:tr>
      <w:tr w:rsidR="00E213F3" w:rsidRPr="005B15CC" w:rsidTr="005C04B9">
        <w:tc>
          <w:tcPr>
            <w:tcW w:w="3062" w:type="dxa"/>
          </w:tcPr>
          <w:p w:rsidR="00E213F3" w:rsidRPr="005B15CC" w:rsidRDefault="00E213F3" w:rsidP="00656A6B">
            <w:pPr>
              <w:rPr>
                <w:sz w:val="20"/>
                <w:szCs w:val="20"/>
              </w:rPr>
            </w:pPr>
            <w:r w:rsidRPr="005B15CC">
              <w:rPr>
                <w:sz w:val="20"/>
                <w:szCs w:val="20"/>
              </w:rPr>
              <w:t>Matematické vzdělávání</w:t>
            </w:r>
          </w:p>
        </w:tc>
        <w:tc>
          <w:tcPr>
            <w:tcW w:w="1985" w:type="dxa"/>
          </w:tcPr>
          <w:p w:rsidR="00E213F3" w:rsidRPr="005B15CC" w:rsidRDefault="00E213F3" w:rsidP="00656A6B">
            <w:pPr>
              <w:rPr>
                <w:sz w:val="20"/>
                <w:szCs w:val="20"/>
              </w:rPr>
            </w:pPr>
            <w:r w:rsidRPr="005B15CC">
              <w:rPr>
                <w:sz w:val="20"/>
                <w:szCs w:val="20"/>
              </w:rPr>
              <w:t>2</w:t>
            </w:r>
          </w:p>
        </w:tc>
        <w:tc>
          <w:tcPr>
            <w:tcW w:w="1990" w:type="dxa"/>
          </w:tcPr>
          <w:p w:rsidR="00E213F3" w:rsidRPr="005B15CC" w:rsidRDefault="00E213F3" w:rsidP="00656A6B">
            <w:pPr>
              <w:rPr>
                <w:sz w:val="20"/>
                <w:szCs w:val="20"/>
              </w:rPr>
            </w:pPr>
            <w:r w:rsidRPr="005B15CC">
              <w:rPr>
                <w:sz w:val="20"/>
                <w:szCs w:val="20"/>
              </w:rPr>
              <w:t>64</w:t>
            </w:r>
          </w:p>
        </w:tc>
        <w:tc>
          <w:tcPr>
            <w:tcW w:w="3062" w:type="dxa"/>
          </w:tcPr>
          <w:p w:rsidR="00E213F3" w:rsidRPr="005B15CC" w:rsidRDefault="00E213F3" w:rsidP="00656A6B">
            <w:pPr>
              <w:rPr>
                <w:sz w:val="20"/>
                <w:szCs w:val="20"/>
              </w:rPr>
            </w:pPr>
            <w:r w:rsidRPr="005B15CC">
              <w:rPr>
                <w:sz w:val="20"/>
                <w:szCs w:val="20"/>
              </w:rPr>
              <w:t>Matematika</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4</w:t>
            </w:r>
          </w:p>
        </w:tc>
        <w:tc>
          <w:tcPr>
            <w:tcW w:w="1156" w:type="dxa"/>
            <w:gridSpan w:val="2"/>
            <w:tcBorders>
              <w:left w:val="single" w:sz="4" w:space="0" w:color="auto"/>
            </w:tcBorders>
          </w:tcPr>
          <w:p w:rsidR="00E213F3" w:rsidRPr="005B15CC" w:rsidRDefault="00AF128E" w:rsidP="005C04B9">
            <w:pPr>
              <w:rPr>
                <w:sz w:val="20"/>
                <w:szCs w:val="20"/>
              </w:rPr>
            </w:pPr>
            <w:r w:rsidRPr="005B15CC">
              <w:rPr>
                <w:sz w:val="20"/>
                <w:szCs w:val="20"/>
              </w:rPr>
              <w:t>6</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128</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192</w:t>
            </w:r>
          </w:p>
        </w:tc>
      </w:tr>
      <w:tr w:rsidR="00E213F3" w:rsidRPr="005B15CC" w:rsidTr="005C04B9">
        <w:tc>
          <w:tcPr>
            <w:tcW w:w="3062" w:type="dxa"/>
          </w:tcPr>
          <w:p w:rsidR="00E213F3" w:rsidRPr="005B15CC" w:rsidRDefault="00E213F3" w:rsidP="00656A6B">
            <w:pPr>
              <w:rPr>
                <w:sz w:val="20"/>
                <w:szCs w:val="20"/>
              </w:rPr>
            </w:pPr>
            <w:r w:rsidRPr="005B15CC">
              <w:rPr>
                <w:sz w:val="20"/>
                <w:szCs w:val="20"/>
              </w:rPr>
              <w:t>Estetické vzdělávání</w:t>
            </w:r>
          </w:p>
        </w:tc>
        <w:tc>
          <w:tcPr>
            <w:tcW w:w="1985" w:type="dxa"/>
          </w:tcPr>
          <w:p w:rsidR="00E213F3" w:rsidRPr="005B15CC" w:rsidRDefault="00E213F3" w:rsidP="00656A6B">
            <w:pPr>
              <w:rPr>
                <w:sz w:val="20"/>
                <w:szCs w:val="20"/>
              </w:rPr>
            </w:pPr>
            <w:r w:rsidRPr="005B15CC">
              <w:rPr>
                <w:sz w:val="20"/>
                <w:szCs w:val="20"/>
              </w:rPr>
              <w:t>2</w:t>
            </w:r>
          </w:p>
        </w:tc>
        <w:tc>
          <w:tcPr>
            <w:tcW w:w="1990" w:type="dxa"/>
          </w:tcPr>
          <w:p w:rsidR="00E213F3" w:rsidRPr="005B15CC" w:rsidRDefault="00E213F3" w:rsidP="00656A6B">
            <w:pPr>
              <w:rPr>
                <w:sz w:val="20"/>
                <w:szCs w:val="20"/>
              </w:rPr>
            </w:pPr>
            <w:r w:rsidRPr="005B15CC">
              <w:rPr>
                <w:sz w:val="20"/>
                <w:szCs w:val="20"/>
              </w:rPr>
              <w:t>64</w:t>
            </w:r>
          </w:p>
        </w:tc>
        <w:tc>
          <w:tcPr>
            <w:tcW w:w="3062" w:type="dxa"/>
          </w:tcPr>
          <w:p w:rsidR="00E213F3" w:rsidRPr="005B15CC" w:rsidRDefault="00E213F3" w:rsidP="00656A6B">
            <w:pPr>
              <w:rPr>
                <w:sz w:val="20"/>
                <w:szCs w:val="20"/>
              </w:rPr>
            </w:pPr>
            <w:r w:rsidRPr="005B15CC">
              <w:rPr>
                <w:sz w:val="20"/>
                <w:szCs w:val="20"/>
              </w:rPr>
              <w:t>Estetická výchova</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1</w:t>
            </w:r>
          </w:p>
        </w:tc>
        <w:tc>
          <w:tcPr>
            <w:tcW w:w="1156" w:type="dxa"/>
            <w:gridSpan w:val="2"/>
            <w:tcBorders>
              <w:left w:val="single" w:sz="4" w:space="0" w:color="auto"/>
            </w:tcBorders>
          </w:tcPr>
          <w:p w:rsidR="00E213F3" w:rsidRPr="005B15CC" w:rsidRDefault="00401908" w:rsidP="005C04B9">
            <w:pPr>
              <w:rPr>
                <w:sz w:val="20"/>
                <w:szCs w:val="20"/>
              </w:rPr>
            </w:pPr>
            <w:r w:rsidRPr="005B15CC">
              <w:rPr>
                <w:sz w:val="20"/>
                <w:szCs w:val="20"/>
              </w:rPr>
              <w:t>1</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32</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192</w:t>
            </w:r>
          </w:p>
        </w:tc>
      </w:tr>
      <w:tr w:rsidR="00E213F3" w:rsidRPr="005B15CC" w:rsidTr="005C04B9">
        <w:tc>
          <w:tcPr>
            <w:tcW w:w="3062" w:type="dxa"/>
          </w:tcPr>
          <w:p w:rsidR="00E213F3" w:rsidRPr="005B15CC" w:rsidRDefault="00E213F3" w:rsidP="00656A6B">
            <w:pPr>
              <w:rPr>
                <w:sz w:val="20"/>
                <w:szCs w:val="20"/>
              </w:rPr>
            </w:pPr>
            <w:r w:rsidRPr="005B15CC">
              <w:rPr>
                <w:sz w:val="20"/>
                <w:szCs w:val="20"/>
              </w:rPr>
              <w:t>Vzdělávání pro zdraví</w:t>
            </w:r>
          </w:p>
        </w:tc>
        <w:tc>
          <w:tcPr>
            <w:tcW w:w="1985" w:type="dxa"/>
          </w:tcPr>
          <w:p w:rsidR="00E213F3" w:rsidRPr="005B15CC" w:rsidRDefault="00E213F3" w:rsidP="00656A6B">
            <w:pPr>
              <w:rPr>
                <w:sz w:val="20"/>
                <w:szCs w:val="20"/>
              </w:rPr>
            </w:pPr>
            <w:r w:rsidRPr="005B15CC">
              <w:rPr>
                <w:sz w:val="20"/>
                <w:szCs w:val="20"/>
              </w:rPr>
              <w:t>3</w:t>
            </w:r>
          </w:p>
        </w:tc>
        <w:tc>
          <w:tcPr>
            <w:tcW w:w="1990" w:type="dxa"/>
          </w:tcPr>
          <w:p w:rsidR="00E213F3" w:rsidRPr="005B15CC" w:rsidRDefault="00E213F3" w:rsidP="00656A6B">
            <w:pPr>
              <w:rPr>
                <w:sz w:val="20"/>
                <w:szCs w:val="20"/>
              </w:rPr>
            </w:pPr>
            <w:r w:rsidRPr="005B15CC">
              <w:rPr>
                <w:sz w:val="20"/>
                <w:szCs w:val="20"/>
              </w:rPr>
              <w:t>96</w:t>
            </w:r>
          </w:p>
        </w:tc>
        <w:tc>
          <w:tcPr>
            <w:tcW w:w="3062" w:type="dxa"/>
          </w:tcPr>
          <w:p w:rsidR="00E213F3" w:rsidRPr="005B15CC" w:rsidRDefault="00E213F3" w:rsidP="00656A6B">
            <w:pPr>
              <w:rPr>
                <w:sz w:val="20"/>
                <w:szCs w:val="20"/>
              </w:rPr>
            </w:pPr>
            <w:r w:rsidRPr="005B15CC">
              <w:rPr>
                <w:sz w:val="20"/>
                <w:szCs w:val="20"/>
              </w:rPr>
              <w:t>Zdravotní a tělesná výchova</w:t>
            </w:r>
          </w:p>
        </w:tc>
        <w:tc>
          <w:tcPr>
            <w:tcW w:w="829" w:type="dxa"/>
            <w:gridSpan w:val="2"/>
            <w:tcBorders>
              <w:bottom w:val="single" w:sz="4" w:space="0" w:color="auto"/>
              <w:right w:val="single" w:sz="4" w:space="0" w:color="auto"/>
            </w:tcBorders>
          </w:tcPr>
          <w:p w:rsidR="00E213F3" w:rsidRPr="005B15CC" w:rsidRDefault="00E213F3" w:rsidP="00656A6B">
            <w:pPr>
              <w:rPr>
                <w:sz w:val="20"/>
                <w:szCs w:val="20"/>
              </w:rPr>
            </w:pPr>
            <w:r w:rsidRPr="005B15CC">
              <w:rPr>
                <w:sz w:val="20"/>
                <w:szCs w:val="20"/>
              </w:rPr>
              <w:t>4</w:t>
            </w:r>
          </w:p>
        </w:tc>
        <w:tc>
          <w:tcPr>
            <w:tcW w:w="1156" w:type="dxa"/>
            <w:gridSpan w:val="2"/>
            <w:tcBorders>
              <w:left w:val="single" w:sz="4" w:space="0" w:color="auto"/>
              <w:bottom w:val="single" w:sz="4" w:space="0" w:color="auto"/>
            </w:tcBorders>
          </w:tcPr>
          <w:p w:rsidR="00E213F3" w:rsidRPr="005B15CC" w:rsidRDefault="00E213F3" w:rsidP="005C04B9">
            <w:pPr>
              <w:rPr>
                <w:sz w:val="20"/>
                <w:szCs w:val="20"/>
              </w:rPr>
            </w:pPr>
            <w:r w:rsidRPr="005B15CC">
              <w:rPr>
                <w:sz w:val="20"/>
                <w:szCs w:val="20"/>
              </w:rPr>
              <w:t>6</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128</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192</w:t>
            </w:r>
          </w:p>
        </w:tc>
      </w:tr>
      <w:tr w:rsidR="00E213F3" w:rsidRPr="005B15CC" w:rsidTr="005C04B9">
        <w:tc>
          <w:tcPr>
            <w:tcW w:w="3062" w:type="dxa"/>
          </w:tcPr>
          <w:p w:rsidR="00E213F3" w:rsidRPr="005B15CC" w:rsidRDefault="00E213F3" w:rsidP="00656A6B">
            <w:pPr>
              <w:rPr>
                <w:sz w:val="20"/>
                <w:szCs w:val="20"/>
              </w:rPr>
            </w:pPr>
            <w:r w:rsidRPr="005B15CC">
              <w:rPr>
                <w:sz w:val="20"/>
                <w:szCs w:val="20"/>
              </w:rPr>
              <w:t>Vzdělávání v ICT</w:t>
            </w:r>
          </w:p>
        </w:tc>
        <w:tc>
          <w:tcPr>
            <w:tcW w:w="1985" w:type="dxa"/>
          </w:tcPr>
          <w:p w:rsidR="00E213F3" w:rsidRPr="005B15CC" w:rsidRDefault="00E213F3" w:rsidP="00656A6B">
            <w:pPr>
              <w:rPr>
                <w:sz w:val="20"/>
                <w:szCs w:val="20"/>
              </w:rPr>
            </w:pPr>
            <w:r w:rsidRPr="005B15CC">
              <w:rPr>
                <w:sz w:val="20"/>
                <w:szCs w:val="20"/>
              </w:rPr>
              <w:t>2</w:t>
            </w:r>
          </w:p>
        </w:tc>
        <w:tc>
          <w:tcPr>
            <w:tcW w:w="1990" w:type="dxa"/>
          </w:tcPr>
          <w:p w:rsidR="00E213F3" w:rsidRPr="005B15CC" w:rsidRDefault="00E213F3" w:rsidP="00656A6B">
            <w:pPr>
              <w:rPr>
                <w:sz w:val="20"/>
                <w:szCs w:val="20"/>
              </w:rPr>
            </w:pPr>
            <w:r w:rsidRPr="005B15CC">
              <w:rPr>
                <w:sz w:val="20"/>
                <w:szCs w:val="20"/>
              </w:rPr>
              <w:t>64</w:t>
            </w:r>
          </w:p>
        </w:tc>
        <w:tc>
          <w:tcPr>
            <w:tcW w:w="3062" w:type="dxa"/>
          </w:tcPr>
          <w:p w:rsidR="00E213F3" w:rsidRPr="005B15CC" w:rsidRDefault="00E213F3" w:rsidP="00656A6B">
            <w:pPr>
              <w:rPr>
                <w:sz w:val="20"/>
                <w:szCs w:val="20"/>
              </w:rPr>
            </w:pPr>
            <w:r w:rsidRPr="005B15CC">
              <w:rPr>
                <w:sz w:val="20"/>
                <w:szCs w:val="20"/>
              </w:rPr>
              <w:t>Informační a komunikační technologie</w:t>
            </w:r>
          </w:p>
        </w:tc>
        <w:tc>
          <w:tcPr>
            <w:tcW w:w="829" w:type="dxa"/>
            <w:gridSpan w:val="2"/>
            <w:tcBorders>
              <w:top w:val="single" w:sz="4" w:space="0" w:color="auto"/>
              <w:right w:val="single" w:sz="4" w:space="0" w:color="auto"/>
            </w:tcBorders>
          </w:tcPr>
          <w:p w:rsidR="00E213F3" w:rsidRPr="005B15CC" w:rsidRDefault="00E213F3" w:rsidP="00656A6B">
            <w:pPr>
              <w:rPr>
                <w:sz w:val="20"/>
                <w:szCs w:val="20"/>
              </w:rPr>
            </w:pPr>
            <w:r w:rsidRPr="005B15CC">
              <w:rPr>
                <w:sz w:val="20"/>
                <w:szCs w:val="20"/>
              </w:rPr>
              <w:t>4</w:t>
            </w:r>
          </w:p>
        </w:tc>
        <w:tc>
          <w:tcPr>
            <w:tcW w:w="1156" w:type="dxa"/>
            <w:gridSpan w:val="2"/>
            <w:tcBorders>
              <w:top w:val="single" w:sz="4" w:space="0" w:color="auto"/>
              <w:left w:val="single" w:sz="4" w:space="0" w:color="auto"/>
            </w:tcBorders>
          </w:tcPr>
          <w:p w:rsidR="00E213F3" w:rsidRPr="005B15CC" w:rsidRDefault="00E213F3" w:rsidP="005C04B9">
            <w:pPr>
              <w:rPr>
                <w:sz w:val="20"/>
                <w:szCs w:val="20"/>
              </w:rPr>
            </w:pPr>
            <w:r w:rsidRPr="005B15CC">
              <w:rPr>
                <w:sz w:val="20"/>
                <w:szCs w:val="20"/>
              </w:rPr>
              <w:t>6</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128</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192</w:t>
            </w:r>
          </w:p>
        </w:tc>
      </w:tr>
      <w:tr w:rsidR="00E213F3" w:rsidRPr="005B15CC" w:rsidTr="005C04B9">
        <w:tc>
          <w:tcPr>
            <w:tcW w:w="3062" w:type="dxa"/>
          </w:tcPr>
          <w:p w:rsidR="00E213F3" w:rsidRPr="005B15CC" w:rsidRDefault="00E213F3" w:rsidP="00656A6B">
            <w:pPr>
              <w:rPr>
                <w:sz w:val="20"/>
                <w:szCs w:val="20"/>
              </w:rPr>
            </w:pPr>
            <w:r w:rsidRPr="005B15CC">
              <w:rPr>
                <w:sz w:val="20"/>
                <w:szCs w:val="20"/>
              </w:rPr>
              <w:t>Písemná a ústní komunikace</w:t>
            </w:r>
          </w:p>
        </w:tc>
        <w:tc>
          <w:tcPr>
            <w:tcW w:w="1985" w:type="dxa"/>
          </w:tcPr>
          <w:p w:rsidR="00E213F3" w:rsidRPr="005B15CC" w:rsidRDefault="00E213F3" w:rsidP="00656A6B">
            <w:pPr>
              <w:rPr>
                <w:sz w:val="20"/>
                <w:szCs w:val="20"/>
              </w:rPr>
            </w:pPr>
            <w:r w:rsidRPr="005B15CC">
              <w:rPr>
                <w:sz w:val="20"/>
                <w:szCs w:val="20"/>
              </w:rPr>
              <w:t>6</w:t>
            </w:r>
          </w:p>
        </w:tc>
        <w:tc>
          <w:tcPr>
            <w:tcW w:w="1990" w:type="dxa"/>
          </w:tcPr>
          <w:p w:rsidR="00E213F3" w:rsidRPr="005B15CC" w:rsidRDefault="00E213F3" w:rsidP="00656A6B">
            <w:pPr>
              <w:rPr>
                <w:sz w:val="20"/>
                <w:szCs w:val="20"/>
              </w:rPr>
            </w:pPr>
            <w:r w:rsidRPr="005B15CC">
              <w:rPr>
                <w:sz w:val="20"/>
                <w:szCs w:val="20"/>
              </w:rPr>
              <w:t>192</w:t>
            </w:r>
          </w:p>
        </w:tc>
        <w:tc>
          <w:tcPr>
            <w:tcW w:w="3062" w:type="dxa"/>
          </w:tcPr>
          <w:p w:rsidR="00E213F3" w:rsidRPr="005B15CC" w:rsidRDefault="00E213F3" w:rsidP="00656A6B">
            <w:pPr>
              <w:rPr>
                <w:sz w:val="20"/>
                <w:szCs w:val="20"/>
              </w:rPr>
            </w:pPr>
            <w:r w:rsidRPr="005B15CC">
              <w:rPr>
                <w:sz w:val="20"/>
                <w:szCs w:val="20"/>
              </w:rPr>
              <w:t>Písemná komunikace</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8</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12</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256</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384</w:t>
            </w:r>
          </w:p>
        </w:tc>
      </w:tr>
      <w:tr w:rsidR="00E213F3" w:rsidRPr="005B15CC" w:rsidTr="0025094D">
        <w:trPr>
          <w:trHeight w:val="245"/>
        </w:trPr>
        <w:tc>
          <w:tcPr>
            <w:tcW w:w="3062" w:type="dxa"/>
          </w:tcPr>
          <w:p w:rsidR="00E213F3" w:rsidRPr="005B15CC" w:rsidRDefault="00E213F3" w:rsidP="00656A6B">
            <w:pPr>
              <w:rPr>
                <w:sz w:val="20"/>
                <w:szCs w:val="20"/>
              </w:rPr>
            </w:pPr>
            <w:r w:rsidRPr="005B15CC">
              <w:rPr>
                <w:sz w:val="20"/>
                <w:szCs w:val="20"/>
              </w:rPr>
              <w:t>Ekonomika a právo</w:t>
            </w:r>
          </w:p>
        </w:tc>
        <w:tc>
          <w:tcPr>
            <w:tcW w:w="1985" w:type="dxa"/>
          </w:tcPr>
          <w:p w:rsidR="00E213F3" w:rsidRPr="005B15CC" w:rsidRDefault="00E213F3" w:rsidP="00656A6B">
            <w:pPr>
              <w:rPr>
                <w:sz w:val="20"/>
                <w:szCs w:val="20"/>
              </w:rPr>
            </w:pPr>
            <w:r w:rsidRPr="005B15CC">
              <w:rPr>
                <w:sz w:val="20"/>
                <w:szCs w:val="20"/>
              </w:rPr>
              <w:t>8</w:t>
            </w:r>
          </w:p>
        </w:tc>
        <w:tc>
          <w:tcPr>
            <w:tcW w:w="1990" w:type="dxa"/>
          </w:tcPr>
          <w:p w:rsidR="00E213F3" w:rsidRPr="005B15CC" w:rsidRDefault="00E213F3" w:rsidP="00656A6B">
            <w:pPr>
              <w:rPr>
                <w:sz w:val="20"/>
                <w:szCs w:val="20"/>
              </w:rPr>
            </w:pPr>
            <w:r w:rsidRPr="005B15CC">
              <w:rPr>
                <w:sz w:val="20"/>
                <w:szCs w:val="20"/>
              </w:rPr>
              <w:t>256</w:t>
            </w:r>
          </w:p>
        </w:tc>
        <w:tc>
          <w:tcPr>
            <w:tcW w:w="3062" w:type="dxa"/>
          </w:tcPr>
          <w:p w:rsidR="00E213F3" w:rsidRPr="005B15CC" w:rsidRDefault="00E213F3" w:rsidP="00656A6B">
            <w:pPr>
              <w:rPr>
                <w:sz w:val="20"/>
                <w:szCs w:val="20"/>
              </w:rPr>
            </w:pPr>
            <w:r w:rsidRPr="005B15CC">
              <w:rPr>
                <w:sz w:val="20"/>
                <w:szCs w:val="20"/>
              </w:rPr>
              <w:t>Ekonomika</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6</w:t>
            </w:r>
          </w:p>
          <w:p w:rsidR="00E213F3" w:rsidRPr="005B15CC" w:rsidRDefault="00E213F3" w:rsidP="00656A6B">
            <w:pPr>
              <w:rPr>
                <w:color w:val="FF0000"/>
                <w:sz w:val="20"/>
                <w:szCs w:val="20"/>
              </w:rPr>
            </w:pPr>
          </w:p>
        </w:tc>
        <w:tc>
          <w:tcPr>
            <w:tcW w:w="1156" w:type="dxa"/>
            <w:gridSpan w:val="2"/>
            <w:tcBorders>
              <w:left w:val="single" w:sz="4" w:space="0" w:color="auto"/>
            </w:tcBorders>
          </w:tcPr>
          <w:p w:rsidR="00E213F3" w:rsidRPr="005B15CC" w:rsidRDefault="00E213F3" w:rsidP="005C04B9">
            <w:pPr>
              <w:rPr>
                <w:color w:val="FF0000"/>
                <w:sz w:val="20"/>
                <w:szCs w:val="20"/>
              </w:rPr>
            </w:pPr>
            <w:r w:rsidRPr="005B15CC">
              <w:rPr>
                <w:sz w:val="20"/>
                <w:szCs w:val="20"/>
              </w:rPr>
              <w:t>9</w:t>
            </w:r>
          </w:p>
        </w:tc>
        <w:tc>
          <w:tcPr>
            <w:tcW w:w="951" w:type="dxa"/>
            <w:gridSpan w:val="2"/>
            <w:tcBorders>
              <w:right w:val="single" w:sz="4" w:space="0" w:color="auto"/>
            </w:tcBorders>
          </w:tcPr>
          <w:p w:rsidR="00E213F3" w:rsidRPr="005B15CC" w:rsidRDefault="00E213F3" w:rsidP="00833106">
            <w:pPr>
              <w:rPr>
                <w:color w:val="FF0000"/>
                <w:sz w:val="20"/>
                <w:szCs w:val="20"/>
              </w:rPr>
            </w:pPr>
            <w:r w:rsidRPr="005B15CC">
              <w:rPr>
                <w:sz w:val="20"/>
                <w:szCs w:val="20"/>
              </w:rPr>
              <w:t>192</w:t>
            </w:r>
          </w:p>
        </w:tc>
        <w:tc>
          <w:tcPr>
            <w:tcW w:w="1034" w:type="dxa"/>
            <w:gridSpan w:val="2"/>
            <w:tcBorders>
              <w:left w:val="single" w:sz="4" w:space="0" w:color="auto"/>
            </w:tcBorders>
          </w:tcPr>
          <w:p w:rsidR="00E213F3" w:rsidRPr="005B15CC" w:rsidRDefault="00AF128E" w:rsidP="0025094D">
            <w:pPr>
              <w:rPr>
                <w:sz w:val="20"/>
                <w:szCs w:val="20"/>
              </w:rPr>
            </w:pPr>
            <w:r w:rsidRPr="005B15CC">
              <w:rPr>
                <w:sz w:val="20"/>
                <w:szCs w:val="20"/>
              </w:rPr>
              <w:t>288</w:t>
            </w:r>
          </w:p>
        </w:tc>
      </w:tr>
      <w:tr w:rsidR="00E213F3" w:rsidRPr="005B15CC" w:rsidTr="005C04B9">
        <w:tc>
          <w:tcPr>
            <w:tcW w:w="3062" w:type="dxa"/>
          </w:tcPr>
          <w:p w:rsidR="00E213F3" w:rsidRPr="005B15CC" w:rsidRDefault="00E213F3" w:rsidP="00656A6B">
            <w:pPr>
              <w:rPr>
                <w:sz w:val="20"/>
                <w:szCs w:val="20"/>
              </w:rPr>
            </w:pPr>
          </w:p>
        </w:tc>
        <w:tc>
          <w:tcPr>
            <w:tcW w:w="1985" w:type="dxa"/>
          </w:tcPr>
          <w:p w:rsidR="00E213F3" w:rsidRPr="005B15CC" w:rsidRDefault="00E213F3" w:rsidP="00656A6B">
            <w:pPr>
              <w:rPr>
                <w:sz w:val="20"/>
                <w:szCs w:val="20"/>
              </w:rPr>
            </w:pPr>
          </w:p>
        </w:tc>
        <w:tc>
          <w:tcPr>
            <w:tcW w:w="1990" w:type="dxa"/>
          </w:tcPr>
          <w:p w:rsidR="00E213F3" w:rsidRPr="005B15CC" w:rsidRDefault="00E213F3" w:rsidP="00656A6B">
            <w:pPr>
              <w:rPr>
                <w:sz w:val="20"/>
                <w:szCs w:val="20"/>
              </w:rPr>
            </w:pPr>
          </w:p>
        </w:tc>
        <w:tc>
          <w:tcPr>
            <w:tcW w:w="3062" w:type="dxa"/>
          </w:tcPr>
          <w:p w:rsidR="00E213F3" w:rsidRPr="005B15CC" w:rsidRDefault="00E213F3" w:rsidP="00656A6B">
            <w:pPr>
              <w:rPr>
                <w:sz w:val="20"/>
                <w:szCs w:val="20"/>
              </w:rPr>
            </w:pPr>
            <w:r w:rsidRPr="005B15CC">
              <w:rPr>
                <w:sz w:val="20"/>
                <w:szCs w:val="20"/>
              </w:rPr>
              <w:t>Právo</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4</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6</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128</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192</w:t>
            </w:r>
          </w:p>
        </w:tc>
      </w:tr>
      <w:tr w:rsidR="00E213F3" w:rsidRPr="005B15CC" w:rsidTr="005C04B9">
        <w:tc>
          <w:tcPr>
            <w:tcW w:w="3062" w:type="dxa"/>
          </w:tcPr>
          <w:p w:rsidR="00E213F3" w:rsidRPr="005B15CC" w:rsidRDefault="00E213F3" w:rsidP="00656A6B">
            <w:pPr>
              <w:rPr>
                <w:sz w:val="20"/>
                <w:szCs w:val="20"/>
              </w:rPr>
            </w:pPr>
            <w:r w:rsidRPr="005B15CC">
              <w:rPr>
                <w:sz w:val="20"/>
                <w:szCs w:val="20"/>
              </w:rPr>
              <w:t>Účetnictví a daně</w:t>
            </w:r>
          </w:p>
        </w:tc>
        <w:tc>
          <w:tcPr>
            <w:tcW w:w="1985" w:type="dxa"/>
          </w:tcPr>
          <w:p w:rsidR="00E213F3" w:rsidRPr="005B15CC" w:rsidRDefault="00E213F3" w:rsidP="00656A6B">
            <w:pPr>
              <w:rPr>
                <w:sz w:val="20"/>
                <w:szCs w:val="20"/>
              </w:rPr>
            </w:pPr>
            <w:r w:rsidRPr="005B15CC">
              <w:rPr>
                <w:sz w:val="20"/>
                <w:szCs w:val="20"/>
              </w:rPr>
              <w:t>8</w:t>
            </w:r>
          </w:p>
        </w:tc>
        <w:tc>
          <w:tcPr>
            <w:tcW w:w="1990" w:type="dxa"/>
          </w:tcPr>
          <w:p w:rsidR="00E213F3" w:rsidRPr="005B15CC" w:rsidRDefault="00E213F3" w:rsidP="00656A6B">
            <w:pPr>
              <w:rPr>
                <w:sz w:val="20"/>
                <w:szCs w:val="20"/>
              </w:rPr>
            </w:pPr>
            <w:r w:rsidRPr="005B15CC">
              <w:rPr>
                <w:sz w:val="20"/>
                <w:szCs w:val="20"/>
              </w:rPr>
              <w:t>256</w:t>
            </w:r>
          </w:p>
        </w:tc>
        <w:tc>
          <w:tcPr>
            <w:tcW w:w="3062" w:type="dxa"/>
          </w:tcPr>
          <w:p w:rsidR="00E213F3" w:rsidRPr="005B15CC" w:rsidRDefault="00E213F3" w:rsidP="00656A6B">
            <w:pPr>
              <w:rPr>
                <w:sz w:val="20"/>
                <w:szCs w:val="20"/>
              </w:rPr>
            </w:pPr>
            <w:r w:rsidRPr="005B15CC">
              <w:rPr>
                <w:sz w:val="20"/>
                <w:szCs w:val="20"/>
              </w:rPr>
              <w:t>Účetnictví</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6</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9</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192</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288</w:t>
            </w:r>
          </w:p>
        </w:tc>
      </w:tr>
      <w:tr w:rsidR="00E213F3" w:rsidRPr="005B15CC" w:rsidTr="005C04B9">
        <w:tc>
          <w:tcPr>
            <w:tcW w:w="3062" w:type="dxa"/>
          </w:tcPr>
          <w:p w:rsidR="00E213F3" w:rsidRPr="005B15CC" w:rsidRDefault="00E213F3" w:rsidP="00656A6B">
            <w:pPr>
              <w:rPr>
                <w:sz w:val="20"/>
                <w:szCs w:val="20"/>
              </w:rPr>
            </w:pPr>
          </w:p>
        </w:tc>
        <w:tc>
          <w:tcPr>
            <w:tcW w:w="1985" w:type="dxa"/>
          </w:tcPr>
          <w:p w:rsidR="00E213F3" w:rsidRPr="005B15CC" w:rsidRDefault="00E213F3" w:rsidP="00656A6B">
            <w:pPr>
              <w:rPr>
                <w:sz w:val="20"/>
                <w:szCs w:val="20"/>
              </w:rPr>
            </w:pPr>
          </w:p>
        </w:tc>
        <w:tc>
          <w:tcPr>
            <w:tcW w:w="1990" w:type="dxa"/>
          </w:tcPr>
          <w:p w:rsidR="00E213F3" w:rsidRPr="005B15CC" w:rsidRDefault="00E213F3" w:rsidP="00656A6B">
            <w:pPr>
              <w:rPr>
                <w:sz w:val="20"/>
                <w:szCs w:val="20"/>
              </w:rPr>
            </w:pPr>
          </w:p>
        </w:tc>
        <w:tc>
          <w:tcPr>
            <w:tcW w:w="3062" w:type="dxa"/>
          </w:tcPr>
          <w:p w:rsidR="00E213F3" w:rsidRPr="005B15CC" w:rsidRDefault="00E213F3" w:rsidP="00656A6B">
            <w:pPr>
              <w:rPr>
                <w:sz w:val="20"/>
                <w:szCs w:val="20"/>
              </w:rPr>
            </w:pPr>
            <w:r w:rsidRPr="005B15CC">
              <w:rPr>
                <w:sz w:val="20"/>
                <w:szCs w:val="20"/>
              </w:rPr>
              <w:t>Daně</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1</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2</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32</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64</w:t>
            </w:r>
          </w:p>
        </w:tc>
      </w:tr>
      <w:tr w:rsidR="00E213F3" w:rsidRPr="005B15CC" w:rsidTr="005C04B9">
        <w:tc>
          <w:tcPr>
            <w:tcW w:w="3062" w:type="dxa"/>
          </w:tcPr>
          <w:p w:rsidR="00E213F3" w:rsidRPr="005B15CC" w:rsidRDefault="00E213F3" w:rsidP="00656A6B">
            <w:pPr>
              <w:rPr>
                <w:sz w:val="20"/>
                <w:szCs w:val="20"/>
              </w:rPr>
            </w:pPr>
          </w:p>
        </w:tc>
        <w:tc>
          <w:tcPr>
            <w:tcW w:w="1985" w:type="dxa"/>
          </w:tcPr>
          <w:p w:rsidR="00E213F3" w:rsidRPr="005B15CC" w:rsidRDefault="00E213F3" w:rsidP="00656A6B">
            <w:pPr>
              <w:rPr>
                <w:sz w:val="20"/>
                <w:szCs w:val="20"/>
              </w:rPr>
            </w:pPr>
          </w:p>
        </w:tc>
        <w:tc>
          <w:tcPr>
            <w:tcW w:w="1990" w:type="dxa"/>
          </w:tcPr>
          <w:p w:rsidR="00E213F3" w:rsidRPr="005B15CC" w:rsidRDefault="00E213F3" w:rsidP="00656A6B">
            <w:pPr>
              <w:rPr>
                <w:sz w:val="20"/>
                <w:szCs w:val="20"/>
              </w:rPr>
            </w:pPr>
          </w:p>
        </w:tc>
        <w:tc>
          <w:tcPr>
            <w:tcW w:w="3062" w:type="dxa"/>
          </w:tcPr>
          <w:p w:rsidR="00E213F3" w:rsidRPr="005B15CC" w:rsidRDefault="00E213F3" w:rsidP="00656A6B">
            <w:pPr>
              <w:rPr>
                <w:sz w:val="20"/>
                <w:szCs w:val="20"/>
              </w:rPr>
            </w:pPr>
            <w:r w:rsidRPr="005B15CC">
              <w:rPr>
                <w:sz w:val="20"/>
                <w:szCs w:val="20"/>
              </w:rPr>
              <w:t>Hospodářské výpočty</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2</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2</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64</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64</w:t>
            </w:r>
          </w:p>
        </w:tc>
      </w:tr>
      <w:tr w:rsidR="00E213F3" w:rsidRPr="005B15CC" w:rsidTr="005C04B9">
        <w:tc>
          <w:tcPr>
            <w:tcW w:w="3062" w:type="dxa"/>
          </w:tcPr>
          <w:p w:rsidR="00E213F3" w:rsidRPr="005B15CC" w:rsidRDefault="00E213F3" w:rsidP="00656A6B">
            <w:pPr>
              <w:rPr>
                <w:sz w:val="20"/>
                <w:szCs w:val="20"/>
              </w:rPr>
            </w:pPr>
            <w:r w:rsidRPr="005B15CC">
              <w:rPr>
                <w:sz w:val="20"/>
                <w:szCs w:val="20"/>
              </w:rPr>
              <w:t>Výběrové předměty</w:t>
            </w:r>
          </w:p>
        </w:tc>
        <w:tc>
          <w:tcPr>
            <w:tcW w:w="1985" w:type="dxa"/>
          </w:tcPr>
          <w:p w:rsidR="00E213F3" w:rsidRPr="005B15CC" w:rsidRDefault="00E213F3" w:rsidP="00656A6B">
            <w:pPr>
              <w:rPr>
                <w:sz w:val="20"/>
                <w:szCs w:val="20"/>
              </w:rPr>
            </w:pPr>
          </w:p>
        </w:tc>
        <w:tc>
          <w:tcPr>
            <w:tcW w:w="1990" w:type="dxa"/>
          </w:tcPr>
          <w:p w:rsidR="00E213F3" w:rsidRPr="005B15CC" w:rsidRDefault="00E213F3" w:rsidP="00656A6B">
            <w:pPr>
              <w:rPr>
                <w:sz w:val="20"/>
                <w:szCs w:val="20"/>
              </w:rPr>
            </w:pPr>
          </w:p>
        </w:tc>
        <w:tc>
          <w:tcPr>
            <w:tcW w:w="3062" w:type="dxa"/>
          </w:tcPr>
          <w:p w:rsidR="00E213F3" w:rsidRPr="005B15CC" w:rsidRDefault="00E213F3" w:rsidP="00656A6B">
            <w:pPr>
              <w:rPr>
                <w:sz w:val="20"/>
                <w:szCs w:val="20"/>
              </w:rPr>
            </w:pPr>
            <w:r w:rsidRPr="005B15CC">
              <w:rPr>
                <w:sz w:val="20"/>
                <w:szCs w:val="20"/>
              </w:rPr>
              <w:t>Ekonomická agenda na PC</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2</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4</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64</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64</w:t>
            </w:r>
          </w:p>
        </w:tc>
      </w:tr>
      <w:tr w:rsidR="00E213F3" w:rsidRPr="005B15CC" w:rsidTr="005C04B9">
        <w:tc>
          <w:tcPr>
            <w:tcW w:w="3062" w:type="dxa"/>
          </w:tcPr>
          <w:p w:rsidR="00E213F3" w:rsidRPr="005B15CC" w:rsidRDefault="00E213F3" w:rsidP="00656A6B">
            <w:pPr>
              <w:rPr>
                <w:sz w:val="20"/>
                <w:szCs w:val="20"/>
              </w:rPr>
            </w:pPr>
          </w:p>
        </w:tc>
        <w:tc>
          <w:tcPr>
            <w:tcW w:w="1985" w:type="dxa"/>
          </w:tcPr>
          <w:p w:rsidR="00E213F3" w:rsidRPr="005B15CC" w:rsidRDefault="00E213F3" w:rsidP="00656A6B">
            <w:pPr>
              <w:rPr>
                <w:sz w:val="20"/>
                <w:szCs w:val="20"/>
              </w:rPr>
            </w:pPr>
          </w:p>
        </w:tc>
        <w:tc>
          <w:tcPr>
            <w:tcW w:w="1990" w:type="dxa"/>
          </w:tcPr>
          <w:p w:rsidR="00E213F3" w:rsidRPr="005B15CC" w:rsidRDefault="00E213F3" w:rsidP="00656A6B">
            <w:pPr>
              <w:rPr>
                <w:sz w:val="20"/>
                <w:szCs w:val="20"/>
              </w:rPr>
            </w:pPr>
          </w:p>
        </w:tc>
        <w:tc>
          <w:tcPr>
            <w:tcW w:w="3062" w:type="dxa"/>
          </w:tcPr>
          <w:p w:rsidR="00E213F3" w:rsidRPr="005B15CC" w:rsidRDefault="00E213F3" w:rsidP="00656A6B">
            <w:pPr>
              <w:rPr>
                <w:sz w:val="20"/>
                <w:szCs w:val="20"/>
              </w:rPr>
            </w:pPr>
            <w:r w:rsidRPr="005B15CC">
              <w:rPr>
                <w:sz w:val="20"/>
                <w:szCs w:val="20"/>
              </w:rPr>
              <w:t>Svět práce a společenský styk</w:t>
            </w:r>
          </w:p>
        </w:tc>
        <w:tc>
          <w:tcPr>
            <w:tcW w:w="829" w:type="dxa"/>
            <w:gridSpan w:val="2"/>
            <w:tcBorders>
              <w:right w:val="single" w:sz="4" w:space="0" w:color="auto"/>
            </w:tcBorders>
          </w:tcPr>
          <w:p w:rsidR="00E213F3" w:rsidRPr="005B15CC" w:rsidRDefault="00E213F3" w:rsidP="00656A6B">
            <w:pPr>
              <w:rPr>
                <w:sz w:val="20"/>
                <w:szCs w:val="20"/>
              </w:rPr>
            </w:pPr>
            <w:r w:rsidRPr="005B15CC">
              <w:rPr>
                <w:sz w:val="20"/>
                <w:szCs w:val="20"/>
              </w:rPr>
              <w:t>2</w:t>
            </w:r>
          </w:p>
        </w:tc>
        <w:tc>
          <w:tcPr>
            <w:tcW w:w="1156" w:type="dxa"/>
            <w:gridSpan w:val="2"/>
            <w:tcBorders>
              <w:left w:val="single" w:sz="4" w:space="0" w:color="auto"/>
            </w:tcBorders>
          </w:tcPr>
          <w:p w:rsidR="00E213F3" w:rsidRPr="005B15CC" w:rsidRDefault="00E213F3" w:rsidP="005C04B9">
            <w:pPr>
              <w:rPr>
                <w:sz w:val="20"/>
                <w:szCs w:val="20"/>
              </w:rPr>
            </w:pPr>
            <w:r w:rsidRPr="005B15CC">
              <w:rPr>
                <w:sz w:val="20"/>
                <w:szCs w:val="20"/>
              </w:rPr>
              <w:t>2</w:t>
            </w:r>
          </w:p>
        </w:tc>
        <w:tc>
          <w:tcPr>
            <w:tcW w:w="951" w:type="dxa"/>
            <w:gridSpan w:val="2"/>
            <w:tcBorders>
              <w:right w:val="single" w:sz="4" w:space="0" w:color="auto"/>
            </w:tcBorders>
          </w:tcPr>
          <w:p w:rsidR="00E213F3" w:rsidRPr="005B15CC" w:rsidRDefault="00E213F3" w:rsidP="00833106">
            <w:pPr>
              <w:rPr>
                <w:sz w:val="20"/>
                <w:szCs w:val="20"/>
              </w:rPr>
            </w:pPr>
            <w:r w:rsidRPr="005B15CC">
              <w:rPr>
                <w:sz w:val="20"/>
                <w:szCs w:val="20"/>
              </w:rPr>
              <w:t>64</w:t>
            </w:r>
          </w:p>
        </w:tc>
        <w:tc>
          <w:tcPr>
            <w:tcW w:w="1034" w:type="dxa"/>
            <w:gridSpan w:val="2"/>
            <w:tcBorders>
              <w:left w:val="single" w:sz="4" w:space="0" w:color="auto"/>
            </w:tcBorders>
          </w:tcPr>
          <w:p w:rsidR="00E213F3" w:rsidRPr="005B15CC" w:rsidRDefault="00AF128E" w:rsidP="005C04B9">
            <w:pPr>
              <w:rPr>
                <w:sz w:val="20"/>
                <w:szCs w:val="20"/>
              </w:rPr>
            </w:pPr>
            <w:r w:rsidRPr="005B15CC">
              <w:rPr>
                <w:sz w:val="20"/>
                <w:szCs w:val="20"/>
              </w:rPr>
              <w:t>64</w:t>
            </w:r>
          </w:p>
        </w:tc>
      </w:tr>
      <w:tr w:rsidR="00E213F3" w:rsidRPr="005B15CC" w:rsidTr="005C04B9">
        <w:tc>
          <w:tcPr>
            <w:tcW w:w="3062" w:type="dxa"/>
          </w:tcPr>
          <w:p w:rsidR="00E213F3" w:rsidRPr="005B15CC" w:rsidRDefault="00E213F3" w:rsidP="00656A6B">
            <w:pPr>
              <w:rPr>
                <w:sz w:val="20"/>
                <w:szCs w:val="20"/>
              </w:rPr>
            </w:pPr>
          </w:p>
        </w:tc>
        <w:tc>
          <w:tcPr>
            <w:tcW w:w="1985" w:type="dxa"/>
          </w:tcPr>
          <w:p w:rsidR="00E213F3" w:rsidRPr="005B15CC" w:rsidRDefault="00E213F3" w:rsidP="00656A6B">
            <w:pPr>
              <w:rPr>
                <w:sz w:val="20"/>
                <w:szCs w:val="20"/>
              </w:rPr>
            </w:pPr>
          </w:p>
        </w:tc>
        <w:tc>
          <w:tcPr>
            <w:tcW w:w="1990" w:type="dxa"/>
          </w:tcPr>
          <w:p w:rsidR="00E213F3" w:rsidRPr="005B15CC" w:rsidRDefault="00E213F3" w:rsidP="00656A6B">
            <w:pPr>
              <w:rPr>
                <w:sz w:val="20"/>
                <w:szCs w:val="20"/>
              </w:rPr>
            </w:pPr>
          </w:p>
        </w:tc>
        <w:tc>
          <w:tcPr>
            <w:tcW w:w="3062" w:type="dxa"/>
          </w:tcPr>
          <w:p w:rsidR="00E213F3" w:rsidRPr="005B15CC" w:rsidRDefault="00E213F3" w:rsidP="00656A6B">
            <w:pPr>
              <w:rPr>
                <w:sz w:val="20"/>
                <w:szCs w:val="20"/>
              </w:rPr>
            </w:pPr>
            <w:r w:rsidRPr="005B15CC">
              <w:rPr>
                <w:sz w:val="20"/>
                <w:szCs w:val="20"/>
              </w:rPr>
              <w:t>Praxe</w:t>
            </w:r>
          </w:p>
        </w:tc>
        <w:tc>
          <w:tcPr>
            <w:tcW w:w="802" w:type="dxa"/>
            <w:tcBorders>
              <w:right w:val="single" w:sz="4" w:space="0" w:color="auto"/>
            </w:tcBorders>
          </w:tcPr>
          <w:p w:rsidR="00E213F3" w:rsidRPr="005B15CC" w:rsidRDefault="00E213F3" w:rsidP="00656A6B">
            <w:pPr>
              <w:rPr>
                <w:sz w:val="20"/>
                <w:szCs w:val="20"/>
              </w:rPr>
            </w:pPr>
            <w:r w:rsidRPr="005B15CC">
              <w:rPr>
                <w:sz w:val="20"/>
                <w:szCs w:val="20"/>
              </w:rPr>
              <w:t>2</w:t>
            </w:r>
          </w:p>
        </w:tc>
        <w:tc>
          <w:tcPr>
            <w:tcW w:w="1183" w:type="dxa"/>
            <w:gridSpan w:val="3"/>
            <w:tcBorders>
              <w:left w:val="single" w:sz="4" w:space="0" w:color="auto"/>
            </w:tcBorders>
          </w:tcPr>
          <w:p w:rsidR="00E213F3" w:rsidRPr="005B15CC" w:rsidRDefault="00E213F3" w:rsidP="005C04B9">
            <w:pPr>
              <w:rPr>
                <w:sz w:val="20"/>
                <w:szCs w:val="20"/>
              </w:rPr>
            </w:pPr>
            <w:r w:rsidRPr="005B15CC">
              <w:rPr>
                <w:sz w:val="20"/>
                <w:szCs w:val="20"/>
              </w:rPr>
              <w:t>2</w:t>
            </w:r>
          </w:p>
        </w:tc>
        <w:tc>
          <w:tcPr>
            <w:tcW w:w="965" w:type="dxa"/>
            <w:gridSpan w:val="3"/>
            <w:tcBorders>
              <w:right w:val="single" w:sz="4" w:space="0" w:color="auto"/>
            </w:tcBorders>
          </w:tcPr>
          <w:p w:rsidR="00E213F3" w:rsidRPr="005B15CC" w:rsidRDefault="00E213F3" w:rsidP="00656A6B">
            <w:pPr>
              <w:rPr>
                <w:sz w:val="20"/>
                <w:szCs w:val="20"/>
              </w:rPr>
            </w:pPr>
            <w:r w:rsidRPr="005B15CC">
              <w:rPr>
                <w:sz w:val="20"/>
                <w:szCs w:val="20"/>
              </w:rPr>
              <w:t>64</w:t>
            </w:r>
          </w:p>
        </w:tc>
        <w:tc>
          <w:tcPr>
            <w:tcW w:w="1020" w:type="dxa"/>
            <w:tcBorders>
              <w:left w:val="single" w:sz="4" w:space="0" w:color="auto"/>
            </w:tcBorders>
          </w:tcPr>
          <w:p w:rsidR="00E213F3" w:rsidRPr="005B15CC" w:rsidRDefault="00AF128E" w:rsidP="005C04B9">
            <w:pPr>
              <w:rPr>
                <w:sz w:val="20"/>
                <w:szCs w:val="20"/>
              </w:rPr>
            </w:pPr>
            <w:r w:rsidRPr="005B15CC">
              <w:rPr>
                <w:sz w:val="20"/>
                <w:szCs w:val="20"/>
              </w:rPr>
              <w:t>64</w:t>
            </w:r>
          </w:p>
        </w:tc>
      </w:tr>
      <w:tr w:rsidR="00E213F3" w:rsidRPr="005B15CC" w:rsidTr="005C04B9">
        <w:tc>
          <w:tcPr>
            <w:tcW w:w="3062" w:type="dxa"/>
          </w:tcPr>
          <w:p w:rsidR="00E213F3" w:rsidRPr="005B15CC" w:rsidRDefault="00E213F3" w:rsidP="00656A6B">
            <w:pPr>
              <w:rPr>
                <w:sz w:val="20"/>
                <w:szCs w:val="20"/>
              </w:rPr>
            </w:pPr>
            <w:r w:rsidRPr="005B15CC">
              <w:rPr>
                <w:sz w:val="20"/>
                <w:szCs w:val="20"/>
              </w:rPr>
              <w:t>Disponibilní hodiny</w:t>
            </w:r>
          </w:p>
        </w:tc>
        <w:tc>
          <w:tcPr>
            <w:tcW w:w="1985" w:type="dxa"/>
          </w:tcPr>
          <w:p w:rsidR="00E213F3" w:rsidRPr="005B15CC" w:rsidRDefault="00E213F3" w:rsidP="00656A6B">
            <w:pPr>
              <w:rPr>
                <w:sz w:val="20"/>
                <w:szCs w:val="20"/>
              </w:rPr>
            </w:pPr>
            <w:r w:rsidRPr="005B15CC">
              <w:rPr>
                <w:sz w:val="20"/>
                <w:szCs w:val="20"/>
              </w:rPr>
              <w:t>28</w:t>
            </w:r>
          </w:p>
        </w:tc>
        <w:tc>
          <w:tcPr>
            <w:tcW w:w="1990" w:type="dxa"/>
          </w:tcPr>
          <w:p w:rsidR="00E213F3" w:rsidRPr="005B15CC" w:rsidRDefault="00E213F3" w:rsidP="00656A6B">
            <w:pPr>
              <w:rPr>
                <w:sz w:val="20"/>
                <w:szCs w:val="20"/>
              </w:rPr>
            </w:pPr>
            <w:r w:rsidRPr="005B15CC">
              <w:rPr>
                <w:sz w:val="20"/>
                <w:szCs w:val="20"/>
              </w:rPr>
              <w:t>896</w:t>
            </w:r>
          </w:p>
        </w:tc>
        <w:tc>
          <w:tcPr>
            <w:tcW w:w="3062" w:type="dxa"/>
          </w:tcPr>
          <w:p w:rsidR="00E213F3" w:rsidRPr="005B15CC" w:rsidRDefault="00E213F3" w:rsidP="00656A6B">
            <w:pPr>
              <w:rPr>
                <w:sz w:val="20"/>
                <w:szCs w:val="20"/>
              </w:rPr>
            </w:pPr>
          </w:p>
        </w:tc>
        <w:tc>
          <w:tcPr>
            <w:tcW w:w="802" w:type="dxa"/>
            <w:tcBorders>
              <w:right w:val="single" w:sz="4" w:space="0" w:color="auto"/>
            </w:tcBorders>
          </w:tcPr>
          <w:p w:rsidR="00E213F3" w:rsidRPr="005B15CC" w:rsidRDefault="00E213F3" w:rsidP="00656A6B">
            <w:pPr>
              <w:rPr>
                <w:sz w:val="20"/>
                <w:szCs w:val="20"/>
              </w:rPr>
            </w:pPr>
          </w:p>
        </w:tc>
        <w:tc>
          <w:tcPr>
            <w:tcW w:w="1183" w:type="dxa"/>
            <w:gridSpan w:val="3"/>
            <w:tcBorders>
              <w:left w:val="single" w:sz="4" w:space="0" w:color="auto"/>
            </w:tcBorders>
          </w:tcPr>
          <w:p w:rsidR="00E213F3" w:rsidRPr="005B15CC" w:rsidRDefault="00E213F3" w:rsidP="00656A6B">
            <w:pPr>
              <w:rPr>
                <w:sz w:val="20"/>
                <w:szCs w:val="20"/>
              </w:rPr>
            </w:pPr>
          </w:p>
        </w:tc>
        <w:tc>
          <w:tcPr>
            <w:tcW w:w="965" w:type="dxa"/>
            <w:gridSpan w:val="3"/>
            <w:tcBorders>
              <w:right w:val="single" w:sz="4" w:space="0" w:color="auto"/>
            </w:tcBorders>
          </w:tcPr>
          <w:p w:rsidR="00E213F3" w:rsidRPr="005B15CC" w:rsidRDefault="00E213F3" w:rsidP="00656A6B">
            <w:pPr>
              <w:rPr>
                <w:sz w:val="20"/>
                <w:szCs w:val="20"/>
              </w:rPr>
            </w:pPr>
          </w:p>
        </w:tc>
        <w:tc>
          <w:tcPr>
            <w:tcW w:w="1020" w:type="dxa"/>
            <w:tcBorders>
              <w:left w:val="single" w:sz="4" w:space="0" w:color="auto"/>
            </w:tcBorders>
          </w:tcPr>
          <w:p w:rsidR="00E213F3" w:rsidRPr="005B15CC" w:rsidRDefault="00E213F3" w:rsidP="00656A6B">
            <w:pPr>
              <w:rPr>
                <w:sz w:val="20"/>
                <w:szCs w:val="20"/>
              </w:rPr>
            </w:pPr>
          </w:p>
        </w:tc>
      </w:tr>
      <w:tr w:rsidR="00E213F3" w:rsidRPr="005B15CC" w:rsidTr="005C04B9">
        <w:tc>
          <w:tcPr>
            <w:tcW w:w="3062" w:type="dxa"/>
            <w:tcBorders>
              <w:top w:val="single" w:sz="12" w:space="0" w:color="auto"/>
              <w:bottom w:val="single" w:sz="12" w:space="0" w:color="auto"/>
              <w:right w:val="single" w:sz="8" w:space="0" w:color="auto"/>
            </w:tcBorders>
          </w:tcPr>
          <w:p w:rsidR="00E213F3" w:rsidRPr="005B15CC" w:rsidRDefault="00E213F3" w:rsidP="00656A6B">
            <w:pPr>
              <w:rPr>
                <w:b/>
                <w:sz w:val="20"/>
                <w:szCs w:val="20"/>
              </w:rPr>
            </w:pPr>
            <w:r w:rsidRPr="005B15CC">
              <w:rPr>
                <w:b/>
                <w:sz w:val="20"/>
                <w:szCs w:val="20"/>
              </w:rPr>
              <w:t>Celkem</w:t>
            </w:r>
          </w:p>
        </w:tc>
        <w:tc>
          <w:tcPr>
            <w:tcW w:w="1985" w:type="dxa"/>
            <w:tcBorders>
              <w:top w:val="single" w:sz="12" w:space="0" w:color="auto"/>
              <w:left w:val="single" w:sz="8" w:space="0" w:color="auto"/>
              <w:bottom w:val="single" w:sz="12" w:space="0" w:color="auto"/>
              <w:right w:val="single" w:sz="8" w:space="0" w:color="auto"/>
            </w:tcBorders>
          </w:tcPr>
          <w:p w:rsidR="00E213F3" w:rsidRPr="005B15CC" w:rsidRDefault="00E213F3" w:rsidP="00656A6B">
            <w:pPr>
              <w:rPr>
                <w:sz w:val="20"/>
                <w:szCs w:val="20"/>
              </w:rPr>
            </w:pPr>
            <w:r w:rsidRPr="005B15CC">
              <w:rPr>
                <w:sz w:val="20"/>
                <w:szCs w:val="20"/>
              </w:rPr>
              <w:t>64</w:t>
            </w:r>
          </w:p>
        </w:tc>
        <w:tc>
          <w:tcPr>
            <w:tcW w:w="1990" w:type="dxa"/>
            <w:tcBorders>
              <w:top w:val="single" w:sz="12" w:space="0" w:color="auto"/>
              <w:left w:val="single" w:sz="8" w:space="0" w:color="auto"/>
              <w:bottom w:val="single" w:sz="12" w:space="0" w:color="auto"/>
              <w:right w:val="single" w:sz="8" w:space="0" w:color="auto"/>
            </w:tcBorders>
          </w:tcPr>
          <w:p w:rsidR="00E213F3" w:rsidRPr="005B15CC" w:rsidRDefault="00E213F3" w:rsidP="00656A6B">
            <w:pPr>
              <w:rPr>
                <w:sz w:val="20"/>
                <w:szCs w:val="20"/>
              </w:rPr>
            </w:pPr>
            <w:r w:rsidRPr="005B15CC">
              <w:rPr>
                <w:sz w:val="20"/>
                <w:szCs w:val="20"/>
              </w:rPr>
              <w:t>2048</w:t>
            </w:r>
          </w:p>
        </w:tc>
        <w:tc>
          <w:tcPr>
            <w:tcW w:w="3062" w:type="dxa"/>
            <w:tcBorders>
              <w:top w:val="single" w:sz="12" w:space="0" w:color="auto"/>
              <w:left w:val="single" w:sz="8" w:space="0" w:color="auto"/>
              <w:bottom w:val="single" w:sz="12" w:space="0" w:color="auto"/>
              <w:right w:val="single" w:sz="8" w:space="0" w:color="auto"/>
            </w:tcBorders>
          </w:tcPr>
          <w:p w:rsidR="00E213F3" w:rsidRPr="005B15CC" w:rsidRDefault="00E213F3" w:rsidP="00656A6B">
            <w:pPr>
              <w:rPr>
                <w:sz w:val="20"/>
                <w:szCs w:val="20"/>
              </w:rPr>
            </w:pPr>
          </w:p>
        </w:tc>
        <w:tc>
          <w:tcPr>
            <w:tcW w:w="802" w:type="dxa"/>
            <w:tcBorders>
              <w:top w:val="single" w:sz="12" w:space="0" w:color="auto"/>
              <w:left w:val="single" w:sz="8" w:space="0" w:color="auto"/>
              <w:bottom w:val="single" w:sz="12" w:space="0" w:color="auto"/>
              <w:right w:val="single" w:sz="4" w:space="0" w:color="auto"/>
            </w:tcBorders>
          </w:tcPr>
          <w:p w:rsidR="00E213F3" w:rsidRPr="005B15CC" w:rsidRDefault="00E213F3" w:rsidP="00656A6B">
            <w:pPr>
              <w:rPr>
                <w:sz w:val="20"/>
                <w:szCs w:val="20"/>
              </w:rPr>
            </w:pPr>
            <w:r w:rsidRPr="005B15CC">
              <w:rPr>
                <w:sz w:val="20"/>
                <w:szCs w:val="20"/>
              </w:rPr>
              <w:t>64</w:t>
            </w:r>
          </w:p>
        </w:tc>
        <w:tc>
          <w:tcPr>
            <w:tcW w:w="1183" w:type="dxa"/>
            <w:gridSpan w:val="3"/>
            <w:tcBorders>
              <w:top w:val="single" w:sz="12" w:space="0" w:color="auto"/>
              <w:left w:val="single" w:sz="4" w:space="0" w:color="auto"/>
              <w:bottom w:val="single" w:sz="12" w:space="0" w:color="auto"/>
              <w:right w:val="single" w:sz="8" w:space="0" w:color="auto"/>
            </w:tcBorders>
          </w:tcPr>
          <w:p w:rsidR="00E213F3" w:rsidRPr="005B15CC" w:rsidRDefault="00E213F3" w:rsidP="00401908">
            <w:pPr>
              <w:rPr>
                <w:sz w:val="20"/>
                <w:szCs w:val="20"/>
              </w:rPr>
            </w:pPr>
            <w:r w:rsidRPr="005B15CC">
              <w:rPr>
                <w:sz w:val="20"/>
                <w:szCs w:val="20"/>
              </w:rPr>
              <w:t>9</w:t>
            </w:r>
            <w:r w:rsidR="00401908" w:rsidRPr="005B15CC">
              <w:rPr>
                <w:sz w:val="20"/>
                <w:szCs w:val="20"/>
              </w:rPr>
              <w:t>3</w:t>
            </w:r>
          </w:p>
        </w:tc>
        <w:tc>
          <w:tcPr>
            <w:tcW w:w="965" w:type="dxa"/>
            <w:gridSpan w:val="3"/>
            <w:tcBorders>
              <w:top w:val="single" w:sz="12" w:space="0" w:color="auto"/>
              <w:left w:val="single" w:sz="8" w:space="0" w:color="auto"/>
              <w:bottom w:val="single" w:sz="12" w:space="0" w:color="auto"/>
              <w:right w:val="single" w:sz="4" w:space="0" w:color="auto"/>
            </w:tcBorders>
          </w:tcPr>
          <w:p w:rsidR="00E213F3" w:rsidRPr="005B15CC" w:rsidRDefault="00E213F3" w:rsidP="00656A6B">
            <w:pPr>
              <w:rPr>
                <w:sz w:val="20"/>
                <w:szCs w:val="20"/>
              </w:rPr>
            </w:pPr>
            <w:r w:rsidRPr="005B15CC">
              <w:rPr>
                <w:sz w:val="20"/>
                <w:szCs w:val="20"/>
              </w:rPr>
              <w:t>2048</w:t>
            </w:r>
          </w:p>
        </w:tc>
        <w:tc>
          <w:tcPr>
            <w:tcW w:w="1020" w:type="dxa"/>
            <w:tcBorders>
              <w:top w:val="single" w:sz="12" w:space="0" w:color="auto"/>
              <w:left w:val="single" w:sz="4" w:space="0" w:color="auto"/>
              <w:bottom w:val="single" w:sz="12" w:space="0" w:color="auto"/>
            </w:tcBorders>
          </w:tcPr>
          <w:p w:rsidR="00E213F3" w:rsidRPr="005B15CC" w:rsidRDefault="00401908" w:rsidP="005C04B9">
            <w:pPr>
              <w:rPr>
                <w:sz w:val="20"/>
                <w:szCs w:val="20"/>
              </w:rPr>
            </w:pPr>
            <w:r w:rsidRPr="005B15CC">
              <w:rPr>
                <w:sz w:val="20"/>
                <w:szCs w:val="20"/>
              </w:rPr>
              <w:t>2976</w:t>
            </w:r>
          </w:p>
        </w:tc>
      </w:tr>
      <w:tr w:rsidR="00E213F3" w:rsidRPr="005B15CC" w:rsidTr="00656A6B">
        <w:tc>
          <w:tcPr>
            <w:tcW w:w="3062" w:type="dxa"/>
            <w:tcBorders>
              <w:top w:val="single" w:sz="12" w:space="0" w:color="auto"/>
              <w:bottom w:val="single" w:sz="12" w:space="0" w:color="auto"/>
              <w:right w:val="single" w:sz="8" w:space="0" w:color="auto"/>
            </w:tcBorders>
          </w:tcPr>
          <w:p w:rsidR="00E213F3" w:rsidRPr="005B15CC" w:rsidRDefault="00E213F3" w:rsidP="00656A6B">
            <w:pPr>
              <w:rPr>
                <w:b/>
                <w:sz w:val="20"/>
                <w:szCs w:val="20"/>
              </w:rPr>
            </w:pPr>
            <w:r w:rsidRPr="005B15CC">
              <w:rPr>
                <w:b/>
                <w:sz w:val="20"/>
                <w:szCs w:val="20"/>
              </w:rPr>
              <w:t>Odborná praxe</w:t>
            </w:r>
          </w:p>
        </w:tc>
        <w:tc>
          <w:tcPr>
            <w:tcW w:w="3975" w:type="dxa"/>
            <w:gridSpan w:val="2"/>
            <w:tcBorders>
              <w:top w:val="single" w:sz="12" w:space="0" w:color="auto"/>
              <w:left w:val="single" w:sz="8" w:space="0" w:color="auto"/>
              <w:bottom w:val="single" w:sz="12" w:space="0" w:color="auto"/>
              <w:right w:val="single" w:sz="8" w:space="0" w:color="auto"/>
            </w:tcBorders>
          </w:tcPr>
          <w:p w:rsidR="00E213F3" w:rsidRPr="005B15CC" w:rsidRDefault="00E213F3" w:rsidP="00656A6B">
            <w:pPr>
              <w:rPr>
                <w:sz w:val="20"/>
                <w:szCs w:val="20"/>
              </w:rPr>
            </w:pPr>
          </w:p>
        </w:tc>
        <w:tc>
          <w:tcPr>
            <w:tcW w:w="3062" w:type="dxa"/>
            <w:tcBorders>
              <w:top w:val="single" w:sz="12" w:space="0" w:color="auto"/>
              <w:left w:val="single" w:sz="8" w:space="0" w:color="auto"/>
              <w:bottom w:val="single" w:sz="12" w:space="0" w:color="auto"/>
              <w:right w:val="single" w:sz="8" w:space="0" w:color="auto"/>
            </w:tcBorders>
          </w:tcPr>
          <w:p w:rsidR="00E213F3" w:rsidRPr="005B15CC" w:rsidRDefault="00E213F3" w:rsidP="00656A6B">
            <w:pPr>
              <w:rPr>
                <w:b/>
                <w:sz w:val="20"/>
                <w:szCs w:val="20"/>
              </w:rPr>
            </w:pPr>
            <w:r w:rsidRPr="005B15CC">
              <w:rPr>
                <w:b/>
                <w:sz w:val="20"/>
                <w:szCs w:val="20"/>
              </w:rPr>
              <w:t>Odborná praxe</w:t>
            </w:r>
          </w:p>
        </w:tc>
        <w:tc>
          <w:tcPr>
            <w:tcW w:w="3970" w:type="dxa"/>
            <w:gridSpan w:val="8"/>
            <w:tcBorders>
              <w:top w:val="single" w:sz="12" w:space="0" w:color="auto"/>
              <w:left w:val="single" w:sz="8" w:space="0" w:color="auto"/>
              <w:bottom w:val="single" w:sz="12" w:space="0" w:color="auto"/>
            </w:tcBorders>
          </w:tcPr>
          <w:p w:rsidR="00E213F3" w:rsidRPr="005B15CC" w:rsidRDefault="00E213F3" w:rsidP="00656A6B">
            <w:pPr>
              <w:rPr>
                <w:sz w:val="20"/>
                <w:szCs w:val="20"/>
              </w:rPr>
            </w:pPr>
            <w:r w:rsidRPr="005B15CC">
              <w:rPr>
                <w:sz w:val="20"/>
                <w:szCs w:val="20"/>
              </w:rPr>
              <w:t xml:space="preserve">3 týdny     </w:t>
            </w:r>
          </w:p>
        </w:tc>
      </w:tr>
    </w:tbl>
    <w:p w:rsidR="002846B0" w:rsidRDefault="00303EA7">
      <w:pPr>
        <w:sectPr w:rsidR="002846B0" w:rsidSect="002846B0">
          <w:pgSz w:w="16838" w:h="11906" w:orient="landscape"/>
          <w:pgMar w:top="1417" w:right="1417" w:bottom="1417" w:left="1417" w:header="708" w:footer="708" w:gutter="0"/>
          <w:cols w:space="708"/>
          <w:docGrid w:linePitch="360"/>
        </w:sectPr>
      </w:pPr>
      <w:r>
        <w:br w:type="page"/>
      </w:r>
    </w:p>
    <w:p w:rsidR="00303EA7" w:rsidRDefault="00303EA7"/>
    <w:p w:rsidR="005B15CC" w:rsidRDefault="005B15CC" w:rsidP="00A65A5E">
      <w:pPr>
        <w:pStyle w:val="Nadpis2"/>
        <w:numPr>
          <w:ilvl w:val="1"/>
          <w:numId w:val="45"/>
        </w:numPr>
      </w:pPr>
      <w:bookmarkStart w:id="33" w:name="_Toc139255047"/>
      <w:bookmarkStart w:id="34" w:name="_Toc139263384"/>
      <w:bookmarkStart w:id="35" w:name="_Toc182799253"/>
      <w:bookmarkStart w:id="36" w:name="_Toc367703779"/>
      <w:bookmarkStart w:id="37" w:name="_Toc423682357"/>
      <w:r>
        <w:t>Přehled využití týdnů v období září – červen</w:t>
      </w:r>
      <w:bookmarkEnd w:id="33"/>
      <w:bookmarkEnd w:id="34"/>
      <w:bookmarkEnd w:id="35"/>
      <w:bookmarkEnd w:id="36"/>
      <w:bookmarkEnd w:id="37"/>
      <w:r>
        <w:t xml:space="preserve"> </w:t>
      </w:r>
    </w:p>
    <w:p w:rsidR="005B15CC" w:rsidRDefault="005B15CC" w:rsidP="005B15CC">
      <w:pPr>
        <w:rPr>
          <w:b/>
          <w:bCs/>
        </w:rPr>
      </w:pPr>
    </w:p>
    <w:tbl>
      <w:tblPr>
        <w:tblW w:w="6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440"/>
        <w:gridCol w:w="1317"/>
      </w:tblGrid>
      <w:tr w:rsidR="005B15CC" w:rsidTr="005B15CC">
        <w:tc>
          <w:tcPr>
            <w:tcW w:w="3310" w:type="dxa"/>
          </w:tcPr>
          <w:p w:rsidR="005B15CC" w:rsidRDefault="005B15CC" w:rsidP="005B15CC">
            <w:pPr>
              <w:rPr>
                <w:b/>
                <w:bCs/>
              </w:rPr>
            </w:pPr>
            <w:r>
              <w:rPr>
                <w:b/>
                <w:bCs/>
              </w:rPr>
              <w:t>Činnost</w:t>
            </w:r>
          </w:p>
        </w:tc>
        <w:tc>
          <w:tcPr>
            <w:tcW w:w="1440" w:type="dxa"/>
          </w:tcPr>
          <w:p w:rsidR="005B15CC" w:rsidRDefault="005B15CC" w:rsidP="003B0CF3">
            <w:pPr>
              <w:jc w:val="center"/>
              <w:rPr>
                <w:b/>
                <w:bCs/>
              </w:rPr>
            </w:pPr>
            <w:r>
              <w:rPr>
                <w:b/>
                <w:bCs/>
              </w:rPr>
              <w:t>1. ročník</w:t>
            </w:r>
          </w:p>
        </w:tc>
        <w:tc>
          <w:tcPr>
            <w:tcW w:w="1317" w:type="dxa"/>
          </w:tcPr>
          <w:p w:rsidR="005B15CC" w:rsidRDefault="005B15CC" w:rsidP="003B0CF3">
            <w:pPr>
              <w:jc w:val="center"/>
              <w:rPr>
                <w:b/>
                <w:bCs/>
              </w:rPr>
            </w:pPr>
            <w:r>
              <w:rPr>
                <w:b/>
                <w:bCs/>
              </w:rPr>
              <w:t>2. ročník</w:t>
            </w:r>
          </w:p>
        </w:tc>
      </w:tr>
      <w:tr w:rsidR="005B15CC" w:rsidTr="005B15CC">
        <w:tc>
          <w:tcPr>
            <w:tcW w:w="3310" w:type="dxa"/>
          </w:tcPr>
          <w:p w:rsidR="005B15CC" w:rsidRDefault="005B15CC" w:rsidP="005B15CC">
            <w:r>
              <w:t>Vyučování podle rozpisu učiva</w:t>
            </w:r>
          </w:p>
        </w:tc>
        <w:tc>
          <w:tcPr>
            <w:tcW w:w="1440" w:type="dxa"/>
          </w:tcPr>
          <w:p w:rsidR="005B15CC" w:rsidRDefault="005B15CC" w:rsidP="003B0CF3">
            <w:pPr>
              <w:jc w:val="center"/>
            </w:pPr>
            <w:r>
              <w:t>32</w:t>
            </w:r>
          </w:p>
        </w:tc>
        <w:tc>
          <w:tcPr>
            <w:tcW w:w="1317" w:type="dxa"/>
          </w:tcPr>
          <w:p w:rsidR="005B15CC" w:rsidRDefault="005B15CC" w:rsidP="003B0CF3">
            <w:pPr>
              <w:jc w:val="center"/>
            </w:pPr>
            <w:r>
              <w:t>32</w:t>
            </w:r>
          </w:p>
        </w:tc>
      </w:tr>
      <w:tr w:rsidR="005B15CC" w:rsidTr="005B15CC">
        <w:tc>
          <w:tcPr>
            <w:tcW w:w="3310" w:type="dxa"/>
          </w:tcPr>
          <w:p w:rsidR="005B15CC" w:rsidRDefault="005B15CC" w:rsidP="005B15CC">
            <w:pPr>
              <w:rPr>
                <w:vertAlign w:val="superscript"/>
              </w:rPr>
            </w:pPr>
            <w:r>
              <w:t>Odborná praxe</w:t>
            </w:r>
          </w:p>
        </w:tc>
        <w:tc>
          <w:tcPr>
            <w:tcW w:w="1440" w:type="dxa"/>
          </w:tcPr>
          <w:p w:rsidR="005B15CC" w:rsidRDefault="005B15CC" w:rsidP="003B0CF3">
            <w:pPr>
              <w:jc w:val="center"/>
            </w:pPr>
            <w:r>
              <w:t>-</w:t>
            </w:r>
          </w:p>
        </w:tc>
        <w:tc>
          <w:tcPr>
            <w:tcW w:w="1317" w:type="dxa"/>
          </w:tcPr>
          <w:p w:rsidR="005B15CC" w:rsidRDefault="005B15CC" w:rsidP="003B0CF3">
            <w:pPr>
              <w:jc w:val="center"/>
            </w:pPr>
            <w:r>
              <w:t>3</w:t>
            </w:r>
          </w:p>
        </w:tc>
      </w:tr>
      <w:tr w:rsidR="005B15CC" w:rsidTr="005B15CC">
        <w:tc>
          <w:tcPr>
            <w:tcW w:w="3310" w:type="dxa"/>
          </w:tcPr>
          <w:p w:rsidR="005B15CC" w:rsidRDefault="005B15CC" w:rsidP="005B15CC">
            <w:r>
              <w:t>Závěrečná zkouška</w:t>
            </w:r>
          </w:p>
        </w:tc>
        <w:tc>
          <w:tcPr>
            <w:tcW w:w="1440" w:type="dxa"/>
          </w:tcPr>
          <w:p w:rsidR="005B15CC" w:rsidRDefault="005B15CC" w:rsidP="003B0CF3">
            <w:pPr>
              <w:jc w:val="center"/>
              <w:rPr>
                <w:b/>
                <w:bCs/>
              </w:rPr>
            </w:pPr>
            <w:r>
              <w:rPr>
                <w:b/>
                <w:bCs/>
              </w:rPr>
              <w:t>-</w:t>
            </w:r>
          </w:p>
        </w:tc>
        <w:tc>
          <w:tcPr>
            <w:tcW w:w="1317" w:type="dxa"/>
          </w:tcPr>
          <w:p w:rsidR="005B15CC" w:rsidRPr="005B15CC" w:rsidRDefault="005B15CC" w:rsidP="003B0CF3">
            <w:pPr>
              <w:jc w:val="center"/>
              <w:rPr>
                <w:bCs/>
              </w:rPr>
            </w:pPr>
            <w:r w:rsidRPr="005B15CC">
              <w:rPr>
                <w:bCs/>
              </w:rPr>
              <w:t>2</w:t>
            </w:r>
          </w:p>
        </w:tc>
      </w:tr>
      <w:tr w:rsidR="005B15CC" w:rsidTr="005B15CC">
        <w:tc>
          <w:tcPr>
            <w:tcW w:w="3310" w:type="dxa"/>
          </w:tcPr>
          <w:p w:rsidR="005B15CC" w:rsidRDefault="005B15CC" w:rsidP="005B15CC">
            <w:pPr>
              <w:rPr>
                <w:vertAlign w:val="superscript"/>
              </w:rPr>
            </w:pPr>
            <w:r>
              <w:t>Projektový týden</w:t>
            </w:r>
          </w:p>
        </w:tc>
        <w:tc>
          <w:tcPr>
            <w:tcW w:w="1440" w:type="dxa"/>
          </w:tcPr>
          <w:p w:rsidR="005B15CC" w:rsidRPr="00AD6F1E" w:rsidRDefault="005B15CC" w:rsidP="003B0CF3">
            <w:pPr>
              <w:jc w:val="center"/>
              <w:rPr>
                <w:bCs/>
              </w:rPr>
            </w:pPr>
            <w:r w:rsidRPr="00AD6F1E">
              <w:rPr>
                <w:bCs/>
              </w:rPr>
              <w:t>1</w:t>
            </w:r>
          </w:p>
        </w:tc>
        <w:tc>
          <w:tcPr>
            <w:tcW w:w="1317" w:type="dxa"/>
          </w:tcPr>
          <w:p w:rsidR="005B15CC" w:rsidRPr="00AD6F1E" w:rsidRDefault="005B15CC" w:rsidP="003B0CF3">
            <w:pPr>
              <w:jc w:val="center"/>
              <w:rPr>
                <w:bCs/>
              </w:rPr>
            </w:pPr>
          </w:p>
        </w:tc>
      </w:tr>
      <w:tr w:rsidR="005B15CC" w:rsidTr="005B15CC">
        <w:tc>
          <w:tcPr>
            <w:tcW w:w="3310" w:type="dxa"/>
          </w:tcPr>
          <w:p w:rsidR="005B15CC" w:rsidRDefault="005B15CC" w:rsidP="005B15CC">
            <w:r>
              <w:t>Časová rezerva (opakování učiva, výchovně vzdělávací akce, exkurze apod.)</w:t>
            </w:r>
          </w:p>
        </w:tc>
        <w:tc>
          <w:tcPr>
            <w:tcW w:w="1440" w:type="dxa"/>
          </w:tcPr>
          <w:p w:rsidR="005B15CC" w:rsidRDefault="005B15CC" w:rsidP="003B0CF3">
            <w:pPr>
              <w:jc w:val="center"/>
            </w:pPr>
            <w:r>
              <w:t>7</w:t>
            </w:r>
          </w:p>
        </w:tc>
        <w:tc>
          <w:tcPr>
            <w:tcW w:w="1317" w:type="dxa"/>
          </w:tcPr>
          <w:p w:rsidR="005B15CC" w:rsidRDefault="005B15CC" w:rsidP="003B0CF3">
            <w:pPr>
              <w:jc w:val="center"/>
            </w:pPr>
            <w:r>
              <w:t>1</w:t>
            </w:r>
          </w:p>
        </w:tc>
      </w:tr>
      <w:tr w:rsidR="005B15CC" w:rsidTr="005B15CC">
        <w:tc>
          <w:tcPr>
            <w:tcW w:w="3310" w:type="dxa"/>
          </w:tcPr>
          <w:p w:rsidR="005B15CC" w:rsidRDefault="005B15CC" w:rsidP="005B15CC">
            <w:pPr>
              <w:rPr>
                <w:b/>
                <w:bCs/>
              </w:rPr>
            </w:pPr>
            <w:r>
              <w:rPr>
                <w:b/>
                <w:bCs/>
              </w:rPr>
              <w:t>Celkem týdnů</w:t>
            </w:r>
          </w:p>
        </w:tc>
        <w:tc>
          <w:tcPr>
            <w:tcW w:w="1440" w:type="dxa"/>
          </w:tcPr>
          <w:p w:rsidR="005B15CC" w:rsidRDefault="005B15CC" w:rsidP="003B0CF3">
            <w:pPr>
              <w:jc w:val="center"/>
              <w:rPr>
                <w:b/>
                <w:bCs/>
              </w:rPr>
            </w:pPr>
            <w:r>
              <w:rPr>
                <w:b/>
                <w:bCs/>
              </w:rPr>
              <w:t>40</w:t>
            </w:r>
          </w:p>
        </w:tc>
        <w:tc>
          <w:tcPr>
            <w:tcW w:w="1317" w:type="dxa"/>
          </w:tcPr>
          <w:p w:rsidR="005B15CC" w:rsidRDefault="005B15CC" w:rsidP="003B0CF3">
            <w:pPr>
              <w:jc w:val="center"/>
              <w:rPr>
                <w:b/>
                <w:bCs/>
              </w:rPr>
            </w:pPr>
            <w:r>
              <w:rPr>
                <w:b/>
                <w:bCs/>
              </w:rPr>
              <w:t>38</w:t>
            </w:r>
          </w:p>
        </w:tc>
      </w:tr>
    </w:tbl>
    <w:p w:rsidR="005B15CC" w:rsidRDefault="005B15CC" w:rsidP="005B15CC">
      <w:pPr>
        <w:rPr>
          <w:b/>
          <w:bCs/>
        </w:rPr>
      </w:pPr>
    </w:p>
    <w:p w:rsidR="00303EA7" w:rsidRDefault="00303EA7" w:rsidP="00656A6B">
      <w:pPr>
        <w:jc w:val="both"/>
      </w:pPr>
    </w:p>
    <w:p w:rsidR="00303EA7" w:rsidRDefault="00303EA7" w:rsidP="00656A6B">
      <w:pPr>
        <w:pStyle w:val="Zkladntext3"/>
        <w:jc w:val="both"/>
        <w:rPr>
          <w:bCs/>
          <w:szCs w:val="24"/>
        </w:rPr>
      </w:pPr>
      <w:r>
        <w:rPr>
          <w:bCs/>
          <w:szCs w:val="24"/>
        </w:rPr>
        <w:t>Poznámky:</w:t>
      </w:r>
    </w:p>
    <w:p w:rsidR="00303EA7" w:rsidRDefault="00303EA7" w:rsidP="00656A6B">
      <w:pPr>
        <w:jc w:val="both"/>
      </w:pPr>
    </w:p>
    <w:p w:rsidR="00303EA7" w:rsidRDefault="00303EA7" w:rsidP="005B15CC">
      <w:pPr>
        <w:jc w:val="both"/>
      </w:pPr>
      <w:r>
        <w:t>Odborná praxe je zařazena v minimálním rozsahu minimálně 60 hodin za studium. Uskutečňuje se na pracovištích fyzických nebo právnických osob, které mají oprávnění činnosti související s daným oborem.</w:t>
      </w:r>
    </w:p>
    <w:p w:rsidR="00303EA7" w:rsidRDefault="00303EA7" w:rsidP="005B15CC">
      <w:pPr>
        <w:jc w:val="both"/>
      </w:pPr>
    </w:p>
    <w:p w:rsidR="00303EA7" w:rsidRDefault="00303EA7" w:rsidP="005B15CC">
      <w:pPr>
        <w:jc w:val="both"/>
      </w:pPr>
      <w:r>
        <w:t>Zařazení projektového</w:t>
      </w:r>
      <w:r w:rsidR="00DE5A7A">
        <w:t xml:space="preserve"> týdne je v kompetenci ředitele</w:t>
      </w:r>
      <w:r>
        <w:t xml:space="preserve"> školy. Většinou se uskutečňuje v rekreačním zařízení Buková v jižních Čechách.</w:t>
      </w:r>
    </w:p>
    <w:p w:rsidR="005B15CC" w:rsidRDefault="005B15CC" w:rsidP="005B15CC">
      <w:pPr>
        <w:jc w:val="both"/>
      </w:pPr>
    </w:p>
    <w:p w:rsidR="005B15CC" w:rsidRDefault="005B15CC" w:rsidP="005B15CC">
      <w:pPr>
        <w:jc w:val="both"/>
      </w:pPr>
      <w:r>
        <w:t>V případě prodloužení školní docházky o 1 rok bude využití týdnů následující:</w:t>
      </w:r>
    </w:p>
    <w:p w:rsidR="005B15CC" w:rsidRDefault="005B15CC" w:rsidP="005B15CC">
      <w:pPr>
        <w:rPr>
          <w:b/>
          <w:bCs/>
        </w:rPr>
      </w:pPr>
    </w:p>
    <w:tbl>
      <w:tblPr>
        <w:tblW w:w="7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440"/>
        <w:gridCol w:w="1317"/>
        <w:gridCol w:w="1203"/>
      </w:tblGrid>
      <w:tr w:rsidR="005B15CC" w:rsidTr="003B0CF3">
        <w:tc>
          <w:tcPr>
            <w:tcW w:w="3310" w:type="dxa"/>
          </w:tcPr>
          <w:p w:rsidR="005B15CC" w:rsidRDefault="005B15CC" w:rsidP="003B0CF3">
            <w:pPr>
              <w:rPr>
                <w:b/>
                <w:bCs/>
              </w:rPr>
            </w:pPr>
            <w:r>
              <w:rPr>
                <w:b/>
                <w:bCs/>
              </w:rPr>
              <w:t>Činnost</w:t>
            </w:r>
          </w:p>
        </w:tc>
        <w:tc>
          <w:tcPr>
            <w:tcW w:w="1440" w:type="dxa"/>
          </w:tcPr>
          <w:p w:rsidR="005B15CC" w:rsidRDefault="005B15CC" w:rsidP="003B0CF3">
            <w:pPr>
              <w:jc w:val="center"/>
              <w:rPr>
                <w:b/>
                <w:bCs/>
              </w:rPr>
            </w:pPr>
            <w:r>
              <w:rPr>
                <w:b/>
                <w:bCs/>
              </w:rPr>
              <w:t>1. ročník</w:t>
            </w:r>
          </w:p>
        </w:tc>
        <w:tc>
          <w:tcPr>
            <w:tcW w:w="1317" w:type="dxa"/>
          </w:tcPr>
          <w:p w:rsidR="005B15CC" w:rsidRDefault="005B15CC" w:rsidP="003B0CF3">
            <w:pPr>
              <w:jc w:val="center"/>
              <w:rPr>
                <w:b/>
                <w:bCs/>
              </w:rPr>
            </w:pPr>
            <w:r>
              <w:rPr>
                <w:b/>
                <w:bCs/>
              </w:rPr>
              <w:t>2. ročník</w:t>
            </w:r>
          </w:p>
        </w:tc>
        <w:tc>
          <w:tcPr>
            <w:tcW w:w="1203" w:type="dxa"/>
          </w:tcPr>
          <w:p w:rsidR="005B15CC" w:rsidRDefault="005B15CC" w:rsidP="003B0CF3">
            <w:pPr>
              <w:jc w:val="center"/>
              <w:rPr>
                <w:b/>
                <w:bCs/>
              </w:rPr>
            </w:pPr>
            <w:r>
              <w:rPr>
                <w:b/>
                <w:bCs/>
              </w:rPr>
              <w:t>3. ročník</w:t>
            </w:r>
          </w:p>
        </w:tc>
      </w:tr>
      <w:tr w:rsidR="005B15CC" w:rsidTr="003B0CF3">
        <w:tc>
          <w:tcPr>
            <w:tcW w:w="3310" w:type="dxa"/>
          </w:tcPr>
          <w:p w:rsidR="005B15CC" w:rsidRDefault="005B15CC" w:rsidP="003B0CF3">
            <w:r>
              <w:t>Vyučování podle rozpisu učiva</w:t>
            </w:r>
          </w:p>
        </w:tc>
        <w:tc>
          <w:tcPr>
            <w:tcW w:w="1440" w:type="dxa"/>
          </w:tcPr>
          <w:p w:rsidR="005B15CC" w:rsidRDefault="005B15CC" w:rsidP="003B0CF3">
            <w:pPr>
              <w:jc w:val="center"/>
            </w:pPr>
            <w:r>
              <w:t>32</w:t>
            </w:r>
          </w:p>
        </w:tc>
        <w:tc>
          <w:tcPr>
            <w:tcW w:w="1317" w:type="dxa"/>
          </w:tcPr>
          <w:p w:rsidR="005B15CC" w:rsidRDefault="005B15CC" w:rsidP="003B0CF3">
            <w:pPr>
              <w:jc w:val="center"/>
            </w:pPr>
            <w:r>
              <w:t>32</w:t>
            </w:r>
          </w:p>
        </w:tc>
        <w:tc>
          <w:tcPr>
            <w:tcW w:w="1203" w:type="dxa"/>
          </w:tcPr>
          <w:p w:rsidR="005B15CC" w:rsidRDefault="005B15CC" w:rsidP="003B0CF3">
            <w:pPr>
              <w:jc w:val="center"/>
            </w:pPr>
            <w:r>
              <w:t>32</w:t>
            </w:r>
          </w:p>
        </w:tc>
      </w:tr>
      <w:tr w:rsidR="005B15CC" w:rsidTr="003B0CF3">
        <w:tc>
          <w:tcPr>
            <w:tcW w:w="3310" w:type="dxa"/>
          </w:tcPr>
          <w:p w:rsidR="005B15CC" w:rsidRDefault="005B15CC" w:rsidP="003B0CF3">
            <w:pPr>
              <w:rPr>
                <w:vertAlign w:val="superscript"/>
              </w:rPr>
            </w:pPr>
            <w:r>
              <w:t>Odborná praxe</w:t>
            </w:r>
          </w:p>
        </w:tc>
        <w:tc>
          <w:tcPr>
            <w:tcW w:w="1440" w:type="dxa"/>
          </w:tcPr>
          <w:p w:rsidR="005B15CC" w:rsidRDefault="005B15CC" w:rsidP="003B0CF3">
            <w:pPr>
              <w:jc w:val="center"/>
            </w:pPr>
            <w:r>
              <w:t>-</w:t>
            </w:r>
          </w:p>
        </w:tc>
        <w:tc>
          <w:tcPr>
            <w:tcW w:w="1317" w:type="dxa"/>
          </w:tcPr>
          <w:p w:rsidR="005B15CC" w:rsidRDefault="005B15CC" w:rsidP="003B0CF3">
            <w:pPr>
              <w:jc w:val="center"/>
            </w:pPr>
            <w:r>
              <w:t>-</w:t>
            </w:r>
          </w:p>
        </w:tc>
        <w:tc>
          <w:tcPr>
            <w:tcW w:w="1203" w:type="dxa"/>
          </w:tcPr>
          <w:p w:rsidR="005B15CC" w:rsidRDefault="005B15CC" w:rsidP="003B0CF3">
            <w:pPr>
              <w:jc w:val="center"/>
            </w:pPr>
            <w:r>
              <w:t>3</w:t>
            </w:r>
          </w:p>
        </w:tc>
      </w:tr>
      <w:tr w:rsidR="005B15CC" w:rsidTr="003B0CF3">
        <w:tc>
          <w:tcPr>
            <w:tcW w:w="3310" w:type="dxa"/>
          </w:tcPr>
          <w:p w:rsidR="005B15CC" w:rsidRDefault="005B15CC" w:rsidP="003B0CF3">
            <w:r>
              <w:t>Závěrečná zkouška</w:t>
            </w:r>
          </w:p>
        </w:tc>
        <w:tc>
          <w:tcPr>
            <w:tcW w:w="1440" w:type="dxa"/>
          </w:tcPr>
          <w:p w:rsidR="005B15CC" w:rsidRDefault="005B15CC" w:rsidP="003B0CF3">
            <w:pPr>
              <w:jc w:val="center"/>
              <w:rPr>
                <w:b/>
                <w:bCs/>
              </w:rPr>
            </w:pPr>
            <w:r>
              <w:rPr>
                <w:b/>
                <w:bCs/>
              </w:rPr>
              <w:t>-</w:t>
            </w:r>
          </w:p>
        </w:tc>
        <w:tc>
          <w:tcPr>
            <w:tcW w:w="1317" w:type="dxa"/>
          </w:tcPr>
          <w:p w:rsidR="005B15CC" w:rsidRDefault="005B15CC" w:rsidP="003B0CF3">
            <w:pPr>
              <w:jc w:val="center"/>
              <w:rPr>
                <w:b/>
                <w:bCs/>
              </w:rPr>
            </w:pPr>
            <w:r>
              <w:rPr>
                <w:b/>
                <w:bCs/>
              </w:rPr>
              <w:t>-</w:t>
            </w:r>
          </w:p>
        </w:tc>
        <w:tc>
          <w:tcPr>
            <w:tcW w:w="1203" w:type="dxa"/>
          </w:tcPr>
          <w:p w:rsidR="005B15CC" w:rsidRPr="00AD6F1E" w:rsidRDefault="005B15CC" w:rsidP="003B0CF3">
            <w:pPr>
              <w:jc w:val="center"/>
              <w:rPr>
                <w:bCs/>
              </w:rPr>
            </w:pPr>
            <w:r w:rsidRPr="00AD6F1E">
              <w:rPr>
                <w:bCs/>
              </w:rPr>
              <w:t>2</w:t>
            </w:r>
          </w:p>
        </w:tc>
      </w:tr>
      <w:tr w:rsidR="005B15CC" w:rsidTr="003B0CF3">
        <w:tc>
          <w:tcPr>
            <w:tcW w:w="3310" w:type="dxa"/>
          </w:tcPr>
          <w:p w:rsidR="005B15CC" w:rsidRDefault="005B15CC" w:rsidP="003B0CF3">
            <w:pPr>
              <w:rPr>
                <w:vertAlign w:val="superscript"/>
              </w:rPr>
            </w:pPr>
            <w:r>
              <w:t>Projektový týden</w:t>
            </w:r>
          </w:p>
        </w:tc>
        <w:tc>
          <w:tcPr>
            <w:tcW w:w="1440" w:type="dxa"/>
          </w:tcPr>
          <w:p w:rsidR="005B15CC" w:rsidRPr="00AD6F1E" w:rsidRDefault="005B15CC" w:rsidP="003B0CF3">
            <w:pPr>
              <w:jc w:val="center"/>
              <w:rPr>
                <w:bCs/>
              </w:rPr>
            </w:pPr>
            <w:r w:rsidRPr="00AD6F1E">
              <w:rPr>
                <w:bCs/>
              </w:rPr>
              <w:t>1</w:t>
            </w:r>
          </w:p>
        </w:tc>
        <w:tc>
          <w:tcPr>
            <w:tcW w:w="1317" w:type="dxa"/>
          </w:tcPr>
          <w:p w:rsidR="005B15CC" w:rsidRPr="00AD6F1E" w:rsidRDefault="005B15CC" w:rsidP="003B0CF3">
            <w:pPr>
              <w:jc w:val="center"/>
              <w:rPr>
                <w:bCs/>
              </w:rPr>
            </w:pPr>
            <w:r w:rsidRPr="00AD6F1E">
              <w:rPr>
                <w:bCs/>
              </w:rPr>
              <w:t>1</w:t>
            </w:r>
          </w:p>
        </w:tc>
        <w:tc>
          <w:tcPr>
            <w:tcW w:w="1203" w:type="dxa"/>
          </w:tcPr>
          <w:p w:rsidR="005B15CC" w:rsidRDefault="005B15CC" w:rsidP="003B0CF3">
            <w:pPr>
              <w:jc w:val="center"/>
              <w:rPr>
                <w:bCs/>
              </w:rPr>
            </w:pPr>
          </w:p>
        </w:tc>
      </w:tr>
      <w:tr w:rsidR="005B15CC" w:rsidTr="003B0CF3">
        <w:tc>
          <w:tcPr>
            <w:tcW w:w="3310" w:type="dxa"/>
          </w:tcPr>
          <w:p w:rsidR="005B15CC" w:rsidRDefault="005B15CC" w:rsidP="003B0CF3">
            <w:r>
              <w:t>Časová rezerva (opakování učiva, výchovně vzdělávací akce, exkurze apod.)</w:t>
            </w:r>
          </w:p>
        </w:tc>
        <w:tc>
          <w:tcPr>
            <w:tcW w:w="1440" w:type="dxa"/>
          </w:tcPr>
          <w:p w:rsidR="005B15CC" w:rsidRDefault="005B15CC" w:rsidP="003B0CF3">
            <w:pPr>
              <w:jc w:val="center"/>
            </w:pPr>
            <w:r>
              <w:t>7</w:t>
            </w:r>
          </w:p>
        </w:tc>
        <w:tc>
          <w:tcPr>
            <w:tcW w:w="1317" w:type="dxa"/>
          </w:tcPr>
          <w:p w:rsidR="005B15CC" w:rsidRDefault="005B15CC" w:rsidP="003B0CF3">
            <w:pPr>
              <w:jc w:val="center"/>
            </w:pPr>
            <w:r>
              <w:t>7</w:t>
            </w:r>
          </w:p>
        </w:tc>
        <w:tc>
          <w:tcPr>
            <w:tcW w:w="1203" w:type="dxa"/>
          </w:tcPr>
          <w:p w:rsidR="005B15CC" w:rsidRDefault="005B15CC" w:rsidP="003B0CF3">
            <w:pPr>
              <w:jc w:val="center"/>
            </w:pPr>
            <w:r>
              <w:t>1</w:t>
            </w:r>
          </w:p>
        </w:tc>
      </w:tr>
      <w:tr w:rsidR="005B15CC" w:rsidTr="003B0CF3">
        <w:tc>
          <w:tcPr>
            <w:tcW w:w="3310" w:type="dxa"/>
          </w:tcPr>
          <w:p w:rsidR="005B15CC" w:rsidRDefault="005B15CC" w:rsidP="003B0CF3">
            <w:pPr>
              <w:rPr>
                <w:b/>
                <w:bCs/>
              </w:rPr>
            </w:pPr>
            <w:r>
              <w:rPr>
                <w:b/>
                <w:bCs/>
              </w:rPr>
              <w:t>Celkem týdnů</w:t>
            </w:r>
          </w:p>
        </w:tc>
        <w:tc>
          <w:tcPr>
            <w:tcW w:w="1440" w:type="dxa"/>
          </w:tcPr>
          <w:p w:rsidR="005B15CC" w:rsidRDefault="005B15CC" w:rsidP="003B0CF3">
            <w:pPr>
              <w:jc w:val="center"/>
              <w:rPr>
                <w:b/>
                <w:bCs/>
              </w:rPr>
            </w:pPr>
            <w:r>
              <w:rPr>
                <w:b/>
                <w:bCs/>
              </w:rPr>
              <w:t>40</w:t>
            </w:r>
          </w:p>
        </w:tc>
        <w:tc>
          <w:tcPr>
            <w:tcW w:w="1317" w:type="dxa"/>
          </w:tcPr>
          <w:p w:rsidR="005B15CC" w:rsidRDefault="005B15CC" w:rsidP="003B0CF3">
            <w:pPr>
              <w:jc w:val="center"/>
              <w:rPr>
                <w:b/>
                <w:bCs/>
              </w:rPr>
            </w:pPr>
            <w:r>
              <w:rPr>
                <w:b/>
                <w:bCs/>
              </w:rPr>
              <w:t>40</w:t>
            </w:r>
          </w:p>
        </w:tc>
        <w:tc>
          <w:tcPr>
            <w:tcW w:w="1203" w:type="dxa"/>
          </w:tcPr>
          <w:p w:rsidR="005B15CC" w:rsidRDefault="005B15CC" w:rsidP="003B0CF3">
            <w:pPr>
              <w:jc w:val="center"/>
              <w:rPr>
                <w:b/>
                <w:bCs/>
              </w:rPr>
            </w:pPr>
            <w:r>
              <w:rPr>
                <w:b/>
                <w:bCs/>
              </w:rPr>
              <w:t>38</w:t>
            </w:r>
          </w:p>
        </w:tc>
      </w:tr>
    </w:tbl>
    <w:p w:rsidR="005B15CC" w:rsidRDefault="005B15CC" w:rsidP="005B15CC">
      <w:pPr>
        <w:rPr>
          <w:b/>
          <w:bCs/>
        </w:rPr>
      </w:pPr>
    </w:p>
    <w:p w:rsidR="00303EA7" w:rsidRDefault="00303EA7" w:rsidP="00656A6B"/>
    <w:p w:rsidR="005B15CC" w:rsidRDefault="005B15CC">
      <w:pPr>
        <w:rPr>
          <w:b/>
          <w:sz w:val="32"/>
          <w:szCs w:val="32"/>
        </w:rPr>
      </w:pPr>
      <w:bookmarkStart w:id="38" w:name="_Toc367703780"/>
      <w:r>
        <w:br w:type="page"/>
      </w:r>
    </w:p>
    <w:p w:rsidR="00FA19B7" w:rsidRDefault="00FA19B7" w:rsidP="00FA19B7">
      <w:pPr>
        <w:pStyle w:val="Nadpis1"/>
      </w:pPr>
      <w:bookmarkStart w:id="39" w:name="_Toc423682358"/>
      <w:r>
        <w:lastRenderedPageBreak/>
        <w:t xml:space="preserve">Rozvoj klíčových kompetencí a </w:t>
      </w:r>
      <w:r w:rsidRPr="00C547E6">
        <w:t>aplikace průřezových témat</w:t>
      </w:r>
      <w:bookmarkEnd w:id="38"/>
      <w:bookmarkEnd w:id="39"/>
    </w:p>
    <w:p w:rsidR="00FA19B7" w:rsidRPr="00C547E6" w:rsidRDefault="00FA19B7" w:rsidP="00656A6B">
      <w:pPr>
        <w:jc w:val="both"/>
        <w:rPr>
          <w:b/>
          <w:bCs/>
          <w:sz w:val="32"/>
          <w:szCs w:val="32"/>
        </w:rPr>
      </w:pPr>
    </w:p>
    <w:p w:rsidR="00FA19B7" w:rsidRDefault="00FA19B7" w:rsidP="00FA19B7">
      <w:pPr>
        <w:pStyle w:val="Nadpis2"/>
      </w:pPr>
      <w:bookmarkStart w:id="40" w:name="_Toc367703781"/>
      <w:bookmarkStart w:id="41" w:name="_Toc423682359"/>
      <w:r>
        <w:t>Klíčové kompetence</w:t>
      </w:r>
      <w:bookmarkEnd w:id="40"/>
      <w:bookmarkEnd w:id="41"/>
    </w:p>
    <w:p w:rsidR="00FA19B7" w:rsidRDefault="00FA19B7" w:rsidP="00656A6B">
      <w:pPr>
        <w:jc w:val="both"/>
        <w:rPr>
          <w:b/>
          <w:bCs/>
          <w:sz w:val="28"/>
          <w:szCs w:val="28"/>
        </w:rPr>
      </w:pPr>
    </w:p>
    <w:p w:rsidR="00FA19B7" w:rsidRPr="005738F6" w:rsidRDefault="00FA19B7" w:rsidP="00656A6B">
      <w:pPr>
        <w:autoSpaceDE w:val="0"/>
        <w:autoSpaceDN w:val="0"/>
        <w:adjustRightInd w:val="0"/>
        <w:jc w:val="both"/>
        <w:rPr>
          <w:bCs/>
        </w:rPr>
      </w:pPr>
      <w:r w:rsidRPr="005738F6">
        <w:rPr>
          <w:bCs/>
        </w:rPr>
        <w:t>Školní vzdělávací program je orientován na rozvoj klíčových kompetencí, které jsou</w:t>
      </w:r>
      <w:r w:rsidR="00213055">
        <w:rPr>
          <w:bCs/>
        </w:rPr>
        <w:t xml:space="preserve"> </w:t>
      </w:r>
      <w:r w:rsidRPr="005738F6">
        <w:rPr>
          <w:bCs/>
        </w:rPr>
        <w:t>široce přenositelné a umožňují studentům operativně reagovat na vývoj nových technologií, čímž</w:t>
      </w:r>
      <w:r w:rsidR="00213055">
        <w:rPr>
          <w:bCs/>
        </w:rPr>
        <w:t xml:space="preserve"> </w:t>
      </w:r>
      <w:r w:rsidRPr="005738F6">
        <w:rPr>
          <w:bCs/>
        </w:rPr>
        <w:t>vzroste možnost jejich uplatnění na trhu práce.</w:t>
      </w:r>
    </w:p>
    <w:p w:rsidR="00FA19B7" w:rsidRPr="005738F6" w:rsidRDefault="00FA19B7" w:rsidP="00213055">
      <w:pPr>
        <w:autoSpaceDE w:val="0"/>
        <w:autoSpaceDN w:val="0"/>
        <w:adjustRightInd w:val="0"/>
        <w:ind w:firstLine="709"/>
        <w:jc w:val="both"/>
      </w:pPr>
      <w:r w:rsidRPr="005738F6">
        <w:t>Jde v první řadě o kompetence ke komunikaci, k učení, k práci a spolupráci s ostatními lidmi, k řešení pracovních i mimopracovních problémů, práci s informacemi a prostředky informačních a komunikačních technologií.</w:t>
      </w:r>
    </w:p>
    <w:p w:rsidR="00FA19B7" w:rsidRPr="005738F6" w:rsidRDefault="00FA19B7" w:rsidP="00213055">
      <w:pPr>
        <w:autoSpaceDE w:val="0"/>
        <w:autoSpaceDN w:val="0"/>
        <w:adjustRightInd w:val="0"/>
        <w:ind w:firstLine="709"/>
        <w:jc w:val="both"/>
      </w:pPr>
      <w:r w:rsidRPr="005738F6">
        <w:t>Tým pedagogů naší školy zvolil společnou strategii na postupech, metodách a formách práce</w:t>
      </w:r>
      <w:r w:rsidR="00213055">
        <w:t xml:space="preserve"> </w:t>
      </w:r>
      <w:r>
        <w:t xml:space="preserve">a dalších </w:t>
      </w:r>
      <w:r w:rsidRPr="005738F6">
        <w:t>aktivitách</w:t>
      </w:r>
      <w:r>
        <w:t>,</w:t>
      </w:r>
      <w:r w:rsidRPr="005738F6">
        <w:t xml:space="preserve"> které povedou k rozvoji klíčových kompetencí žáků na úrovni celé školy,</w:t>
      </w:r>
      <w:r w:rsidR="00213055">
        <w:t xml:space="preserve"> </w:t>
      </w:r>
      <w:r w:rsidRPr="005738F6">
        <w:t>což se odráží v koncepci jednotlivých učebních osnov předmětů.</w:t>
      </w:r>
    </w:p>
    <w:p w:rsidR="00FA19B7" w:rsidRPr="005738F6" w:rsidRDefault="00FA19B7" w:rsidP="00213055">
      <w:pPr>
        <w:autoSpaceDE w:val="0"/>
        <w:autoSpaceDN w:val="0"/>
        <w:adjustRightInd w:val="0"/>
        <w:ind w:firstLine="709"/>
        <w:jc w:val="both"/>
      </w:pPr>
      <w:r w:rsidRPr="005738F6">
        <w:t>Nezbytnou podmínkou pro rozvíjení klíčových kompetencí ve škole je zejména aplikace</w:t>
      </w:r>
      <w:r w:rsidR="00213055">
        <w:t xml:space="preserve"> </w:t>
      </w:r>
      <w:r w:rsidRPr="005738F6">
        <w:t>vhodných metod a forem práce. Jejich plán je též rozpracován v jednotlivých učebních osnovách předmětů. Způsob rozvoje klíčových kompetencí a začlenění průřezových témat probíhá ve vyučovacím procesu realizací učebních osnov jednotlivých předmětů různými uvedenými formami výuky. V rámci týmové spolupráce předmětových komisí při tvorbě ŠVP  byly konkrétní klíčové kompetence a průřezová témata zahrnuty do osnov předmětů učebního plánu (viz učební osnovy předmětů ŠVP).</w:t>
      </w:r>
    </w:p>
    <w:p w:rsidR="00FA19B7" w:rsidRDefault="00FA19B7" w:rsidP="00656A6B">
      <w:pPr>
        <w:jc w:val="both"/>
      </w:pPr>
    </w:p>
    <w:p w:rsidR="00FA19B7" w:rsidRDefault="00FA19B7" w:rsidP="00FA19B7">
      <w:pPr>
        <w:pStyle w:val="Nadpis2"/>
      </w:pPr>
      <w:bookmarkStart w:id="42" w:name="_Toc367703782"/>
      <w:bookmarkStart w:id="43" w:name="_Toc423682360"/>
      <w:r w:rsidRPr="00C547E6">
        <w:t>Začleňování průřezových témat</w:t>
      </w:r>
      <w:bookmarkEnd w:id="42"/>
      <w:bookmarkEnd w:id="43"/>
    </w:p>
    <w:p w:rsidR="00FA19B7" w:rsidRPr="00C547E6" w:rsidRDefault="00FA19B7" w:rsidP="00656A6B">
      <w:pPr>
        <w:autoSpaceDE w:val="0"/>
        <w:autoSpaceDN w:val="0"/>
        <w:adjustRightInd w:val="0"/>
        <w:jc w:val="both"/>
        <w:rPr>
          <w:b/>
          <w:bCs/>
          <w:sz w:val="28"/>
          <w:szCs w:val="28"/>
        </w:rPr>
      </w:pPr>
    </w:p>
    <w:p w:rsidR="00FA19B7" w:rsidRPr="00C547E6" w:rsidRDefault="00FA19B7" w:rsidP="00656A6B">
      <w:pPr>
        <w:autoSpaceDE w:val="0"/>
        <w:autoSpaceDN w:val="0"/>
        <w:adjustRightInd w:val="0"/>
        <w:jc w:val="both"/>
      </w:pPr>
      <w:r>
        <w:t>Školní</w:t>
      </w:r>
      <w:r w:rsidRPr="00C547E6">
        <w:t>m vzdělávacím programem se prolínají čtyři průřezová témata:</w:t>
      </w:r>
    </w:p>
    <w:p w:rsidR="00FA19B7" w:rsidRPr="00C547E6" w:rsidRDefault="00FA19B7" w:rsidP="00A65A5E">
      <w:pPr>
        <w:pStyle w:val="Odstavecseseznamem"/>
        <w:numPr>
          <w:ilvl w:val="0"/>
          <w:numId w:val="46"/>
        </w:numPr>
        <w:autoSpaceDE w:val="0"/>
        <w:autoSpaceDN w:val="0"/>
        <w:adjustRightInd w:val="0"/>
        <w:jc w:val="both"/>
      </w:pPr>
      <w:r w:rsidRPr="00C547E6">
        <w:t>Občan v demokratické společnosti</w:t>
      </w:r>
    </w:p>
    <w:p w:rsidR="00FA19B7" w:rsidRPr="00C547E6" w:rsidRDefault="00FA19B7" w:rsidP="00A65A5E">
      <w:pPr>
        <w:pStyle w:val="Odstavecseseznamem"/>
        <w:numPr>
          <w:ilvl w:val="0"/>
          <w:numId w:val="46"/>
        </w:numPr>
        <w:autoSpaceDE w:val="0"/>
        <w:autoSpaceDN w:val="0"/>
        <w:adjustRightInd w:val="0"/>
        <w:jc w:val="both"/>
      </w:pPr>
      <w:r w:rsidRPr="00C547E6">
        <w:t>Člověk a životní prostředí</w:t>
      </w:r>
    </w:p>
    <w:p w:rsidR="00FA19B7" w:rsidRPr="00C547E6" w:rsidRDefault="00FA19B7" w:rsidP="00A65A5E">
      <w:pPr>
        <w:pStyle w:val="Odstavecseseznamem"/>
        <w:numPr>
          <w:ilvl w:val="0"/>
          <w:numId w:val="46"/>
        </w:numPr>
        <w:autoSpaceDE w:val="0"/>
        <w:autoSpaceDN w:val="0"/>
        <w:adjustRightInd w:val="0"/>
        <w:jc w:val="both"/>
      </w:pPr>
      <w:r w:rsidRPr="00C547E6">
        <w:t>Člověk a svět práce</w:t>
      </w:r>
    </w:p>
    <w:p w:rsidR="00FA19B7" w:rsidRPr="00C547E6" w:rsidRDefault="00FA19B7" w:rsidP="00A65A5E">
      <w:pPr>
        <w:pStyle w:val="Odstavecseseznamem"/>
        <w:numPr>
          <w:ilvl w:val="0"/>
          <w:numId w:val="46"/>
        </w:numPr>
        <w:autoSpaceDE w:val="0"/>
        <w:autoSpaceDN w:val="0"/>
        <w:adjustRightInd w:val="0"/>
        <w:jc w:val="both"/>
      </w:pPr>
      <w:r w:rsidRPr="00C547E6">
        <w:t>Informační a komunikační technologie</w:t>
      </w:r>
    </w:p>
    <w:p w:rsidR="00FA19B7" w:rsidRPr="00C547E6" w:rsidRDefault="00FA19B7" w:rsidP="00656A6B">
      <w:pPr>
        <w:autoSpaceDE w:val="0"/>
        <w:autoSpaceDN w:val="0"/>
        <w:adjustRightInd w:val="0"/>
        <w:jc w:val="both"/>
      </w:pPr>
      <w:r w:rsidRPr="00C547E6">
        <w:t>Prostupují celým vzděláváním a promítají se v řadě činností ve výuce včetně praktického</w:t>
      </w:r>
      <w:r w:rsidR="00213055">
        <w:t xml:space="preserve"> </w:t>
      </w:r>
      <w:r w:rsidRPr="00C547E6">
        <w:t>vyučování, v žákovských projektech i dalších aktivitách školy jako jsou kurzy, besedy,</w:t>
      </w:r>
      <w:r w:rsidR="00213055">
        <w:t xml:space="preserve"> </w:t>
      </w:r>
      <w:r w:rsidRPr="00C547E6">
        <w:t>exkurze a soutěže.</w:t>
      </w:r>
    </w:p>
    <w:p w:rsidR="00213055" w:rsidRDefault="00FA19B7" w:rsidP="00656A6B">
      <w:pPr>
        <w:autoSpaceDE w:val="0"/>
        <w:autoSpaceDN w:val="0"/>
        <w:adjustRightInd w:val="0"/>
        <w:jc w:val="both"/>
      </w:pPr>
      <w:r w:rsidRPr="00C547E6">
        <w:t>Při začlenění průřezových témat do ŠVP bylo přihlédnuto k následujícím pravidlům:</w:t>
      </w:r>
    </w:p>
    <w:p w:rsidR="00213055" w:rsidRDefault="00FA19B7" w:rsidP="00A65A5E">
      <w:pPr>
        <w:pStyle w:val="Odstavecseseznamem"/>
        <w:numPr>
          <w:ilvl w:val="0"/>
          <w:numId w:val="47"/>
        </w:numPr>
        <w:autoSpaceDE w:val="0"/>
        <w:autoSpaceDN w:val="0"/>
        <w:adjustRightInd w:val="0"/>
        <w:jc w:val="both"/>
      </w:pPr>
      <w:r w:rsidRPr="00C547E6">
        <w:t>v průběhu vzdělávání měla být začleněna všechna průřezová témata</w:t>
      </w:r>
    </w:p>
    <w:p w:rsidR="00FA19B7" w:rsidRDefault="00FA19B7" w:rsidP="00A65A5E">
      <w:pPr>
        <w:pStyle w:val="Odstavecseseznamem"/>
        <w:numPr>
          <w:ilvl w:val="0"/>
          <w:numId w:val="47"/>
        </w:numPr>
        <w:autoSpaceDE w:val="0"/>
        <w:autoSpaceDN w:val="0"/>
        <w:adjustRightInd w:val="0"/>
        <w:jc w:val="both"/>
      </w:pPr>
      <w:r w:rsidRPr="00C547E6">
        <w:t>efektivita a forma působení průřezových témat byla svěřena učitelům, kteří dobu a</w:t>
      </w:r>
      <w:r w:rsidR="00213055">
        <w:t> </w:t>
      </w:r>
      <w:r w:rsidRPr="00C547E6">
        <w:t>míru začlenění zapracovali přímo do učebních osnov jednotlivých předmětů</w:t>
      </w:r>
    </w:p>
    <w:p w:rsidR="00FA19B7" w:rsidRPr="00C547E6" w:rsidRDefault="00FA19B7" w:rsidP="00656A6B">
      <w:pPr>
        <w:autoSpaceDE w:val="0"/>
        <w:autoSpaceDN w:val="0"/>
        <w:adjustRightInd w:val="0"/>
        <w:jc w:val="both"/>
      </w:pPr>
    </w:p>
    <w:p w:rsidR="00FA19B7" w:rsidRDefault="00FA19B7" w:rsidP="00FA19B7">
      <w:pPr>
        <w:pStyle w:val="Nadpis2"/>
      </w:pPr>
      <w:bookmarkStart w:id="44" w:name="_Toc367703783"/>
      <w:bookmarkStart w:id="45" w:name="_Toc423682361"/>
      <w:r w:rsidRPr="00C547E6">
        <w:t>Podmínky pro začlenění průřezových témat organizované školou:</w:t>
      </w:r>
      <w:bookmarkEnd w:id="44"/>
      <w:bookmarkEnd w:id="45"/>
    </w:p>
    <w:p w:rsidR="00FA19B7" w:rsidRPr="00C547E6" w:rsidRDefault="00FA19B7" w:rsidP="00656A6B">
      <w:pPr>
        <w:autoSpaceDE w:val="0"/>
        <w:autoSpaceDN w:val="0"/>
        <w:adjustRightInd w:val="0"/>
        <w:jc w:val="both"/>
        <w:rPr>
          <w:b/>
          <w:bCs/>
          <w:sz w:val="28"/>
          <w:szCs w:val="28"/>
        </w:rPr>
      </w:pPr>
    </w:p>
    <w:p w:rsidR="00FA19B7" w:rsidRPr="00C547E6" w:rsidRDefault="00FA19B7" w:rsidP="00656A6B">
      <w:pPr>
        <w:autoSpaceDE w:val="0"/>
        <w:autoSpaceDN w:val="0"/>
        <w:adjustRightInd w:val="0"/>
        <w:jc w:val="both"/>
        <w:rPr>
          <w:b/>
          <w:bCs/>
        </w:rPr>
      </w:pPr>
      <w:r w:rsidRPr="00C547E6">
        <w:rPr>
          <w:b/>
          <w:bCs/>
        </w:rPr>
        <w:t>Občan v demokratické společnosti</w:t>
      </w:r>
    </w:p>
    <w:p w:rsidR="00FA19B7" w:rsidRPr="00B34B13" w:rsidRDefault="00FA19B7" w:rsidP="00A65A5E">
      <w:pPr>
        <w:pStyle w:val="Odstavecseseznamem"/>
        <w:numPr>
          <w:ilvl w:val="0"/>
          <w:numId w:val="48"/>
        </w:numPr>
        <w:autoSpaceDE w:val="0"/>
        <w:autoSpaceDN w:val="0"/>
        <w:adjustRightInd w:val="0"/>
        <w:jc w:val="both"/>
      </w:pPr>
      <w:r w:rsidRPr="00B34B13">
        <w:t>Zařazení tohoto průřezového tématu se projevuje vytvářením demokratického prostředí</w:t>
      </w:r>
      <w:r w:rsidR="00213055">
        <w:t xml:space="preserve"> </w:t>
      </w:r>
      <w:r w:rsidRPr="00B34B13">
        <w:t>ve škole, které je založeno na vzájemném respektování, spolupráci, účasti a dialogu všech</w:t>
      </w:r>
      <w:r w:rsidR="00213055">
        <w:t xml:space="preserve"> </w:t>
      </w:r>
      <w:r w:rsidRPr="00B34B13">
        <w:t>subjektů.</w:t>
      </w:r>
    </w:p>
    <w:p w:rsidR="00FA19B7" w:rsidRPr="00B34B13" w:rsidRDefault="00FA19B7" w:rsidP="00A65A5E">
      <w:pPr>
        <w:pStyle w:val="Odstavecseseznamem"/>
        <w:numPr>
          <w:ilvl w:val="0"/>
          <w:numId w:val="48"/>
        </w:numPr>
        <w:autoSpaceDE w:val="0"/>
        <w:autoSpaceDN w:val="0"/>
        <w:adjustRightInd w:val="0"/>
        <w:jc w:val="both"/>
      </w:pPr>
      <w:r w:rsidRPr="00B34B13">
        <w:t>Škola zapojuje žáky do aktivit, které vedou k poznán</w:t>
      </w:r>
      <w:r w:rsidR="00213055">
        <w:t>í fungování demokracie v praxi a </w:t>
      </w:r>
      <w:r w:rsidRPr="00B34B13">
        <w:t>seznamují je se životem v obci, politikou samosprávních orgánů. Konkrétně pak aktivní</w:t>
      </w:r>
      <w:r w:rsidR="00213055">
        <w:t xml:space="preserve"> </w:t>
      </w:r>
      <w:r>
        <w:t>účastí</w:t>
      </w:r>
      <w:r w:rsidRPr="00B34B13">
        <w:t xml:space="preserve"> plnoletých studentů při volbách komunálních i parlamentních. </w:t>
      </w:r>
    </w:p>
    <w:p w:rsidR="00FA19B7" w:rsidRPr="00B34B13" w:rsidRDefault="00FA19B7" w:rsidP="00A65A5E">
      <w:pPr>
        <w:pStyle w:val="Odstavecseseznamem"/>
        <w:numPr>
          <w:ilvl w:val="0"/>
          <w:numId w:val="48"/>
        </w:numPr>
        <w:autoSpaceDE w:val="0"/>
        <w:autoSpaceDN w:val="0"/>
        <w:adjustRightInd w:val="0"/>
        <w:jc w:val="both"/>
      </w:pPr>
      <w:r w:rsidRPr="00B34B13">
        <w:t>Exkurze do Poslanecké sněmovny a Senátu Parlamentu ČR.</w:t>
      </w:r>
    </w:p>
    <w:p w:rsidR="00FA19B7" w:rsidRPr="00B34B13" w:rsidRDefault="00FA19B7" w:rsidP="00A65A5E">
      <w:pPr>
        <w:pStyle w:val="Odstavecseseznamem"/>
        <w:numPr>
          <w:ilvl w:val="0"/>
          <w:numId w:val="48"/>
        </w:numPr>
        <w:autoSpaceDE w:val="0"/>
        <w:autoSpaceDN w:val="0"/>
        <w:adjustRightInd w:val="0"/>
        <w:jc w:val="both"/>
      </w:pPr>
      <w:r w:rsidRPr="00B34B13">
        <w:lastRenderedPageBreak/>
        <w:t>Exkurze do koncentračního tábora Terezín je periodicky organizována za účelem vedení</w:t>
      </w:r>
      <w:r w:rsidR="00213055">
        <w:t xml:space="preserve"> </w:t>
      </w:r>
      <w:r w:rsidRPr="00B34B13">
        <w:t>žáků k odpovědnému chování, k tomu, aby se ve vztahu k jiným lidem oprostili od</w:t>
      </w:r>
      <w:r>
        <w:t xml:space="preserve"> </w:t>
      </w:r>
      <w:r w:rsidRPr="00B34B13">
        <w:t>předsudků,</w:t>
      </w:r>
      <w:r w:rsidR="00213055">
        <w:t xml:space="preserve"> </w:t>
      </w:r>
      <w:r w:rsidRPr="00B34B13">
        <w:t>xenofobie, intolerance, rasismu, agresivního nacionalismu, etnické,</w:t>
      </w:r>
      <w:r>
        <w:t xml:space="preserve"> </w:t>
      </w:r>
      <w:r w:rsidRPr="00B34B13">
        <w:t>náboženské a jiné nesnášenlivosti.</w:t>
      </w:r>
    </w:p>
    <w:p w:rsidR="00FA19B7" w:rsidRPr="00B34B13" w:rsidRDefault="00FA19B7" w:rsidP="00A65A5E">
      <w:pPr>
        <w:pStyle w:val="Odstavecseseznamem"/>
        <w:numPr>
          <w:ilvl w:val="0"/>
          <w:numId w:val="48"/>
        </w:numPr>
        <w:autoSpaceDE w:val="0"/>
        <w:autoSpaceDN w:val="0"/>
        <w:adjustRightInd w:val="0"/>
        <w:jc w:val="both"/>
      </w:pPr>
      <w:r w:rsidRPr="00B34B13">
        <w:t>Nedílnou součástí výchovy k demokratickému občanství je vyžadování a cílené</w:t>
      </w:r>
      <w:r w:rsidR="00213055">
        <w:t xml:space="preserve"> </w:t>
      </w:r>
      <w:r w:rsidRPr="00B34B13">
        <w:t>upevňování slušného chování žáků k sobě navzájem a k pedagogům, jakož i pedagogů</w:t>
      </w:r>
      <w:r w:rsidR="00213055">
        <w:t xml:space="preserve"> </w:t>
      </w:r>
      <w:r w:rsidRPr="00B34B13">
        <w:t xml:space="preserve">k žákům. </w:t>
      </w:r>
    </w:p>
    <w:p w:rsidR="00FA19B7" w:rsidRPr="00B34B13" w:rsidRDefault="00FA19B7" w:rsidP="00656A6B">
      <w:pPr>
        <w:autoSpaceDE w:val="0"/>
        <w:autoSpaceDN w:val="0"/>
        <w:adjustRightInd w:val="0"/>
        <w:jc w:val="both"/>
        <w:rPr>
          <w:b/>
          <w:bCs/>
        </w:rPr>
      </w:pPr>
    </w:p>
    <w:p w:rsidR="00FA19B7" w:rsidRPr="00B34B13" w:rsidRDefault="00FA19B7" w:rsidP="00656A6B">
      <w:pPr>
        <w:autoSpaceDE w:val="0"/>
        <w:autoSpaceDN w:val="0"/>
        <w:adjustRightInd w:val="0"/>
        <w:jc w:val="both"/>
        <w:rPr>
          <w:b/>
          <w:bCs/>
        </w:rPr>
      </w:pPr>
      <w:r w:rsidRPr="00B34B13">
        <w:rPr>
          <w:b/>
          <w:bCs/>
        </w:rPr>
        <w:t>Člověk a životní prostředí</w:t>
      </w:r>
    </w:p>
    <w:p w:rsidR="00FA19B7" w:rsidRPr="00B34B13" w:rsidRDefault="00FA19B7" w:rsidP="00A65A5E">
      <w:pPr>
        <w:pStyle w:val="Odstavecseseznamem"/>
        <w:numPr>
          <w:ilvl w:val="0"/>
          <w:numId w:val="49"/>
        </w:numPr>
        <w:autoSpaceDE w:val="0"/>
        <w:autoSpaceDN w:val="0"/>
        <w:adjustRightInd w:val="0"/>
        <w:jc w:val="both"/>
      </w:pPr>
      <w:r w:rsidRPr="00B34B13">
        <w:t>Ekologická hlediska jsou uplatňována v běžném provozu školy, který respektuje zásady</w:t>
      </w:r>
      <w:r w:rsidR="008F1697">
        <w:t xml:space="preserve"> </w:t>
      </w:r>
      <w:r w:rsidRPr="00B34B13">
        <w:t>úspornosti a hospodárnosti s veškerými zdroji, což se odráží i v jednání všech pracovníků školy.</w:t>
      </w:r>
    </w:p>
    <w:p w:rsidR="00FA19B7" w:rsidRPr="00B34B13" w:rsidRDefault="00FA19B7" w:rsidP="00A65A5E">
      <w:pPr>
        <w:pStyle w:val="Odstavecseseznamem"/>
        <w:numPr>
          <w:ilvl w:val="0"/>
          <w:numId w:val="49"/>
        </w:numPr>
        <w:autoSpaceDE w:val="0"/>
        <w:autoSpaceDN w:val="0"/>
        <w:adjustRightInd w:val="0"/>
        <w:jc w:val="both"/>
      </w:pPr>
      <w:r w:rsidRPr="00B34B13">
        <w:t>Škola uplatňuje třídění odpadů žáky i učiteli.</w:t>
      </w:r>
    </w:p>
    <w:p w:rsidR="00FA19B7" w:rsidRPr="00B34B13" w:rsidRDefault="00FA19B7" w:rsidP="00A65A5E">
      <w:pPr>
        <w:pStyle w:val="Odstavecseseznamem"/>
        <w:numPr>
          <w:ilvl w:val="0"/>
          <w:numId w:val="49"/>
        </w:numPr>
        <w:autoSpaceDE w:val="0"/>
        <w:autoSpaceDN w:val="0"/>
        <w:adjustRightInd w:val="0"/>
        <w:jc w:val="both"/>
      </w:pPr>
      <w:r>
        <w:t>Škola</w:t>
      </w:r>
      <w:r w:rsidRPr="00B34B13">
        <w:t xml:space="preserve"> aktivně pořádá přednášky a tvoří různé projekty s environmentální tématikou. </w:t>
      </w:r>
    </w:p>
    <w:p w:rsidR="00FA19B7" w:rsidRPr="00B34B13" w:rsidRDefault="00FA19B7" w:rsidP="00A65A5E">
      <w:pPr>
        <w:pStyle w:val="Odstavecseseznamem"/>
        <w:numPr>
          <w:ilvl w:val="0"/>
          <w:numId w:val="49"/>
        </w:numPr>
        <w:autoSpaceDE w:val="0"/>
        <w:autoSpaceDN w:val="0"/>
        <w:adjustRightInd w:val="0"/>
        <w:jc w:val="both"/>
      </w:pPr>
      <w:r w:rsidRPr="00B34B13">
        <w:t>Environmentální výchova a vzdělávání je propojené s odborným učivem prostřednictvím</w:t>
      </w:r>
      <w:r w:rsidR="008F1697">
        <w:t xml:space="preserve"> </w:t>
      </w:r>
      <w:r w:rsidRPr="00B34B13">
        <w:t>odborných exkurzí.</w:t>
      </w:r>
    </w:p>
    <w:p w:rsidR="00FA19B7" w:rsidRDefault="00FA19B7" w:rsidP="00656A6B">
      <w:pPr>
        <w:autoSpaceDE w:val="0"/>
        <w:autoSpaceDN w:val="0"/>
        <w:adjustRightInd w:val="0"/>
        <w:jc w:val="both"/>
        <w:rPr>
          <w:rFonts w:ascii="TimesNewRoman,Bold" w:hAnsi="TimesNewRoman,Bold" w:cs="TimesNewRoman,Bold"/>
          <w:b/>
          <w:bCs/>
        </w:rPr>
      </w:pPr>
    </w:p>
    <w:p w:rsidR="00FA19B7" w:rsidRPr="00B34B13" w:rsidRDefault="00FA19B7" w:rsidP="00656A6B">
      <w:pPr>
        <w:autoSpaceDE w:val="0"/>
        <w:autoSpaceDN w:val="0"/>
        <w:adjustRightInd w:val="0"/>
        <w:jc w:val="both"/>
        <w:rPr>
          <w:b/>
          <w:bCs/>
        </w:rPr>
      </w:pPr>
      <w:r w:rsidRPr="00B34B13">
        <w:rPr>
          <w:b/>
          <w:bCs/>
        </w:rPr>
        <w:t>Člověk a svět práce</w:t>
      </w:r>
    </w:p>
    <w:p w:rsidR="00FA19B7" w:rsidRPr="00B34B13" w:rsidRDefault="00FA19B7" w:rsidP="00A65A5E">
      <w:pPr>
        <w:pStyle w:val="Odstavecseseznamem"/>
        <w:numPr>
          <w:ilvl w:val="0"/>
          <w:numId w:val="50"/>
        </w:numPr>
        <w:autoSpaceDE w:val="0"/>
        <w:autoSpaceDN w:val="0"/>
        <w:adjustRightInd w:val="0"/>
        <w:jc w:val="both"/>
      </w:pPr>
      <w:r w:rsidRPr="00B34B13">
        <w:t>Škola vytváří podmínky pro lepší uplatnění absolventů na trhu práce. Zohledňuje místo</w:t>
      </w:r>
      <w:r w:rsidR="008F1697">
        <w:t xml:space="preserve"> </w:t>
      </w:r>
      <w:r w:rsidRPr="00B34B13">
        <w:t>bydliště žáků a společně se střediskem Asistence</w:t>
      </w:r>
      <w:r>
        <w:t xml:space="preserve"> o</w:t>
      </w:r>
      <w:r w:rsidR="008F1697">
        <w:t>.p.</w:t>
      </w:r>
      <w:r>
        <w:t>s.</w:t>
      </w:r>
      <w:r w:rsidRPr="00B34B13">
        <w:t xml:space="preserve"> sleduje trh práce v příslušném regionu.</w:t>
      </w:r>
    </w:p>
    <w:p w:rsidR="00FA19B7" w:rsidRPr="00B34B13" w:rsidRDefault="00FA19B7" w:rsidP="00A65A5E">
      <w:pPr>
        <w:pStyle w:val="Odstavecseseznamem"/>
        <w:numPr>
          <w:ilvl w:val="0"/>
          <w:numId w:val="50"/>
        </w:numPr>
        <w:autoSpaceDE w:val="0"/>
        <w:autoSpaceDN w:val="0"/>
        <w:adjustRightInd w:val="0"/>
        <w:jc w:val="both"/>
      </w:pPr>
      <w:r w:rsidRPr="00B34B13">
        <w:t>Škola organizuje odborné praxe přímo na pracovištích právnických a fyzických osob,</w:t>
      </w:r>
      <w:r w:rsidR="008F1697">
        <w:t xml:space="preserve"> </w:t>
      </w:r>
      <w:r w:rsidRPr="00B34B13">
        <w:t>tj. v</w:t>
      </w:r>
      <w:r w:rsidR="008F1697">
        <w:t> </w:t>
      </w:r>
      <w:r w:rsidRPr="00B34B13">
        <w:t>„terénu“.</w:t>
      </w:r>
    </w:p>
    <w:p w:rsidR="00FA19B7" w:rsidRPr="00B34B13" w:rsidRDefault="00FA19B7" w:rsidP="00A65A5E">
      <w:pPr>
        <w:pStyle w:val="Odstavecseseznamem"/>
        <w:numPr>
          <w:ilvl w:val="0"/>
          <w:numId w:val="50"/>
        </w:numPr>
        <w:autoSpaceDE w:val="0"/>
        <w:autoSpaceDN w:val="0"/>
        <w:adjustRightInd w:val="0"/>
        <w:jc w:val="both"/>
      </w:pPr>
      <w:r w:rsidRPr="00B34B13">
        <w:t>Pedagogové motivují žáky k tomu, aby si uvědomovali odpovědnost za vlastní život,</w:t>
      </w:r>
      <w:r w:rsidR="008F1697">
        <w:t xml:space="preserve"> </w:t>
      </w:r>
      <w:r w:rsidRPr="00B34B13">
        <w:t>význam vzdělání pro život, aby byli připraveni k aktivnímu pracovnímu životu.</w:t>
      </w:r>
    </w:p>
    <w:p w:rsidR="00FA19B7" w:rsidRPr="00B34B13" w:rsidRDefault="00FA19B7" w:rsidP="00A65A5E">
      <w:pPr>
        <w:pStyle w:val="Odstavecseseznamem"/>
        <w:numPr>
          <w:ilvl w:val="0"/>
          <w:numId w:val="50"/>
        </w:numPr>
        <w:autoSpaceDE w:val="0"/>
        <w:autoSpaceDN w:val="0"/>
        <w:adjustRightInd w:val="0"/>
        <w:jc w:val="both"/>
      </w:pPr>
      <w:r w:rsidRPr="00B34B13">
        <w:t>Výchovný poradce prostřednictvím poskytnutí základní orientace ve světě práce a</w:t>
      </w:r>
      <w:r w:rsidR="00586450">
        <w:t> </w:t>
      </w:r>
      <w:r w:rsidRPr="00B34B13">
        <w:t>vzdělávání vede studenty k rozpoznávání jejich reálných kvalit a předpokladů a</w:t>
      </w:r>
      <w:r w:rsidR="00586450">
        <w:t> </w:t>
      </w:r>
      <w:r w:rsidRPr="00B34B13">
        <w:t>konstruktivního zvažování možností svého pracovního uplatnění.</w:t>
      </w:r>
    </w:p>
    <w:p w:rsidR="00FA19B7" w:rsidRPr="00602F06" w:rsidRDefault="00FA19B7" w:rsidP="00656A6B">
      <w:pPr>
        <w:autoSpaceDE w:val="0"/>
        <w:autoSpaceDN w:val="0"/>
        <w:adjustRightInd w:val="0"/>
        <w:jc w:val="both"/>
        <w:rPr>
          <w:b/>
          <w:bCs/>
        </w:rPr>
      </w:pPr>
      <w:r w:rsidRPr="00602F06">
        <w:rPr>
          <w:b/>
          <w:bCs/>
        </w:rPr>
        <w:t xml:space="preserve"> </w:t>
      </w:r>
    </w:p>
    <w:p w:rsidR="00FA19B7" w:rsidRPr="00602F06" w:rsidRDefault="00FA19B7" w:rsidP="00656A6B">
      <w:pPr>
        <w:autoSpaceDE w:val="0"/>
        <w:autoSpaceDN w:val="0"/>
        <w:adjustRightInd w:val="0"/>
        <w:jc w:val="both"/>
        <w:rPr>
          <w:b/>
          <w:bCs/>
        </w:rPr>
      </w:pPr>
      <w:r w:rsidRPr="00602F06">
        <w:rPr>
          <w:b/>
          <w:bCs/>
        </w:rPr>
        <w:t>Informační a komunikační technologie</w:t>
      </w:r>
    </w:p>
    <w:p w:rsidR="00FA19B7" w:rsidRPr="00602F06" w:rsidRDefault="00FA19B7" w:rsidP="00A65A5E">
      <w:pPr>
        <w:pStyle w:val="Odstavecseseznamem"/>
        <w:numPr>
          <w:ilvl w:val="0"/>
          <w:numId w:val="51"/>
        </w:numPr>
        <w:autoSpaceDE w:val="0"/>
        <w:autoSpaceDN w:val="0"/>
        <w:adjustRightInd w:val="0"/>
        <w:jc w:val="both"/>
      </w:pPr>
      <w:r w:rsidRPr="00602F06">
        <w:t>Škola vytváří podmínky pro rozvoj schopností žáků efektivně používat prostředky</w:t>
      </w:r>
      <w:r w:rsidR="008F1697">
        <w:t xml:space="preserve"> </w:t>
      </w:r>
      <w:r w:rsidRPr="00602F06">
        <w:t xml:space="preserve">informačních a komunikačních technologií v běžném každodenním životě </w:t>
      </w:r>
      <w:r>
        <w:t xml:space="preserve">(viz </w:t>
      </w:r>
      <w:r w:rsidRPr="00602F06">
        <w:t>kapitola prostorové a materiální podmínky).</w:t>
      </w:r>
    </w:p>
    <w:p w:rsidR="00FA19B7" w:rsidRPr="00602F06" w:rsidRDefault="00FA19B7" w:rsidP="00A65A5E">
      <w:pPr>
        <w:pStyle w:val="Odstavecseseznamem"/>
        <w:numPr>
          <w:ilvl w:val="0"/>
          <w:numId w:val="51"/>
        </w:numPr>
        <w:autoSpaceDE w:val="0"/>
        <w:autoSpaceDN w:val="0"/>
        <w:adjustRightInd w:val="0"/>
        <w:jc w:val="both"/>
      </w:pPr>
      <w:r w:rsidRPr="00602F06">
        <w:t>Pedagogové vedou žáky k využívání prostředků informačních a komunikačních</w:t>
      </w:r>
      <w:r>
        <w:t xml:space="preserve"> </w:t>
      </w:r>
      <w:r w:rsidRPr="00602F06">
        <w:t>technologií nejen v rámci specifik dané odborné kvalifikace, ale věnují mu</w:t>
      </w:r>
      <w:r>
        <w:t xml:space="preserve"> </w:t>
      </w:r>
      <w:r w:rsidRPr="00602F06">
        <w:t>systemati</w:t>
      </w:r>
      <w:r>
        <w:t>ckou pozornost po celou dobu jeho</w:t>
      </w:r>
      <w:r w:rsidRPr="00602F06">
        <w:t xml:space="preserve"> studia a prakticky ve všech předmětech,</w:t>
      </w:r>
      <w:r>
        <w:t xml:space="preserve"> </w:t>
      </w:r>
      <w:r w:rsidRPr="00602F06">
        <w:t>zvláště pak při jejich samostatné práci v předmětech Písemná komunikace a Ekonomie agendy na PC.</w:t>
      </w:r>
    </w:p>
    <w:p w:rsidR="00FA19B7" w:rsidRPr="00602F06" w:rsidRDefault="00EA52A1" w:rsidP="00A65A5E">
      <w:pPr>
        <w:pStyle w:val="Odstavecseseznamem"/>
        <w:numPr>
          <w:ilvl w:val="0"/>
          <w:numId w:val="51"/>
        </w:numPr>
        <w:autoSpaceDE w:val="0"/>
        <w:autoSpaceDN w:val="0"/>
        <w:adjustRightInd w:val="0"/>
        <w:jc w:val="both"/>
      </w:pPr>
      <w:r>
        <w:t>Vedení školy doporučuje</w:t>
      </w:r>
      <w:r w:rsidR="00FA19B7" w:rsidRPr="00602F06">
        <w:t xml:space="preserve"> v rámci dalšího vzdělávání pedagogických</w:t>
      </w:r>
      <w:r w:rsidR="00FA19B7">
        <w:t xml:space="preserve"> p</w:t>
      </w:r>
      <w:r w:rsidR="00FA19B7" w:rsidRPr="00602F06">
        <w:t xml:space="preserve">racovníků, aby </w:t>
      </w:r>
      <w:r w:rsidR="00FA19B7">
        <w:t>učitelé</w:t>
      </w:r>
      <w:r w:rsidR="00FA19B7" w:rsidRPr="00602F06">
        <w:t xml:space="preserve"> získali mezinárodně uznávaný certifikát ECDL.</w:t>
      </w:r>
    </w:p>
    <w:p w:rsidR="00FA19B7" w:rsidRDefault="00FA19B7" w:rsidP="00656A6B">
      <w:pPr>
        <w:jc w:val="both"/>
        <w:rPr>
          <w:b/>
          <w:bCs/>
          <w:sz w:val="28"/>
          <w:szCs w:val="28"/>
        </w:rPr>
      </w:pPr>
    </w:p>
    <w:p w:rsidR="00FA19B7" w:rsidRDefault="00FA19B7" w:rsidP="00FA19B7">
      <w:pPr>
        <w:pStyle w:val="Zpat"/>
      </w:pPr>
    </w:p>
    <w:p w:rsidR="00FA19B7" w:rsidRDefault="00FA19B7" w:rsidP="00FA19B7">
      <w:r>
        <w:br w:type="page"/>
      </w:r>
    </w:p>
    <w:p w:rsidR="00FA19B7" w:rsidRPr="004736E2" w:rsidRDefault="00FA19B7" w:rsidP="00FA19B7">
      <w:pPr>
        <w:pStyle w:val="Nadpis1"/>
      </w:pPr>
      <w:bookmarkStart w:id="46" w:name="_Toc367703784"/>
      <w:bookmarkStart w:id="47" w:name="_Toc423682362"/>
      <w:r w:rsidRPr="004736E2">
        <w:lastRenderedPageBreak/>
        <w:t>Materiální a personální zabezpečení výuky</w:t>
      </w:r>
      <w:bookmarkEnd w:id="46"/>
      <w:bookmarkEnd w:id="47"/>
    </w:p>
    <w:p w:rsidR="00FA19B7" w:rsidRDefault="00FA19B7" w:rsidP="00656A6B">
      <w:pPr>
        <w:jc w:val="both"/>
        <w:rPr>
          <w:b/>
          <w:sz w:val="32"/>
          <w:szCs w:val="32"/>
        </w:rPr>
      </w:pPr>
    </w:p>
    <w:p w:rsidR="00FA19B7" w:rsidRPr="00D62FB0" w:rsidRDefault="00FA19B7" w:rsidP="00FA19B7">
      <w:pPr>
        <w:pStyle w:val="Nadpis2"/>
      </w:pPr>
      <w:bookmarkStart w:id="48" w:name="_Toc367703785"/>
      <w:bookmarkStart w:id="49" w:name="_Toc423682363"/>
      <w:r w:rsidRPr="00D62FB0">
        <w:t xml:space="preserve">Materiální </w:t>
      </w:r>
      <w:r>
        <w:t xml:space="preserve">a personální podmínky </w:t>
      </w:r>
      <w:r w:rsidRPr="00D62FB0">
        <w:t>školy</w:t>
      </w:r>
      <w:bookmarkEnd w:id="48"/>
      <w:bookmarkEnd w:id="49"/>
    </w:p>
    <w:p w:rsidR="00FA19B7" w:rsidRPr="00D62FB0" w:rsidRDefault="00FA19B7" w:rsidP="00656A6B">
      <w:pPr>
        <w:jc w:val="both"/>
        <w:rPr>
          <w:b/>
        </w:rPr>
      </w:pPr>
    </w:p>
    <w:p w:rsidR="00586450" w:rsidRDefault="00FA19B7" w:rsidP="00586450">
      <w:pPr>
        <w:jc w:val="both"/>
      </w:pPr>
      <w:r w:rsidRPr="004D73CD">
        <w:t>Obchodní škola se nachází v</w:t>
      </w:r>
      <w:r>
        <w:t> Nové budově JÚŠ</w:t>
      </w:r>
      <w:r w:rsidRPr="004D73CD">
        <w:t xml:space="preserve">. Výuka probíhá </w:t>
      </w:r>
      <w:r>
        <w:t xml:space="preserve">v současné době </w:t>
      </w:r>
      <w:r w:rsidRPr="004D73CD">
        <w:t>ve dvou kmenových třídách, které jsou vy</w:t>
      </w:r>
      <w:r>
        <w:t xml:space="preserve">baveny speciálně nastavitelným </w:t>
      </w:r>
      <w:r w:rsidRPr="004D73CD">
        <w:t xml:space="preserve">nábytkem, počítačem, kopírovací tabulí, případně speciálními pomůckami podle individuálních potřeb žáků. </w:t>
      </w:r>
    </w:p>
    <w:p w:rsidR="00FA19B7" w:rsidRDefault="00FA19B7" w:rsidP="00586450">
      <w:pPr>
        <w:ind w:firstLine="709"/>
        <w:jc w:val="both"/>
      </w:pPr>
      <w:r w:rsidRPr="004D73CD">
        <w:t>Žáci využívají učebnu výpočetní techniky, písárnu, knihovnu a učebnu s interaktivní tabulí. Dále mají k dispozici cvičnou kancelář</w:t>
      </w:r>
      <w:r>
        <w:t>, kde probíhá praxe</w:t>
      </w:r>
      <w:r w:rsidR="00703E8A">
        <w:t xml:space="preserve"> a výuka práce v ekonomickém softwaru. </w:t>
      </w:r>
      <w:r w:rsidRPr="004D73CD">
        <w:t xml:space="preserve">Mají možnost využívat bazén, zdravotní úsek, prostory pro fyzioterapii, ergoterapii a logopedii s odborným personálem, tělocvičny, speciálně upravené hřiště, dílny, internát </w:t>
      </w:r>
      <w:r>
        <w:t xml:space="preserve">s trvalou péčí zdravotní sestry </w:t>
      </w:r>
      <w:r w:rsidRPr="004D73CD">
        <w:t>spolupracující s vychovateli, rekreační zařízení, speciálně uprav</w:t>
      </w:r>
      <w:r>
        <w:t>ený</w:t>
      </w:r>
      <w:r w:rsidRPr="004D73CD">
        <w:t xml:space="preserve"> autobus a mikrobusy. </w:t>
      </w:r>
      <w:r w:rsidR="00627C09">
        <w:t>Škola má k dispozici dva řidiče a řidiče referenty z řad pedagogických pracovníků.</w:t>
      </w:r>
    </w:p>
    <w:p w:rsidR="00586450" w:rsidRDefault="00FA19B7" w:rsidP="00586450">
      <w:pPr>
        <w:ind w:firstLine="709"/>
        <w:jc w:val="both"/>
      </w:pPr>
      <w:r w:rsidRPr="004D73CD">
        <w:t>Škola má celostátní působnost a</w:t>
      </w:r>
      <w:r w:rsidRPr="004D73CD">
        <w:rPr>
          <w:rFonts w:ascii="Tahoma" w:hAnsi="Tahoma" w:cs="Tahoma"/>
        </w:rPr>
        <w:t xml:space="preserve"> </w:t>
      </w:r>
      <w:r w:rsidRPr="004D73CD">
        <w:t xml:space="preserve">je určena </w:t>
      </w:r>
      <w:r>
        <w:t xml:space="preserve">zejména </w:t>
      </w:r>
      <w:r w:rsidRPr="004D73CD">
        <w:t xml:space="preserve">pro </w:t>
      </w:r>
      <w:r>
        <w:t>žáky</w:t>
      </w:r>
      <w:r w:rsidRPr="004D73CD">
        <w:t xml:space="preserve"> s postižením pohybového aparátu, a to i se záv</w:t>
      </w:r>
      <w:r w:rsidR="00586450">
        <w:t>ažnou poruchou motoriky.</w:t>
      </w:r>
    </w:p>
    <w:p w:rsidR="00FA19B7" w:rsidRPr="00917178" w:rsidRDefault="00586450" w:rsidP="00586450">
      <w:pPr>
        <w:ind w:firstLine="709"/>
        <w:jc w:val="both"/>
        <w:rPr>
          <w:color w:val="FF0000"/>
        </w:rPr>
      </w:pPr>
      <w:r>
        <w:t>V</w:t>
      </w:r>
      <w:r w:rsidR="00FA19B7" w:rsidRPr="004D73CD">
        <w:t xml:space="preserve"> době mimo vyučování mají </w:t>
      </w:r>
      <w:r w:rsidR="00FA19B7">
        <w:t>žáci</w:t>
      </w:r>
      <w:r w:rsidR="00FA19B7" w:rsidRPr="004D73CD">
        <w:t xml:space="preserve"> možnost se zapojit do </w:t>
      </w:r>
      <w:r w:rsidR="00FA19B7">
        <w:t xml:space="preserve">zájmových aktivit </w:t>
      </w:r>
      <w:r w:rsidR="00FA19B7" w:rsidRPr="004D73CD">
        <w:t xml:space="preserve">zajišťovaných internátem, školou, školním klubem nebo sportovním klubem. </w:t>
      </w:r>
      <w:r w:rsidR="00FA19B7" w:rsidRPr="00917178">
        <w:rPr>
          <w:color w:val="FF0000"/>
        </w:rPr>
        <w:t>Praxe žáků je, mimo jiné, zajištěna v obchůdku Borůvka o.</w:t>
      </w:r>
      <w:r w:rsidRPr="00917178">
        <w:rPr>
          <w:color w:val="FF0000"/>
        </w:rPr>
        <w:t>p.</w:t>
      </w:r>
      <w:r w:rsidR="00FA19B7" w:rsidRPr="00917178">
        <w:rPr>
          <w:color w:val="FF0000"/>
        </w:rPr>
        <w:t>s</w:t>
      </w:r>
      <w:r w:rsidR="00EA52A1" w:rsidRPr="00917178">
        <w:rPr>
          <w:color w:val="FF0000"/>
        </w:rPr>
        <w:t>.</w:t>
      </w:r>
      <w:r w:rsidR="00FA19B7" w:rsidRPr="00917178">
        <w:rPr>
          <w:color w:val="FF0000"/>
        </w:rPr>
        <w:t xml:space="preserve"> </w:t>
      </w:r>
      <w:r w:rsidR="00EA52A1" w:rsidRPr="00917178">
        <w:rPr>
          <w:color w:val="FF0000"/>
        </w:rPr>
        <w:t>a v</w:t>
      </w:r>
      <w:r w:rsidR="000654E5" w:rsidRPr="00917178">
        <w:rPr>
          <w:color w:val="FF0000"/>
        </w:rPr>
        <w:t> </w:t>
      </w:r>
      <w:r w:rsidR="00EA52A1" w:rsidRPr="00917178">
        <w:rPr>
          <w:color w:val="FF0000"/>
        </w:rPr>
        <w:t>Ta</w:t>
      </w:r>
      <w:r w:rsidR="000654E5" w:rsidRPr="00917178">
        <w:rPr>
          <w:color w:val="FF0000"/>
        </w:rPr>
        <w:t xml:space="preserve"> </w:t>
      </w:r>
      <w:r w:rsidR="00EA52A1" w:rsidRPr="00917178">
        <w:rPr>
          <w:color w:val="FF0000"/>
        </w:rPr>
        <w:t>K</w:t>
      </w:r>
      <w:r w:rsidR="00FA19B7" w:rsidRPr="00917178">
        <w:rPr>
          <w:color w:val="FF0000"/>
        </w:rPr>
        <w:t>avárně v areálu JÚŠ, kde se střídají žáci posledního ročníku, aby si zvykli pracovat v běžném prostředí a získali tak sociální dovednosti, jež mohou využít v budoucím zaměstnání.</w:t>
      </w:r>
    </w:p>
    <w:p w:rsidR="00FA19B7" w:rsidRPr="004D73CD" w:rsidRDefault="00FA19B7" w:rsidP="00656A6B">
      <w:pPr>
        <w:jc w:val="both"/>
        <w:rPr>
          <w:sz w:val="28"/>
          <w:szCs w:val="28"/>
        </w:rPr>
      </w:pPr>
    </w:p>
    <w:p w:rsidR="00FA19B7" w:rsidRPr="00D62FB0" w:rsidRDefault="00FA19B7" w:rsidP="00FA19B7">
      <w:pPr>
        <w:pStyle w:val="Nadpis2"/>
      </w:pPr>
      <w:bookmarkStart w:id="50" w:name="_Toc367703786"/>
      <w:bookmarkStart w:id="51" w:name="_Toc423682364"/>
      <w:r w:rsidRPr="00D62FB0">
        <w:t>Charakteristika pedagogického sboru</w:t>
      </w:r>
      <w:bookmarkEnd w:id="50"/>
      <w:bookmarkEnd w:id="51"/>
    </w:p>
    <w:p w:rsidR="00FA19B7" w:rsidRPr="00AA1467" w:rsidRDefault="00FA19B7" w:rsidP="00656A6B">
      <w:pPr>
        <w:jc w:val="both"/>
        <w:rPr>
          <w:b/>
        </w:rPr>
      </w:pPr>
    </w:p>
    <w:p w:rsidR="00FA19B7" w:rsidRPr="00AA1467" w:rsidRDefault="00FA19B7" w:rsidP="00586450">
      <w:pPr>
        <w:autoSpaceDE w:val="0"/>
        <w:autoSpaceDN w:val="0"/>
        <w:adjustRightInd w:val="0"/>
        <w:jc w:val="both"/>
      </w:pPr>
      <w:r>
        <w:t>Učitelé zabezpečují výuku a učitelé odborných předmětů zajišťují, kromě výuky, společně se střediskem Asistence o.</w:t>
      </w:r>
      <w:r w:rsidR="00EA52A1">
        <w:t xml:space="preserve"> p. </w:t>
      </w:r>
      <w:r>
        <w:t>s. pro žáky praxi v terénu, kdy se v</w:t>
      </w:r>
      <w:r w:rsidRPr="0066472D">
        <w:t> posledním ročníku docházky do obchodní školy zapojují do tranzitního programu střediska Asistence o.</w:t>
      </w:r>
      <w:r w:rsidR="00586450">
        <w:t>p.</w:t>
      </w:r>
      <w:r w:rsidRPr="0066472D">
        <w:t xml:space="preserve">s. </w:t>
      </w:r>
      <w:r w:rsidR="00586450">
        <w:t>s</w:t>
      </w:r>
      <w:r w:rsidR="00EA52A1">
        <w:t>polečně</w:t>
      </w:r>
      <w:r w:rsidR="00586450">
        <w:t xml:space="preserve"> </w:t>
      </w:r>
      <w:r w:rsidR="00EA52A1">
        <w:t>n</w:t>
      </w:r>
      <w:r w:rsidRPr="0066472D">
        <w:t>avštěvují různá pracoviště i v místě trvalého bydliště a spolu s odborným pracovníkem</w:t>
      </w:r>
      <w:r w:rsidR="00586450">
        <w:t xml:space="preserve"> </w:t>
      </w:r>
      <w:r w:rsidRPr="0066472D">
        <w:t>tranzitního programu vyhledávají budoucí možné zaměstnání.</w:t>
      </w:r>
    </w:p>
    <w:p w:rsidR="00FA19B7" w:rsidRPr="00AA1467" w:rsidRDefault="00FA19B7" w:rsidP="00586450">
      <w:pPr>
        <w:autoSpaceDE w:val="0"/>
        <w:autoSpaceDN w:val="0"/>
        <w:adjustRightInd w:val="0"/>
        <w:ind w:firstLine="709"/>
        <w:jc w:val="both"/>
      </w:pPr>
      <w:r>
        <w:t xml:space="preserve">Dále s </w:t>
      </w:r>
      <w:r w:rsidRPr="00AA1467">
        <w:t>žáky pracuje výchovn</w:t>
      </w:r>
      <w:r>
        <w:t>ý</w:t>
      </w:r>
      <w:r w:rsidRPr="00AA1467">
        <w:t xml:space="preserve"> porad</w:t>
      </w:r>
      <w:r>
        <w:t>ce</w:t>
      </w:r>
      <w:r w:rsidRPr="00AA1467">
        <w:t>, podle potřeby speciální pedagog</w:t>
      </w:r>
      <w:r>
        <w:t>, sociální pracovnice</w:t>
      </w:r>
      <w:r w:rsidRPr="00AA1467">
        <w:t xml:space="preserve"> či psycholožka.</w:t>
      </w:r>
      <w:r w:rsidR="00EA52A1">
        <w:t xml:space="preserve"> Kromě vyučujících působí na škole</w:t>
      </w:r>
      <w:r w:rsidR="00EA52A1" w:rsidRPr="00CD3632">
        <w:t xml:space="preserve"> </w:t>
      </w:r>
      <w:r w:rsidR="00EA52A1">
        <w:t>metodik prevence sociálně patologických jevů, lingvista pro případ hledání alternativní komunikace a správce softwarových licencí. Komplexní služby se řeší především prostřednictvím týmové práce</w:t>
      </w:r>
      <w:r w:rsidR="000654E5">
        <w:t xml:space="preserve"> a</w:t>
      </w:r>
      <w:r w:rsidR="00586450">
        <w:t> </w:t>
      </w:r>
      <w:r w:rsidR="000654E5">
        <w:t>formou koordinace předmětové a oborové komise.</w:t>
      </w:r>
    </w:p>
    <w:p w:rsidR="00FA19B7" w:rsidRPr="00AA1467" w:rsidRDefault="00FA19B7" w:rsidP="00586450">
      <w:pPr>
        <w:autoSpaceDE w:val="0"/>
        <w:autoSpaceDN w:val="0"/>
        <w:adjustRightInd w:val="0"/>
        <w:ind w:firstLine="709"/>
        <w:jc w:val="both"/>
      </w:pPr>
      <w:r w:rsidRPr="00AA1467">
        <w:t>Prioritou školy je další vzdělávání pedagogických pracovníků k získání a prohlubování</w:t>
      </w:r>
    </w:p>
    <w:p w:rsidR="00FA19B7" w:rsidRDefault="00EA52A1" w:rsidP="00586450">
      <w:pPr>
        <w:jc w:val="both"/>
      </w:pPr>
      <w:r>
        <w:t xml:space="preserve">odborné kvalifikace, </w:t>
      </w:r>
      <w:r w:rsidR="000654E5">
        <w:t>profilace pedagogů ve smyslu dovednosti naplňování specifických potřeb klientů podle postižení v pojetí metod speciální pedagogiky. M</w:t>
      </w:r>
      <w:r>
        <w:t>nozí</w:t>
      </w:r>
      <w:r w:rsidR="00FA19B7">
        <w:t xml:space="preserve"> učitelé mají certifikát z ECDL nebo jinou kvalifi</w:t>
      </w:r>
      <w:r w:rsidR="000654E5">
        <w:t>kaci pro práci s prostředky ICT, případně pro práci s kompenzačními pomůckami.</w:t>
      </w:r>
    </w:p>
    <w:p w:rsidR="00FA19B7" w:rsidRPr="0066472D" w:rsidRDefault="00FA19B7" w:rsidP="00656A6B">
      <w:pPr>
        <w:autoSpaceDE w:val="0"/>
        <w:autoSpaceDN w:val="0"/>
        <w:adjustRightInd w:val="0"/>
        <w:jc w:val="both"/>
      </w:pPr>
      <w:r>
        <w:t xml:space="preserve">      </w:t>
      </w:r>
    </w:p>
    <w:p w:rsidR="00FA19B7" w:rsidRDefault="00FA19B7" w:rsidP="00656A6B">
      <w:pPr>
        <w:autoSpaceDE w:val="0"/>
        <w:autoSpaceDN w:val="0"/>
        <w:adjustRightInd w:val="0"/>
        <w:jc w:val="both"/>
        <w:rPr>
          <w:sz w:val="28"/>
          <w:szCs w:val="28"/>
        </w:rPr>
      </w:pPr>
    </w:p>
    <w:p w:rsidR="00FA19B7" w:rsidRPr="00D62FB0" w:rsidRDefault="00FA19B7" w:rsidP="00656A6B">
      <w:pPr>
        <w:jc w:val="both"/>
      </w:pPr>
    </w:p>
    <w:p w:rsidR="00303EA7" w:rsidRDefault="00303EA7">
      <w:r>
        <w:br w:type="page"/>
      </w:r>
    </w:p>
    <w:p w:rsidR="00303EA7" w:rsidRPr="00263C26" w:rsidRDefault="00303EA7" w:rsidP="00303EA7">
      <w:pPr>
        <w:pStyle w:val="Nadpis1"/>
      </w:pPr>
      <w:bookmarkStart w:id="52" w:name="_Toc367703787"/>
      <w:bookmarkStart w:id="53" w:name="_Toc423682365"/>
      <w:r w:rsidRPr="00263C26">
        <w:lastRenderedPageBreak/>
        <w:t>Spolupráce se sociálními partnery</w:t>
      </w:r>
      <w:bookmarkEnd w:id="52"/>
      <w:bookmarkEnd w:id="53"/>
    </w:p>
    <w:p w:rsidR="00303EA7" w:rsidRDefault="00303EA7" w:rsidP="00656A6B">
      <w:pPr>
        <w:pStyle w:val="Normlnweb"/>
        <w:spacing w:after="0" w:line="240" w:lineRule="atLeast"/>
        <w:rPr>
          <w:color w:val="FF0000"/>
        </w:rPr>
      </w:pPr>
    </w:p>
    <w:p w:rsidR="00303EA7" w:rsidRDefault="00303EA7" w:rsidP="00656A6B">
      <w:pPr>
        <w:pStyle w:val="Normlnweb"/>
        <w:spacing w:after="0" w:line="240" w:lineRule="atLeast"/>
        <w:rPr>
          <w:b/>
        </w:rPr>
      </w:pPr>
      <w:r w:rsidRPr="0011161F">
        <w:t>V této oblasti škola spol</w:t>
      </w:r>
      <w:r w:rsidR="00C92ACC">
        <w:t>upracuje se sociálními partnery</w:t>
      </w:r>
      <w:r w:rsidRPr="0011161F">
        <w:t xml:space="preserve">: </w:t>
      </w:r>
    </w:p>
    <w:p w:rsidR="00C92ACC" w:rsidRDefault="00C92ACC" w:rsidP="00656A6B">
      <w:pPr>
        <w:pStyle w:val="Normlnweb"/>
        <w:spacing w:after="0" w:line="240" w:lineRule="atLeast"/>
        <w:rPr>
          <w:b/>
        </w:rPr>
      </w:pPr>
    </w:p>
    <w:p w:rsidR="00C92ACC" w:rsidRDefault="00303EA7" w:rsidP="00C92ACC">
      <w:pPr>
        <w:pStyle w:val="Normlnweb"/>
        <w:spacing w:after="0" w:line="240" w:lineRule="atLeast"/>
        <w:jc w:val="both"/>
      </w:pPr>
      <w:r w:rsidRPr="0011161F">
        <w:rPr>
          <w:b/>
        </w:rPr>
        <w:t>Asistence</w:t>
      </w:r>
      <w:r>
        <w:rPr>
          <w:b/>
        </w:rPr>
        <w:t xml:space="preserve"> o.</w:t>
      </w:r>
      <w:r w:rsidR="000654E5">
        <w:rPr>
          <w:b/>
        </w:rPr>
        <w:t xml:space="preserve"> p. </w:t>
      </w:r>
      <w:r>
        <w:rPr>
          <w:b/>
        </w:rPr>
        <w:t>s.</w:t>
      </w:r>
      <w:r w:rsidRPr="0011161F">
        <w:t xml:space="preserve">, které </w:t>
      </w:r>
      <w:r w:rsidRPr="000654E5">
        <w:t>nabízí v Tranzitním programu individuální</w:t>
      </w:r>
      <w:r w:rsidRPr="0011161F">
        <w:t xml:space="preserve"> praxe s</w:t>
      </w:r>
      <w:r>
        <w:t> </w:t>
      </w:r>
      <w:r w:rsidRPr="0011161F">
        <w:t>asistencí</w:t>
      </w:r>
      <w:r w:rsidR="00C92ACC">
        <w:t>.</w:t>
      </w:r>
    </w:p>
    <w:p w:rsidR="00C92ACC" w:rsidRDefault="00303EA7" w:rsidP="00C92ACC">
      <w:pPr>
        <w:pStyle w:val="Normlnweb"/>
        <w:spacing w:after="0" w:line="240" w:lineRule="atLeast"/>
        <w:ind w:firstLine="709"/>
        <w:jc w:val="both"/>
      </w:pPr>
      <w:r>
        <w:t>Jde o službu, která je určena studentům P</w:t>
      </w:r>
      <w:r w:rsidRPr="0011161F">
        <w:t>raktick</w:t>
      </w:r>
      <w:r>
        <w:t xml:space="preserve">é </w:t>
      </w:r>
      <w:r w:rsidRPr="0011161F">
        <w:t>škol</w:t>
      </w:r>
      <w:r>
        <w:t>y</w:t>
      </w:r>
      <w:r w:rsidRPr="0011161F">
        <w:t xml:space="preserve"> </w:t>
      </w:r>
      <w:r>
        <w:t xml:space="preserve">a Obchodní školy </w:t>
      </w:r>
      <w:r w:rsidRPr="0011161F">
        <w:t>Jedličkova ústavu v</w:t>
      </w:r>
      <w:r w:rsidR="00C92ACC">
        <w:t> </w:t>
      </w:r>
      <w:r w:rsidRPr="0011161F">
        <w:t xml:space="preserve">Praze, kteří se aktivně připravují </w:t>
      </w:r>
      <w:r>
        <w:t xml:space="preserve">na budoucí uplatnění na běžných </w:t>
      </w:r>
      <w:r w:rsidRPr="0011161F">
        <w:t>pracovištích.</w:t>
      </w:r>
    </w:p>
    <w:p w:rsidR="00C92ACC" w:rsidRDefault="00303EA7" w:rsidP="00C92ACC">
      <w:pPr>
        <w:pStyle w:val="Normlnweb"/>
        <w:spacing w:after="0" w:line="240" w:lineRule="atLeast"/>
        <w:ind w:firstLine="709"/>
        <w:jc w:val="both"/>
      </w:pPr>
      <w:r w:rsidRPr="0011161F">
        <w:t xml:space="preserve">Podporované zaměstnávání je </w:t>
      </w:r>
      <w:r>
        <w:t>a určeno</w:t>
      </w:r>
      <w:r w:rsidRPr="0011161F">
        <w:t xml:space="preserve"> absolventům, kteří chtějí pracovat na běžném pracovišti a potřebují k tomu individuální podporu.</w:t>
      </w:r>
      <w:r>
        <w:t xml:space="preserve"> </w:t>
      </w:r>
      <w:r w:rsidRPr="0011161F">
        <w:t xml:space="preserve">Jiné formy pracovního uplatnění umožňují </w:t>
      </w:r>
      <w:r w:rsidRPr="003001CF">
        <w:t>absolventům uplatnit se jako dobrovolníci na běžném pracovišti nebo pracovat v chráněné dílně. Podporuje žáky při studiu na běžných středních a vysokých školách (tedy i žáky Obchodní akademie v Jedličkově ústavu) odborným poradenstvím a pomocí např. při výběru praxe z hlediska bariér a dopravy a při zajištění osobní asistence.</w:t>
      </w:r>
      <w:r>
        <w:t xml:space="preserve"> </w:t>
      </w:r>
    </w:p>
    <w:p w:rsidR="00303EA7" w:rsidRDefault="00303EA7" w:rsidP="00C92ACC">
      <w:pPr>
        <w:pStyle w:val="Normlnweb"/>
        <w:spacing w:after="0" w:line="240" w:lineRule="atLeast"/>
        <w:ind w:firstLine="709"/>
        <w:jc w:val="both"/>
      </w:pPr>
      <w:r w:rsidRPr="003001CF">
        <w:t>Uspořádává tzv. Job kluby jako pravidelná setkávání klientů, kteří hledají pracovní uplatnění, poskytují si vzájemnou podporu a rozvíjejí své do</w:t>
      </w:r>
      <w:r>
        <w:t>vednosti</w:t>
      </w:r>
      <w:r w:rsidRPr="003001CF">
        <w:t xml:space="preserve"> za účelem získat a udržet si</w:t>
      </w:r>
      <w:r w:rsidRPr="00C9406E">
        <w:t xml:space="preserve"> práci.</w:t>
      </w:r>
    </w:p>
    <w:p w:rsidR="00C92ACC" w:rsidRDefault="00C92ACC" w:rsidP="00656A6B">
      <w:pPr>
        <w:pStyle w:val="Normlnweb"/>
        <w:spacing w:after="0" w:line="240" w:lineRule="atLeast"/>
        <w:rPr>
          <w:color w:val="333333"/>
        </w:rPr>
      </w:pPr>
    </w:p>
    <w:p w:rsidR="00303EA7" w:rsidRPr="00C9406E" w:rsidRDefault="00C92ACC" w:rsidP="00656A6B">
      <w:pPr>
        <w:pStyle w:val="Normlnweb"/>
        <w:spacing w:after="0" w:line="240" w:lineRule="atLeast"/>
        <w:rPr>
          <w:color w:val="333333"/>
        </w:rPr>
      </w:pPr>
      <w:r>
        <w:rPr>
          <w:b/>
          <w:color w:val="333333"/>
        </w:rPr>
        <w:t>Obecně prospěšná společnost</w:t>
      </w:r>
      <w:r w:rsidR="00303EA7" w:rsidRPr="00C9406E">
        <w:rPr>
          <w:b/>
          <w:color w:val="333333"/>
        </w:rPr>
        <w:t xml:space="preserve"> Borůvka</w:t>
      </w:r>
      <w:r>
        <w:rPr>
          <w:color w:val="333333"/>
        </w:rPr>
        <w:t>, která si ve stanovách vytkla</w:t>
      </w:r>
      <w:r w:rsidR="00303EA7">
        <w:rPr>
          <w:color w:val="333333"/>
        </w:rPr>
        <w:t xml:space="preserve"> mimo jiné i</w:t>
      </w:r>
      <w:r w:rsidR="00303EA7" w:rsidRPr="00C9406E">
        <w:rPr>
          <w:color w:val="333333"/>
        </w:rPr>
        <w:t xml:space="preserve"> následující cíle:</w:t>
      </w:r>
    </w:p>
    <w:p w:rsidR="00303EA7" w:rsidRPr="00C9406E" w:rsidRDefault="00303EA7" w:rsidP="00A65A5E">
      <w:pPr>
        <w:pStyle w:val="Normlnweb"/>
        <w:numPr>
          <w:ilvl w:val="0"/>
          <w:numId w:val="52"/>
        </w:numPr>
        <w:spacing w:after="0" w:line="260" w:lineRule="atLeast"/>
        <w:jc w:val="both"/>
        <w:rPr>
          <w:color w:val="333333"/>
        </w:rPr>
      </w:pPr>
      <w:r w:rsidRPr="00C9406E">
        <w:rPr>
          <w:color w:val="333333"/>
        </w:rPr>
        <w:t>Pomáhat mladým lidem s tělesným postižením při integraci do společnosti, a to i vytvářením pracovních příležitostí.</w:t>
      </w:r>
    </w:p>
    <w:p w:rsidR="00303EA7" w:rsidRPr="00C92ACC" w:rsidRDefault="00303EA7" w:rsidP="00A65A5E">
      <w:pPr>
        <w:pStyle w:val="Odstavecseseznamem"/>
        <w:numPr>
          <w:ilvl w:val="0"/>
          <w:numId w:val="52"/>
        </w:numPr>
        <w:spacing w:after="30" w:line="225" w:lineRule="atLeast"/>
        <w:jc w:val="both"/>
        <w:rPr>
          <w:color w:val="333333"/>
        </w:rPr>
      </w:pPr>
      <w:r w:rsidRPr="00C92ACC">
        <w:rPr>
          <w:color w:val="333333"/>
        </w:rPr>
        <w:t>Seznamovat veřejnost s problematikou tělesného postižení mladých lidí a s jejich pracovním zařazením.</w:t>
      </w:r>
    </w:p>
    <w:p w:rsidR="00303EA7" w:rsidRDefault="00303EA7" w:rsidP="00A65A5E">
      <w:pPr>
        <w:pStyle w:val="Odstavecseseznamem"/>
        <w:numPr>
          <w:ilvl w:val="0"/>
          <w:numId w:val="52"/>
        </w:numPr>
        <w:spacing w:after="30" w:line="225" w:lineRule="atLeast"/>
        <w:jc w:val="both"/>
        <w:rPr>
          <w:color w:val="333333"/>
        </w:rPr>
      </w:pPr>
      <w:r w:rsidRPr="00C92ACC">
        <w:rPr>
          <w:color w:val="333333"/>
        </w:rPr>
        <w:t>Umožňuje našim žákům získat praxi v Obchůdku Borůvka a v kavárně „TA KAVÁRNA“.</w:t>
      </w:r>
    </w:p>
    <w:p w:rsidR="00F455EB" w:rsidRDefault="00F455EB" w:rsidP="00F455EB">
      <w:pPr>
        <w:spacing w:after="30" w:line="225" w:lineRule="atLeast"/>
        <w:jc w:val="both"/>
        <w:rPr>
          <w:color w:val="333333"/>
        </w:rPr>
      </w:pPr>
    </w:p>
    <w:p w:rsidR="00F455EB" w:rsidRDefault="00F455EB" w:rsidP="00F455EB">
      <w:pPr>
        <w:spacing w:after="30" w:line="225" w:lineRule="atLeast"/>
        <w:jc w:val="both"/>
        <w:rPr>
          <w:color w:val="333333"/>
        </w:rPr>
      </w:pPr>
      <w:r>
        <w:rPr>
          <w:color w:val="333333"/>
        </w:rPr>
        <w:t>Centrum Fiktivních firem</w:t>
      </w:r>
    </w:p>
    <w:p w:rsidR="00F455EB" w:rsidRPr="00F455EB" w:rsidRDefault="00F455EB" w:rsidP="00F455EB">
      <w:pPr>
        <w:spacing w:after="30" w:line="225" w:lineRule="atLeast"/>
        <w:jc w:val="both"/>
        <w:rPr>
          <w:color w:val="333333"/>
        </w:rPr>
      </w:pPr>
      <w:r>
        <w:rPr>
          <w:color w:val="333333"/>
        </w:rPr>
        <w:t>www.nuov.cz</w:t>
      </w:r>
    </w:p>
    <w:p w:rsidR="00D51339" w:rsidRDefault="00D51339" w:rsidP="00FA19B7">
      <w:pPr>
        <w:pStyle w:val="Zpat"/>
      </w:pPr>
    </w:p>
    <w:p w:rsidR="00303EA7" w:rsidRDefault="00303EA7">
      <w:r>
        <w:br w:type="page"/>
      </w:r>
    </w:p>
    <w:p w:rsidR="00D0201E" w:rsidRPr="00B81292" w:rsidRDefault="00D0201E" w:rsidP="00D0201E">
      <w:pPr>
        <w:pStyle w:val="Nadpis1"/>
      </w:pPr>
      <w:bookmarkStart w:id="54" w:name="_Toc367703788"/>
      <w:bookmarkStart w:id="55" w:name="_Toc423682366"/>
      <w:r w:rsidRPr="00B81292">
        <w:lastRenderedPageBreak/>
        <w:t>Učební osnovy</w:t>
      </w:r>
      <w:bookmarkEnd w:id="54"/>
      <w:bookmarkEnd w:id="55"/>
    </w:p>
    <w:p w:rsidR="00D0201E" w:rsidRDefault="00D0201E" w:rsidP="00656A6B">
      <w:pPr>
        <w:ind w:right="-38"/>
        <w:rPr>
          <w:b/>
          <w:sz w:val="28"/>
          <w:szCs w:val="28"/>
        </w:rPr>
      </w:pPr>
    </w:p>
    <w:p w:rsidR="00D0201E" w:rsidRPr="00B81292" w:rsidRDefault="00D0201E" w:rsidP="00D0201E">
      <w:pPr>
        <w:pStyle w:val="Nadpis2"/>
      </w:pPr>
      <w:bookmarkStart w:id="56" w:name="_Toc367703789"/>
      <w:bookmarkStart w:id="57" w:name="_Toc423682367"/>
      <w:r w:rsidRPr="00B81292">
        <w:t>ČESKÝ JAZYK A LITERATURA</w:t>
      </w:r>
      <w:bookmarkEnd w:id="56"/>
      <w:bookmarkEnd w:id="57"/>
    </w:p>
    <w:p w:rsidR="00D0201E" w:rsidRDefault="00D0201E" w:rsidP="00656A6B">
      <w:pPr>
        <w:ind w:right="-38"/>
        <w:rPr>
          <w:b/>
          <w:sz w:val="28"/>
          <w:szCs w:val="28"/>
        </w:rPr>
      </w:pPr>
    </w:p>
    <w:p w:rsidR="00D0201E" w:rsidRDefault="00D0201E" w:rsidP="00656A6B">
      <w:pPr>
        <w:ind w:right="-38"/>
        <w:rPr>
          <w:b/>
          <w:sz w:val="28"/>
          <w:szCs w:val="28"/>
        </w:rPr>
      </w:pPr>
      <w:r>
        <w:rPr>
          <w:b/>
          <w:sz w:val="28"/>
          <w:szCs w:val="28"/>
        </w:rPr>
        <w:t>Charakteristika předmětu</w:t>
      </w:r>
    </w:p>
    <w:p w:rsidR="00D0201E" w:rsidRDefault="00D0201E" w:rsidP="00656A6B">
      <w:pPr>
        <w:ind w:right="-38"/>
        <w:rPr>
          <w:b/>
          <w:sz w:val="28"/>
          <w:szCs w:val="28"/>
        </w:rPr>
      </w:pPr>
    </w:p>
    <w:p w:rsidR="00D0201E" w:rsidRDefault="00D0201E" w:rsidP="00BE0450">
      <w:pPr>
        <w:ind w:right="-38"/>
        <w:jc w:val="both"/>
      </w:pPr>
      <w:r>
        <w:t>Předmět Český jazyk je součástí vzdělávací oblasti Jazykové vzdělávání a komunikace.</w:t>
      </w:r>
    </w:p>
    <w:p w:rsidR="00D0201E" w:rsidRDefault="00E542A8" w:rsidP="00E542A8">
      <w:pPr>
        <w:ind w:right="-40" w:firstLine="709"/>
        <w:jc w:val="both"/>
      </w:pPr>
      <w:r>
        <w:t xml:space="preserve">Jazykové vzdělávání v českém </w:t>
      </w:r>
      <w:r w:rsidR="00D0201E">
        <w:t>jazyce vychovává žáky ke kultivovanému jazykovému projevu a podílí se na rozvoji jejich duševního života. Obecným cílem jazykového vzdělávání je rozvíjet komunikační dovednosti žáků, začlenit jazykové návyky do mimoškolních souvislostí a rozvíjet čtenářskou gramotnost.</w:t>
      </w:r>
    </w:p>
    <w:p w:rsidR="00D0201E" w:rsidRDefault="00D0201E" w:rsidP="00E542A8">
      <w:pPr>
        <w:ind w:right="-40" w:firstLine="709"/>
        <w:jc w:val="both"/>
      </w:pPr>
      <w:r>
        <w:t>K tomuto cíli přispívá taktéž výuka estetické výchovy, která je s českým jazykem úzce spojena.</w:t>
      </w:r>
    </w:p>
    <w:p w:rsidR="00D0201E" w:rsidRDefault="00D0201E" w:rsidP="00E542A8">
      <w:pPr>
        <w:ind w:right="-40" w:firstLine="709"/>
        <w:jc w:val="both"/>
      </w:pPr>
      <w:r>
        <w:t xml:space="preserve">Výuka na obchodní škole by měla doplňovat a rozvíjet dosavadní znalosti z českého jazyka, měla by být zaměřena na využívání vědomostí a dovedností výuky jazyka v praktickém životě.  </w:t>
      </w:r>
    </w:p>
    <w:p w:rsidR="00D0201E" w:rsidRDefault="00D0201E" w:rsidP="00E542A8">
      <w:pPr>
        <w:ind w:right="-40" w:firstLine="709"/>
        <w:jc w:val="both"/>
      </w:pPr>
      <w:r>
        <w:t xml:space="preserve">Vzdělávání směřuje k tomu, aby žáci pochopili, že dorozumívat se s lidmi je základní potřebou lidského života, rozvíjeli správně své vyjadřování. Aby dovednosti a vědomosti získané ve škole dovedli žáci prakticky využívat v písemném i ústním projevu. </w:t>
      </w:r>
    </w:p>
    <w:p w:rsidR="00D0201E" w:rsidRDefault="00D0201E" w:rsidP="00E542A8">
      <w:pPr>
        <w:ind w:right="-40" w:firstLine="709"/>
        <w:jc w:val="both"/>
      </w:pPr>
      <w:r>
        <w:t>Spolu s estetickým vzděláváním přispívá ke schopnosti slušně vystupovat a dobře se prezentovat.</w:t>
      </w:r>
    </w:p>
    <w:p w:rsidR="00D0201E" w:rsidRDefault="00D0201E" w:rsidP="00656A6B">
      <w:pPr>
        <w:ind w:right="-38"/>
      </w:pPr>
    </w:p>
    <w:p w:rsidR="00D0201E" w:rsidRDefault="00D0201E" w:rsidP="00BE0450">
      <w:pPr>
        <w:ind w:right="-38"/>
        <w:jc w:val="both"/>
      </w:pPr>
      <w:r>
        <w:t>Tento školní program je vytvořen pro školu vzdělávající žáky se speciálními potřebami.</w:t>
      </w:r>
    </w:p>
    <w:p w:rsidR="00D0201E" w:rsidRDefault="00D0201E" w:rsidP="00BE0450">
      <w:pPr>
        <w:ind w:right="-40" w:firstLine="709"/>
        <w:jc w:val="both"/>
      </w:pPr>
      <w:r>
        <w:t>Je třeba individuálně posoudit, jaké části jsou pro daného žáka splnitelné a jaké z objektivních důvodů nikoli.</w:t>
      </w:r>
    </w:p>
    <w:p w:rsidR="00D0201E" w:rsidRDefault="00D0201E" w:rsidP="00BE0450">
      <w:pPr>
        <w:ind w:right="-40" w:firstLine="709"/>
        <w:jc w:val="both"/>
      </w:pPr>
      <w:r>
        <w:t>Žáci s těžkými progresivními chorobami mají potíže s rychlou unavitelností, je třeba dát pozor na jejich přetěžování.</w:t>
      </w:r>
    </w:p>
    <w:p w:rsidR="00D0201E" w:rsidRDefault="00D0201E" w:rsidP="00BE0450">
      <w:pPr>
        <w:ind w:right="-40" w:firstLine="709"/>
        <w:jc w:val="both"/>
      </w:pPr>
      <w:r>
        <w:t>Žáci s DMO mají často potíže s abstraktním myšlením, proto je dobré zaměřit výuku na opakování gramatických pravidel, ale například látka syntaxe je pro ně z objektivních důvodů nezvládnutelná.</w:t>
      </w:r>
    </w:p>
    <w:p w:rsidR="00D0201E" w:rsidRDefault="00D0201E" w:rsidP="00BE0450">
      <w:pPr>
        <w:ind w:right="-40" w:firstLine="709"/>
        <w:jc w:val="both"/>
      </w:pPr>
      <w:r>
        <w:t xml:space="preserve">Vyučujeme žáci nepíšící a žáky komunikující neverbálně. Každému z nich je třeba upravit plán dle jeho schopností a potřeb. </w:t>
      </w:r>
    </w:p>
    <w:p w:rsidR="00D0201E" w:rsidRDefault="00D0201E" w:rsidP="00BE0450">
      <w:pPr>
        <w:ind w:right="-40" w:firstLine="709"/>
        <w:jc w:val="both"/>
      </w:pPr>
      <w:r>
        <w:t>Žáci zapomínají látku, která byla probrána na základní škole, proto je důležité v mluvnici neustále opakovat a fixovat pravidla českého pravopisu i v následném studiu. V oblasti písemného projevu je nutné vytvořit žákům co nejlepší možnost dorozumívat se písemně (kompenzační pomůcky, práce s počítačem, ideálně vlastním). V oblasti ústní komunikace je třeba využít možností neverbálního dorozumívání pomocí tabulek či znakového jazyka.</w:t>
      </w:r>
    </w:p>
    <w:p w:rsidR="00D0201E" w:rsidRDefault="00D0201E" w:rsidP="00656A6B">
      <w:pPr>
        <w:ind w:right="-38"/>
      </w:pPr>
    </w:p>
    <w:p w:rsidR="00D0201E" w:rsidRDefault="00D0201E" w:rsidP="00656A6B">
      <w:pPr>
        <w:ind w:right="-38"/>
      </w:pPr>
    </w:p>
    <w:p w:rsidR="00D0201E" w:rsidRDefault="00D0201E" w:rsidP="00656A6B">
      <w:pPr>
        <w:ind w:right="-38"/>
        <w:rPr>
          <w:b/>
          <w:sz w:val="28"/>
          <w:szCs w:val="28"/>
        </w:rPr>
      </w:pPr>
      <w:r w:rsidRPr="00180891">
        <w:rPr>
          <w:b/>
          <w:sz w:val="28"/>
          <w:szCs w:val="28"/>
        </w:rPr>
        <w:t>Obsahové, organizační a časové vymezení předmětu</w:t>
      </w:r>
    </w:p>
    <w:p w:rsidR="00D0201E" w:rsidRDefault="00D0201E" w:rsidP="00656A6B">
      <w:pPr>
        <w:ind w:right="-38"/>
        <w:rPr>
          <w:b/>
          <w:sz w:val="28"/>
          <w:szCs w:val="28"/>
        </w:rPr>
      </w:pPr>
    </w:p>
    <w:p w:rsidR="00D0201E" w:rsidRDefault="00D0201E" w:rsidP="00656A6B">
      <w:pPr>
        <w:ind w:right="-38"/>
        <w:jc w:val="both"/>
      </w:pPr>
      <w:r>
        <w:t xml:space="preserve">Daný předmět vyučujeme od prvního do </w:t>
      </w:r>
      <w:r w:rsidR="00E011AC">
        <w:t>druhého</w:t>
      </w:r>
      <w:r>
        <w:t xml:space="preserve"> ročníku obchodní školy. Předmět je dotován </w:t>
      </w:r>
      <w:r w:rsidR="00F3071B">
        <w:t>dvěma</w:t>
      </w:r>
      <w:r>
        <w:t xml:space="preserve"> vyučovacími hodinami týdně v každém ročníku.</w:t>
      </w:r>
    </w:p>
    <w:p w:rsidR="00D0201E" w:rsidRDefault="00D0201E" w:rsidP="00E011AC">
      <w:pPr>
        <w:ind w:right="-40" w:firstLine="709"/>
        <w:jc w:val="both"/>
      </w:pPr>
      <w:r>
        <w:t>Výuka českého jazyka probíhá ve třídách, v knihovně školy, případně v učebně informatiky. S žáky se specifickými potřebami individuálně pracuje speciální pedagog nebo lingvistka</w:t>
      </w:r>
    </w:p>
    <w:p w:rsidR="00D0201E" w:rsidRDefault="00D0201E" w:rsidP="00656A6B">
      <w:pPr>
        <w:ind w:right="-38"/>
      </w:pPr>
    </w:p>
    <w:p w:rsidR="00D0201E" w:rsidRDefault="00D0201E" w:rsidP="00E011AC">
      <w:pPr>
        <w:ind w:right="-38"/>
        <w:jc w:val="both"/>
        <w:rPr>
          <w:b/>
          <w:sz w:val="28"/>
          <w:szCs w:val="28"/>
        </w:rPr>
      </w:pPr>
      <w:r w:rsidRPr="00180891">
        <w:rPr>
          <w:b/>
          <w:sz w:val="28"/>
          <w:szCs w:val="28"/>
        </w:rPr>
        <w:t>Průřezová témata</w:t>
      </w:r>
    </w:p>
    <w:p w:rsidR="00D0201E" w:rsidRDefault="00D0201E" w:rsidP="00E011AC">
      <w:pPr>
        <w:ind w:right="-38"/>
        <w:jc w:val="both"/>
        <w:rPr>
          <w:b/>
          <w:sz w:val="28"/>
          <w:szCs w:val="28"/>
        </w:rPr>
      </w:pPr>
    </w:p>
    <w:p w:rsidR="00D0201E" w:rsidRPr="00E011AC" w:rsidRDefault="00D0201E" w:rsidP="00E011AC">
      <w:pPr>
        <w:ind w:right="-38"/>
        <w:jc w:val="both"/>
        <w:rPr>
          <w:b/>
          <w:u w:val="single"/>
        </w:rPr>
      </w:pPr>
      <w:r w:rsidRPr="00E011AC">
        <w:rPr>
          <w:b/>
          <w:u w:val="single"/>
        </w:rPr>
        <w:t>Občan v demokratické společnosti</w:t>
      </w:r>
    </w:p>
    <w:p w:rsidR="00D0201E" w:rsidRDefault="00D0201E" w:rsidP="00E011AC">
      <w:pPr>
        <w:ind w:right="-38"/>
        <w:jc w:val="both"/>
      </w:pPr>
      <w:r>
        <w:t>Upevňování hodnotové orientace žáků. Úcta k principům demokracie budovaná převážně na základě literární četby.</w:t>
      </w:r>
    </w:p>
    <w:p w:rsidR="00D0201E" w:rsidRDefault="00E011AC" w:rsidP="00E011AC">
      <w:pPr>
        <w:tabs>
          <w:tab w:val="left" w:pos="1080"/>
        </w:tabs>
        <w:ind w:right="-38"/>
        <w:jc w:val="both"/>
      </w:pPr>
      <w:r>
        <w:tab/>
      </w:r>
    </w:p>
    <w:p w:rsidR="00D0201E" w:rsidRDefault="00D0201E" w:rsidP="00E011AC">
      <w:pPr>
        <w:ind w:right="-38"/>
        <w:jc w:val="both"/>
        <w:rPr>
          <w:u w:val="single"/>
        </w:rPr>
      </w:pPr>
    </w:p>
    <w:p w:rsidR="00D0201E" w:rsidRPr="00E011AC" w:rsidRDefault="00D0201E" w:rsidP="00E011AC">
      <w:pPr>
        <w:ind w:right="-38"/>
        <w:jc w:val="both"/>
        <w:rPr>
          <w:b/>
        </w:rPr>
      </w:pPr>
      <w:r w:rsidRPr="00E011AC">
        <w:rPr>
          <w:b/>
          <w:u w:val="single"/>
        </w:rPr>
        <w:t>Člověk a životní prostředí</w:t>
      </w:r>
    </w:p>
    <w:p w:rsidR="00D0201E" w:rsidRDefault="00D0201E" w:rsidP="00E011AC">
      <w:pPr>
        <w:ind w:right="-38"/>
        <w:jc w:val="both"/>
      </w:pPr>
      <w:r>
        <w:t>Pochopení postavení člověka v přírodě, porozumění souvislostem environmentálním, ekonomickým i sociálním.</w:t>
      </w:r>
    </w:p>
    <w:p w:rsidR="00D0201E" w:rsidRDefault="00D0201E" w:rsidP="00E011AC">
      <w:pPr>
        <w:ind w:right="-38"/>
        <w:jc w:val="both"/>
      </w:pPr>
      <w:r>
        <w:t>Vytváření hodnot a postojů etických, citových i estetických ve vztahu k životnímu prostředí.</w:t>
      </w:r>
    </w:p>
    <w:p w:rsidR="00D0201E" w:rsidRDefault="00D0201E" w:rsidP="00E011AC">
      <w:pPr>
        <w:ind w:right="-38"/>
        <w:jc w:val="both"/>
      </w:pPr>
      <w:r>
        <w:t>Rozvoj dovednosti vyjadřovat a zdůvodňovat své názory.</w:t>
      </w:r>
    </w:p>
    <w:p w:rsidR="00D0201E" w:rsidRDefault="00D0201E" w:rsidP="00E011AC">
      <w:pPr>
        <w:ind w:right="-38"/>
        <w:jc w:val="both"/>
      </w:pPr>
    </w:p>
    <w:p w:rsidR="00D0201E" w:rsidRPr="00E011AC" w:rsidRDefault="00D0201E" w:rsidP="00E011AC">
      <w:pPr>
        <w:ind w:right="-38"/>
        <w:jc w:val="both"/>
        <w:rPr>
          <w:b/>
          <w:u w:val="single"/>
        </w:rPr>
      </w:pPr>
      <w:r w:rsidRPr="00E011AC">
        <w:rPr>
          <w:b/>
          <w:u w:val="single"/>
        </w:rPr>
        <w:t>Člověk a svět práce</w:t>
      </w:r>
    </w:p>
    <w:p w:rsidR="00D0201E" w:rsidRDefault="00D0201E" w:rsidP="00E011AC">
      <w:pPr>
        <w:ind w:right="-38"/>
        <w:jc w:val="both"/>
      </w:pPr>
      <w:r>
        <w:t>Verbální komunikace při důležitých jednáních, písemné vyjadřování při úřední korespondenci. Vyhledávání informací a jejich vyhodnocení.</w:t>
      </w:r>
    </w:p>
    <w:p w:rsidR="00D0201E" w:rsidRDefault="00D0201E" w:rsidP="00E011AC">
      <w:pPr>
        <w:ind w:right="-38"/>
        <w:jc w:val="both"/>
      </w:pPr>
    </w:p>
    <w:p w:rsidR="00D0201E" w:rsidRPr="00E011AC" w:rsidRDefault="00D0201E" w:rsidP="00E011AC">
      <w:pPr>
        <w:ind w:right="-38"/>
        <w:jc w:val="both"/>
        <w:rPr>
          <w:b/>
        </w:rPr>
      </w:pPr>
      <w:r w:rsidRPr="00E011AC">
        <w:rPr>
          <w:b/>
          <w:u w:val="single"/>
        </w:rPr>
        <w:t>Informační a komunikační technologie</w:t>
      </w:r>
    </w:p>
    <w:p w:rsidR="00D0201E" w:rsidRPr="00601C69" w:rsidRDefault="00D0201E" w:rsidP="00E011AC">
      <w:pPr>
        <w:ind w:right="-38"/>
        <w:jc w:val="both"/>
      </w:pPr>
      <w:r>
        <w:t>Využívání komunikačních technologií k získání informací k probírané látce, případně jako pomocníka v písemné či ústní komunikaci s ostatními lidmi.</w:t>
      </w:r>
    </w:p>
    <w:p w:rsidR="00D0201E" w:rsidRDefault="00D0201E" w:rsidP="00656A6B">
      <w:pPr>
        <w:jc w:val="both"/>
        <w:rPr>
          <w:b/>
          <w:sz w:val="28"/>
          <w:szCs w:val="28"/>
        </w:rPr>
      </w:pPr>
    </w:p>
    <w:p w:rsidR="00D0201E" w:rsidRPr="00E85633" w:rsidRDefault="00D0201E" w:rsidP="00656A6B">
      <w:pPr>
        <w:jc w:val="both"/>
        <w:rPr>
          <w:b/>
          <w:sz w:val="28"/>
          <w:szCs w:val="28"/>
        </w:rPr>
      </w:pPr>
      <w:r w:rsidRPr="00E85633">
        <w:rPr>
          <w:b/>
          <w:sz w:val="28"/>
          <w:szCs w:val="28"/>
        </w:rPr>
        <w:t>Výchovné a vzdělávací strategie</w:t>
      </w:r>
    </w:p>
    <w:p w:rsidR="00D0201E" w:rsidRDefault="00D0201E" w:rsidP="00E011AC">
      <w:pPr>
        <w:ind w:right="-38"/>
        <w:jc w:val="both"/>
      </w:pPr>
    </w:p>
    <w:p w:rsidR="00D0201E" w:rsidRPr="00E011AC" w:rsidRDefault="00D0201E" w:rsidP="00E011AC">
      <w:pPr>
        <w:pStyle w:val="Normln1"/>
        <w:jc w:val="both"/>
        <w:rPr>
          <w:b/>
        </w:rPr>
      </w:pPr>
      <w:r w:rsidRPr="00E011AC">
        <w:rPr>
          <w:rStyle w:val="normalchar1"/>
          <w:b/>
          <w:u w:val="single"/>
        </w:rPr>
        <w:t xml:space="preserve">Kompetence k učení </w:t>
      </w:r>
    </w:p>
    <w:p w:rsidR="00D0201E" w:rsidRDefault="00D0201E" w:rsidP="00E011AC">
      <w:pPr>
        <w:pStyle w:val="Normln1"/>
        <w:jc w:val="both"/>
      </w:pPr>
      <w:r>
        <w:t>Učitel:</w:t>
      </w:r>
    </w:p>
    <w:p w:rsidR="00D0201E" w:rsidRDefault="00D0201E" w:rsidP="00A65A5E">
      <w:pPr>
        <w:pStyle w:val="Normln1"/>
        <w:numPr>
          <w:ilvl w:val="0"/>
          <w:numId w:val="53"/>
        </w:numPr>
        <w:jc w:val="both"/>
      </w:pPr>
      <w:r>
        <w:t xml:space="preserve">vede žáky k prezentaci a hodnocení </w:t>
      </w:r>
    </w:p>
    <w:p w:rsidR="00E011AC" w:rsidRDefault="00D0201E" w:rsidP="00A65A5E">
      <w:pPr>
        <w:pStyle w:val="Normln1"/>
        <w:numPr>
          <w:ilvl w:val="0"/>
          <w:numId w:val="53"/>
        </w:numPr>
        <w:jc w:val="both"/>
      </w:pPr>
      <w:r>
        <w:t>vede žáky k přijímání kritiky</w:t>
      </w:r>
    </w:p>
    <w:p w:rsidR="00D0201E" w:rsidRDefault="00D0201E" w:rsidP="00A65A5E">
      <w:pPr>
        <w:pStyle w:val="Normln1"/>
        <w:numPr>
          <w:ilvl w:val="0"/>
          <w:numId w:val="53"/>
        </w:numPr>
        <w:jc w:val="both"/>
      </w:pPr>
      <w:r>
        <w:t>nabízí samostatnost  volby podle individuální potřeby</w:t>
      </w:r>
    </w:p>
    <w:p w:rsidR="00D0201E" w:rsidRDefault="00D0201E" w:rsidP="00A65A5E">
      <w:pPr>
        <w:pStyle w:val="Normln1"/>
        <w:numPr>
          <w:ilvl w:val="0"/>
          <w:numId w:val="53"/>
        </w:numPr>
        <w:jc w:val="both"/>
      </w:pPr>
      <w:r>
        <w:t>vede žáky k osvojení umění jako součásti našeho života</w:t>
      </w:r>
    </w:p>
    <w:p w:rsidR="00D0201E" w:rsidRDefault="00D0201E" w:rsidP="00A65A5E">
      <w:pPr>
        <w:pStyle w:val="Normln1"/>
        <w:numPr>
          <w:ilvl w:val="0"/>
          <w:numId w:val="53"/>
        </w:numPr>
        <w:jc w:val="both"/>
      </w:pPr>
      <w:r>
        <w:t>podněcuje tvořivou činnost žáků</w:t>
      </w:r>
    </w:p>
    <w:p w:rsidR="00D0201E" w:rsidRDefault="00D0201E" w:rsidP="00A65A5E">
      <w:pPr>
        <w:pStyle w:val="Normln1"/>
        <w:numPr>
          <w:ilvl w:val="0"/>
          <w:numId w:val="53"/>
        </w:numPr>
        <w:jc w:val="both"/>
      </w:pPr>
      <w:r>
        <w:t>učí žáky přijímat literární díla</w:t>
      </w:r>
    </w:p>
    <w:p w:rsidR="00D0201E" w:rsidRDefault="00D0201E" w:rsidP="00E011AC">
      <w:pPr>
        <w:pStyle w:val="Normln1"/>
        <w:jc w:val="both"/>
      </w:pPr>
      <w:r>
        <w:t> </w:t>
      </w:r>
    </w:p>
    <w:p w:rsidR="00D0201E" w:rsidRPr="00E011AC" w:rsidRDefault="00D0201E" w:rsidP="00E011AC">
      <w:pPr>
        <w:pStyle w:val="Normln1"/>
        <w:jc w:val="both"/>
        <w:rPr>
          <w:b/>
        </w:rPr>
      </w:pPr>
      <w:r w:rsidRPr="00E011AC">
        <w:rPr>
          <w:rStyle w:val="normalchar1"/>
          <w:b/>
          <w:u w:val="single"/>
        </w:rPr>
        <w:t>Kompetence k řešení problémů</w:t>
      </w:r>
    </w:p>
    <w:p w:rsidR="00D0201E" w:rsidRDefault="00E011AC" w:rsidP="00E011AC">
      <w:pPr>
        <w:pStyle w:val="Normln1"/>
        <w:jc w:val="both"/>
      </w:pPr>
      <w:r>
        <w:t>Učitel</w:t>
      </w:r>
      <w:r w:rsidR="00D0201E">
        <w:t>:</w:t>
      </w:r>
    </w:p>
    <w:p w:rsidR="00D0201E" w:rsidRDefault="00D0201E" w:rsidP="00A65A5E">
      <w:pPr>
        <w:pStyle w:val="Normln1"/>
        <w:numPr>
          <w:ilvl w:val="0"/>
          <w:numId w:val="54"/>
        </w:numPr>
        <w:jc w:val="both"/>
      </w:pPr>
      <w:r>
        <w:t xml:space="preserve">zadává žákům samostatnou práci tak, aby byli schopni zvolit si k zadanému úkolu vhodné prostředky </w:t>
      </w:r>
    </w:p>
    <w:p w:rsidR="00D0201E" w:rsidRDefault="00D0201E" w:rsidP="00A65A5E">
      <w:pPr>
        <w:pStyle w:val="Normln1"/>
        <w:numPr>
          <w:ilvl w:val="0"/>
          <w:numId w:val="54"/>
        </w:numPr>
        <w:jc w:val="both"/>
      </w:pPr>
      <w:r>
        <w:t>poskytuje prostor pro obhájení vlastních názorů při prezentaci výsledků práce</w:t>
      </w:r>
    </w:p>
    <w:p w:rsidR="00D0201E" w:rsidRDefault="00D0201E" w:rsidP="00A65A5E">
      <w:pPr>
        <w:pStyle w:val="Normln1"/>
        <w:numPr>
          <w:ilvl w:val="0"/>
          <w:numId w:val="54"/>
        </w:numPr>
        <w:jc w:val="both"/>
      </w:pPr>
      <w:r>
        <w:t>vede žáky k vlastnímu vyjádření</w:t>
      </w:r>
    </w:p>
    <w:p w:rsidR="00D0201E" w:rsidRDefault="00D0201E" w:rsidP="00E011AC">
      <w:pPr>
        <w:pStyle w:val="Normln1"/>
        <w:jc w:val="both"/>
      </w:pPr>
      <w:r>
        <w:t> </w:t>
      </w:r>
    </w:p>
    <w:p w:rsidR="00D0201E" w:rsidRPr="00E011AC" w:rsidRDefault="00D0201E" w:rsidP="00E011AC">
      <w:pPr>
        <w:pStyle w:val="Normln1"/>
        <w:jc w:val="both"/>
        <w:rPr>
          <w:b/>
        </w:rPr>
      </w:pPr>
      <w:r w:rsidRPr="00E011AC">
        <w:rPr>
          <w:rStyle w:val="normalchar1"/>
          <w:b/>
          <w:u w:val="single"/>
        </w:rPr>
        <w:t>Kompetence komunikativní</w:t>
      </w:r>
    </w:p>
    <w:p w:rsidR="00D0201E" w:rsidRDefault="00E011AC" w:rsidP="00E011AC">
      <w:pPr>
        <w:pStyle w:val="Normln1"/>
        <w:jc w:val="both"/>
      </w:pPr>
      <w:r>
        <w:t>Učitel</w:t>
      </w:r>
      <w:r w:rsidR="00D0201E">
        <w:t>:</w:t>
      </w:r>
    </w:p>
    <w:p w:rsidR="00D0201E" w:rsidRDefault="00D0201E" w:rsidP="00A65A5E">
      <w:pPr>
        <w:pStyle w:val="Normln1"/>
        <w:numPr>
          <w:ilvl w:val="0"/>
          <w:numId w:val="58"/>
        </w:numPr>
        <w:jc w:val="both"/>
      </w:pPr>
      <w:r>
        <w:t xml:space="preserve">vede žáky k vyjádření názoru </w:t>
      </w:r>
    </w:p>
    <w:p w:rsidR="00D0201E" w:rsidRDefault="00D0201E" w:rsidP="00A65A5E">
      <w:pPr>
        <w:pStyle w:val="Normln1"/>
        <w:numPr>
          <w:ilvl w:val="0"/>
          <w:numId w:val="58"/>
        </w:numPr>
        <w:jc w:val="both"/>
      </w:pPr>
      <w:r>
        <w:t>vede žáky k vyjádření vztahů, prožitků, emocí a představ</w:t>
      </w:r>
    </w:p>
    <w:p w:rsidR="00D0201E" w:rsidRDefault="00D0201E" w:rsidP="00A65A5E">
      <w:pPr>
        <w:pStyle w:val="Normln1"/>
        <w:numPr>
          <w:ilvl w:val="0"/>
          <w:numId w:val="58"/>
        </w:numPr>
        <w:jc w:val="both"/>
      </w:pPr>
      <w:r>
        <w:t>vede žáky k diskuzi o umění a literatuře</w:t>
      </w:r>
    </w:p>
    <w:p w:rsidR="00D0201E" w:rsidRDefault="00D0201E" w:rsidP="00E011AC">
      <w:pPr>
        <w:pStyle w:val="Normln1"/>
        <w:jc w:val="both"/>
      </w:pPr>
    </w:p>
    <w:p w:rsidR="00D0201E" w:rsidRDefault="00D0201E" w:rsidP="00E011AC">
      <w:pPr>
        <w:pStyle w:val="Normln1"/>
        <w:jc w:val="both"/>
        <w:rPr>
          <w:rStyle w:val="normalchar1"/>
          <w:u w:val="single"/>
        </w:rPr>
      </w:pPr>
    </w:p>
    <w:p w:rsidR="00D0201E" w:rsidRDefault="00D0201E" w:rsidP="00E011AC">
      <w:pPr>
        <w:pStyle w:val="Normln1"/>
        <w:jc w:val="both"/>
        <w:rPr>
          <w:rStyle w:val="normalchar1"/>
          <w:u w:val="single"/>
        </w:rPr>
      </w:pPr>
    </w:p>
    <w:p w:rsidR="00D0201E" w:rsidRDefault="00D0201E" w:rsidP="00E011AC">
      <w:pPr>
        <w:pStyle w:val="Normln1"/>
        <w:jc w:val="both"/>
        <w:rPr>
          <w:rStyle w:val="normalchar1"/>
          <w:u w:val="single"/>
        </w:rPr>
      </w:pPr>
    </w:p>
    <w:p w:rsidR="00D0201E" w:rsidRDefault="00D0201E" w:rsidP="00E011AC">
      <w:pPr>
        <w:pStyle w:val="Normln1"/>
        <w:jc w:val="both"/>
        <w:rPr>
          <w:rStyle w:val="normalchar1"/>
          <w:u w:val="single"/>
        </w:rPr>
      </w:pPr>
    </w:p>
    <w:p w:rsidR="00D0201E" w:rsidRDefault="00D0201E" w:rsidP="00E011AC">
      <w:pPr>
        <w:pStyle w:val="Normln1"/>
        <w:jc w:val="both"/>
        <w:rPr>
          <w:rStyle w:val="normalchar1"/>
          <w:u w:val="single"/>
        </w:rPr>
      </w:pPr>
    </w:p>
    <w:p w:rsidR="00D0201E" w:rsidRDefault="00D0201E" w:rsidP="00E011AC">
      <w:pPr>
        <w:pStyle w:val="Normln1"/>
        <w:jc w:val="both"/>
        <w:rPr>
          <w:rStyle w:val="normalchar1"/>
          <w:u w:val="single"/>
        </w:rPr>
      </w:pPr>
    </w:p>
    <w:p w:rsidR="00D0201E" w:rsidRDefault="00D0201E" w:rsidP="00E011AC">
      <w:pPr>
        <w:pStyle w:val="Normln1"/>
        <w:jc w:val="both"/>
        <w:rPr>
          <w:rStyle w:val="normalchar1"/>
          <w:u w:val="single"/>
        </w:rPr>
      </w:pPr>
    </w:p>
    <w:p w:rsidR="00D0201E" w:rsidRPr="00E011AC" w:rsidRDefault="00D0201E" w:rsidP="00E011AC">
      <w:pPr>
        <w:pStyle w:val="Normln1"/>
        <w:jc w:val="both"/>
        <w:rPr>
          <w:b/>
        </w:rPr>
      </w:pPr>
      <w:r w:rsidRPr="00E011AC">
        <w:rPr>
          <w:rStyle w:val="normalchar1"/>
          <w:b/>
          <w:u w:val="single"/>
        </w:rPr>
        <w:t>Kompetence sociální a personální</w:t>
      </w:r>
    </w:p>
    <w:p w:rsidR="00D0201E" w:rsidRDefault="00E011AC" w:rsidP="00E011AC">
      <w:pPr>
        <w:pStyle w:val="Normln1"/>
        <w:jc w:val="both"/>
      </w:pPr>
      <w:r>
        <w:t>Učitel</w:t>
      </w:r>
      <w:r w:rsidR="00D0201E">
        <w:t>:</w:t>
      </w:r>
    </w:p>
    <w:p w:rsidR="00D0201E" w:rsidRDefault="00D0201E" w:rsidP="00A65A5E">
      <w:pPr>
        <w:pStyle w:val="Normln1"/>
        <w:numPr>
          <w:ilvl w:val="0"/>
          <w:numId w:val="57"/>
        </w:numPr>
        <w:jc w:val="both"/>
      </w:pPr>
      <w:r>
        <w:t>vede žáky k schopnosti svůj způsob vyjádření hodnotit, porovnávat a prezentovat</w:t>
      </w:r>
    </w:p>
    <w:p w:rsidR="00D0201E" w:rsidRDefault="00D0201E" w:rsidP="00A65A5E">
      <w:pPr>
        <w:pStyle w:val="Normln1"/>
        <w:numPr>
          <w:ilvl w:val="0"/>
          <w:numId w:val="57"/>
        </w:numPr>
        <w:jc w:val="both"/>
      </w:pPr>
      <w:r>
        <w:t>vede žáky ke vzájemné spolupráci</w:t>
      </w:r>
    </w:p>
    <w:p w:rsidR="00D0201E" w:rsidRDefault="00D0201E" w:rsidP="00A65A5E">
      <w:pPr>
        <w:pStyle w:val="Normln1"/>
        <w:numPr>
          <w:ilvl w:val="0"/>
          <w:numId w:val="57"/>
        </w:numPr>
        <w:jc w:val="both"/>
      </w:pPr>
      <w:r>
        <w:t>podporuje tvořivou komunikaci</w:t>
      </w:r>
    </w:p>
    <w:p w:rsidR="00D0201E" w:rsidRDefault="00D0201E" w:rsidP="00A65A5E">
      <w:pPr>
        <w:pStyle w:val="Normln1"/>
        <w:numPr>
          <w:ilvl w:val="0"/>
          <w:numId w:val="57"/>
        </w:numPr>
        <w:jc w:val="both"/>
      </w:pPr>
      <w:r>
        <w:t xml:space="preserve">učí vzájemnému respektu, snaze pomoci k dosažení cíle, toleranci nedostatků    </w:t>
      </w:r>
    </w:p>
    <w:p w:rsidR="00D0201E" w:rsidRDefault="00D0201E" w:rsidP="00A65A5E">
      <w:pPr>
        <w:pStyle w:val="Normln1"/>
        <w:numPr>
          <w:ilvl w:val="0"/>
          <w:numId w:val="57"/>
        </w:numPr>
        <w:jc w:val="both"/>
      </w:pPr>
      <w:r>
        <w:t xml:space="preserve">rozvíjí u žáků pocit sebedůvěry </w:t>
      </w:r>
    </w:p>
    <w:p w:rsidR="00E011AC" w:rsidRDefault="00E011AC" w:rsidP="00E011AC">
      <w:pPr>
        <w:pStyle w:val="Normln1"/>
        <w:jc w:val="both"/>
        <w:rPr>
          <w:rStyle w:val="normalchar1"/>
          <w:u w:val="single"/>
        </w:rPr>
      </w:pPr>
    </w:p>
    <w:p w:rsidR="00D0201E" w:rsidRPr="00E011AC" w:rsidRDefault="00D0201E" w:rsidP="00E011AC">
      <w:pPr>
        <w:pStyle w:val="Normln1"/>
        <w:jc w:val="both"/>
        <w:rPr>
          <w:b/>
        </w:rPr>
      </w:pPr>
      <w:r w:rsidRPr="00E011AC">
        <w:rPr>
          <w:rStyle w:val="normalchar1"/>
          <w:b/>
          <w:u w:val="single"/>
        </w:rPr>
        <w:t>Kompetence občanská</w:t>
      </w:r>
    </w:p>
    <w:p w:rsidR="00D0201E" w:rsidRDefault="00E011AC" w:rsidP="00E011AC">
      <w:pPr>
        <w:pStyle w:val="Normln1"/>
        <w:jc w:val="both"/>
      </w:pPr>
      <w:r>
        <w:t>Učitel</w:t>
      </w:r>
      <w:r w:rsidR="00D0201E">
        <w:t>:</w:t>
      </w:r>
    </w:p>
    <w:p w:rsidR="00D0201E" w:rsidRDefault="00D0201E" w:rsidP="00A65A5E">
      <w:pPr>
        <w:pStyle w:val="Normln1"/>
        <w:numPr>
          <w:ilvl w:val="0"/>
          <w:numId w:val="56"/>
        </w:numPr>
        <w:jc w:val="both"/>
      </w:pPr>
      <w:r>
        <w:t xml:space="preserve">vede žáky k aktivnímu podílení se na vytváření podnětné a vstřícné atmosféry  </w:t>
      </w:r>
    </w:p>
    <w:p w:rsidR="00D0201E" w:rsidRDefault="00D0201E" w:rsidP="00A65A5E">
      <w:pPr>
        <w:pStyle w:val="Normln1"/>
        <w:numPr>
          <w:ilvl w:val="0"/>
          <w:numId w:val="56"/>
        </w:numPr>
        <w:jc w:val="both"/>
      </w:pPr>
      <w:r>
        <w:t>vede žáky k toleranci, porozumění,</w:t>
      </w:r>
      <w:r>
        <w:rPr>
          <w:rStyle w:val="normalchar1"/>
          <w:b/>
          <w:bCs/>
        </w:rPr>
        <w:t xml:space="preserve"> </w:t>
      </w:r>
      <w:r>
        <w:t xml:space="preserve">ale i kritičnosti </w:t>
      </w:r>
    </w:p>
    <w:p w:rsidR="00D0201E" w:rsidRDefault="00D0201E" w:rsidP="00A65A5E">
      <w:pPr>
        <w:pStyle w:val="Normln1"/>
        <w:numPr>
          <w:ilvl w:val="0"/>
          <w:numId w:val="56"/>
        </w:numPr>
        <w:jc w:val="both"/>
      </w:pPr>
      <w:r>
        <w:t xml:space="preserve">vede žáky k vytváření pozitivního vztahu ke kulturnímu bohatství minulosti i současnosti </w:t>
      </w:r>
    </w:p>
    <w:p w:rsidR="00D0201E" w:rsidRDefault="00D0201E" w:rsidP="00A65A5E">
      <w:pPr>
        <w:pStyle w:val="Normln1"/>
        <w:numPr>
          <w:ilvl w:val="0"/>
          <w:numId w:val="56"/>
        </w:numPr>
        <w:jc w:val="both"/>
      </w:pPr>
      <w:r>
        <w:t>učí žáky plnit zadané povinnosti</w:t>
      </w:r>
    </w:p>
    <w:p w:rsidR="00D0201E" w:rsidRDefault="00D0201E" w:rsidP="00A65A5E">
      <w:pPr>
        <w:pStyle w:val="Normln1"/>
        <w:numPr>
          <w:ilvl w:val="0"/>
          <w:numId w:val="56"/>
        </w:numPr>
        <w:jc w:val="both"/>
      </w:pPr>
      <w:r>
        <w:t>upozorňuje na kulturní dění </w:t>
      </w:r>
    </w:p>
    <w:p w:rsidR="00D0201E" w:rsidRDefault="00D0201E" w:rsidP="00A65A5E">
      <w:pPr>
        <w:pStyle w:val="Normln1"/>
        <w:numPr>
          <w:ilvl w:val="0"/>
          <w:numId w:val="56"/>
        </w:numPr>
        <w:jc w:val="both"/>
      </w:pPr>
      <w:r>
        <w:t>propojuje umění se životem ve společnosti</w:t>
      </w:r>
    </w:p>
    <w:p w:rsidR="00D0201E" w:rsidRDefault="00D0201E" w:rsidP="00E011AC">
      <w:pPr>
        <w:pStyle w:val="Normln1"/>
        <w:jc w:val="both"/>
      </w:pPr>
      <w:r>
        <w:t> </w:t>
      </w:r>
    </w:p>
    <w:p w:rsidR="00D0201E" w:rsidRPr="00E011AC" w:rsidRDefault="00D0201E" w:rsidP="00E011AC">
      <w:pPr>
        <w:pStyle w:val="Normln1"/>
        <w:jc w:val="both"/>
        <w:rPr>
          <w:b/>
        </w:rPr>
      </w:pPr>
      <w:r w:rsidRPr="00E011AC">
        <w:rPr>
          <w:rStyle w:val="normalchar1"/>
          <w:b/>
          <w:u w:val="single"/>
        </w:rPr>
        <w:t>Kompetence k podnikavosti</w:t>
      </w:r>
    </w:p>
    <w:p w:rsidR="00D0201E" w:rsidRDefault="00E011AC" w:rsidP="00E011AC">
      <w:pPr>
        <w:pStyle w:val="Normln1"/>
        <w:jc w:val="both"/>
      </w:pPr>
      <w:r>
        <w:t>Učitel</w:t>
      </w:r>
      <w:r w:rsidR="00D0201E">
        <w:t>:</w:t>
      </w:r>
    </w:p>
    <w:p w:rsidR="00D0201E" w:rsidRDefault="00D0201E" w:rsidP="00A65A5E">
      <w:pPr>
        <w:pStyle w:val="Normln1"/>
        <w:numPr>
          <w:ilvl w:val="0"/>
          <w:numId w:val="55"/>
        </w:numPr>
        <w:ind w:right="-20"/>
        <w:jc w:val="both"/>
      </w:pPr>
      <w:r>
        <w:t>vede žáky k uvědomování si vlivu výchovy a vzdělání</w:t>
      </w:r>
    </w:p>
    <w:p w:rsidR="00D0201E" w:rsidRDefault="00D0201E" w:rsidP="00A65A5E">
      <w:pPr>
        <w:pStyle w:val="Normln1"/>
        <w:numPr>
          <w:ilvl w:val="0"/>
          <w:numId w:val="55"/>
        </w:numPr>
        <w:ind w:right="-20"/>
        <w:jc w:val="both"/>
      </w:pPr>
      <w:r>
        <w:t>spoluvytváří prostor pro možnost uplatnění žáků v pracovním procesu </w:t>
      </w:r>
    </w:p>
    <w:p w:rsidR="00D0201E" w:rsidRDefault="00D0201E" w:rsidP="00E011AC">
      <w:pPr>
        <w:pStyle w:val="Normln1"/>
        <w:jc w:val="both"/>
      </w:pPr>
      <w:r>
        <w:t> </w:t>
      </w:r>
    </w:p>
    <w:p w:rsidR="00D0201E" w:rsidRDefault="00D0201E" w:rsidP="00E011AC">
      <w:pPr>
        <w:pStyle w:val="Normln1"/>
        <w:jc w:val="both"/>
      </w:pPr>
      <w:r>
        <w:t> </w:t>
      </w:r>
    </w:p>
    <w:p w:rsidR="00D0201E" w:rsidRDefault="00D0201E" w:rsidP="00656A6B">
      <w:pPr>
        <w:pStyle w:val="Normln1"/>
      </w:pPr>
      <w:r>
        <w:t> </w:t>
      </w:r>
    </w:p>
    <w:p w:rsidR="00D0201E" w:rsidRDefault="00D0201E" w:rsidP="00656A6B">
      <w:pPr>
        <w:ind w:right="-38"/>
        <w:sectPr w:rsidR="00D0201E" w:rsidSect="002846B0">
          <w:pgSz w:w="11906" w:h="16838"/>
          <w:pgMar w:top="1417" w:right="1417" w:bottom="1417" w:left="1417" w:header="708" w:footer="708" w:gutter="0"/>
          <w:cols w:space="708"/>
          <w:docGrid w:linePitch="360"/>
        </w:sectPr>
      </w:pPr>
    </w:p>
    <w:p w:rsidR="00F3071B" w:rsidRPr="00ED4691" w:rsidRDefault="00F3071B" w:rsidP="00F3071B">
      <w:pPr>
        <w:ind w:right="-38"/>
        <w:rPr>
          <w:b/>
        </w:rPr>
      </w:pPr>
      <w:r w:rsidRPr="00ED4691">
        <w:rPr>
          <w:b/>
        </w:rPr>
        <w:lastRenderedPageBreak/>
        <w:t>Vzdělávací oblast: Jazykové vzdělávání a komunikace</w:t>
      </w:r>
    </w:p>
    <w:p w:rsidR="00F3071B" w:rsidRPr="00ED4691" w:rsidRDefault="00F3071B" w:rsidP="00F3071B">
      <w:pPr>
        <w:rPr>
          <w:b/>
        </w:rPr>
      </w:pPr>
      <w:r w:rsidRPr="00ED4691">
        <w:rPr>
          <w:b/>
        </w:rPr>
        <w:t>Vyučovací předmět: Český jazyk a literatura</w:t>
      </w:r>
    </w:p>
    <w:p w:rsidR="00F3071B" w:rsidRPr="00962A2B" w:rsidRDefault="00F3071B" w:rsidP="00F3071B">
      <w:r w:rsidRPr="00ED4691">
        <w:rPr>
          <w:b/>
        </w:rPr>
        <w:t>Ročník: 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F3071B" w:rsidTr="00F3071B">
        <w:trPr>
          <w:trHeight w:val="290"/>
        </w:trPr>
        <w:tc>
          <w:tcPr>
            <w:tcW w:w="3888" w:type="dxa"/>
            <w:shd w:val="solid" w:color="808080" w:fill="FFFFFF"/>
            <w:vAlign w:val="center"/>
          </w:tcPr>
          <w:p w:rsidR="00F3071B" w:rsidRPr="006E6C63" w:rsidRDefault="00F3071B" w:rsidP="00F3071B">
            <w:pPr>
              <w:jc w:val="center"/>
              <w:rPr>
                <w:b/>
                <w:bCs/>
                <w:color w:val="FFFFFF"/>
                <w:sz w:val="18"/>
                <w:szCs w:val="18"/>
              </w:rPr>
            </w:pPr>
            <w:r w:rsidRPr="006E6C63">
              <w:rPr>
                <w:b/>
                <w:bCs/>
                <w:color w:val="FFFFFF"/>
                <w:sz w:val="18"/>
                <w:szCs w:val="18"/>
              </w:rPr>
              <w:t>Školní výstupy</w:t>
            </w:r>
          </w:p>
          <w:p w:rsidR="00F3071B" w:rsidRPr="006E6C63" w:rsidRDefault="00F3071B" w:rsidP="00F3071B">
            <w:pPr>
              <w:jc w:val="center"/>
              <w:rPr>
                <w:b/>
                <w:bCs/>
                <w:sz w:val="18"/>
                <w:szCs w:val="18"/>
              </w:rPr>
            </w:pPr>
            <w:r w:rsidRPr="006E6C63">
              <w:rPr>
                <w:b/>
                <w:bCs/>
                <w:color w:val="FFFFFF"/>
                <w:sz w:val="18"/>
                <w:szCs w:val="18"/>
              </w:rPr>
              <w:t>Žák:</w:t>
            </w:r>
          </w:p>
        </w:tc>
        <w:tc>
          <w:tcPr>
            <w:tcW w:w="4680" w:type="dxa"/>
            <w:shd w:val="solid" w:color="808080" w:fill="FFFFFF"/>
            <w:vAlign w:val="center"/>
          </w:tcPr>
          <w:p w:rsidR="00F3071B" w:rsidRPr="006E6C63" w:rsidRDefault="00F3071B" w:rsidP="00F3071B">
            <w:pPr>
              <w:jc w:val="center"/>
              <w:rPr>
                <w:b/>
                <w:bCs/>
                <w:sz w:val="18"/>
                <w:szCs w:val="18"/>
              </w:rPr>
            </w:pPr>
            <w:r w:rsidRPr="006E6C63">
              <w:rPr>
                <w:b/>
                <w:bCs/>
                <w:color w:val="FFFFFF"/>
                <w:sz w:val="18"/>
                <w:szCs w:val="18"/>
              </w:rPr>
              <w:t>Učivo</w:t>
            </w:r>
          </w:p>
        </w:tc>
        <w:tc>
          <w:tcPr>
            <w:tcW w:w="3600" w:type="dxa"/>
            <w:shd w:val="solid" w:color="808080" w:fill="FFFFFF"/>
            <w:vAlign w:val="center"/>
          </w:tcPr>
          <w:p w:rsidR="00F3071B" w:rsidRPr="006E6C63" w:rsidRDefault="00F3071B" w:rsidP="00F3071B">
            <w:pPr>
              <w:jc w:val="center"/>
              <w:rPr>
                <w:b/>
                <w:bCs/>
                <w:color w:val="FFFFFF"/>
                <w:sz w:val="18"/>
                <w:szCs w:val="18"/>
              </w:rPr>
            </w:pPr>
            <w:r w:rsidRPr="006E6C63">
              <w:rPr>
                <w:b/>
                <w:bCs/>
                <w:color w:val="FFFFFF"/>
                <w:sz w:val="18"/>
                <w:szCs w:val="18"/>
              </w:rPr>
              <w:t>Průřezová témata</w:t>
            </w:r>
          </w:p>
          <w:p w:rsidR="00F3071B" w:rsidRPr="00962A2B" w:rsidRDefault="00F3071B" w:rsidP="00F3071B">
            <w:pPr>
              <w:jc w:val="center"/>
              <w:rPr>
                <w:b/>
                <w:bCs/>
              </w:rPr>
            </w:pPr>
            <w:r w:rsidRPr="006E6C63">
              <w:rPr>
                <w:b/>
                <w:bCs/>
                <w:color w:val="FFFFFF"/>
                <w:sz w:val="18"/>
                <w:szCs w:val="18"/>
              </w:rPr>
              <w:t>Mezipředmětové vztahy</w:t>
            </w:r>
          </w:p>
        </w:tc>
        <w:tc>
          <w:tcPr>
            <w:tcW w:w="2340" w:type="dxa"/>
            <w:shd w:val="solid" w:color="808080" w:fill="FFFFFF"/>
            <w:vAlign w:val="center"/>
          </w:tcPr>
          <w:p w:rsidR="00F3071B" w:rsidRPr="006E6C63" w:rsidRDefault="00F3071B" w:rsidP="00F3071B">
            <w:pPr>
              <w:jc w:val="center"/>
              <w:rPr>
                <w:b/>
                <w:bCs/>
                <w:sz w:val="18"/>
                <w:szCs w:val="18"/>
              </w:rPr>
            </w:pPr>
            <w:r w:rsidRPr="006E6C63">
              <w:rPr>
                <w:b/>
                <w:bCs/>
                <w:color w:val="FFFFFF"/>
                <w:sz w:val="18"/>
                <w:szCs w:val="18"/>
              </w:rPr>
              <w:t>Poznámky</w:t>
            </w:r>
          </w:p>
        </w:tc>
      </w:tr>
      <w:tr w:rsidR="00F3071B" w:rsidTr="00F3071B">
        <w:tc>
          <w:tcPr>
            <w:tcW w:w="3888" w:type="dxa"/>
          </w:tcPr>
          <w:p w:rsidR="00F3071B" w:rsidRPr="006E6C63" w:rsidRDefault="00F3071B" w:rsidP="00F3071B">
            <w:pPr>
              <w:rPr>
                <w:sz w:val="18"/>
                <w:szCs w:val="18"/>
              </w:rPr>
            </w:pPr>
            <w:r>
              <w:rPr>
                <w:sz w:val="18"/>
                <w:szCs w:val="18"/>
              </w:rPr>
              <w:t>- rozlišuje jazyk spisovný a</w:t>
            </w:r>
            <w:r w:rsidRPr="006E6C63">
              <w:rPr>
                <w:sz w:val="18"/>
                <w:szCs w:val="18"/>
              </w:rPr>
              <w:t xml:space="preserve"> nespisovný</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umí zasadit češtinu mezi evropské a světové jazyky</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xml:space="preserve">- v písemném i mluveném projevu využívá poznatků z tvarosloví </w:t>
            </w: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používá adekvátní slovní zásobu včetně odborné terminologie</w:t>
            </w:r>
          </w:p>
          <w:p w:rsidR="00F3071B" w:rsidRDefault="00F3071B" w:rsidP="00F3071B">
            <w:pPr>
              <w:rPr>
                <w:sz w:val="18"/>
                <w:szCs w:val="18"/>
              </w:rPr>
            </w:pP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vhodně se prezentuje a pracuje na rozvoji spisovné mluvy</w:t>
            </w: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je schopen sestavit a přednést krátký prostě sdělovací projev</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pracuje s textem, rozumí jeho obsahu, zjišťuje informace z textu</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upevňuje a rozšiřuje své znalosti české literatury</w:t>
            </w: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ví, kde je školní knihovna</w:t>
            </w:r>
          </w:p>
        </w:tc>
        <w:tc>
          <w:tcPr>
            <w:tcW w:w="4680" w:type="dxa"/>
          </w:tcPr>
          <w:p w:rsidR="00F3071B" w:rsidRDefault="00F3071B" w:rsidP="00F3071B">
            <w:r>
              <w:t xml:space="preserve">- </w:t>
            </w:r>
            <w:r>
              <w:rPr>
                <w:sz w:val="18"/>
                <w:szCs w:val="18"/>
              </w:rPr>
              <w:t>národní jazyk a jeho útvary – 3</w:t>
            </w:r>
            <w:r w:rsidRPr="006E6C63">
              <w:rPr>
                <w:sz w:val="18"/>
                <w:szCs w:val="18"/>
              </w:rPr>
              <w:t xml:space="preserve"> hodin</w:t>
            </w:r>
          </w:p>
          <w:p w:rsidR="00F3071B" w:rsidRDefault="00F3071B" w:rsidP="00F3071B">
            <w:pPr>
              <w:rPr>
                <w:sz w:val="18"/>
                <w:szCs w:val="18"/>
              </w:rPr>
            </w:pPr>
          </w:p>
          <w:p w:rsidR="00F3071B" w:rsidRPr="006E6C63" w:rsidRDefault="00F3071B" w:rsidP="00F3071B">
            <w:pPr>
              <w:rPr>
                <w:sz w:val="18"/>
                <w:szCs w:val="18"/>
              </w:rPr>
            </w:pPr>
            <w:r w:rsidRPr="006E6C63">
              <w:rPr>
                <w:sz w:val="18"/>
                <w:szCs w:val="18"/>
              </w:rPr>
              <w:t xml:space="preserve">- rozdělení evropských a světových </w:t>
            </w:r>
            <w:r>
              <w:rPr>
                <w:sz w:val="18"/>
                <w:szCs w:val="18"/>
              </w:rPr>
              <w:t>jazyků 2</w:t>
            </w:r>
            <w:r w:rsidRPr="006E6C63">
              <w:rPr>
                <w:sz w:val="18"/>
                <w:szCs w:val="18"/>
              </w:rPr>
              <w:t xml:space="preserve"> hodin</w:t>
            </w:r>
          </w:p>
          <w:p w:rsidR="00F3071B" w:rsidRDefault="00F3071B" w:rsidP="00F3071B">
            <w:pPr>
              <w:rPr>
                <w:sz w:val="18"/>
                <w:szCs w:val="18"/>
              </w:rPr>
            </w:pPr>
            <w:r>
              <w:rPr>
                <w:sz w:val="18"/>
                <w:szCs w:val="18"/>
              </w:rPr>
              <w:t xml:space="preserve">   </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w:t>
            </w:r>
            <w:r>
              <w:rPr>
                <w:sz w:val="18"/>
                <w:szCs w:val="18"/>
              </w:rPr>
              <w:t xml:space="preserve"> </w:t>
            </w:r>
            <w:r w:rsidRPr="006E6C63">
              <w:rPr>
                <w:sz w:val="18"/>
                <w:szCs w:val="18"/>
              </w:rPr>
              <w:t>obohacování slovní zásoby, tvoření slov, upevňování pravidel českého tvarosloví (druhy sl</w:t>
            </w:r>
            <w:r>
              <w:rPr>
                <w:sz w:val="18"/>
                <w:szCs w:val="18"/>
              </w:rPr>
              <w:t>ov,  psaní i/y v koncovkách) – 2</w:t>
            </w:r>
            <w:r w:rsidRPr="006E6C63">
              <w:rPr>
                <w:sz w:val="18"/>
                <w:szCs w:val="18"/>
              </w:rPr>
              <w:t>0 hodin</w:t>
            </w:r>
          </w:p>
          <w:p w:rsidR="00F3071B" w:rsidRDefault="00F3071B" w:rsidP="00F3071B">
            <w:pPr>
              <w:rPr>
                <w:sz w:val="18"/>
                <w:szCs w:val="18"/>
              </w:rPr>
            </w:pPr>
          </w:p>
          <w:p w:rsidR="00F3071B" w:rsidRDefault="00F3071B" w:rsidP="00F3071B">
            <w:pPr>
              <w:rPr>
                <w:sz w:val="18"/>
                <w:szCs w:val="18"/>
              </w:rPr>
            </w:pPr>
          </w:p>
          <w:p w:rsidR="00F3071B" w:rsidRPr="006E6C63" w:rsidRDefault="00F3071B" w:rsidP="00F3071B">
            <w:pPr>
              <w:rPr>
                <w:sz w:val="18"/>
                <w:szCs w:val="18"/>
              </w:rPr>
            </w:pPr>
            <w:r w:rsidRPr="006E6C63">
              <w:rPr>
                <w:sz w:val="18"/>
                <w:szCs w:val="18"/>
              </w:rPr>
              <w:t>- slovní zásoba a její rozvrstvení s důrazem na terminologii v oblasti obchodu a ekonomiky – 5 hodin</w:t>
            </w: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ko</w:t>
            </w:r>
            <w:r>
              <w:rPr>
                <w:sz w:val="18"/>
                <w:szCs w:val="18"/>
              </w:rPr>
              <w:t>munikační situace, strategie – 4</w:t>
            </w:r>
            <w:r w:rsidRPr="006E6C63">
              <w:rPr>
                <w:sz w:val="18"/>
                <w:szCs w:val="18"/>
              </w:rPr>
              <w:t xml:space="preserve"> hodin</w:t>
            </w:r>
            <w:r>
              <w:rPr>
                <w:sz w:val="18"/>
                <w:szCs w:val="18"/>
              </w:rPr>
              <w:t>y</w:t>
            </w:r>
          </w:p>
          <w:p w:rsidR="00F3071B" w:rsidRPr="006E6C63"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6E6C63" w:rsidRDefault="00F3071B" w:rsidP="00F3071B">
            <w:pPr>
              <w:rPr>
                <w:sz w:val="18"/>
                <w:szCs w:val="18"/>
              </w:rPr>
            </w:pPr>
            <w:r w:rsidRPr="006E6C63">
              <w:rPr>
                <w:sz w:val="18"/>
                <w:szCs w:val="18"/>
              </w:rPr>
              <w:t>- vyprávě</w:t>
            </w:r>
            <w:r>
              <w:rPr>
                <w:sz w:val="18"/>
                <w:szCs w:val="18"/>
              </w:rPr>
              <w:t>ní, popis pracovního postupu</w:t>
            </w:r>
            <w:r w:rsidR="003C1BC5">
              <w:rPr>
                <w:sz w:val="18"/>
                <w:szCs w:val="18"/>
              </w:rPr>
              <w:t xml:space="preserve"> – 3 </w:t>
            </w:r>
            <w:r w:rsidRPr="006E6C63">
              <w:rPr>
                <w:sz w:val="18"/>
                <w:szCs w:val="18"/>
              </w:rPr>
              <w:t>hodin</w:t>
            </w:r>
            <w:r>
              <w:rPr>
                <w:sz w:val="18"/>
                <w:szCs w:val="18"/>
              </w:rPr>
              <w:t>y</w:t>
            </w:r>
          </w:p>
          <w:p w:rsidR="00F3071B" w:rsidRPr="008F41DD" w:rsidRDefault="00F3071B" w:rsidP="00F3071B"/>
          <w:p w:rsidR="00F3071B" w:rsidRPr="006E6C63" w:rsidRDefault="00F3071B" w:rsidP="00F3071B">
            <w:pPr>
              <w:rPr>
                <w:sz w:val="18"/>
                <w:szCs w:val="18"/>
              </w:rPr>
            </w:pPr>
            <w:r>
              <w:t xml:space="preserve">- </w:t>
            </w:r>
            <w:r w:rsidRPr="006E6C63">
              <w:rPr>
                <w:sz w:val="18"/>
                <w:szCs w:val="18"/>
              </w:rPr>
              <w:t>orientace v textu, rozbor textu,</w:t>
            </w:r>
            <w:r>
              <w:rPr>
                <w:sz w:val="18"/>
                <w:szCs w:val="18"/>
              </w:rPr>
              <w:t xml:space="preserve"> získávání informací z</w:t>
            </w:r>
            <w:r w:rsidR="003C1BC5">
              <w:rPr>
                <w:sz w:val="18"/>
                <w:szCs w:val="18"/>
              </w:rPr>
              <w:t> </w:t>
            </w:r>
            <w:r>
              <w:rPr>
                <w:sz w:val="18"/>
                <w:szCs w:val="18"/>
              </w:rPr>
              <w:t>textu</w:t>
            </w:r>
            <w:r w:rsidR="003C1BC5">
              <w:rPr>
                <w:sz w:val="18"/>
                <w:szCs w:val="18"/>
              </w:rPr>
              <w:t xml:space="preserve"> – 5 hodin</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výběr autorů z dějin české literatury, vyhledávání zajímavých informací o jejich životě a díle, pracovní listy, pro</w:t>
            </w:r>
            <w:r>
              <w:rPr>
                <w:sz w:val="18"/>
                <w:szCs w:val="18"/>
              </w:rPr>
              <w:t>jekty na téma české literatury 20 hodin</w:t>
            </w:r>
          </w:p>
          <w:p w:rsidR="00F3071B" w:rsidRPr="006E6C63" w:rsidRDefault="00F3071B" w:rsidP="00F3071B">
            <w:pPr>
              <w:rPr>
                <w:sz w:val="18"/>
                <w:szCs w:val="18"/>
              </w:rPr>
            </w:pPr>
          </w:p>
          <w:p w:rsidR="00F3071B" w:rsidRPr="008F41DD" w:rsidRDefault="00F3071B" w:rsidP="00F3071B">
            <w:r>
              <w:t xml:space="preserve">- </w:t>
            </w:r>
            <w:r w:rsidRPr="006E6C63">
              <w:rPr>
                <w:sz w:val="18"/>
                <w:szCs w:val="18"/>
              </w:rPr>
              <w:t>prác</w:t>
            </w:r>
            <w:r>
              <w:rPr>
                <w:sz w:val="18"/>
                <w:szCs w:val="18"/>
              </w:rPr>
              <w:t>e s knihami ve školní knihovně 2</w:t>
            </w:r>
            <w:r w:rsidRPr="006E6C63">
              <w:rPr>
                <w:sz w:val="18"/>
                <w:szCs w:val="18"/>
              </w:rPr>
              <w:t xml:space="preserve"> hodin</w:t>
            </w:r>
            <w:r>
              <w:rPr>
                <w:sz w:val="18"/>
                <w:szCs w:val="18"/>
              </w:rPr>
              <w:t>y</w:t>
            </w:r>
          </w:p>
        </w:tc>
        <w:tc>
          <w:tcPr>
            <w:tcW w:w="3600" w:type="dxa"/>
          </w:tcPr>
          <w:p w:rsidR="00F3071B" w:rsidRPr="006E6C63" w:rsidRDefault="00F3071B" w:rsidP="00F3071B">
            <w:pPr>
              <w:rPr>
                <w:sz w:val="18"/>
                <w:szCs w:val="18"/>
              </w:rPr>
            </w:pPr>
            <w:r>
              <w:t xml:space="preserve">- </w:t>
            </w:r>
            <w:r w:rsidRPr="006E6C63">
              <w:rPr>
                <w:sz w:val="18"/>
                <w:szCs w:val="18"/>
              </w:rPr>
              <w:t xml:space="preserve">ODS – upevňování vědomostí o české historii a politickém vývoji </w:t>
            </w:r>
          </w:p>
          <w:p w:rsidR="00F3071B" w:rsidRDefault="00F3071B" w:rsidP="00F3071B">
            <w:pPr>
              <w:rPr>
                <w:sz w:val="18"/>
                <w:szCs w:val="18"/>
              </w:rPr>
            </w:pP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IKT – vyhledávání informací na internetu</w:t>
            </w: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ČSP – historie vztahu člověka k práci na základě ukázek četby</w:t>
            </w:r>
          </w:p>
          <w:p w:rsidR="00F3071B" w:rsidRPr="006E6C63" w:rsidRDefault="00F3071B" w:rsidP="00F3071B">
            <w:pPr>
              <w:rPr>
                <w:sz w:val="18"/>
                <w:szCs w:val="18"/>
              </w:rPr>
            </w:pPr>
          </w:p>
          <w:p w:rsidR="00F3071B" w:rsidRPr="00076259" w:rsidRDefault="00F3071B" w:rsidP="00F3071B">
            <w:r w:rsidRPr="006E6C63">
              <w:rPr>
                <w:sz w:val="18"/>
                <w:szCs w:val="18"/>
              </w:rPr>
              <w:t>- ČŽP – příroda v literárním díle</w:t>
            </w:r>
          </w:p>
        </w:tc>
        <w:tc>
          <w:tcPr>
            <w:tcW w:w="2340" w:type="dxa"/>
          </w:tcPr>
          <w:p w:rsidR="00F3071B" w:rsidRPr="00962A2B" w:rsidRDefault="00F3071B" w:rsidP="00F3071B"/>
        </w:tc>
      </w:tr>
    </w:tbl>
    <w:p w:rsidR="00F3071B" w:rsidRDefault="00F3071B" w:rsidP="00F3071B"/>
    <w:p w:rsidR="00F3071B" w:rsidRDefault="00F3071B" w:rsidP="00F3071B"/>
    <w:p w:rsidR="00F3071B" w:rsidRDefault="00F3071B" w:rsidP="00F3071B"/>
    <w:p w:rsidR="00F3071B" w:rsidRDefault="00F3071B" w:rsidP="00F3071B"/>
    <w:p w:rsidR="00F3071B" w:rsidRDefault="00F3071B" w:rsidP="00F3071B"/>
    <w:p w:rsidR="00F3071B" w:rsidRDefault="00F3071B" w:rsidP="00F3071B"/>
    <w:p w:rsidR="00F3071B" w:rsidRPr="00ED4691" w:rsidRDefault="00F3071B" w:rsidP="00F3071B">
      <w:pPr>
        <w:ind w:right="-38"/>
        <w:rPr>
          <w:b/>
        </w:rPr>
      </w:pPr>
      <w:r w:rsidRPr="00ED4691">
        <w:rPr>
          <w:b/>
        </w:rPr>
        <w:lastRenderedPageBreak/>
        <w:t>Vzdělávací oblast: Jazykové vzdělávání a komunikace</w:t>
      </w:r>
    </w:p>
    <w:p w:rsidR="00F3071B" w:rsidRPr="00ED4691" w:rsidRDefault="00F3071B" w:rsidP="00F3071B">
      <w:pPr>
        <w:rPr>
          <w:b/>
        </w:rPr>
      </w:pPr>
      <w:r w:rsidRPr="00ED4691">
        <w:rPr>
          <w:b/>
        </w:rPr>
        <w:t>Vyučovací předmět: Český jazyk a literatura</w:t>
      </w:r>
    </w:p>
    <w:p w:rsidR="00F3071B" w:rsidRPr="00962A2B" w:rsidRDefault="00F3071B" w:rsidP="00F3071B">
      <w:r w:rsidRPr="00ED4691">
        <w:rPr>
          <w:b/>
        </w:rPr>
        <w:t xml:space="preserve">Ročník: </w:t>
      </w:r>
      <w:r>
        <w:rPr>
          <w:b/>
        </w:rPr>
        <w:t>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F3071B" w:rsidTr="00F3071B">
        <w:tc>
          <w:tcPr>
            <w:tcW w:w="3888" w:type="dxa"/>
            <w:shd w:val="solid" w:color="808080" w:fill="FFFFFF"/>
            <w:vAlign w:val="center"/>
          </w:tcPr>
          <w:p w:rsidR="00F3071B" w:rsidRPr="006E6C63" w:rsidRDefault="00F3071B" w:rsidP="00F3071B">
            <w:pPr>
              <w:jc w:val="center"/>
              <w:rPr>
                <w:b/>
                <w:bCs/>
                <w:color w:val="FFFFFF"/>
                <w:sz w:val="18"/>
                <w:szCs w:val="18"/>
              </w:rPr>
            </w:pPr>
            <w:r w:rsidRPr="006E6C63">
              <w:rPr>
                <w:b/>
                <w:bCs/>
                <w:color w:val="FFFFFF"/>
                <w:sz w:val="18"/>
                <w:szCs w:val="18"/>
              </w:rPr>
              <w:t>Školní výstupy</w:t>
            </w:r>
          </w:p>
          <w:p w:rsidR="00F3071B" w:rsidRPr="00962A2B" w:rsidRDefault="00F3071B" w:rsidP="00F3071B">
            <w:pPr>
              <w:jc w:val="center"/>
              <w:rPr>
                <w:b/>
                <w:bCs/>
              </w:rPr>
            </w:pPr>
            <w:r w:rsidRPr="006E6C63">
              <w:rPr>
                <w:b/>
                <w:bCs/>
                <w:color w:val="FFFFFF"/>
                <w:sz w:val="18"/>
                <w:szCs w:val="18"/>
              </w:rPr>
              <w:t>Žák:</w:t>
            </w:r>
          </w:p>
        </w:tc>
        <w:tc>
          <w:tcPr>
            <w:tcW w:w="4680" w:type="dxa"/>
            <w:shd w:val="solid" w:color="808080" w:fill="FFFFFF"/>
            <w:vAlign w:val="center"/>
          </w:tcPr>
          <w:p w:rsidR="00F3071B" w:rsidRPr="006E6C63" w:rsidRDefault="00F3071B" w:rsidP="00F3071B">
            <w:pPr>
              <w:jc w:val="center"/>
              <w:rPr>
                <w:b/>
                <w:bCs/>
                <w:sz w:val="18"/>
                <w:szCs w:val="18"/>
              </w:rPr>
            </w:pPr>
            <w:r w:rsidRPr="006E6C63">
              <w:rPr>
                <w:b/>
                <w:bCs/>
                <w:color w:val="FFFFFF"/>
                <w:sz w:val="18"/>
                <w:szCs w:val="18"/>
              </w:rPr>
              <w:t>Učivo</w:t>
            </w:r>
          </w:p>
        </w:tc>
        <w:tc>
          <w:tcPr>
            <w:tcW w:w="3600" w:type="dxa"/>
            <w:shd w:val="solid" w:color="808080" w:fill="FFFFFF"/>
            <w:vAlign w:val="center"/>
          </w:tcPr>
          <w:p w:rsidR="00F3071B" w:rsidRPr="006E6C63" w:rsidRDefault="00F3071B" w:rsidP="00F3071B">
            <w:pPr>
              <w:jc w:val="center"/>
              <w:rPr>
                <w:b/>
                <w:bCs/>
                <w:color w:val="FFFFFF"/>
                <w:sz w:val="18"/>
                <w:szCs w:val="18"/>
              </w:rPr>
            </w:pPr>
            <w:r w:rsidRPr="006E6C63">
              <w:rPr>
                <w:b/>
                <w:bCs/>
                <w:color w:val="FFFFFF"/>
                <w:sz w:val="18"/>
                <w:szCs w:val="18"/>
              </w:rPr>
              <w:t>Průřezová témata</w:t>
            </w:r>
          </w:p>
          <w:p w:rsidR="00F3071B" w:rsidRPr="00962A2B" w:rsidRDefault="00F3071B" w:rsidP="00F3071B">
            <w:pPr>
              <w:jc w:val="center"/>
              <w:rPr>
                <w:b/>
                <w:bCs/>
              </w:rPr>
            </w:pPr>
            <w:r w:rsidRPr="006E6C63">
              <w:rPr>
                <w:b/>
                <w:bCs/>
                <w:color w:val="FFFFFF"/>
                <w:sz w:val="18"/>
                <w:szCs w:val="18"/>
              </w:rPr>
              <w:t>Mezipředmětové vztahy</w:t>
            </w:r>
          </w:p>
        </w:tc>
        <w:tc>
          <w:tcPr>
            <w:tcW w:w="2340" w:type="dxa"/>
            <w:shd w:val="solid" w:color="808080" w:fill="FFFFFF"/>
            <w:vAlign w:val="center"/>
          </w:tcPr>
          <w:p w:rsidR="00F3071B" w:rsidRPr="00703451" w:rsidRDefault="00F3071B" w:rsidP="00F3071B">
            <w:pPr>
              <w:jc w:val="center"/>
              <w:rPr>
                <w:b/>
                <w:bCs/>
                <w:sz w:val="18"/>
                <w:szCs w:val="18"/>
              </w:rPr>
            </w:pPr>
            <w:r w:rsidRPr="00703451">
              <w:rPr>
                <w:b/>
                <w:bCs/>
                <w:color w:val="FFFFFF"/>
                <w:sz w:val="18"/>
                <w:szCs w:val="18"/>
              </w:rPr>
              <w:t>Poznámky</w:t>
            </w:r>
          </w:p>
        </w:tc>
      </w:tr>
      <w:tr w:rsidR="00F3071B" w:rsidTr="00F3071B">
        <w:tc>
          <w:tcPr>
            <w:tcW w:w="3888" w:type="dxa"/>
          </w:tcPr>
          <w:p w:rsidR="00F3071B" w:rsidRPr="006E6C63" w:rsidRDefault="00F3071B" w:rsidP="00F3071B">
            <w:pPr>
              <w:rPr>
                <w:sz w:val="18"/>
                <w:szCs w:val="18"/>
              </w:rPr>
            </w:pPr>
            <w:r w:rsidRPr="006E6C63">
              <w:rPr>
                <w:sz w:val="18"/>
                <w:szCs w:val="18"/>
              </w:rPr>
              <w:t xml:space="preserve">- v písemném projevu uplatňuje znalosti českého </w:t>
            </w:r>
            <w:r>
              <w:rPr>
                <w:sz w:val="18"/>
                <w:szCs w:val="18"/>
              </w:rPr>
              <w:t xml:space="preserve">  </w:t>
            </w:r>
            <w:r w:rsidRPr="006E6C63">
              <w:rPr>
                <w:sz w:val="18"/>
                <w:szCs w:val="18"/>
              </w:rPr>
              <w:t>pravopisu</w:t>
            </w: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v písemném i ústním projevu využívá poznatků z tvarosloví a skladby</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používá adekvátní slovní zásobu</w:t>
            </w: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-vyjadřuje postoje neutrální, pozitivní i negativní</w:t>
            </w: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vyjadřuje se věcně správně, jasně a srozumitelně</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je schopen sestavit a přednést krátký administrativní projev</w:t>
            </w: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xml:space="preserve">- orientuje se v síti městských knihoven </w:t>
            </w:r>
          </w:p>
          <w:p w:rsidR="00F3071B" w:rsidRPr="006E6C63" w:rsidRDefault="00F3071B" w:rsidP="00F3071B">
            <w:pPr>
              <w:rPr>
                <w:sz w:val="18"/>
                <w:szCs w:val="18"/>
              </w:rPr>
            </w:pPr>
          </w:p>
          <w:p w:rsidR="00F3071B" w:rsidRDefault="00F3071B" w:rsidP="00F3071B">
            <w:pPr>
              <w:rPr>
                <w:sz w:val="18"/>
                <w:szCs w:val="18"/>
              </w:rPr>
            </w:pPr>
            <w:r w:rsidRPr="006E6C63">
              <w:rPr>
                <w:sz w:val="18"/>
                <w:szCs w:val="18"/>
              </w:rPr>
              <w:t>- upevňuje a rozšiřuje znalosti české literatury</w:t>
            </w: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703451" w:rsidRDefault="00F3071B" w:rsidP="00F3071B">
            <w:pPr>
              <w:rPr>
                <w:sz w:val="18"/>
                <w:szCs w:val="18"/>
              </w:rPr>
            </w:pPr>
            <w:r>
              <w:rPr>
                <w:sz w:val="18"/>
                <w:szCs w:val="18"/>
              </w:rPr>
              <w:t xml:space="preserve">- </w:t>
            </w:r>
            <w:r w:rsidRPr="00703451">
              <w:rPr>
                <w:sz w:val="18"/>
                <w:szCs w:val="18"/>
              </w:rPr>
              <w:t xml:space="preserve"> vyhledává samostatně informace o autorech a dílech české a světové literatury</w:t>
            </w:r>
          </w:p>
          <w:p w:rsidR="00F3071B" w:rsidRPr="00703451" w:rsidRDefault="00F3071B" w:rsidP="00F3071B">
            <w:pPr>
              <w:rPr>
                <w:sz w:val="18"/>
                <w:szCs w:val="18"/>
              </w:rPr>
            </w:pPr>
          </w:p>
          <w:p w:rsidR="00F3071B" w:rsidRPr="00703451" w:rsidRDefault="00F3071B" w:rsidP="00F3071B">
            <w:pPr>
              <w:rPr>
                <w:sz w:val="18"/>
                <w:szCs w:val="18"/>
              </w:rPr>
            </w:pPr>
            <w:r w:rsidRPr="00703451">
              <w:rPr>
                <w:sz w:val="18"/>
                <w:szCs w:val="18"/>
              </w:rPr>
              <w:t>- vyplňuje tiskopisy, dokáže napsat úřední dopis, umí zpracovat vlastní životopis, dokáže komunikovat s úřadem</w:t>
            </w:r>
          </w:p>
          <w:p w:rsidR="00F3071B" w:rsidRPr="00703451" w:rsidRDefault="00F3071B" w:rsidP="00F3071B">
            <w:pPr>
              <w:rPr>
                <w:sz w:val="18"/>
                <w:szCs w:val="18"/>
              </w:rPr>
            </w:pPr>
          </w:p>
          <w:p w:rsidR="00F3071B" w:rsidRPr="00703451" w:rsidRDefault="00F3071B" w:rsidP="00F3071B">
            <w:pPr>
              <w:rPr>
                <w:sz w:val="18"/>
                <w:szCs w:val="18"/>
              </w:rPr>
            </w:pPr>
            <w:r w:rsidRPr="00703451">
              <w:rPr>
                <w:sz w:val="18"/>
                <w:szCs w:val="18"/>
              </w:rPr>
              <w:t>- dokáže prezentovat přečtené dílo před svými spolužáky, důraz na současnou literaturu</w:t>
            </w:r>
          </w:p>
          <w:p w:rsidR="00F3071B" w:rsidRPr="006E6C63" w:rsidRDefault="00F3071B" w:rsidP="00F3071B">
            <w:pPr>
              <w:rPr>
                <w:sz w:val="18"/>
                <w:szCs w:val="18"/>
              </w:rPr>
            </w:pPr>
          </w:p>
        </w:tc>
        <w:tc>
          <w:tcPr>
            <w:tcW w:w="4680" w:type="dxa"/>
          </w:tcPr>
          <w:p w:rsidR="00F3071B" w:rsidRPr="006E6C63" w:rsidRDefault="00F3071B" w:rsidP="00F3071B">
            <w:pPr>
              <w:rPr>
                <w:sz w:val="18"/>
                <w:szCs w:val="18"/>
              </w:rPr>
            </w:pPr>
            <w:r w:rsidRPr="006E6C63">
              <w:rPr>
                <w:sz w:val="18"/>
                <w:szCs w:val="18"/>
              </w:rPr>
              <w:t>- opakování a upevňování pravidel českého pravopisu s důrazem</w:t>
            </w:r>
            <w:r>
              <w:rPr>
                <w:sz w:val="18"/>
                <w:szCs w:val="18"/>
              </w:rPr>
              <w:t xml:space="preserve"> na slova ohebná a neohebná – 20</w:t>
            </w:r>
            <w:r w:rsidRPr="006E6C63">
              <w:rPr>
                <w:sz w:val="18"/>
                <w:szCs w:val="18"/>
              </w:rPr>
              <w:t xml:space="preserve"> hodin</w:t>
            </w:r>
          </w:p>
          <w:p w:rsidR="00F3071B" w:rsidRDefault="00F3071B" w:rsidP="00F3071B">
            <w:pPr>
              <w:rPr>
                <w:sz w:val="18"/>
                <w:szCs w:val="18"/>
              </w:rPr>
            </w:pPr>
          </w:p>
          <w:p w:rsidR="00F3071B" w:rsidRPr="006E6C63" w:rsidRDefault="00F3071B" w:rsidP="00F3071B">
            <w:pPr>
              <w:rPr>
                <w:sz w:val="18"/>
                <w:szCs w:val="18"/>
              </w:rPr>
            </w:pPr>
          </w:p>
          <w:p w:rsidR="00F3071B" w:rsidRDefault="00F3071B" w:rsidP="00F3071B">
            <w:pPr>
              <w:rPr>
                <w:sz w:val="18"/>
                <w:szCs w:val="18"/>
              </w:rPr>
            </w:pPr>
            <w:r w:rsidRPr="006E6C63">
              <w:rPr>
                <w:sz w:val="18"/>
                <w:szCs w:val="18"/>
              </w:rPr>
              <w:t>- upevňování a mírné rozšiřování znalostí z tvarosloví a sklad</w:t>
            </w:r>
            <w:r>
              <w:rPr>
                <w:sz w:val="18"/>
                <w:szCs w:val="18"/>
              </w:rPr>
              <w:t xml:space="preserve">by </w:t>
            </w:r>
          </w:p>
          <w:p w:rsidR="00F3071B" w:rsidRPr="006E6C63" w:rsidRDefault="00F3071B" w:rsidP="00F3071B">
            <w:pPr>
              <w:rPr>
                <w:sz w:val="18"/>
                <w:szCs w:val="18"/>
              </w:rPr>
            </w:pPr>
            <w:r w:rsidRPr="006E6C63">
              <w:rPr>
                <w:sz w:val="18"/>
                <w:szCs w:val="18"/>
              </w:rPr>
              <w:t>- odstraňování nadbytečných slov používaných v mluvené řeči, spisovné vyjad</w:t>
            </w:r>
            <w:r>
              <w:rPr>
                <w:sz w:val="18"/>
                <w:szCs w:val="18"/>
              </w:rPr>
              <w:t>řování versus obecná čeština - 1</w:t>
            </w:r>
            <w:r w:rsidRPr="006E6C63">
              <w:rPr>
                <w:sz w:val="18"/>
                <w:szCs w:val="18"/>
              </w:rPr>
              <w:t>0 hodin</w:t>
            </w: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komunikační situace</w:t>
            </w:r>
            <w:r>
              <w:rPr>
                <w:sz w:val="18"/>
                <w:szCs w:val="18"/>
              </w:rPr>
              <w:t xml:space="preserve"> 2 hodiny</w:t>
            </w: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životopis, pracovní dopis, žádost, inzerát…  grafická a formální úprava je</w:t>
            </w:r>
            <w:r>
              <w:rPr>
                <w:sz w:val="18"/>
                <w:szCs w:val="18"/>
              </w:rPr>
              <w:t xml:space="preserve">dnotlivých písemných projevů – 4 </w:t>
            </w:r>
            <w:r w:rsidRPr="006E6C63">
              <w:rPr>
                <w:sz w:val="18"/>
                <w:szCs w:val="18"/>
              </w:rPr>
              <w:t xml:space="preserve"> hodin</w:t>
            </w:r>
            <w:r>
              <w:rPr>
                <w:sz w:val="18"/>
                <w:szCs w:val="18"/>
              </w:rPr>
              <w:t>y</w:t>
            </w: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r w:rsidRPr="006E6C63">
              <w:rPr>
                <w:sz w:val="18"/>
                <w:szCs w:val="18"/>
              </w:rPr>
              <w:t>- práce s</w:t>
            </w:r>
            <w:r w:rsidR="00E011AC">
              <w:rPr>
                <w:sz w:val="18"/>
                <w:szCs w:val="18"/>
              </w:rPr>
              <w:t xml:space="preserve"> knihou, vyhledávání titulů </w:t>
            </w:r>
            <w:r>
              <w:rPr>
                <w:sz w:val="18"/>
                <w:szCs w:val="18"/>
              </w:rPr>
              <w:t xml:space="preserve">4 </w:t>
            </w:r>
            <w:r w:rsidRPr="006E6C63">
              <w:rPr>
                <w:sz w:val="18"/>
                <w:szCs w:val="18"/>
              </w:rPr>
              <w:t xml:space="preserve"> hodin</w:t>
            </w:r>
            <w:r>
              <w:rPr>
                <w:sz w:val="18"/>
                <w:szCs w:val="18"/>
              </w:rPr>
              <w:t>y</w:t>
            </w:r>
          </w:p>
          <w:p w:rsidR="00F3071B" w:rsidRPr="006E6C63" w:rsidRDefault="00F3071B" w:rsidP="00F3071B">
            <w:pPr>
              <w:rPr>
                <w:sz w:val="18"/>
                <w:szCs w:val="18"/>
              </w:rPr>
            </w:pPr>
          </w:p>
          <w:p w:rsidR="00F3071B" w:rsidRPr="006E6C63" w:rsidRDefault="00F3071B" w:rsidP="00F3071B">
            <w:pPr>
              <w:rPr>
                <w:sz w:val="18"/>
                <w:szCs w:val="18"/>
              </w:rPr>
            </w:pPr>
          </w:p>
          <w:p w:rsidR="00F3071B" w:rsidRDefault="00F3071B" w:rsidP="00F3071B">
            <w:pPr>
              <w:rPr>
                <w:sz w:val="18"/>
                <w:szCs w:val="18"/>
              </w:rPr>
            </w:pPr>
            <w:r w:rsidRPr="006E6C63">
              <w:rPr>
                <w:sz w:val="18"/>
                <w:szCs w:val="18"/>
              </w:rPr>
              <w:t xml:space="preserve">- výběr děl a autorů z oblasti české a světové literatury, základní literární žánry, samostatná četba </w:t>
            </w:r>
            <w:r>
              <w:rPr>
                <w:sz w:val="18"/>
                <w:szCs w:val="18"/>
              </w:rPr>
              <w:t>a prezentace autora a knihy – 20</w:t>
            </w:r>
            <w:r w:rsidRPr="006E6C63">
              <w:rPr>
                <w:sz w:val="18"/>
                <w:szCs w:val="18"/>
              </w:rPr>
              <w:t xml:space="preserve"> hodin </w:t>
            </w:r>
          </w:p>
          <w:p w:rsidR="00F3071B" w:rsidRDefault="00F3071B" w:rsidP="00F3071B">
            <w:pPr>
              <w:rPr>
                <w:sz w:val="18"/>
                <w:szCs w:val="18"/>
              </w:rPr>
            </w:pPr>
            <w:r>
              <w:rPr>
                <w:sz w:val="18"/>
                <w:szCs w:val="18"/>
              </w:rPr>
              <w:t>- životopisné údaje, vlastní četba, referát o autorovi, diskuze</w:t>
            </w: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r>
              <w:rPr>
                <w:sz w:val="18"/>
                <w:szCs w:val="18"/>
              </w:rPr>
              <w:t>-styl administrativní 2 hodiny</w:t>
            </w:r>
          </w:p>
          <w:p w:rsidR="00F3071B" w:rsidRDefault="00F3071B" w:rsidP="00F3071B">
            <w:pPr>
              <w:rPr>
                <w:sz w:val="18"/>
                <w:szCs w:val="18"/>
              </w:rPr>
            </w:pPr>
          </w:p>
          <w:p w:rsidR="00F3071B" w:rsidRDefault="00F3071B" w:rsidP="00F3071B">
            <w:pPr>
              <w:rPr>
                <w:sz w:val="18"/>
                <w:szCs w:val="18"/>
              </w:rPr>
            </w:pPr>
          </w:p>
          <w:p w:rsidR="00F3071B" w:rsidRPr="00B105D2" w:rsidRDefault="00F3071B" w:rsidP="00F3071B">
            <w:pPr>
              <w:pStyle w:val="Odstavecseseznamem"/>
              <w:rPr>
                <w:sz w:val="18"/>
                <w:szCs w:val="18"/>
              </w:rPr>
            </w:pPr>
          </w:p>
          <w:p w:rsidR="00F3071B" w:rsidRPr="00B105D2" w:rsidRDefault="00F3071B" w:rsidP="00F3071B">
            <w:pPr>
              <w:rPr>
                <w:sz w:val="18"/>
                <w:szCs w:val="18"/>
              </w:rPr>
            </w:pPr>
            <w:r>
              <w:rPr>
                <w:sz w:val="18"/>
                <w:szCs w:val="18"/>
              </w:rPr>
              <w:t xml:space="preserve">  -p</w:t>
            </w:r>
            <w:r w:rsidRPr="00B105D2">
              <w:rPr>
                <w:sz w:val="18"/>
                <w:szCs w:val="18"/>
              </w:rPr>
              <w:t xml:space="preserve">ropojení ČJ a EV </w:t>
            </w:r>
            <w:r>
              <w:rPr>
                <w:sz w:val="18"/>
                <w:szCs w:val="18"/>
              </w:rPr>
              <w:t>–</w:t>
            </w:r>
            <w:r w:rsidRPr="00B105D2">
              <w:rPr>
                <w:sz w:val="18"/>
                <w:szCs w:val="18"/>
              </w:rPr>
              <w:t xml:space="preserve"> rétorika</w:t>
            </w:r>
            <w:r>
              <w:rPr>
                <w:sz w:val="18"/>
                <w:szCs w:val="18"/>
              </w:rPr>
              <w:t xml:space="preserve"> 2 hodiny</w:t>
            </w:r>
          </w:p>
        </w:tc>
        <w:tc>
          <w:tcPr>
            <w:tcW w:w="3600" w:type="dxa"/>
          </w:tcPr>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B105D2" w:rsidRDefault="00F3071B" w:rsidP="00A65A5E">
            <w:pPr>
              <w:pStyle w:val="Odstavecseseznamem"/>
              <w:numPr>
                <w:ilvl w:val="0"/>
                <w:numId w:val="28"/>
              </w:numPr>
              <w:rPr>
                <w:sz w:val="18"/>
                <w:szCs w:val="18"/>
              </w:rPr>
            </w:pPr>
            <w:r w:rsidRPr="00B105D2">
              <w:rPr>
                <w:sz w:val="18"/>
                <w:szCs w:val="18"/>
              </w:rPr>
              <w:t xml:space="preserve"> Estetická výchova – rétorika, sebe prezentace, vystupování na veřejnosti.</w:t>
            </w:r>
          </w:p>
          <w:p w:rsidR="00F3071B" w:rsidRDefault="00F3071B" w:rsidP="00F3071B">
            <w:pPr>
              <w:rPr>
                <w:sz w:val="18"/>
                <w:szCs w:val="18"/>
              </w:rPr>
            </w:pPr>
          </w:p>
          <w:p w:rsidR="00F3071B" w:rsidRPr="00B105D2" w:rsidRDefault="00F3071B" w:rsidP="00A65A5E">
            <w:pPr>
              <w:pStyle w:val="Odstavecseseznamem"/>
              <w:numPr>
                <w:ilvl w:val="0"/>
                <w:numId w:val="28"/>
              </w:numPr>
              <w:rPr>
                <w:sz w:val="18"/>
                <w:szCs w:val="18"/>
              </w:rPr>
            </w:pPr>
            <w:r w:rsidRPr="00B105D2">
              <w:rPr>
                <w:sz w:val="18"/>
                <w:szCs w:val="18"/>
              </w:rPr>
              <w:t>ČSP – příprava na budoucí povolání.</w:t>
            </w: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6E6C63" w:rsidRDefault="00F3071B" w:rsidP="00F3071B">
            <w:pPr>
              <w:rPr>
                <w:sz w:val="18"/>
                <w:szCs w:val="18"/>
              </w:rPr>
            </w:pPr>
          </w:p>
          <w:p w:rsidR="00F3071B" w:rsidRPr="006E6C63" w:rsidRDefault="00F3071B" w:rsidP="00F3071B">
            <w:pPr>
              <w:rPr>
                <w:sz w:val="18"/>
                <w:szCs w:val="18"/>
              </w:rPr>
            </w:pPr>
          </w:p>
          <w:p w:rsidR="00F3071B" w:rsidRPr="00B105D2" w:rsidRDefault="00F3071B" w:rsidP="00A65A5E">
            <w:pPr>
              <w:pStyle w:val="Odstavecseseznamem"/>
              <w:numPr>
                <w:ilvl w:val="0"/>
                <w:numId w:val="27"/>
              </w:numPr>
              <w:rPr>
                <w:sz w:val="18"/>
                <w:szCs w:val="18"/>
              </w:rPr>
            </w:pPr>
            <w:r w:rsidRPr="00B105D2">
              <w:rPr>
                <w:sz w:val="18"/>
                <w:szCs w:val="18"/>
              </w:rPr>
              <w:t>ČŽP – vztah k přírodě v literárních textech.</w:t>
            </w:r>
          </w:p>
          <w:p w:rsidR="00F3071B" w:rsidRDefault="00F3071B" w:rsidP="00F3071B">
            <w:pPr>
              <w:rPr>
                <w:sz w:val="18"/>
                <w:szCs w:val="18"/>
              </w:rPr>
            </w:pPr>
          </w:p>
          <w:p w:rsidR="00F3071B" w:rsidRPr="006E6C63" w:rsidRDefault="00F3071B" w:rsidP="00F3071B">
            <w:pPr>
              <w:rPr>
                <w:sz w:val="18"/>
                <w:szCs w:val="18"/>
              </w:rPr>
            </w:pPr>
          </w:p>
          <w:p w:rsidR="00F3071B" w:rsidRPr="00B105D2" w:rsidRDefault="00F3071B" w:rsidP="00A65A5E">
            <w:pPr>
              <w:pStyle w:val="Odstavecseseznamem"/>
              <w:numPr>
                <w:ilvl w:val="0"/>
                <w:numId w:val="26"/>
              </w:numPr>
              <w:rPr>
                <w:sz w:val="18"/>
                <w:szCs w:val="18"/>
              </w:rPr>
            </w:pPr>
            <w:r w:rsidRPr="00B105D2">
              <w:rPr>
                <w:sz w:val="18"/>
                <w:szCs w:val="18"/>
              </w:rPr>
              <w:t>ODS – historický a politický vývoj zkoumaný na základě četby.</w:t>
            </w: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B105D2" w:rsidRDefault="00F3071B" w:rsidP="00A65A5E">
            <w:pPr>
              <w:pStyle w:val="Odstavecseseznamem"/>
              <w:numPr>
                <w:ilvl w:val="0"/>
                <w:numId w:val="25"/>
              </w:numPr>
              <w:rPr>
                <w:sz w:val="18"/>
                <w:szCs w:val="18"/>
              </w:rPr>
            </w:pPr>
            <w:r>
              <w:rPr>
                <w:sz w:val="18"/>
                <w:szCs w:val="18"/>
              </w:rPr>
              <w:t>CSP – příprava na výběr povolání, na komunikaci s úřady</w:t>
            </w:r>
          </w:p>
          <w:p w:rsidR="00F3071B" w:rsidRDefault="00F3071B" w:rsidP="00F3071B">
            <w:pPr>
              <w:rPr>
                <w:sz w:val="18"/>
                <w:szCs w:val="18"/>
              </w:rPr>
            </w:pPr>
          </w:p>
          <w:p w:rsidR="00F3071B" w:rsidRPr="00B105D2" w:rsidRDefault="00F3071B" w:rsidP="00A65A5E">
            <w:pPr>
              <w:pStyle w:val="Odstavecseseznamem"/>
              <w:numPr>
                <w:ilvl w:val="0"/>
                <w:numId w:val="25"/>
              </w:numPr>
              <w:rPr>
                <w:sz w:val="18"/>
                <w:szCs w:val="18"/>
              </w:rPr>
            </w:pPr>
            <w:r>
              <w:rPr>
                <w:sz w:val="18"/>
                <w:szCs w:val="18"/>
              </w:rPr>
              <w:t>EV – jazyková prezentace</w:t>
            </w:r>
          </w:p>
        </w:tc>
        <w:tc>
          <w:tcPr>
            <w:tcW w:w="2340" w:type="dxa"/>
          </w:tcPr>
          <w:p w:rsidR="00F3071B" w:rsidRPr="00962A2B" w:rsidRDefault="00F3071B" w:rsidP="00F3071B"/>
        </w:tc>
      </w:tr>
    </w:tbl>
    <w:p w:rsidR="003401A6" w:rsidRDefault="003401A6" w:rsidP="00FA19B7">
      <w:pPr>
        <w:pStyle w:val="Zpat"/>
        <w:sectPr w:rsidR="003401A6" w:rsidSect="00D0201E">
          <w:pgSz w:w="16838" w:h="11906" w:orient="landscape"/>
          <w:pgMar w:top="1417" w:right="1417" w:bottom="1417" w:left="1417" w:header="708" w:footer="708" w:gutter="0"/>
          <w:cols w:space="708"/>
          <w:docGrid w:linePitch="360"/>
        </w:sectPr>
      </w:pPr>
    </w:p>
    <w:p w:rsidR="00656A6B" w:rsidRDefault="00656A6B" w:rsidP="00656A6B">
      <w:pPr>
        <w:pStyle w:val="Nadpis2"/>
      </w:pPr>
      <w:bookmarkStart w:id="58" w:name="_Toc367703790"/>
      <w:bookmarkStart w:id="59" w:name="_Toc423682368"/>
      <w:r w:rsidRPr="00D11EAD">
        <w:lastRenderedPageBreak/>
        <w:t>ANGLICKÝ JAZYK</w:t>
      </w:r>
      <w:bookmarkEnd w:id="58"/>
      <w:bookmarkEnd w:id="59"/>
    </w:p>
    <w:p w:rsidR="00656A6B" w:rsidRDefault="00656A6B">
      <w:pPr>
        <w:rPr>
          <w:b/>
          <w:sz w:val="28"/>
          <w:szCs w:val="28"/>
        </w:rPr>
      </w:pPr>
    </w:p>
    <w:p w:rsidR="00656A6B" w:rsidRDefault="00656A6B" w:rsidP="00656A6B">
      <w:pPr>
        <w:pStyle w:val="Bezmezer"/>
        <w:rPr>
          <w:rFonts w:ascii="Times New Roman" w:hAnsi="Times New Roman"/>
          <w:b/>
          <w:sz w:val="28"/>
          <w:szCs w:val="28"/>
        </w:rPr>
      </w:pPr>
      <w:r>
        <w:rPr>
          <w:rFonts w:ascii="Times New Roman" w:hAnsi="Times New Roman"/>
          <w:b/>
          <w:sz w:val="28"/>
          <w:szCs w:val="28"/>
        </w:rPr>
        <w:t>Charakteristika předmětu</w:t>
      </w:r>
    </w:p>
    <w:p w:rsidR="00656A6B" w:rsidRPr="00DE6E8A" w:rsidRDefault="00656A6B" w:rsidP="00656A6B">
      <w:pPr>
        <w:pStyle w:val="Bezmezer"/>
        <w:rPr>
          <w:rFonts w:ascii="Times New Roman" w:hAnsi="Times New Roman"/>
          <w:b/>
          <w:sz w:val="28"/>
          <w:szCs w:val="28"/>
        </w:rPr>
      </w:pPr>
    </w:p>
    <w:p w:rsidR="00715980" w:rsidRDefault="00656A6B" w:rsidP="00656A6B">
      <w:pPr>
        <w:pStyle w:val="Bezmezer"/>
        <w:jc w:val="both"/>
        <w:rPr>
          <w:rFonts w:ascii="Times New Roman" w:hAnsi="Times New Roman"/>
          <w:sz w:val="24"/>
          <w:szCs w:val="24"/>
        </w:rPr>
      </w:pPr>
      <w:r>
        <w:rPr>
          <w:rFonts w:ascii="Times New Roman" w:hAnsi="Times New Roman"/>
          <w:sz w:val="24"/>
          <w:szCs w:val="24"/>
        </w:rPr>
        <w:t xml:space="preserve">Anglický jazyk je součástí vzdělávací oblasti Jazykové vzdělávání a komunikace. </w:t>
      </w:r>
    </w:p>
    <w:p w:rsidR="00656A6B" w:rsidRDefault="00656A6B" w:rsidP="00715980">
      <w:pPr>
        <w:pStyle w:val="Bezmezer"/>
        <w:ind w:firstLine="709"/>
        <w:jc w:val="both"/>
        <w:rPr>
          <w:rFonts w:ascii="Times New Roman" w:hAnsi="Times New Roman"/>
          <w:sz w:val="24"/>
          <w:szCs w:val="24"/>
        </w:rPr>
      </w:pPr>
      <w:r>
        <w:rPr>
          <w:rFonts w:ascii="Times New Roman" w:hAnsi="Times New Roman"/>
          <w:sz w:val="24"/>
          <w:szCs w:val="24"/>
        </w:rPr>
        <w:t>Vychovává žáky ke kultivovanému projevu, přispívá ke schopnosti žáků dobře prezentovat vlastní osobu.</w:t>
      </w:r>
    </w:p>
    <w:p w:rsidR="00656A6B" w:rsidRDefault="00656A6B" w:rsidP="00715980">
      <w:pPr>
        <w:pStyle w:val="Bezmezer"/>
        <w:ind w:firstLine="709"/>
        <w:jc w:val="both"/>
        <w:rPr>
          <w:rFonts w:ascii="Times New Roman" w:hAnsi="Times New Roman"/>
          <w:sz w:val="24"/>
          <w:szCs w:val="24"/>
        </w:rPr>
      </w:pPr>
      <w:r>
        <w:rPr>
          <w:rFonts w:ascii="Times New Roman" w:hAnsi="Times New Roman"/>
          <w:sz w:val="24"/>
          <w:szCs w:val="24"/>
        </w:rPr>
        <w:t>Výuka anglického jazyka v obchodní škole navazuje na výuku ve škole základní. Opakuje, upevňuje a mírně rozšiřuje dosavadní znalosti a komunikační dovednosti. Vede k osvojení základních praktických řečových dovedností. Výuka směřuje ke schopnosti aplikovat vědomosti a získané dovednosti v praktickém životě. Žáci by měli pochopit, že schopnost kvalitně se dorozumívat s ostatními obohacuje náš život, rozšiřuje náš životní prostor, dává nám možnost pochopit jiné kulturní prostředí, jeho hodnoty a náboženství. Vzdělávání žáků v cizím jazyce se podílí na přípravě žáků na život v multikulturní společnosti.</w:t>
      </w:r>
    </w:p>
    <w:p w:rsidR="00656A6B" w:rsidRDefault="00656A6B" w:rsidP="00715980">
      <w:pPr>
        <w:pStyle w:val="Bezmezer"/>
        <w:ind w:firstLine="709"/>
        <w:jc w:val="both"/>
        <w:rPr>
          <w:rFonts w:ascii="Times New Roman" w:hAnsi="Times New Roman"/>
          <w:sz w:val="24"/>
          <w:szCs w:val="24"/>
        </w:rPr>
      </w:pPr>
      <w:r>
        <w:rPr>
          <w:rFonts w:ascii="Times New Roman" w:hAnsi="Times New Roman"/>
          <w:sz w:val="24"/>
          <w:szCs w:val="24"/>
        </w:rPr>
        <w:t>Anglický jazyk by se pro ně měl stát nástrojem komunikace v situacích každodenního života.</w:t>
      </w:r>
      <w:r w:rsidR="00715980">
        <w:rPr>
          <w:rFonts w:ascii="Times New Roman" w:hAnsi="Times New Roman"/>
          <w:sz w:val="24"/>
          <w:szCs w:val="24"/>
        </w:rPr>
        <w:t xml:space="preserve"> </w:t>
      </w:r>
      <w:r>
        <w:rPr>
          <w:rFonts w:ascii="Times New Roman" w:hAnsi="Times New Roman"/>
          <w:sz w:val="24"/>
          <w:szCs w:val="24"/>
        </w:rPr>
        <w:t xml:space="preserve">Pokud se žák s výukou anglického jazyka v předchozím vzdělávání dosud nesetkal, seznámí se pouze se základními jazykovými funkcemi a získá pod vedením učitele základní komunikační dovednosti. </w:t>
      </w:r>
    </w:p>
    <w:p w:rsidR="00656A6B" w:rsidRDefault="00656A6B" w:rsidP="00715980">
      <w:pPr>
        <w:pStyle w:val="Bezmezer"/>
        <w:ind w:firstLine="709"/>
        <w:jc w:val="both"/>
        <w:rPr>
          <w:rFonts w:ascii="Times New Roman" w:hAnsi="Times New Roman"/>
          <w:sz w:val="24"/>
          <w:szCs w:val="24"/>
        </w:rPr>
      </w:pPr>
      <w:r>
        <w:rPr>
          <w:rFonts w:ascii="Times New Roman" w:hAnsi="Times New Roman"/>
          <w:sz w:val="24"/>
          <w:szCs w:val="24"/>
        </w:rPr>
        <w:t>Vzdělávání směřuje k tomu, aby žáci porozuměli jednoduchým sdělením či nápisům a aby dokázali vhodně uplatnit základní řečové dovednosti, aby dovedli využívat vědomosti získané ve výuce mateřského jazyka a učit se cizímu jazyku, chápali a respektovali tradice, zvyky a odlišné kulturní hodnoty jiných národů a jazykových oblastí a aby se ve vztahu k příslušníkům jiných kultur projevovali v souladu se zásadami demokracie.</w:t>
      </w:r>
    </w:p>
    <w:p w:rsidR="00656A6B" w:rsidRPr="00DE6E8A" w:rsidRDefault="00656A6B" w:rsidP="00656A6B">
      <w:pPr>
        <w:pStyle w:val="Bezmezer"/>
        <w:rPr>
          <w:rFonts w:ascii="Times New Roman" w:hAnsi="Times New Roman"/>
          <w:sz w:val="24"/>
          <w:szCs w:val="24"/>
        </w:rPr>
      </w:pPr>
    </w:p>
    <w:p w:rsidR="00656A6B" w:rsidRPr="004A1791" w:rsidRDefault="00656A6B" w:rsidP="00713D6D">
      <w:pPr>
        <w:pStyle w:val="Bezmezer"/>
        <w:jc w:val="both"/>
        <w:rPr>
          <w:rFonts w:ascii="Times New Roman" w:hAnsi="Times New Roman"/>
          <w:sz w:val="24"/>
          <w:szCs w:val="24"/>
        </w:rPr>
      </w:pPr>
      <w:r w:rsidRPr="004A1791">
        <w:rPr>
          <w:rFonts w:ascii="Times New Roman" w:hAnsi="Times New Roman"/>
          <w:sz w:val="24"/>
          <w:szCs w:val="24"/>
        </w:rPr>
        <w:t>Tento školní program je vytvořen pro školu vzdělávající studenty se speciálními potřebami.</w:t>
      </w:r>
    </w:p>
    <w:p w:rsidR="00656A6B" w:rsidRPr="004A1791" w:rsidRDefault="00656A6B" w:rsidP="00713D6D">
      <w:pPr>
        <w:pStyle w:val="Bezmezer"/>
        <w:ind w:firstLine="709"/>
        <w:jc w:val="both"/>
        <w:rPr>
          <w:rFonts w:ascii="Times New Roman" w:hAnsi="Times New Roman"/>
          <w:sz w:val="24"/>
          <w:szCs w:val="24"/>
        </w:rPr>
      </w:pPr>
      <w:r w:rsidRPr="004A1791">
        <w:rPr>
          <w:rFonts w:ascii="Times New Roman" w:hAnsi="Times New Roman"/>
          <w:sz w:val="24"/>
          <w:szCs w:val="24"/>
        </w:rPr>
        <w:t xml:space="preserve">Je třeba individuálně posoudit, jaké části jsou pro daného </w:t>
      </w:r>
      <w:r>
        <w:rPr>
          <w:rFonts w:ascii="Times New Roman" w:hAnsi="Times New Roman"/>
          <w:sz w:val="24"/>
          <w:szCs w:val="24"/>
        </w:rPr>
        <w:t>žák</w:t>
      </w:r>
      <w:r w:rsidRPr="004A1791">
        <w:rPr>
          <w:rFonts w:ascii="Times New Roman" w:hAnsi="Times New Roman"/>
          <w:sz w:val="24"/>
          <w:szCs w:val="24"/>
        </w:rPr>
        <w:t>a splnitelné a jaké z objektivních důvodů nikoli.</w:t>
      </w:r>
    </w:p>
    <w:p w:rsidR="00656A6B" w:rsidRPr="004A1791" w:rsidRDefault="00656A6B" w:rsidP="00713D6D">
      <w:pPr>
        <w:pStyle w:val="Bezmezer"/>
        <w:ind w:firstLine="709"/>
        <w:jc w:val="both"/>
        <w:rPr>
          <w:rFonts w:ascii="Times New Roman" w:hAnsi="Times New Roman"/>
          <w:sz w:val="24"/>
          <w:szCs w:val="24"/>
        </w:rPr>
      </w:pPr>
      <w:r>
        <w:rPr>
          <w:rFonts w:ascii="Times New Roman" w:hAnsi="Times New Roman"/>
          <w:sz w:val="24"/>
          <w:szCs w:val="24"/>
        </w:rPr>
        <w:t>Žáci</w:t>
      </w:r>
      <w:r w:rsidRPr="004A1791">
        <w:rPr>
          <w:rFonts w:ascii="Times New Roman" w:hAnsi="Times New Roman"/>
          <w:sz w:val="24"/>
          <w:szCs w:val="24"/>
        </w:rPr>
        <w:t xml:space="preserve"> s těžkými progresivními chorobami mají potíže s rychlou unavitelností, je třeba dát pozor na jejich přetěžování.</w:t>
      </w:r>
    </w:p>
    <w:p w:rsidR="00713D6D" w:rsidRDefault="00656A6B" w:rsidP="00713D6D">
      <w:pPr>
        <w:pStyle w:val="Bezmezer"/>
        <w:ind w:firstLine="709"/>
        <w:jc w:val="both"/>
        <w:rPr>
          <w:rFonts w:ascii="Times New Roman" w:hAnsi="Times New Roman"/>
          <w:sz w:val="24"/>
          <w:szCs w:val="24"/>
        </w:rPr>
      </w:pPr>
      <w:r>
        <w:rPr>
          <w:rFonts w:ascii="Times New Roman" w:hAnsi="Times New Roman"/>
          <w:sz w:val="24"/>
          <w:szCs w:val="24"/>
        </w:rPr>
        <w:t>Žáci</w:t>
      </w:r>
      <w:r w:rsidRPr="004A1791">
        <w:rPr>
          <w:rFonts w:ascii="Times New Roman" w:hAnsi="Times New Roman"/>
          <w:sz w:val="24"/>
          <w:szCs w:val="24"/>
        </w:rPr>
        <w:t xml:space="preserve"> s DMO mají často potíže s abstraktním myšlením</w:t>
      </w:r>
      <w:r>
        <w:rPr>
          <w:rFonts w:ascii="Times New Roman" w:hAnsi="Times New Roman"/>
          <w:sz w:val="24"/>
          <w:szCs w:val="24"/>
        </w:rPr>
        <w:t>, s výslovností cizího jazyka a</w:t>
      </w:r>
      <w:r w:rsidR="00713D6D">
        <w:rPr>
          <w:rFonts w:ascii="Times New Roman" w:hAnsi="Times New Roman"/>
          <w:sz w:val="24"/>
          <w:szCs w:val="24"/>
        </w:rPr>
        <w:t> </w:t>
      </w:r>
      <w:r>
        <w:rPr>
          <w:rFonts w:ascii="Times New Roman" w:hAnsi="Times New Roman"/>
          <w:sz w:val="24"/>
          <w:szCs w:val="24"/>
        </w:rPr>
        <w:t>s přijetím nového gramatického vzorce odlišného od jejich mateřského jazyka.</w:t>
      </w:r>
    </w:p>
    <w:p w:rsidR="00656A6B" w:rsidRPr="004A1791" w:rsidRDefault="00656A6B" w:rsidP="00713D6D">
      <w:pPr>
        <w:pStyle w:val="Bezmezer"/>
        <w:ind w:firstLine="709"/>
        <w:jc w:val="both"/>
        <w:rPr>
          <w:rFonts w:ascii="Times New Roman" w:hAnsi="Times New Roman"/>
          <w:sz w:val="24"/>
          <w:szCs w:val="24"/>
        </w:rPr>
      </w:pPr>
      <w:r w:rsidRPr="004A1791">
        <w:rPr>
          <w:rFonts w:ascii="Times New Roman" w:hAnsi="Times New Roman"/>
          <w:sz w:val="24"/>
          <w:szCs w:val="24"/>
        </w:rPr>
        <w:t xml:space="preserve">Vyučujeme </w:t>
      </w:r>
      <w:r>
        <w:rPr>
          <w:rFonts w:ascii="Times New Roman" w:hAnsi="Times New Roman"/>
          <w:sz w:val="24"/>
          <w:szCs w:val="24"/>
        </w:rPr>
        <w:t>žáky</w:t>
      </w:r>
      <w:r w:rsidRPr="004A1791">
        <w:rPr>
          <w:rFonts w:ascii="Times New Roman" w:hAnsi="Times New Roman"/>
          <w:sz w:val="24"/>
          <w:szCs w:val="24"/>
        </w:rPr>
        <w:t xml:space="preserve"> nepíšící a </w:t>
      </w:r>
      <w:r>
        <w:rPr>
          <w:rFonts w:ascii="Times New Roman" w:hAnsi="Times New Roman"/>
          <w:sz w:val="24"/>
          <w:szCs w:val="24"/>
        </w:rPr>
        <w:t>žáky</w:t>
      </w:r>
      <w:r w:rsidRPr="004A1791">
        <w:rPr>
          <w:rFonts w:ascii="Times New Roman" w:hAnsi="Times New Roman"/>
          <w:sz w:val="24"/>
          <w:szCs w:val="24"/>
        </w:rPr>
        <w:t xml:space="preserve"> komunikující neverbálně. Každému z nich je třeba upravit plán dle jeho schopností a potřeb. </w:t>
      </w:r>
    </w:p>
    <w:p w:rsidR="00713D6D" w:rsidRDefault="00656A6B" w:rsidP="00713D6D">
      <w:pPr>
        <w:pStyle w:val="Bezmezer"/>
        <w:ind w:firstLine="709"/>
        <w:jc w:val="both"/>
        <w:rPr>
          <w:rFonts w:ascii="Times New Roman" w:hAnsi="Times New Roman"/>
          <w:sz w:val="24"/>
          <w:szCs w:val="24"/>
        </w:rPr>
      </w:pPr>
      <w:r>
        <w:rPr>
          <w:rFonts w:ascii="Times New Roman" w:hAnsi="Times New Roman"/>
          <w:sz w:val="24"/>
          <w:szCs w:val="24"/>
        </w:rPr>
        <w:t>Žáci</w:t>
      </w:r>
      <w:r w:rsidRPr="004A1791">
        <w:rPr>
          <w:rFonts w:ascii="Times New Roman" w:hAnsi="Times New Roman"/>
          <w:sz w:val="24"/>
          <w:szCs w:val="24"/>
        </w:rPr>
        <w:t xml:space="preserve"> zapomínají látku, která byla probrána na základní škol</w:t>
      </w:r>
      <w:r>
        <w:rPr>
          <w:rFonts w:ascii="Times New Roman" w:hAnsi="Times New Roman"/>
          <w:sz w:val="24"/>
          <w:szCs w:val="24"/>
        </w:rPr>
        <w:t xml:space="preserve">e, proto je důležité </w:t>
      </w:r>
      <w:r w:rsidRPr="004A1791">
        <w:rPr>
          <w:rFonts w:ascii="Times New Roman" w:hAnsi="Times New Roman"/>
          <w:sz w:val="24"/>
          <w:szCs w:val="24"/>
        </w:rPr>
        <w:t>neustále opakovat a fi</w:t>
      </w:r>
      <w:r>
        <w:rPr>
          <w:rFonts w:ascii="Times New Roman" w:hAnsi="Times New Roman"/>
          <w:sz w:val="24"/>
          <w:szCs w:val="24"/>
        </w:rPr>
        <w:t xml:space="preserve">xovat již probrané učivo </w:t>
      </w:r>
      <w:r w:rsidRPr="004A1791">
        <w:rPr>
          <w:rFonts w:ascii="Times New Roman" w:hAnsi="Times New Roman"/>
          <w:sz w:val="24"/>
          <w:szCs w:val="24"/>
        </w:rPr>
        <w:t xml:space="preserve">i v následném studiu. </w:t>
      </w:r>
      <w:r>
        <w:rPr>
          <w:rFonts w:ascii="Times New Roman" w:hAnsi="Times New Roman"/>
          <w:sz w:val="24"/>
          <w:szCs w:val="24"/>
        </w:rPr>
        <w:t xml:space="preserve">Není možné postupovat v látce, pokud žáci neovládají základní pravidla anglické mluvnice. </w:t>
      </w:r>
    </w:p>
    <w:p w:rsidR="00656A6B" w:rsidRDefault="00656A6B" w:rsidP="00713D6D">
      <w:pPr>
        <w:pStyle w:val="Bezmezer"/>
        <w:ind w:firstLine="709"/>
        <w:jc w:val="both"/>
        <w:rPr>
          <w:rFonts w:ascii="Times New Roman" w:hAnsi="Times New Roman"/>
          <w:sz w:val="24"/>
          <w:szCs w:val="24"/>
        </w:rPr>
      </w:pPr>
      <w:r w:rsidRPr="004A1791">
        <w:rPr>
          <w:rFonts w:ascii="Times New Roman" w:hAnsi="Times New Roman"/>
          <w:sz w:val="24"/>
          <w:szCs w:val="24"/>
        </w:rPr>
        <w:t xml:space="preserve">V oblasti písemného projevu je nutné vytvořit </w:t>
      </w:r>
      <w:r>
        <w:rPr>
          <w:rFonts w:ascii="Times New Roman" w:hAnsi="Times New Roman"/>
          <w:sz w:val="24"/>
          <w:szCs w:val="24"/>
        </w:rPr>
        <w:t>žákům</w:t>
      </w:r>
      <w:r w:rsidRPr="004A1791">
        <w:rPr>
          <w:rFonts w:ascii="Times New Roman" w:hAnsi="Times New Roman"/>
          <w:sz w:val="24"/>
          <w:szCs w:val="24"/>
        </w:rPr>
        <w:t xml:space="preserve"> co nejlepší možnost dorozumívat se písemně (kompenzační pomůcky, práce s počítačem, ideálně vlastním). V oblasti ústní komunikace je třeba využít možností neverbálního dorozumívání po</w:t>
      </w:r>
      <w:r>
        <w:rPr>
          <w:rFonts w:ascii="Times New Roman" w:hAnsi="Times New Roman"/>
          <w:sz w:val="24"/>
          <w:szCs w:val="24"/>
        </w:rPr>
        <w:t>mocí tabulek</w:t>
      </w:r>
      <w:r w:rsidRPr="004A1791">
        <w:rPr>
          <w:rFonts w:ascii="Times New Roman" w:hAnsi="Times New Roman"/>
          <w:sz w:val="24"/>
          <w:szCs w:val="24"/>
        </w:rPr>
        <w:t>.</w:t>
      </w:r>
    </w:p>
    <w:p w:rsidR="00656A6B" w:rsidRDefault="00656A6B" w:rsidP="00656A6B">
      <w:pPr>
        <w:pStyle w:val="Bezmezer"/>
        <w:rPr>
          <w:rFonts w:ascii="Times New Roman" w:hAnsi="Times New Roman"/>
          <w:sz w:val="24"/>
          <w:szCs w:val="24"/>
        </w:rPr>
      </w:pPr>
    </w:p>
    <w:p w:rsidR="00656A6B" w:rsidRDefault="00656A6B" w:rsidP="00656A6B">
      <w:pPr>
        <w:pStyle w:val="Bezmezer"/>
        <w:jc w:val="both"/>
        <w:rPr>
          <w:rFonts w:ascii="Times New Roman" w:hAnsi="Times New Roman"/>
          <w:sz w:val="24"/>
          <w:szCs w:val="24"/>
        </w:rPr>
      </w:pPr>
      <w:r>
        <w:rPr>
          <w:rFonts w:ascii="Times New Roman" w:hAnsi="Times New Roman"/>
          <w:sz w:val="24"/>
          <w:szCs w:val="24"/>
        </w:rPr>
        <w:t>Žáci nejsou seznamováni se životem odlišných národů a kultur pouze prostřednictvím učitele. Škola zajišťuje setkávání žáků s lidmi jiných národností, komunikačním jazykem bývá právě angličtina. Žáci mají praktickou možnost vidět a chápat důležitost vzdělávání v anglickém jazyce.</w:t>
      </w:r>
    </w:p>
    <w:p w:rsidR="00656A6B" w:rsidRDefault="00656A6B" w:rsidP="00656A6B">
      <w:pPr>
        <w:pStyle w:val="Bezmezer"/>
        <w:rPr>
          <w:rFonts w:ascii="Times New Roman" w:hAnsi="Times New Roman"/>
          <w:sz w:val="24"/>
          <w:szCs w:val="24"/>
        </w:rPr>
      </w:pPr>
    </w:p>
    <w:p w:rsidR="00656A6B" w:rsidRDefault="00656A6B">
      <w:pPr>
        <w:rPr>
          <w:rFonts w:eastAsia="Calibri"/>
          <w:lang w:eastAsia="en-US"/>
        </w:rPr>
      </w:pPr>
      <w:r>
        <w:br w:type="page"/>
      </w:r>
    </w:p>
    <w:p w:rsidR="00656A6B" w:rsidRDefault="00656A6B" w:rsidP="00713D6D">
      <w:pPr>
        <w:jc w:val="both"/>
        <w:rPr>
          <w:b/>
          <w:sz w:val="28"/>
          <w:szCs w:val="28"/>
        </w:rPr>
      </w:pPr>
      <w:r>
        <w:rPr>
          <w:b/>
          <w:sz w:val="28"/>
          <w:szCs w:val="28"/>
        </w:rPr>
        <w:lastRenderedPageBreak/>
        <w:t>Obsahové, organizační a časová vymezení předmětu</w:t>
      </w:r>
    </w:p>
    <w:p w:rsidR="00656A6B" w:rsidRDefault="00656A6B" w:rsidP="00713D6D">
      <w:pPr>
        <w:ind w:right="-38"/>
        <w:jc w:val="both"/>
      </w:pPr>
      <w:r>
        <w:t xml:space="preserve">   </w:t>
      </w:r>
    </w:p>
    <w:p w:rsidR="00656A6B" w:rsidRPr="00530D8B" w:rsidRDefault="00656A6B" w:rsidP="00713D6D">
      <w:pPr>
        <w:ind w:right="-38"/>
        <w:jc w:val="both"/>
      </w:pPr>
      <w:r>
        <w:t xml:space="preserve">Předmět je dotován </w:t>
      </w:r>
      <w:r w:rsidR="00F3071B">
        <w:t>třemi</w:t>
      </w:r>
      <w:r w:rsidRPr="00530D8B">
        <w:t xml:space="preserve"> vyučovacími hodinami týdně v každém ročníku.</w:t>
      </w:r>
      <w:r>
        <w:t xml:space="preserve"> Výuka anglického jazyka probíhá ve třídách nebo </w:t>
      </w:r>
      <w:r w:rsidRPr="00530D8B">
        <w:t>v knihovně školy</w:t>
      </w:r>
      <w:r>
        <w:t>.</w:t>
      </w:r>
      <w:r w:rsidRPr="00530D8B">
        <w:t xml:space="preserve"> S žáky se specifickými potřebami individuálně pracuje speciální pedagog nebo lingvistka</w:t>
      </w:r>
    </w:p>
    <w:p w:rsidR="00656A6B" w:rsidRDefault="00656A6B" w:rsidP="00713D6D">
      <w:pPr>
        <w:ind w:right="-38"/>
        <w:jc w:val="both"/>
        <w:rPr>
          <w:b/>
          <w:sz w:val="28"/>
          <w:szCs w:val="28"/>
        </w:rPr>
      </w:pPr>
    </w:p>
    <w:p w:rsidR="00656A6B" w:rsidRPr="00530D8B" w:rsidRDefault="00656A6B" w:rsidP="00713D6D">
      <w:pPr>
        <w:ind w:right="-38"/>
        <w:jc w:val="both"/>
        <w:rPr>
          <w:b/>
        </w:rPr>
      </w:pPr>
      <w:r w:rsidRPr="00A00C1D">
        <w:rPr>
          <w:b/>
          <w:sz w:val="28"/>
          <w:szCs w:val="28"/>
        </w:rPr>
        <w:t>Průřezová témata</w:t>
      </w:r>
    </w:p>
    <w:p w:rsidR="00656A6B" w:rsidRDefault="00656A6B" w:rsidP="00713D6D">
      <w:pPr>
        <w:pStyle w:val="Bezmezer"/>
        <w:jc w:val="both"/>
        <w:rPr>
          <w:rFonts w:ascii="Times New Roman" w:hAnsi="Times New Roman"/>
          <w:sz w:val="24"/>
          <w:szCs w:val="24"/>
          <w:u w:val="single"/>
        </w:rPr>
      </w:pPr>
    </w:p>
    <w:p w:rsidR="00656A6B" w:rsidRPr="00713D6D" w:rsidRDefault="00656A6B" w:rsidP="00713D6D">
      <w:pPr>
        <w:pStyle w:val="Bezmezer"/>
        <w:jc w:val="both"/>
        <w:rPr>
          <w:rFonts w:ascii="Times New Roman" w:hAnsi="Times New Roman"/>
          <w:b/>
          <w:sz w:val="24"/>
          <w:szCs w:val="24"/>
          <w:u w:val="single"/>
        </w:rPr>
      </w:pPr>
      <w:r w:rsidRPr="00713D6D">
        <w:rPr>
          <w:rFonts w:ascii="Times New Roman" w:hAnsi="Times New Roman"/>
          <w:b/>
          <w:sz w:val="24"/>
          <w:szCs w:val="24"/>
          <w:u w:val="single"/>
        </w:rPr>
        <w:t>Občan v demokratické společnosti</w:t>
      </w:r>
    </w:p>
    <w:p w:rsidR="00656A6B" w:rsidRDefault="00656A6B" w:rsidP="00713D6D">
      <w:pPr>
        <w:ind w:right="-38"/>
        <w:jc w:val="both"/>
      </w:pPr>
      <w:r>
        <w:t>Anglický jazyk přispívá k formování vztahu žáků k příslušníkům jiných národů nebo etnik.  Pomůže žákům vnímat a pochopit jiné kultury i tolerovat a respektovat jejich zvyky. Zvy</w:t>
      </w:r>
      <w:r w:rsidR="00713D6D">
        <w:t xml:space="preserve">šuje schopnost </w:t>
      </w:r>
      <w:r>
        <w:t>žáků chovat se demokraticky a nemyslet nacionálně. Ukazuje, že rozmanitost nás obohacuje, nikoli omezuje.</w:t>
      </w:r>
    </w:p>
    <w:p w:rsidR="00713D6D" w:rsidRDefault="00713D6D" w:rsidP="00713D6D">
      <w:pPr>
        <w:pStyle w:val="Bezmezer"/>
        <w:jc w:val="both"/>
        <w:rPr>
          <w:rFonts w:ascii="Times New Roman" w:hAnsi="Times New Roman"/>
          <w:b/>
          <w:sz w:val="24"/>
          <w:szCs w:val="24"/>
          <w:u w:val="single"/>
        </w:rPr>
      </w:pPr>
    </w:p>
    <w:p w:rsidR="00656A6B" w:rsidRPr="00713D6D" w:rsidRDefault="00656A6B" w:rsidP="00713D6D">
      <w:pPr>
        <w:pStyle w:val="Bezmezer"/>
        <w:jc w:val="both"/>
        <w:rPr>
          <w:rFonts w:ascii="Times New Roman" w:hAnsi="Times New Roman"/>
          <w:b/>
          <w:sz w:val="24"/>
          <w:szCs w:val="24"/>
          <w:u w:val="single"/>
        </w:rPr>
      </w:pPr>
      <w:r w:rsidRPr="00713D6D">
        <w:rPr>
          <w:rFonts w:ascii="Times New Roman" w:hAnsi="Times New Roman"/>
          <w:b/>
          <w:sz w:val="24"/>
          <w:szCs w:val="24"/>
          <w:u w:val="single"/>
        </w:rPr>
        <w:t>Člověk a životní prostředí</w:t>
      </w:r>
    </w:p>
    <w:p w:rsidR="00656A6B" w:rsidRPr="00127BC5" w:rsidRDefault="00656A6B" w:rsidP="00713D6D">
      <w:pPr>
        <w:pStyle w:val="Bezmezer"/>
        <w:jc w:val="both"/>
        <w:rPr>
          <w:rFonts w:ascii="Times New Roman" w:hAnsi="Times New Roman"/>
          <w:sz w:val="24"/>
          <w:szCs w:val="24"/>
        </w:rPr>
      </w:pPr>
      <w:r w:rsidRPr="00127BC5">
        <w:rPr>
          <w:rFonts w:ascii="Times New Roman" w:hAnsi="Times New Roman"/>
          <w:sz w:val="24"/>
          <w:szCs w:val="24"/>
        </w:rPr>
        <w:t>Pochopení postavení člověka v přírodě, porozumění souvislostem environmentálním,</w:t>
      </w:r>
      <w:r w:rsidR="00713D6D">
        <w:rPr>
          <w:rFonts w:ascii="Times New Roman" w:hAnsi="Times New Roman"/>
          <w:sz w:val="24"/>
          <w:szCs w:val="24"/>
        </w:rPr>
        <w:t xml:space="preserve"> </w:t>
      </w:r>
      <w:r w:rsidRPr="00127BC5">
        <w:rPr>
          <w:rFonts w:ascii="Times New Roman" w:hAnsi="Times New Roman"/>
          <w:sz w:val="24"/>
          <w:szCs w:val="24"/>
        </w:rPr>
        <w:t>ekonomickým i sociálním.</w:t>
      </w:r>
    </w:p>
    <w:p w:rsidR="00656A6B" w:rsidRPr="00127BC5" w:rsidRDefault="00656A6B" w:rsidP="00713D6D">
      <w:pPr>
        <w:pStyle w:val="Bezmezer"/>
        <w:jc w:val="both"/>
        <w:rPr>
          <w:rFonts w:ascii="Times New Roman" w:hAnsi="Times New Roman"/>
          <w:sz w:val="24"/>
          <w:szCs w:val="24"/>
        </w:rPr>
      </w:pPr>
      <w:r w:rsidRPr="00127BC5">
        <w:rPr>
          <w:rFonts w:ascii="Times New Roman" w:hAnsi="Times New Roman"/>
          <w:sz w:val="24"/>
          <w:szCs w:val="24"/>
        </w:rPr>
        <w:t>Vytváření hodnot a postojů etických, citových i estetických ve vztahu k životnímu prostředí.</w:t>
      </w:r>
    </w:p>
    <w:p w:rsidR="00656A6B" w:rsidRDefault="00656A6B" w:rsidP="00713D6D">
      <w:pPr>
        <w:pStyle w:val="Bezmezer"/>
        <w:jc w:val="both"/>
        <w:rPr>
          <w:rFonts w:ascii="Times New Roman" w:hAnsi="Times New Roman"/>
          <w:sz w:val="24"/>
          <w:szCs w:val="24"/>
        </w:rPr>
      </w:pPr>
      <w:r w:rsidRPr="00127BC5">
        <w:rPr>
          <w:rFonts w:ascii="Times New Roman" w:hAnsi="Times New Roman"/>
          <w:sz w:val="24"/>
          <w:szCs w:val="24"/>
        </w:rPr>
        <w:t>Rozvoj dovednosti vyjadřovat a zdůvodňovat své názory.</w:t>
      </w:r>
    </w:p>
    <w:p w:rsidR="00656A6B" w:rsidRDefault="00656A6B" w:rsidP="00713D6D">
      <w:pPr>
        <w:ind w:right="-38"/>
        <w:jc w:val="both"/>
        <w:rPr>
          <w:u w:val="single"/>
        </w:rPr>
      </w:pPr>
    </w:p>
    <w:p w:rsidR="00656A6B" w:rsidRPr="00713D6D" w:rsidRDefault="00656A6B" w:rsidP="00713D6D">
      <w:pPr>
        <w:pStyle w:val="Bezmezer"/>
        <w:jc w:val="both"/>
        <w:rPr>
          <w:rFonts w:ascii="Times New Roman" w:hAnsi="Times New Roman"/>
          <w:b/>
          <w:sz w:val="24"/>
          <w:szCs w:val="24"/>
          <w:u w:val="single"/>
        </w:rPr>
      </w:pPr>
      <w:r w:rsidRPr="00713D6D">
        <w:rPr>
          <w:rFonts w:ascii="Times New Roman" w:hAnsi="Times New Roman"/>
          <w:b/>
          <w:sz w:val="24"/>
          <w:szCs w:val="24"/>
          <w:u w:val="single"/>
        </w:rPr>
        <w:t>Člověk a svět práce</w:t>
      </w:r>
    </w:p>
    <w:p w:rsidR="00656A6B" w:rsidRPr="00127BC5" w:rsidRDefault="00656A6B" w:rsidP="00713D6D">
      <w:pPr>
        <w:pStyle w:val="Bezmezer"/>
        <w:jc w:val="both"/>
        <w:rPr>
          <w:u w:val="single"/>
        </w:rPr>
      </w:pPr>
      <w:r w:rsidRPr="00127BC5">
        <w:rPr>
          <w:rFonts w:ascii="Times New Roman" w:hAnsi="Times New Roman"/>
          <w:sz w:val="24"/>
          <w:szCs w:val="24"/>
        </w:rPr>
        <w:t>V</w:t>
      </w:r>
      <w:r>
        <w:rPr>
          <w:rFonts w:ascii="Times New Roman" w:hAnsi="Times New Roman"/>
          <w:sz w:val="24"/>
          <w:szCs w:val="24"/>
        </w:rPr>
        <w:t>zdělávání v anglickém jazyce vede žáky k osvojení praktických řečových dovedností a učí je využívat možnosti přístupu k informačním zdrojům, kterým angličtina vládne.</w:t>
      </w:r>
      <w:r>
        <w:t xml:space="preserve"> </w:t>
      </w:r>
    </w:p>
    <w:p w:rsidR="00656A6B" w:rsidRDefault="00656A6B" w:rsidP="00713D6D">
      <w:pPr>
        <w:pStyle w:val="Bezmezer"/>
        <w:jc w:val="both"/>
        <w:rPr>
          <w:rFonts w:ascii="Times New Roman" w:hAnsi="Times New Roman"/>
          <w:sz w:val="24"/>
          <w:szCs w:val="24"/>
          <w:u w:val="single"/>
        </w:rPr>
      </w:pPr>
    </w:p>
    <w:p w:rsidR="00656A6B" w:rsidRPr="00713D6D" w:rsidRDefault="00656A6B" w:rsidP="00713D6D">
      <w:pPr>
        <w:pStyle w:val="Bezmezer"/>
        <w:jc w:val="both"/>
        <w:rPr>
          <w:rFonts w:ascii="Times New Roman" w:hAnsi="Times New Roman"/>
          <w:b/>
          <w:sz w:val="24"/>
          <w:szCs w:val="24"/>
          <w:u w:val="single"/>
        </w:rPr>
      </w:pPr>
      <w:r w:rsidRPr="00713D6D">
        <w:rPr>
          <w:rFonts w:ascii="Times New Roman" w:hAnsi="Times New Roman"/>
          <w:b/>
          <w:sz w:val="24"/>
          <w:szCs w:val="24"/>
          <w:u w:val="single"/>
        </w:rPr>
        <w:t>Informační a komunikační technologie</w:t>
      </w:r>
    </w:p>
    <w:p w:rsidR="00656A6B" w:rsidRPr="00127BC5" w:rsidRDefault="00656A6B" w:rsidP="00713D6D">
      <w:pPr>
        <w:pStyle w:val="Bezmezer"/>
        <w:jc w:val="both"/>
        <w:rPr>
          <w:rFonts w:ascii="Times New Roman" w:hAnsi="Times New Roman"/>
          <w:sz w:val="24"/>
          <w:szCs w:val="24"/>
        </w:rPr>
      </w:pPr>
      <w:r w:rsidRPr="00127BC5">
        <w:rPr>
          <w:rFonts w:ascii="Times New Roman" w:hAnsi="Times New Roman"/>
          <w:sz w:val="24"/>
          <w:szCs w:val="24"/>
        </w:rPr>
        <w:t xml:space="preserve">Výuka anglického jazyka </w:t>
      </w:r>
      <w:r>
        <w:rPr>
          <w:rFonts w:ascii="Times New Roman" w:hAnsi="Times New Roman"/>
          <w:sz w:val="24"/>
          <w:szCs w:val="24"/>
        </w:rPr>
        <w:t>jazykově podporuje v</w:t>
      </w:r>
      <w:r w:rsidRPr="00127BC5">
        <w:rPr>
          <w:rFonts w:ascii="Times New Roman" w:hAnsi="Times New Roman"/>
          <w:sz w:val="24"/>
          <w:szCs w:val="24"/>
        </w:rPr>
        <w:t>yužívání k</w:t>
      </w:r>
      <w:r>
        <w:rPr>
          <w:rFonts w:ascii="Times New Roman" w:hAnsi="Times New Roman"/>
          <w:sz w:val="24"/>
          <w:szCs w:val="24"/>
        </w:rPr>
        <w:t xml:space="preserve">omunikačních technologií. Je pomocníkem </w:t>
      </w:r>
      <w:r w:rsidRPr="00127BC5">
        <w:rPr>
          <w:rFonts w:ascii="Times New Roman" w:hAnsi="Times New Roman"/>
          <w:sz w:val="24"/>
          <w:szCs w:val="24"/>
        </w:rPr>
        <w:t>v písemné či ústní komunikaci s ostatními lidmi.</w:t>
      </w:r>
    </w:p>
    <w:p w:rsidR="00656A6B" w:rsidRDefault="00656A6B" w:rsidP="00713D6D">
      <w:pPr>
        <w:ind w:right="-38"/>
        <w:jc w:val="both"/>
        <w:rPr>
          <w:b/>
          <w:sz w:val="28"/>
          <w:szCs w:val="28"/>
        </w:rPr>
      </w:pPr>
    </w:p>
    <w:p w:rsidR="00713D6D" w:rsidRPr="00E85633" w:rsidRDefault="00713D6D" w:rsidP="00713D6D">
      <w:pPr>
        <w:jc w:val="both"/>
        <w:rPr>
          <w:b/>
          <w:sz w:val="28"/>
          <w:szCs w:val="28"/>
        </w:rPr>
      </w:pPr>
      <w:r w:rsidRPr="00E85633">
        <w:rPr>
          <w:b/>
          <w:sz w:val="28"/>
          <w:szCs w:val="28"/>
        </w:rPr>
        <w:t>Výchovné a vzdělávací strategie</w:t>
      </w:r>
    </w:p>
    <w:p w:rsidR="00713D6D" w:rsidRPr="00EF060F" w:rsidRDefault="00713D6D" w:rsidP="00713D6D">
      <w:pPr>
        <w:ind w:right="-38"/>
        <w:jc w:val="both"/>
        <w:rPr>
          <w:b/>
          <w:sz w:val="28"/>
          <w:szCs w:val="28"/>
        </w:rPr>
      </w:pPr>
    </w:p>
    <w:p w:rsidR="00656A6B" w:rsidRPr="003F44CF" w:rsidRDefault="003F44CF" w:rsidP="00713D6D">
      <w:pPr>
        <w:pStyle w:val="Normln1"/>
        <w:jc w:val="both"/>
        <w:rPr>
          <w:b/>
        </w:rPr>
      </w:pPr>
      <w:r>
        <w:rPr>
          <w:rStyle w:val="normalchar1"/>
          <w:b/>
          <w:u w:val="single"/>
        </w:rPr>
        <w:t>Kompetence k učení</w:t>
      </w:r>
      <w:r w:rsidR="00656A6B" w:rsidRPr="003F44CF">
        <w:rPr>
          <w:rStyle w:val="normalchar1"/>
          <w:b/>
          <w:u w:val="single"/>
        </w:rPr>
        <w:t xml:space="preserve"> </w:t>
      </w:r>
    </w:p>
    <w:p w:rsidR="00713D6D" w:rsidRDefault="00656A6B" w:rsidP="00713D6D">
      <w:pPr>
        <w:pStyle w:val="Normln1"/>
        <w:jc w:val="both"/>
      </w:pPr>
      <w:r>
        <w:t>Učitel:</w:t>
      </w:r>
    </w:p>
    <w:p w:rsidR="00656A6B" w:rsidRDefault="00656A6B" w:rsidP="00A65A5E">
      <w:pPr>
        <w:pStyle w:val="Normln1"/>
        <w:numPr>
          <w:ilvl w:val="0"/>
          <w:numId w:val="59"/>
        </w:numPr>
        <w:jc w:val="both"/>
      </w:pPr>
      <w:r>
        <w:t xml:space="preserve">vede žáky k prezentaci a hodnocení </w:t>
      </w:r>
    </w:p>
    <w:p w:rsidR="00656A6B" w:rsidRDefault="00656A6B" w:rsidP="00A65A5E">
      <w:pPr>
        <w:pStyle w:val="Normln1"/>
        <w:numPr>
          <w:ilvl w:val="0"/>
          <w:numId w:val="59"/>
        </w:numPr>
        <w:jc w:val="both"/>
      </w:pPr>
      <w:r>
        <w:t>vede žáky k přijímání kritiky</w:t>
      </w:r>
    </w:p>
    <w:p w:rsidR="00713D6D" w:rsidRDefault="00656A6B" w:rsidP="00A65A5E">
      <w:pPr>
        <w:pStyle w:val="Normln1"/>
        <w:numPr>
          <w:ilvl w:val="0"/>
          <w:numId w:val="59"/>
        </w:numPr>
        <w:jc w:val="both"/>
      </w:pPr>
      <w:r>
        <w:t>nabízí samostatnos</w:t>
      </w:r>
      <w:r w:rsidR="00713D6D">
        <w:t>t volby podle individuální potřeby</w:t>
      </w:r>
    </w:p>
    <w:p w:rsidR="00656A6B" w:rsidRDefault="00656A6B" w:rsidP="00A65A5E">
      <w:pPr>
        <w:pStyle w:val="Normln1"/>
        <w:numPr>
          <w:ilvl w:val="0"/>
          <w:numId w:val="59"/>
        </w:numPr>
        <w:jc w:val="both"/>
      </w:pPr>
      <w:r>
        <w:t>podněcuje tvořivou činnost žáků</w:t>
      </w:r>
    </w:p>
    <w:p w:rsidR="00656A6B" w:rsidRDefault="00656A6B" w:rsidP="00A65A5E">
      <w:pPr>
        <w:pStyle w:val="Normln1"/>
        <w:numPr>
          <w:ilvl w:val="0"/>
          <w:numId w:val="59"/>
        </w:numPr>
        <w:jc w:val="both"/>
      </w:pPr>
      <w:r>
        <w:t>učí žáky přijímat literární díla</w:t>
      </w:r>
    </w:p>
    <w:p w:rsidR="00656A6B" w:rsidRDefault="00656A6B" w:rsidP="00713D6D">
      <w:pPr>
        <w:pStyle w:val="Normln1"/>
        <w:jc w:val="both"/>
      </w:pPr>
      <w:r>
        <w:t> </w:t>
      </w:r>
    </w:p>
    <w:p w:rsidR="00656A6B" w:rsidRPr="003F44CF" w:rsidRDefault="00656A6B" w:rsidP="00713D6D">
      <w:pPr>
        <w:pStyle w:val="Normln1"/>
        <w:jc w:val="both"/>
        <w:rPr>
          <w:b/>
        </w:rPr>
      </w:pPr>
      <w:r w:rsidRPr="003F44CF">
        <w:rPr>
          <w:rStyle w:val="normalchar1"/>
          <w:b/>
          <w:u w:val="single"/>
        </w:rPr>
        <w:t>Kompetence k řešení problémů</w:t>
      </w:r>
    </w:p>
    <w:p w:rsidR="00656A6B" w:rsidRDefault="00713D6D" w:rsidP="00713D6D">
      <w:pPr>
        <w:pStyle w:val="Normln1"/>
        <w:jc w:val="both"/>
      </w:pPr>
      <w:r>
        <w:t>Učitel</w:t>
      </w:r>
      <w:r w:rsidR="00656A6B">
        <w:t>:</w:t>
      </w:r>
    </w:p>
    <w:p w:rsidR="00656A6B" w:rsidRDefault="00656A6B" w:rsidP="00A65A5E">
      <w:pPr>
        <w:pStyle w:val="Normln1"/>
        <w:numPr>
          <w:ilvl w:val="0"/>
          <w:numId w:val="60"/>
        </w:numPr>
        <w:jc w:val="both"/>
      </w:pPr>
      <w:r>
        <w:t xml:space="preserve">zadává žákům samostatnou práci tak, aby byli schopni zvolit si k zadanému úkolu vhodné prostředky </w:t>
      </w:r>
    </w:p>
    <w:p w:rsidR="00656A6B" w:rsidRDefault="00656A6B" w:rsidP="00A65A5E">
      <w:pPr>
        <w:pStyle w:val="Normln1"/>
        <w:numPr>
          <w:ilvl w:val="0"/>
          <w:numId w:val="60"/>
        </w:numPr>
        <w:jc w:val="both"/>
      </w:pPr>
      <w:r>
        <w:t>poskytuje prostor pro obhájení vlastních názorů při prezentaci výsledků práce</w:t>
      </w:r>
    </w:p>
    <w:p w:rsidR="00656A6B" w:rsidRDefault="00656A6B" w:rsidP="00A65A5E">
      <w:pPr>
        <w:pStyle w:val="Normln1"/>
        <w:numPr>
          <w:ilvl w:val="0"/>
          <w:numId w:val="60"/>
        </w:numPr>
        <w:jc w:val="both"/>
      </w:pPr>
      <w:r>
        <w:t>vede žáky k vlastnímu vyjádření</w:t>
      </w:r>
    </w:p>
    <w:p w:rsidR="00656A6B" w:rsidRDefault="00656A6B" w:rsidP="00713D6D">
      <w:pPr>
        <w:pStyle w:val="Normln1"/>
        <w:jc w:val="both"/>
      </w:pPr>
    </w:p>
    <w:p w:rsidR="00656A6B" w:rsidRPr="003F44CF" w:rsidRDefault="00656A6B" w:rsidP="00713D6D">
      <w:pPr>
        <w:pStyle w:val="Normln1"/>
        <w:jc w:val="both"/>
        <w:rPr>
          <w:b/>
        </w:rPr>
      </w:pPr>
      <w:r w:rsidRPr="003F44CF">
        <w:rPr>
          <w:rStyle w:val="normalchar1"/>
          <w:b/>
          <w:u w:val="single"/>
        </w:rPr>
        <w:t>Kompetence komunikativní</w:t>
      </w:r>
    </w:p>
    <w:p w:rsidR="00656A6B" w:rsidRDefault="00656A6B" w:rsidP="00713D6D">
      <w:pPr>
        <w:pStyle w:val="Normln1"/>
        <w:jc w:val="both"/>
      </w:pPr>
      <w:r>
        <w:t>Učitel:</w:t>
      </w:r>
    </w:p>
    <w:p w:rsidR="00656A6B" w:rsidRDefault="00656A6B" w:rsidP="00A65A5E">
      <w:pPr>
        <w:pStyle w:val="Normln1"/>
        <w:numPr>
          <w:ilvl w:val="0"/>
          <w:numId w:val="61"/>
        </w:numPr>
        <w:jc w:val="both"/>
      </w:pPr>
      <w:r>
        <w:t xml:space="preserve">vede žáky k vyjádření názoru </w:t>
      </w:r>
    </w:p>
    <w:p w:rsidR="00656A6B" w:rsidRDefault="00656A6B" w:rsidP="00A65A5E">
      <w:pPr>
        <w:pStyle w:val="Normln1"/>
        <w:numPr>
          <w:ilvl w:val="0"/>
          <w:numId w:val="61"/>
        </w:numPr>
        <w:jc w:val="both"/>
      </w:pPr>
      <w:r>
        <w:t>vede žáky k vyjádření vztahů, prožitků, emocí a představ</w:t>
      </w:r>
    </w:p>
    <w:p w:rsidR="00656A6B" w:rsidRDefault="00656A6B" w:rsidP="00A65A5E">
      <w:pPr>
        <w:pStyle w:val="Normln1"/>
        <w:numPr>
          <w:ilvl w:val="0"/>
          <w:numId w:val="61"/>
        </w:numPr>
        <w:jc w:val="both"/>
      </w:pPr>
      <w:r>
        <w:lastRenderedPageBreak/>
        <w:t>vede žáky k diskuzi o umění a literatuře</w:t>
      </w:r>
    </w:p>
    <w:p w:rsidR="00656A6B" w:rsidRDefault="00656A6B" w:rsidP="00713D6D">
      <w:pPr>
        <w:pStyle w:val="Normln1"/>
        <w:jc w:val="both"/>
      </w:pPr>
    </w:p>
    <w:p w:rsidR="00656A6B" w:rsidRPr="003F44CF" w:rsidRDefault="00656A6B" w:rsidP="00713D6D">
      <w:pPr>
        <w:pStyle w:val="Normln1"/>
        <w:jc w:val="both"/>
        <w:rPr>
          <w:b/>
        </w:rPr>
      </w:pPr>
      <w:r w:rsidRPr="003F44CF">
        <w:rPr>
          <w:rStyle w:val="normalchar1"/>
          <w:b/>
          <w:u w:val="single"/>
        </w:rPr>
        <w:t>Kompetence sociální a personální</w:t>
      </w:r>
    </w:p>
    <w:p w:rsidR="00656A6B" w:rsidRDefault="00713D6D" w:rsidP="00713D6D">
      <w:pPr>
        <w:pStyle w:val="Normln1"/>
        <w:jc w:val="both"/>
      </w:pPr>
      <w:r>
        <w:t>Učitel</w:t>
      </w:r>
      <w:r w:rsidR="00656A6B">
        <w:t>:</w:t>
      </w:r>
    </w:p>
    <w:p w:rsidR="00656A6B" w:rsidRDefault="00656A6B" w:rsidP="00A65A5E">
      <w:pPr>
        <w:pStyle w:val="Normln1"/>
        <w:numPr>
          <w:ilvl w:val="0"/>
          <w:numId w:val="62"/>
        </w:numPr>
        <w:jc w:val="both"/>
      </w:pPr>
      <w:r>
        <w:t>vede žáky k schopnosti svůj způsob vyjádření hodnotit, porovnávat a prezentovat</w:t>
      </w:r>
    </w:p>
    <w:p w:rsidR="00656A6B" w:rsidRDefault="00656A6B" w:rsidP="00A65A5E">
      <w:pPr>
        <w:pStyle w:val="Normln1"/>
        <w:numPr>
          <w:ilvl w:val="0"/>
          <w:numId w:val="62"/>
        </w:numPr>
        <w:jc w:val="both"/>
      </w:pPr>
      <w:r>
        <w:t>vede žáky ke vzájemné spolupráci</w:t>
      </w:r>
    </w:p>
    <w:p w:rsidR="00656A6B" w:rsidRDefault="00656A6B" w:rsidP="00A65A5E">
      <w:pPr>
        <w:pStyle w:val="Normln1"/>
        <w:numPr>
          <w:ilvl w:val="0"/>
          <w:numId w:val="62"/>
        </w:numPr>
        <w:jc w:val="both"/>
      </w:pPr>
      <w:r>
        <w:t>podporuje tvořivou komunikaci</w:t>
      </w:r>
    </w:p>
    <w:p w:rsidR="00656A6B" w:rsidRDefault="00656A6B" w:rsidP="00A65A5E">
      <w:pPr>
        <w:pStyle w:val="Normln1"/>
        <w:numPr>
          <w:ilvl w:val="0"/>
          <w:numId w:val="62"/>
        </w:numPr>
        <w:jc w:val="both"/>
      </w:pPr>
      <w:r>
        <w:t xml:space="preserve">učí vzájemnému respektu, snaze pomoci k dosažení cíle, toleranci nedostatků    </w:t>
      </w:r>
    </w:p>
    <w:p w:rsidR="00656A6B" w:rsidRDefault="00656A6B" w:rsidP="00A65A5E">
      <w:pPr>
        <w:pStyle w:val="Normln1"/>
        <w:numPr>
          <w:ilvl w:val="0"/>
          <w:numId w:val="62"/>
        </w:numPr>
        <w:jc w:val="both"/>
      </w:pPr>
      <w:r>
        <w:t xml:space="preserve">rozvíjí u žáků pocit sebedůvěry </w:t>
      </w:r>
    </w:p>
    <w:p w:rsidR="00656A6B" w:rsidRDefault="00656A6B" w:rsidP="00713D6D">
      <w:pPr>
        <w:pStyle w:val="Normln1"/>
        <w:jc w:val="both"/>
      </w:pPr>
      <w:r>
        <w:t> </w:t>
      </w:r>
    </w:p>
    <w:p w:rsidR="00656A6B" w:rsidRPr="003F44CF" w:rsidRDefault="00656A6B" w:rsidP="00713D6D">
      <w:pPr>
        <w:pStyle w:val="Normln1"/>
        <w:jc w:val="both"/>
        <w:rPr>
          <w:b/>
        </w:rPr>
      </w:pPr>
      <w:r w:rsidRPr="003F44CF">
        <w:rPr>
          <w:rStyle w:val="normalchar1"/>
          <w:b/>
          <w:u w:val="single"/>
        </w:rPr>
        <w:t>Kompetence občanská</w:t>
      </w:r>
    </w:p>
    <w:p w:rsidR="00656A6B" w:rsidRDefault="00713D6D" w:rsidP="00713D6D">
      <w:pPr>
        <w:pStyle w:val="Normln1"/>
        <w:jc w:val="both"/>
      </w:pPr>
      <w:r>
        <w:t>Učitel</w:t>
      </w:r>
      <w:r w:rsidR="00656A6B">
        <w:t>:</w:t>
      </w:r>
    </w:p>
    <w:p w:rsidR="00656A6B" w:rsidRDefault="00656A6B" w:rsidP="00A65A5E">
      <w:pPr>
        <w:pStyle w:val="Normln1"/>
        <w:numPr>
          <w:ilvl w:val="0"/>
          <w:numId w:val="63"/>
        </w:numPr>
        <w:jc w:val="both"/>
      </w:pPr>
      <w:r>
        <w:t xml:space="preserve">vede žáky k aktivnímu podílení se na vytváření podnětné a vstřícné atmosféry  </w:t>
      </w:r>
    </w:p>
    <w:p w:rsidR="00656A6B" w:rsidRDefault="00656A6B" w:rsidP="00A65A5E">
      <w:pPr>
        <w:pStyle w:val="Normln1"/>
        <w:numPr>
          <w:ilvl w:val="0"/>
          <w:numId w:val="63"/>
        </w:numPr>
        <w:jc w:val="both"/>
      </w:pPr>
      <w:r>
        <w:t>vede žáky k toleranci, porozumění,</w:t>
      </w:r>
      <w:r>
        <w:rPr>
          <w:rStyle w:val="normalchar1"/>
          <w:b/>
          <w:bCs/>
        </w:rPr>
        <w:t xml:space="preserve"> </w:t>
      </w:r>
      <w:r>
        <w:t xml:space="preserve">ale i kritičnosti </w:t>
      </w:r>
    </w:p>
    <w:p w:rsidR="00656A6B" w:rsidRDefault="00656A6B" w:rsidP="00A65A5E">
      <w:pPr>
        <w:pStyle w:val="Normln1"/>
        <w:numPr>
          <w:ilvl w:val="0"/>
          <w:numId w:val="63"/>
        </w:numPr>
        <w:jc w:val="both"/>
      </w:pPr>
      <w:r>
        <w:t xml:space="preserve">vede žáky k vytváření pozitivního vztahu ke kulturnímu bohatství minulosti i současnosti </w:t>
      </w:r>
    </w:p>
    <w:p w:rsidR="00656A6B" w:rsidRDefault="00656A6B" w:rsidP="00A65A5E">
      <w:pPr>
        <w:pStyle w:val="Normln1"/>
        <w:numPr>
          <w:ilvl w:val="0"/>
          <w:numId w:val="63"/>
        </w:numPr>
        <w:jc w:val="both"/>
      </w:pPr>
      <w:r>
        <w:t>učí žáky plnit zadané povinnosti</w:t>
      </w:r>
    </w:p>
    <w:p w:rsidR="00656A6B" w:rsidRDefault="00656A6B" w:rsidP="00713D6D">
      <w:pPr>
        <w:pStyle w:val="Normln1"/>
        <w:jc w:val="both"/>
      </w:pPr>
    </w:p>
    <w:p w:rsidR="00656A6B" w:rsidRDefault="00656A6B" w:rsidP="00713D6D">
      <w:pPr>
        <w:pStyle w:val="Normln1"/>
        <w:jc w:val="both"/>
      </w:pPr>
      <w:r>
        <w:t> </w:t>
      </w:r>
    </w:p>
    <w:p w:rsidR="00656A6B" w:rsidRPr="00713D6D" w:rsidRDefault="00656A6B" w:rsidP="00713D6D">
      <w:pPr>
        <w:pStyle w:val="Normln1"/>
        <w:jc w:val="both"/>
        <w:rPr>
          <w:b/>
        </w:rPr>
      </w:pPr>
      <w:r w:rsidRPr="00713D6D">
        <w:rPr>
          <w:rStyle w:val="normalchar1"/>
          <w:b/>
          <w:u w:val="single"/>
        </w:rPr>
        <w:t>Kompetence k podnikavosti</w:t>
      </w:r>
    </w:p>
    <w:p w:rsidR="00656A6B" w:rsidRDefault="00713D6D" w:rsidP="00713D6D">
      <w:pPr>
        <w:pStyle w:val="Normln1"/>
        <w:jc w:val="both"/>
      </w:pPr>
      <w:r>
        <w:t>Učitel</w:t>
      </w:r>
      <w:r w:rsidR="00656A6B">
        <w:t>:</w:t>
      </w:r>
    </w:p>
    <w:p w:rsidR="00656A6B" w:rsidRDefault="00656A6B" w:rsidP="00A65A5E">
      <w:pPr>
        <w:pStyle w:val="Normln1"/>
        <w:numPr>
          <w:ilvl w:val="0"/>
          <w:numId w:val="64"/>
        </w:numPr>
        <w:ind w:right="-20"/>
        <w:jc w:val="both"/>
      </w:pPr>
      <w:r>
        <w:t>vede žáky k uvědomování si vlivu výchovy a vzdělání</w:t>
      </w:r>
    </w:p>
    <w:p w:rsidR="00656A6B" w:rsidRDefault="00656A6B" w:rsidP="00A65A5E">
      <w:pPr>
        <w:pStyle w:val="Normln1"/>
        <w:numPr>
          <w:ilvl w:val="0"/>
          <w:numId w:val="64"/>
        </w:numPr>
        <w:ind w:right="-20"/>
        <w:jc w:val="both"/>
      </w:pPr>
      <w:r>
        <w:t>spoluvytváří prostor pro možnost uplatnění žáků v pracovním procesu </w:t>
      </w:r>
    </w:p>
    <w:p w:rsidR="00656A6B" w:rsidRDefault="00656A6B" w:rsidP="00656A6B">
      <w:pPr>
        <w:pStyle w:val="Bezmezer"/>
        <w:rPr>
          <w:rFonts w:ascii="Times New Roman" w:eastAsia="Times New Roman" w:hAnsi="Times New Roman"/>
          <w:sz w:val="24"/>
          <w:szCs w:val="24"/>
          <w:lang w:eastAsia="cs-CZ"/>
        </w:rPr>
        <w:sectPr w:rsidR="00656A6B" w:rsidSect="00656A6B">
          <w:headerReference w:type="even" r:id="rId14"/>
          <w:footerReference w:type="even" r:id="rId15"/>
          <w:headerReference w:type="first" r:id="rId16"/>
          <w:footerReference w:type="first" r:id="rId17"/>
          <w:pgSz w:w="11906" w:h="16838"/>
          <w:pgMar w:top="1417" w:right="1417" w:bottom="1417" w:left="1417" w:header="708" w:footer="708" w:gutter="0"/>
          <w:cols w:space="708"/>
          <w:docGrid w:linePitch="360"/>
        </w:sectPr>
      </w:pPr>
    </w:p>
    <w:p w:rsidR="00F3071B" w:rsidRPr="00DE6E8A" w:rsidRDefault="00F3071B" w:rsidP="00F3071B">
      <w:pPr>
        <w:pStyle w:val="Bezmezer"/>
        <w:rPr>
          <w:rFonts w:ascii="Times New Roman" w:hAnsi="Times New Roman"/>
          <w:sz w:val="24"/>
          <w:szCs w:val="24"/>
        </w:rPr>
      </w:pPr>
      <w:r>
        <w:rPr>
          <w:rFonts w:ascii="Times New Roman" w:hAnsi="Times New Roman"/>
          <w:sz w:val="24"/>
          <w:szCs w:val="24"/>
        </w:rPr>
        <w:lastRenderedPageBreak/>
        <w:t>V</w:t>
      </w:r>
      <w:r w:rsidRPr="00DE6E8A">
        <w:rPr>
          <w:rFonts w:ascii="Times New Roman" w:hAnsi="Times New Roman"/>
          <w:sz w:val="24"/>
          <w:szCs w:val="24"/>
        </w:rPr>
        <w:t>zdělávací oblast: Jazykové vzdělávání a komunikace</w:t>
      </w:r>
    </w:p>
    <w:p w:rsidR="00F3071B" w:rsidRPr="00DE6E8A" w:rsidRDefault="00F3071B" w:rsidP="00F3071B">
      <w:pPr>
        <w:pStyle w:val="Bezmezer"/>
        <w:rPr>
          <w:rFonts w:ascii="Times New Roman" w:hAnsi="Times New Roman"/>
          <w:sz w:val="24"/>
          <w:szCs w:val="24"/>
        </w:rPr>
      </w:pPr>
      <w:r w:rsidRPr="00DE6E8A">
        <w:rPr>
          <w:rFonts w:ascii="Times New Roman" w:hAnsi="Times New Roman"/>
          <w:sz w:val="24"/>
          <w:szCs w:val="24"/>
        </w:rPr>
        <w:t>Vyučovací předmět: Anglický jazyk</w:t>
      </w:r>
    </w:p>
    <w:p w:rsidR="00F3071B" w:rsidRPr="00DE6E8A" w:rsidRDefault="00F3071B" w:rsidP="00F3071B">
      <w:pPr>
        <w:pStyle w:val="Bezmezer"/>
        <w:rPr>
          <w:rFonts w:ascii="Times New Roman" w:hAnsi="Times New Roman"/>
          <w:sz w:val="24"/>
          <w:szCs w:val="24"/>
        </w:rPr>
      </w:pPr>
      <w:r w:rsidRPr="00DE6E8A">
        <w:rPr>
          <w:rFonts w:ascii="Times New Roman" w:hAnsi="Times New Roman"/>
          <w:sz w:val="24"/>
          <w:szCs w:val="24"/>
        </w:rPr>
        <w:t>Ročník: 1.</w:t>
      </w:r>
    </w:p>
    <w:p w:rsidR="00F3071B" w:rsidRDefault="00F3071B" w:rsidP="00F3071B">
      <w:pPr>
        <w:pStyle w:val="Bezmezer"/>
      </w:pPr>
    </w:p>
    <w:tbl>
      <w:tblPr>
        <w:tblW w:w="14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93"/>
        <w:gridCol w:w="4686"/>
        <w:gridCol w:w="3605"/>
        <w:gridCol w:w="2343"/>
      </w:tblGrid>
      <w:tr w:rsidR="00F3071B" w:rsidRPr="004D07B6" w:rsidTr="00F3071B">
        <w:trPr>
          <w:trHeight w:val="177"/>
        </w:trPr>
        <w:tc>
          <w:tcPr>
            <w:tcW w:w="3893" w:type="dxa"/>
            <w:shd w:val="solid" w:color="808080" w:fill="FFFFFF"/>
            <w:vAlign w:val="center"/>
          </w:tcPr>
          <w:p w:rsidR="00F3071B" w:rsidRPr="004D07B6" w:rsidRDefault="00F3071B" w:rsidP="00F3071B">
            <w:pPr>
              <w:jc w:val="center"/>
              <w:rPr>
                <w:b/>
                <w:bCs/>
                <w:color w:val="FFFFFF"/>
                <w:sz w:val="18"/>
                <w:szCs w:val="18"/>
              </w:rPr>
            </w:pPr>
            <w:r w:rsidRPr="004D07B6">
              <w:rPr>
                <w:b/>
                <w:bCs/>
                <w:color w:val="FFFFFF"/>
                <w:sz w:val="18"/>
                <w:szCs w:val="18"/>
              </w:rPr>
              <w:t>Školní výstupy</w:t>
            </w:r>
          </w:p>
          <w:p w:rsidR="00F3071B" w:rsidRPr="004D07B6" w:rsidRDefault="00F3071B" w:rsidP="00F3071B">
            <w:pPr>
              <w:jc w:val="center"/>
              <w:rPr>
                <w:b/>
                <w:bCs/>
              </w:rPr>
            </w:pPr>
            <w:r w:rsidRPr="004D07B6">
              <w:rPr>
                <w:b/>
                <w:bCs/>
                <w:color w:val="FFFFFF"/>
                <w:sz w:val="18"/>
                <w:szCs w:val="18"/>
              </w:rPr>
              <w:t>Žák:</w:t>
            </w:r>
          </w:p>
        </w:tc>
        <w:tc>
          <w:tcPr>
            <w:tcW w:w="4686" w:type="dxa"/>
            <w:shd w:val="solid" w:color="808080" w:fill="FFFFFF"/>
            <w:vAlign w:val="center"/>
          </w:tcPr>
          <w:p w:rsidR="00F3071B" w:rsidRPr="004D07B6" w:rsidRDefault="00F3071B" w:rsidP="00F3071B">
            <w:pPr>
              <w:jc w:val="center"/>
              <w:rPr>
                <w:b/>
                <w:bCs/>
                <w:sz w:val="18"/>
                <w:szCs w:val="18"/>
              </w:rPr>
            </w:pPr>
            <w:r w:rsidRPr="004D07B6">
              <w:rPr>
                <w:b/>
                <w:bCs/>
                <w:color w:val="FFFFFF"/>
                <w:sz w:val="18"/>
                <w:szCs w:val="18"/>
              </w:rPr>
              <w:t>Učivo</w:t>
            </w:r>
          </w:p>
        </w:tc>
        <w:tc>
          <w:tcPr>
            <w:tcW w:w="3605" w:type="dxa"/>
            <w:shd w:val="solid" w:color="808080" w:fill="FFFFFF"/>
            <w:vAlign w:val="center"/>
          </w:tcPr>
          <w:p w:rsidR="00F3071B" w:rsidRPr="004D07B6" w:rsidRDefault="00F3071B" w:rsidP="00F3071B">
            <w:pPr>
              <w:jc w:val="center"/>
              <w:rPr>
                <w:b/>
                <w:bCs/>
                <w:color w:val="FFFFFF"/>
                <w:sz w:val="18"/>
                <w:szCs w:val="18"/>
              </w:rPr>
            </w:pPr>
            <w:r w:rsidRPr="004D07B6">
              <w:rPr>
                <w:b/>
                <w:bCs/>
                <w:color w:val="FFFFFF"/>
                <w:sz w:val="18"/>
                <w:szCs w:val="18"/>
              </w:rPr>
              <w:t>Průřezová témata</w:t>
            </w:r>
          </w:p>
          <w:p w:rsidR="00F3071B" w:rsidRPr="004D07B6" w:rsidRDefault="00F3071B" w:rsidP="00F3071B">
            <w:pPr>
              <w:jc w:val="center"/>
              <w:rPr>
                <w:b/>
                <w:bCs/>
              </w:rPr>
            </w:pPr>
            <w:r w:rsidRPr="004D07B6">
              <w:rPr>
                <w:b/>
                <w:bCs/>
                <w:color w:val="FFFFFF"/>
                <w:sz w:val="18"/>
                <w:szCs w:val="18"/>
              </w:rPr>
              <w:t>Mezipředmětové vztahy</w:t>
            </w:r>
          </w:p>
        </w:tc>
        <w:tc>
          <w:tcPr>
            <w:tcW w:w="2343" w:type="dxa"/>
            <w:shd w:val="solid" w:color="808080" w:fill="FFFFFF"/>
            <w:vAlign w:val="center"/>
          </w:tcPr>
          <w:p w:rsidR="00F3071B" w:rsidRPr="00FA1ABA" w:rsidRDefault="00F3071B" w:rsidP="00F3071B">
            <w:pPr>
              <w:jc w:val="center"/>
              <w:rPr>
                <w:b/>
                <w:bCs/>
                <w:sz w:val="18"/>
                <w:szCs w:val="18"/>
              </w:rPr>
            </w:pPr>
            <w:r w:rsidRPr="00FA1ABA">
              <w:rPr>
                <w:b/>
                <w:bCs/>
                <w:color w:val="FFFFFF"/>
                <w:sz w:val="18"/>
                <w:szCs w:val="18"/>
              </w:rPr>
              <w:t>Poznámky</w:t>
            </w:r>
          </w:p>
        </w:tc>
      </w:tr>
      <w:tr w:rsidR="00F3071B" w:rsidRPr="004D07B6" w:rsidTr="00F3071B">
        <w:trPr>
          <w:trHeight w:val="85"/>
        </w:trPr>
        <w:tc>
          <w:tcPr>
            <w:tcW w:w="3893" w:type="dxa"/>
          </w:tcPr>
          <w:p w:rsidR="00F3071B" w:rsidRDefault="00F3071B" w:rsidP="00D4217A">
            <w:pPr>
              <w:numPr>
                <w:ilvl w:val="0"/>
                <w:numId w:val="3"/>
              </w:numPr>
              <w:spacing w:after="200" w:line="276" w:lineRule="auto"/>
              <w:rPr>
                <w:sz w:val="18"/>
                <w:szCs w:val="18"/>
              </w:rPr>
            </w:pPr>
            <w:r>
              <w:rPr>
                <w:sz w:val="18"/>
                <w:szCs w:val="18"/>
              </w:rPr>
              <w:t>rozumí jednoduchým pokynům, sdělením a společenským frázím</w:t>
            </w:r>
          </w:p>
          <w:p w:rsidR="00F3071B" w:rsidRDefault="00F3071B" w:rsidP="00D4217A">
            <w:pPr>
              <w:numPr>
                <w:ilvl w:val="0"/>
                <w:numId w:val="3"/>
              </w:numPr>
              <w:spacing w:after="200" w:line="276" w:lineRule="auto"/>
              <w:rPr>
                <w:sz w:val="18"/>
                <w:szCs w:val="18"/>
              </w:rPr>
            </w:pPr>
            <w:r>
              <w:rPr>
                <w:sz w:val="18"/>
                <w:szCs w:val="18"/>
              </w:rPr>
              <w:t>čte jednoduché texty a nápisy</w:t>
            </w:r>
          </w:p>
          <w:p w:rsidR="00F3071B" w:rsidRDefault="00F3071B" w:rsidP="00F3071B">
            <w:pPr>
              <w:rPr>
                <w:sz w:val="18"/>
                <w:szCs w:val="18"/>
              </w:rPr>
            </w:pPr>
          </w:p>
          <w:p w:rsidR="00F3071B" w:rsidRPr="00773BAC" w:rsidRDefault="00F3071B" w:rsidP="00D4217A">
            <w:pPr>
              <w:numPr>
                <w:ilvl w:val="0"/>
                <w:numId w:val="3"/>
              </w:numPr>
              <w:spacing w:after="200"/>
            </w:pPr>
            <w:r>
              <w:rPr>
                <w:sz w:val="18"/>
                <w:szCs w:val="18"/>
              </w:rPr>
              <w:t>vytvoří odpověď na otázku, má-li dostatek prostoru, a pokud je tázán na známou věc</w:t>
            </w:r>
          </w:p>
          <w:p w:rsidR="00F3071B" w:rsidRPr="00773BAC" w:rsidRDefault="00F3071B" w:rsidP="00D4217A">
            <w:pPr>
              <w:numPr>
                <w:ilvl w:val="0"/>
                <w:numId w:val="3"/>
              </w:numPr>
              <w:spacing w:after="200" w:line="276" w:lineRule="auto"/>
            </w:pPr>
            <w:r>
              <w:rPr>
                <w:sz w:val="18"/>
                <w:szCs w:val="18"/>
              </w:rPr>
              <w:t>rozlišuje základní zvukové prostředky anglického jazyka, vyslovuje co nejblíže přirozené výslovnosti</w:t>
            </w:r>
          </w:p>
          <w:p w:rsidR="00F3071B" w:rsidRPr="000717A1" w:rsidRDefault="00F3071B" w:rsidP="00D4217A">
            <w:pPr>
              <w:numPr>
                <w:ilvl w:val="0"/>
                <w:numId w:val="3"/>
              </w:numPr>
              <w:spacing w:after="200" w:line="276" w:lineRule="auto"/>
            </w:pPr>
            <w:r>
              <w:rPr>
                <w:sz w:val="18"/>
                <w:szCs w:val="18"/>
              </w:rPr>
              <w:t>používá osvojenou slovní zásobu</w:t>
            </w:r>
          </w:p>
          <w:p w:rsidR="00F3071B" w:rsidRPr="004D07B6" w:rsidRDefault="00F3071B" w:rsidP="00D4217A">
            <w:pPr>
              <w:numPr>
                <w:ilvl w:val="0"/>
                <w:numId w:val="3"/>
              </w:numPr>
              <w:spacing w:after="200" w:line="276" w:lineRule="auto"/>
            </w:pPr>
            <w:r>
              <w:rPr>
                <w:sz w:val="18"/>
                <w:szCs w:val="18"/>
              </w:rPr>
              <w:t>orientuje se v čase přítomném, pravidelném minulém a budoucím</w:t>
            </w:r>
          </w:p>
          <w:p w:rsidR="00F3071B" w:rsidRPr="004D07B6" w:rsidRDefault="00F3071B" w:rsidP="00F3071B"/>
          <w:p w:rsidR="00F3071B" w:rsidRPr="004D07B6" w:rsidRDefault="00F3071B" w:rsidP="00F3071B"/>
          <w:p w:rsidR="00F3071B" w:rsidRPr="004D07B6" w:rsidRDefault="00F3071B" w:rsidP="00F3071B"/>
        </w:tc>
        <w:tc>
          <w:tcPr>
            <w:tcW w:w="4686" w:type="dxa"/>
          </w:tcPr>
          <w:p w:rsidR="00F3071B" w:rsidRDefault="00F3071B" w:rsidP="00D4217A">
            <w:pPr>
              <w:numPr>
                <w:ilvl w:val="0"/>
                <w:numId w:val="3"/>
              </w:numPr>
              <w:spacing w:after="200"/>
              <w:rPr>
                <w:sz w:val="18"/>
                <w:szCs w:val="18"/>
              </w:rPr>
            </w:pPr>
            <w:r>
              <w:rPr>
                <w:sz w:val="18"/>
                <w:szCs w:val="18"/>
              </w:rPr>
              <w:t>práce na řečových dovednostech – sluchová (poslech s porozuměním), zraková (čtení a práce s jednoduchým textem) a ústní (mluvení tematicky zaměřené), písemná (zpracovávání textu do poz</w:t>
            </w:r>
            <w:r w:rsidRPr="003F0821">
              <w:rPr>
                <w:sz w:val="18"/>
                <w:szCs w:val="18"/>
              </w:rPr>
              <w:t>námek)</w:t>
            </w:r>
            <w:r>
              <w:rPr>
                <w:sz w:val="18"/>
                <w:szCs w:val="18"/>
              </w:rPr>
              <w:t xml:space="preserve"> 20 hodin</w:t>
            </w:r>
          </w:p>
          <w:p w:rsidR="00F3071B" w:rsidRPr="003F0821" w:rsidRDefault="00F3071B" w:rsidP="00F3071B">
            <w:pPr>
              <w:ind w:left="720"/>
              <w:rPr>
                <w:sz w:val="18"/>
                <w:szCs w:val="18"/>
              </w:rPr>
            </w:pPr>
          </w:p>
          <w:p w:rsidR="00F3071B" w:rsidRDefault="00F3071B" w:rsidP="00D4217A">
            <w:pPr>
              <w:numPr>
                <w:ilvl w:val="0"/>
                <w:numId w:val="3"/>
              </w:numPr>
              <w:spacing w:after="200" w:line="276" w:lineRule="auto"/>
              <w:rPr>
                <w:sz w:val="18"/>
                <w:szCs w:val="18"/>
              </w:rPr>
            </w:pPr>
            <w:r>
              <w:rPr>
                <w:sz w:val="18"/>
                <w:szCs w:val="18"/>
              </w:rPr>
              <w:t xml:space="preserve">struktura věty – otázka a odpověď (do </w:t>
            </w:r>
            <w:proofErr w:type="spellStart"/>
            <w:r>
              <w:rPr>
                <w:sz w:val="18"/>
                <w:szCs w:val="18"/>
              </w:rPr>
              <w:t>you</w:t>
            </w:r>
            <w:proofErr w:type="spellEnd"/>
            <w:r>
              <w:rPr>
                <w:sz w:val="18"/>
                <w:szCs w:val="18"/>
              </w:rPr>
              <w:t xml:space="preserve"> </w:t>
            </w:r>
            <w:proofErr w:type="spellStart"/>
            <w:r>
              <w:rPr>
                <w:sz w:val="18"/>
                <w:szCs w:val="18"/>
              </w:rPr>
              <w:t>have</w:t>
            </w:r>
            <w:proofErr w:type="spellEnd"/>
            <w:r>
              <w:rPr>
                <w:sz w:val="18"/>
                <w:szCs w:val="18"/>
              </w:rPr>
              <w:t xml:space="preserve">, </w:t>
            </w:r>
            <w:proofErr w:type="spellStart"/>
            <w:r>
              <w:rPr>
                <w:sz w:val="18"/>
                <w:szCs w:val="18"/>
              </w:rPr>
              <w:t>have</w:t>
            </w:r>
            <w:proofErr w:type="spellEnd"/>
            <w:r>
              <w:rPr>
                <w:sz w:val="18"/>
                <w:szCs w:val="18"/>
              </w:rPr>
              <w:t xml:space="preserve"> </w:t>
            </w:r>
            <w:proofErr w:type="spellStart"/>
            <w:r>
              <w:rPr>
                <w:sz w:val="18"/>
                <w:szCs w:val="18"/>
              </w:rPr>
              <w:t>you</w:t>
            </w:r>
            <w:proofErr w:type="spellEnd"/>
            <w:r>
              <w:rPr>
                <w:sz w:val="18"/>
                <w:szCs w:val="18"/>
              </w:rPr>
              <w:t xml:space="preserve"> </w:t>
            </w:r>
            <w:proofErr w:type="spellStart"/>
            <w:r>
              <w:rPr>
                <w:sz w:val="18"/>
                <w:szCs w:val="18"/>
              </w:rPr>
              <w:t>got</w:t>
            </w:r>
            <w:proofErr w:type="spellEnd"/>
            <w:r>
              <w:rPr>
                <w:sz w:val="18"/>
                <w:szCs w:val="18"/>
              </w:rPr>
              <w:t>...) 10 hodin</w:t>
            </w:r>
          </w:p>
          <w:p w:rsidR="00F3071B" w:rsidRDefault="00F3071B" w:rsidP="00D4217A">
            <w:pPr>
              <w:numPr>
                <w:ilvl w:val="0"/>
                <w:numId w:val="3"/>
              </w:numPr>
              <w:spacing w:after="200" w:line="276" w:lineRule="auto"/>
              <w:rPr>
                <w:sz w:val="18"/>
                <w:szCs w:val="18"/>
              </w:rPr>
            </w:pPr>
            <w:r>
              <w:rPr>
                <w:sz w:val="18"/>
                <w:szCs w:val="18"/>
              </w:rPr>
              <w:t>zvukové prostředky jazyka, fonetika, hlásky odlišné od češtiny 10 hodin</w:t>
            </w:r>
          </w:p>
          <w:p w:rsidR="00F3071B" w:rsidRDefault="00F3071B" w:rsidP="00F3071B">
            <w:pPr>
              <w:ind w:left="360"/>
              <w:rPr>
                <w:sz w:val="18"/>
                <w:szCs w:val="18"/>
              </w:rPr>
            </w:pPr>
          </w:p>
          <w:p w:rsidR="00F3071B" w:rsidRPr="00245A8A" w:rsidRDefault="00F3071B" w:rsidP="00D4217A">
            <w:pPr>
              <w:numPr>
                <w:ilvl w:val="0"/>
                <w:numId w:val="3"/>
              </w:numPr>
              <w:spacing w:after="200" w:line="276" w:lineRule="auto"/>
              <w:rPr>
                <w:sz w:val="18"/>
                <w:szCs w:val="18"/>
              </w:rPr>
            </w:pPr>
            <w:r>
              <w:rPr>
                <w:sz w:val="18"/>
                <w:szCs w:val="18"/>
              </w:rPr>
              <w:t xml:space="preserve">slovní zásoba a její tvoření, základní gramatika: člen, množné číslo, slovesa  to </w:t>
            </w:r>
            <w:proofErr w:type="spellStart"/>
            <w:r>
              <w:rPr>
                <w:sz w:val="18"/>
                <w:szCs w:val="18"/>
              </w:rPr>
              <w:t>be</w:t>
            </w:r>
            <w:proofErr w:type="spellEnd"/>
            <w:r>
              <w:rPr>
                <w:sz w:val="18"/>
                <w:szCs w:val="18"/>
              </w:rPr>
              <w:t xml:space="preserve">, </w:t>
            </w:r>
            <w:proofErr w:type="spellStart"/>
            <w:r>
              <w:rPr>
                <w:sz w:val="18"/>
                <w:szCs w:val="18"/>
              </w:rPr>
              <w:t>have</w:t>
            </w:r>
            <w:proofErr w:type="spellEnd"/>
            <w:r>
              <w:rPr>
                <w:sz w:val="18"/>
                <w:szCs w:val="18"/>
              </w:rPr>
              <w:t xml:space="preserve">, go, </w:t>
            </w:r>
            <w:proofErr w:type="spellStart"/>
            <w:r>
              <w:rPr>
                <w:sz w:val="18"/>
                <w:szCs w:val="18"/>
              </w:rPr>
              <w:t>can</w:t>
            </w:r>
            <w:proofErr w:type="spellEnd"/>
            <w:r w:rsidRPr="00245A8A">
              <w:rPr>
                <w:sz w:val="18"/>
                <w:szCs w:val="18"/>
              </w:rPr>
              <w:t xml:space="preserve"> </w:t>
            </w:r>
            <w:r>
              <w:rPr>
                <w:sz w:val="18"/>
                <w:szCs w:val="18"/>
              </w:rPr>
              <w:t xml:space="preserve">  30 h</w:t>
            </w:r>
            <w:r w:rsidRPr="00245A8A">
              <w:rPr>
                <w:sz w:val="18"/>
                <w:szCs w:val="18"/>
              </w:rPr>
              <w:t xml:space="preserve">odin.  </w:t>
            </w:r>
          </w:p>
          <w:p w:rsidR="00F3071B" w:rsidRDefault="00F3071B" w:rsidP="00D4217A">
            <w:pPr>
              <w:numPr>
                <w:ilvl w:val="0"/>
                <w:numId w:val="3"/>
              </w:numPr>
              <w:spacing w:after="200" w:line="276" w:lineRule="auto"/>
              <w:rPr>
                <w:sz w:val="18"/>
                <w:szCs w:val="18"/>
              </w:rPr>
            </w:pPr>
            <w:r>
              <w:rPr>
                <w:sz w:val="18"/>
                <w:szCs w:val="18"/>
              </w:rPr>
              <w:t xml:space="preserve">tematické okruhy – osobní údaje, rodina, dům a domov, volný čas, zábava a záliby, jídlo a nápoje, nakupování, denní </w:t>
            </w:r>
            <w:proofErr w:type="gramStart"/>
            <w:r>
              <w:rPr>
                <w:sz w:val="18"/>
                <w:szCs w:val="18"/>
              </w:rPr>
              <w:t>režim..16</w:t>
            </w:r>
            <w:proofErr w:type="gramEnd"/>
            <w:r>
              <w:rPr>
                <w:sz w:val="18"/>
                <w:szCs w:val="18"/>
              </w:rPr>
              <w:t xml:space="preserve"> hodin .</w:t>
            </w:r>
          </w:p>
          <w:p w:rsidR="00F3071B" w:rsidRDefault="00F3071B" w:rsidP="00D4217A">
            <w:pPr>
              <w:numPr>
                <w:ilvl w:val="0"/>
                <w:numId w:val="3"/>
              </w:numPr>
              <w:spacing w:after="200" w:line="276" w:lineRule="auto"/>
              <w:rPr>
                <w:sz w:val="18"/>
                <w:szCs w:val="18"/>
              </w:rPr>
            </w:pPr>
            <w:r>
              <w:rPr>
                <w:sz w:val="18"/>
                <w:szCs w:val="18"/>
              </w:rPr>
              <w:t>jazykové funkce – jednoduché společenské obraty k zahájení a ukončení komunikace, pozdrav, představení se, prosba, poděkování, vyjádření souhlasu či nesouhlasu 10 hodin</w:t>
            </w:r>
          </w:p>
          <w:p w:rsidR="00F3071B" w:rsidRPr="0013122B" w:rsidRDefault="00F3071B" w:rsidP="00F3071B">
            <w:pPr>
              <w:ind w:left="360"/>
              <w:rPr>
                <w:sz w:val="18"/>
                <w:szCs w:val="18"/>
              </w:rPr>
            </w:pPr>
            <w:r>
              <w:rPr>
                <w:sz w:val="18"/>
                <w:szCs w:val="18"/>
              </w:rPr>
              <w:t xml:space="preserve">     </w:t>
            </w:r>
          </w:p>
        </w:tc>
        <w:tc>
          <w:tcPr>
            <w:tcW w:w="3605" w:type="dxa"/>
          </w:tcPr>
          <w:p w:rsidR="00F3071B" w:rsidRDefault="00F3071B" w:rsidP="00D4217A">
            <w:pPr>
              <w:numPr>
                <w:ilvl w:val="0"/>
                <w:numId w:val="3"/>
              </w:numPr>
              <w:spacing w:after="200" w:line="276" w:lineRule="auto"/>
              <w:rPr>
                <w:sz w:val="18"/>
                <w:szCs w:val="18"/>
              </w:rPr>
            </w:pPr>
            <w:r>
              <w:rPr>
                <w:sz w:val="18"/>
                <w:szCs w:val="18"/>
              </w:rPr>
              <w:t>ČJ – rozdíl mezi českou a anglickou fonetikou, rozdílné tvoření slov v angličtině a češtině, rozdílná struktura věty</w:t>
            </w:r>
          </w:p>
          <w:p w:rsidR="00F3071B" w:rsidRDefault="00F3071B" w:rsidP="00D4217A">
            <w:pPr>
              <w:numPr>
                <w:ilvl w:val="0"/>
                <w:numId w:val="3"/>
              </w:numPr>
              <w:spacing w:after="200" w:line="276" w:lineRule="auto"/>
              <w:rPr>
                <w:sz w:val="18"/>
                <w:szCs w:val="18"/>
              </w:rPr>
            </w:pPr>
            <w:r>
              <w:rPr>
                <w:sz w:val="18"/>
                <w:szCs w:val="18"/>
              </w:rPr>
              <w:t>ODS - kulturní a jazykové rozdíly</w:t>
            </w:r>
          </w:p>
          <w:p w:rsidR="00F3071B" w:rsidRDefault="00F3071B" w:rsidP="00D4217A">
            <w:pPr>
              <w:numPr>
                <w:ilvl w:val="0"/>
                <w:numId w:val="3"/>
              </w:numPr>
              <w:spacing w:after="200" w:line="276" w:lineRule="auto"/>
              <w:rPr>
                <w:sz w:val="18"/>
                <w:szCs w:val="18"/>
              </w:rPr>
            </w:pPr>
            <w:r>
              <w:rPr>
                <w:sz w:val="18"/>
                <w:szCs w:val="18"/>
              </w:rPr>
              <w:t>IKT – práce s počítačem, vyhledávání na internetu</w:t>
            </w: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Default="00F3071B" w:rsidP="00F3071B">
            <w:pPr>
              <w:rPr>
                <w:sz w:val="18"/>
                <w:szCs w:val="18"/>
              </w:rPr>
            </w:pPr>
          </w:p>
          <w:p w:rsidR="00F3071B" w:rsidRPr="000717A1" w:rsidRDefault="00F3071B" w:rsidP="00F3071B">
            <w:pPr>
              <w:rPr>
                <w:sz w:val="18"/>
                <w:szCs w:val="18"/>
              </w:rPr>
            </w:pPr>
            <w:r>
              <w:rPr>
                <w:sz w:val="18"/>
                <w:szCs w:val="18"/>
              </w:rPr>
              <w:t xml:space="preserve">       </w:t>
            </w:r>
          </w:p>
        </w:tc>
        <w:tc>
          <w:tcPr>
            <w:tcW w:w="2343" w:type="dxa"/>
          </w:tcPr>
          <w:p w:rsidR="00F3071B" w:rsidRPr="004D07B6" w:rsidRDefault="00F3071B" w:rsidP="00F3071B"/>
        </w:tc>
      </w:tr>
    </w:tbl>
    <w:p w:rsidR="00F3071B" w:rsidRDefault="00F3071B" w:rsidP="00F3071B">
      <w:pPr>
        <w:pStyle w:val="Bezmezer"/>
        <w:rPr>
          <w:rFonts w:ascii="Times New Roman" w:hAnsi="Times New Roman"/>
          <w:sz w:val="24"/>
          <w:szCs w:val="24"/>
        </w:rPr>
      </w:pPr>
    </w:p>
    <w:p w:rsidR="00F3071B" w:rsidRDefault="00F3071B" w:rsidP="00F3071B">
      <w:pPr>
        <w:rPr>
          <w:rFonts w:eastAsia="Calibri"/>
          <w:lang w:eastAsia="en-US"/>
        </w:rPr>
      </w:pPr>
      <w:r>
        <w:br w:type="page"/>
      </w:r>
    </w:p>
    <w:p w:rsidR="00F3071B" w:rsidRDefault="00F3071B" w:rsidP="00F3071B">
      <w:pPr>
        <w:pStyle w:val="Bezmezer"/>
        <w:rPr>
          <w:rFonts w:ascii="Times New Roman" w:hAnsi="Times New Roman"/>
          <w:sz w:val="24"/>
          <w:szCs w:val="24"/>
        </w:rPr>
      </w:pPr>
      <w:r>
        <w:rPr>
          <w:rFonts w:ascii="Times New Roman" w:hAnsi="Times New Roman"/>
          <w:sz w:val="24"/>
          <w:szCs w:val="24"/>
        </w:rPr>
        <w:lastRenderedPageBreak/>
        <w:t>Vzdělávací oblast: Jazykové vzdělání a komunikace</w:t>
      </w:r>
    </w:p>
    <w:p w:rsidR="00F3071B" w:rsidRDefault="00F3071B" w:rsidP="00F3071B">
      <w:pPr>
        <w:pStyle w:val="Bezmezer"/>
        <w:rPr>
          <w:rFonts w:ascii="Times New Roman" w:hAnsi="Times New Roman"/>
          <w:sz w:val="24"/>
          <w:szCs w:val="24"/>
        </w:rPr>
      </w:pPr>
      <w:r>
        <w:rPr>
          <w:rFonts w:ascii="Times New Roman" w:hAnsi="Times New Roman"/>
          <w:sz w:val="24"/>
          <w:szCs w:val="24"/>
        </w:rPr>
        <w:t>Vyučovací předmět: Anglický jazyk</w:t>
      </w:r>
    </w:p>
    <w:p w:rsidR="00F3071B" w:rsidRDefault="00F3071B" w:rsidP="00F3071B">
      <w:pPr>
        <w:pStyle w:val="Bezmezer"/>
        <w:rPr>
          <w:rFonts w:ascii="Times New Roman" w:hAnsi="Times New Roman"/>
          <w:sz w:val="24"/>
          <w:szCs w:val="24"/>
        </w:rPr>
      </w:pPr>
      <w:r>
        <w:rPr>
          <w:rFonts w:ascii="Times New Roman" w:hAnsi="Times New Roman"/>
          <w:sz w:val="24"/>
          <w:szCs w:val="24"/>
        </w:rPr>
        <w:t>Ročník: 2.</w:t>
      </w:r>
    </w:p>
    <w:p w:rsidR="00F3071B" w:rsidRDefault="00F3071B" w:rsidP="00F3071B">
      <w:pPr>
        <w:pStyle w:val="Bezmezer"/>
        <w:rPr>
          <w:rFonts w:ascii="Times New Roman" w:hAnsi="Times New Roman"/>
          <w:sz w:val="24"/>
          <w:szCs w:val="24"/>
        </w:rPr>
      </w:pPr>
    </w:p>
    <w:tbl>
      <w:tblPr>
        <w:tblW w:w="145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F3071B" w:rsidRPr="004D07B6" w:rsidTr="00F3071B">
        <w:tc>
          <w:tcPr>
            <w:tcW w:w="3888" w:type="dxa"/>
            <w:shd w:val="solid" w:color="808080" w:fill="FFFFFF"/>
            <w:vAlign w:val="center"/>
          </w:tcPr>
          <w:p w:rsidR="00F3071B" w:rsidRPr="004D07B6" w:rsidRDefault="00F3071B" w:rsidP="00F3071B">
            <w:pPr>
              <w:jc w:val="center"/>
              <w:rPr>
                <w:b/>
                <w:bCs/>
                <w:color w:val="FFFFFF"/>
                <w:sz w:val="18"/>
                <w:szCs w:val="18"/>
              </w:rPr>
            </w:pPr>
            <w:r w:rsidRPr="004D07B6">
              <w:rPr>
                <w:b/>
                <w:bCs/>
                <w:color w:val="FFFFFF"/>
                <w:sz w:val="18"/>
                <w:szCs w:val="18"/>
              </w:rPr>
              <w:t>Školní výstupy</w:t>
            </w:r>
          </w:p>
          <w:p w:rsidR="00F3071B" w:rsidRPr="004D07B6" w:rsidRDefault="00F3071B" w:rsidP="00F3071B">
            <w:pPr>
              <w:jc w:val="center"/>
              <w:rPr>
                <w:b/>
                <w:bCs/>
              </w:rPr>
            </w:pPr>
            <w:r w:rsidRPr="004D07B6">
              <w:rPr>
                <w:b/>
                <w:bCs/>
                <w:color w:val="FFFFFF"/>
                <w:sz w:val="18"/>
                <w:szCs w:val="18"/>
              </w:rPr>
              <w:t>Žák:</w:t>
            </w:r>
          </w:p>
        </w:tc>
        <w:tc>
          <w:tcPr>
            <w:tcW w:w="4680" w:type="dxa"/>
            <w:shd w:val="solid" w:color="808080" w:fill="FFFFFF"/>
            <w:vAlign w:val="center"/>
          </w:tcPr>
          <w:p w:rsidR="00F3071B" w:rsidRPr="004D07B6" w:rsidRDefault="00F3071B" w:rsidP="00F3071B">
            <w:pPr>
              <w:jc w:val="center"/>
              <w:rPr>
                <w:b/>
                <w:bCs/>
                <w:sz w:val="18"/>
                <w:szCs w:val="18"/>
              </w:rPr>
            </w:pPr>
            <w:r w:rsidRPr="004D07B6">
              <w:rPr>
                <w:b/>
                <w:bCs/>
                <w:color w:val="FFFFFF"/>
                <w:sz w:val="18"/>
                <w:szCs w:val="18"/>
              </w:rPr>
              <w:t>Učivo</w:t>
            </w:r>
          </w:p>
        </w:tc>
        <w:tc>
          <w:tcPr>
            <w:tcW w:w="3600" w:type="dxa"/>
            <w:shd w:val="solid" w:color="808080" w:fill="FFFFFF"/>
            <w:vAlign w:val="center"/>
          </w:tcPr>
          <w:p w:rsidR="00F3071B" w:rsidRPr="004D07B6" w:rsidRDefault="00F3071B" w:rsidP="00F3071B">
            <w:pPr>
              <w:jc w:val="center"/>
              <w:rPr>
                <w:b/>
                <w:bCs/>
                <w:color w:val="FFFFFF"/>
                <w:sz w:val="18"/>
                <w:szCs w:val="18"/>
              </w:rPr>
            </w:pPr>
            <w:r w:rsidRPr="004D07B6">
              <w:rPr>
                <w:b/>
                <w:bCs/>
                <w:color w:val="FFFFFF"/>
                <w:sz w:val="18"/>
                <w:szCs w:val="18"/>
              </w:rPr>
              <w:t>Průřezová témata</w:t>
            </w:r>
          </w:p>
          <w:p w:rsidR="00F3071B" w:rsidRPr="004D07B6" w:rsidRDefault="00F3071B" w:rsidP="00F3071B">
            <w:pPr>
              <w:jc w:val="center"/>
              <w:rPr>
                <w:b/>
                <w:bCs/>
              </w:rPr>
            </w:pPr>
            <w:r w:rsidRPr="004D07B6">
              <w:rPr>
                <w:b/>
                <w:bCs/>
                <w:color w:val="FFFFFF"/>
                <w:sz w:val="18"/>
                <w:szCs w:val="18"/>
              </w:rPr>
              <w:t>Mezipředmětové vztahy</w:t>
            </w:r>
          </w:p>
        </w:tc>
        <w:tc>
          <w:tcPr>
            <w:tcW w:w="2340" w:type="dxa"/>
            <w:shd w:val="solid" w:color="808080" w:fill="FFFFFF"/>
            <w:vAlign w:val="center"/>
          </w:tcPr>
          <w:p w:rsidR="00F3071B" w:rsidRPr="00FA1ABA" w:rsidRDefault="00F3071B" w:rsidP="00F3071B">
            <w:pPr>
              <w:jc w:val="center"/>
              <w:rPr>
                <w:b/>
                <w:bCs/>
                <w:sz w:val="18"/>
                <w:szCs w:val="18"/>
              </w:rPr>
            </w:pPr>
            <w:r w:rsidRPr="00FA1ABA">
              <w:rPr>
                <w:b/>
                <w:bCs/>
                <w:color w:val="FFFFFF"/>
                <w:sz w:val="18"/>
                <w:szCs w:val="18"/>
              </w:rPr>
              <w:t>Poznámky</w:t>
            </w:r>
          </w:p>
        </w:tc>
      </w:tr>
      <w:tr w:rsidR="00F3071B" w:rsidRPr="004D07B6" w:rsidTr="00F3071B">
        <w:tc>
          <w:tcPr>
            <w:tcW w:w="3888" w:type="dxa"/>
          </w:tcPr>
          <w:p w:rsidR="00F3071B" w:rsidRPr="00C16176" w:rsidRDefault="00F3071B" w:rsidP="00D4217A">
            <w:pPr>
              <w:pStyle w:val="Odstavecseseznamem"/>
              <w:numPr>
                <w:ilvl w:val="0"/>
                <w:numId w:val="2"/>
              </w:numPr>
              <w:ind w:left="644"/>
            </w:pPr>
            <w:r>
              <w:rPr>
                <w:sz w:val="18"/>
                <w:szCs w:val="18"/>
              </w:rPr>
              <w:t>zapojí se do jednoduché konverzace, pokud se týká známých každodenních situací a témat</w:t>
            </w:r>
          </w:p>
          <w:p w:rsidR="00F3071B" w:rsidRPr="00C16176" w:rsidRDefault="00F3071B" w:rsidP="00D4217A">
            <w:pPr>
              <w:pStyle w:val="Odstavecseseznamem"/>
              <w:numPr>
                <w:ilvl w:val="0"/>
                <w:numId w:val="2"/>
              </w:numPr>
              <w:ind w:left="644"/>
            </w:pPr>
            <w:r>
              <w:rPr>
                <w:sz w:val="18"/>
                <w:szCs w:val="18"/>
              </w:rPr>
              <w:t>využívá učebnicové slovníky a vytvoří jednoduchou odpověď na e-mail</w:t>
            </w:r>
          </w:p>
          <w:p w:rsidR="00F3071B" w:rsidRPr="00554E38" w:rsidRDefault="00F3071B" w:rsidP="00D4217A">
            <w:pPr>
              <w:pStyle w:val="Odstavecseseznamem"/>
              <w:numPr>
                <w:ilvl w:val="0"/>
                <w:numId w:val="2"/>
              </w:numPr>
              <w:ind w:left="644"/>
            </w:pPr>
            <w:r>
              <w:rPr>
                <w:sz w:val="18"/>
                <w:szCs w:val="18"/>
              </w:rPr>
              <w:t>používá osvojenou slovní zásobu v rozsahu daných komunikačních témat</w:t>
            </w:r>
          </w:p>
          <w:p w:rsidR="00F3071B" w:rsidRPr="00C16176" w:rsidRDefault="00F3071B" w:rsidP="00F3071B">
            <w:pPr>
              <w:pStyle w:val="Odstavecseseznamem"/>
              <w:ind w:left="0"/>
            </w:pPr>
          </w:p>
          <w:p w:rsidR="00F3071B" w:rsidRPr="00C16176" w:rsidRDefault="00F3071B" w:rsidP="00D4217A">
            <w:pPr>
              <w:pStyle w:val="Odstavecseseznamem"/>
              <w:numPr>
                <w:ilvl w:val="0"/>
                <w:numId w:val="2"/>
              </w:numPr>
              <w:ind w:left="644"/>
            </w:pPr>
            <w:r>
              <w:rPr>
                <w:sz w:val="18"/>
                <w:szCs w:val="18"/>
              </w:rPr>
              <w:t>uplatňuje v písemném projevu základní osvojené pravopisné normy</w:t>
            </w:r>
          </w:p>
          <w:p w:rsidR="00F3071B" w:rsidRPr="00C16176" w:rsidRDefault="00F3071B" w:rsidP="00D4217A">
            <w:pPr>
              <w:pStyle w:val="Odstavecseseznamem"/>
              <w:numPr>
                <w:ilvl w:val="0"/>
                <w:numId w:val="2"/>
              </w:numPr>
              <w:ind w:left="644"/>
            </w:pPr>
            <w:r>
              <w:rPr>
                <w:sz w:val="18"/>
                <w:szCs w:val="18"/>
              </w:rPr>
              <w:t>používá základní gramatické prostředky a různé typy vět</w:t>
            </w:r>
          </w:p>
          <w:p w:rsidR="00F3071B" w:rsidRPr="00C16176" w:rsidRDefault="00F3071B" w:rsidP="00D4217A">
            <w:pPr>
              <w:pStyle w:val="Odstavecseseznamem"/>
              <w:numPr>
                <w:ilvl w:val="0"/>
                <w:numId w:val="2"/>
              </w:numPr>
              <w:ind w:left="644"/>
            </w:pPr>
            <w:r>
              <w:rPr>
                <w:sz w:val="18"/>
                <w:szCs w:val="18"/>
              </w:rPr>
              <w:t>dovede se vyjadřovat ústně o známých a dobře procvičených tématech</w:t>
            </w:r>
          </w:p>
          <w:p w:rsidR="00F3071B" w:rsidRPr="001E65DD" w:rsidRDefault="00F3071B" w:rsidP="00F3071B">
            <w:pPr>
              <w:pStyle w:val="Odstavecseseznamem"/>
              <w:ind w:left="360"/>
            </w:pPr>
          </w:p>
          <w:p w:rsidR="00F3071B" w:rsidRPr="001E65DD" w:rsidRDefault="00F3071B" w:rsidP="00D4217A">
            <w:pPr>
              <w:pStyle w:val="Odstavecseseznamem"/>
              <w:numPr>
                <w:ilvl w:val="0"/>
                <w:numId w:val="2"/>
              </w:numPr>
              <w:ind w:left="644"/>
            </w:pPr>
            <w:r>
              <w:rPr>
                <w:sz w:val="18"/>
                <w:szCs w:val="18"/>
              </w:rPr>
              <w:t>čte s porozuměním jednoduchý text</w:t>
            </w:r>
          </w:p>
          <w:p w:rsidR="00F3071B" w:rsidRPr="001E65DD" w:rsidRDefault="00F3071B" w:rsidP="00D4217A">
            <w:pPr>
              <w:pStyle w:val="Odstavecseseznamem"/>
              <w:numPr>
                <w:ilvl w:val="0"/>
                <w:numId w:val="2"/>
              </w:numPr>
              <w:ind w:left="644"/>
            </w:pPr>
            <w:r>
              <w:rPr>
                <w:sz w:val="18"/>
                <w:szCs w:val="18"/>
              </w:rPr>
              <w:t>vyhledává informace na jídelním lístku, letáku, inzerátu ap.</w:t>
            </w:r>
          </w:p>
          <w:p w:rsidR="00F3071B" w:rsidRPr="00374896" w:rsidRDefault="00F3071B" w:rsidP="00D4217A">
            <w:pPr>
              <w:pStyle w:val="Odstavecseseznamem"/>
              <w:numPr>
                <w:ilvl w:val="0"/>
                <w:numId w:val="2"/>
              </w:numPr>
              <w:ind w:left="644"/>
            </w:pPr>
            <w:r w:rsidRPr="00554E38">
              <w:rPr>
                <w:sz w:val="18"/>
                <w:szCs w:val="18"/>
              </w:rPr>
              <w:t xml:space="preserve">rozlišuje </w:t>
            </w:r>
            <w:r>
              <w:rPr>
                <w:sz w:val="18"/>
                <w:szCs w:val="18"/>
              </w:rPr>
              <w:t>minulý čas u vybraných nepravidelných sloves</w:t>
            </w:r>
          </w:p>
          <w:p w:rsidR="00F3071B" w:rsidRPr="00374896" w:rsidRDefault="00F3071B" w:rsidP="00F3071B">
            <w:pPr>
              <w:pStyle w:val="Odstavecseseznamem"/>
              <w:ind w:left="644"/>
            </w:pPr>
          </w:p>
          <w:p w:rsidR="00F3071B" w:rsidRPr="00C16176" w:rsidRDefault="00F3071B" w:rsidP="00D4217A">
            <w:pPr>
              <w:pStyle w:val="Odstavecseseznamem"/>
              <w:numPr>
                <w:ilvl w:val="0"/>
                <w:numId w:val="2"/>
              </w:numPr>
              <w:ind w:left="644"/>
            </w:pPr>
            <w:r>
              <w:rPr>
                <w:sz w:val="18"/>
                <w:szCs w:val="18"/>
              </w:rPr>
              <w:t>prokazuje základní vědomosti o zemích dané jazykové oblasti</w:t>
            </w:r>
          </w:p>
          <w:p w:rsidR="00F3071B" w:rsidRDefault="00F3071B" w:rsidP="00F3071B">
            <w:pPr>
              <w:pStyle w:val="Odstavecseseznamem"/>
              <w:ind w:left="360"/>
            </w:pPr>
          </w:p>
        </w:tc>
        <w:tc>
          <w:tcPr>
            <w:tcW w:w="4680" w:type="dxa"/>
          </w:tcPr>
          <w:p w:rsidR="00F3071B" w:rsidRDefault="00F3071B" w:rsidP="00D4217A">
            <w:pPr>
              <w:numPr>
                <w:ilvl w:val="0"/>
                <w:numId w:val="2"/>
              </w:numPr>
              <w:spacing w:after="200" w:line="276" w:lineRule="auto"/>
              <w:ind w:left="644"/>
              <w:rPr>
                <w:sz w:val="18"/>
                <w:szCs w:val="18"/>
              </w:rPr>
            </w:pPr>
            <w:r>
              <w:rPr>
                <w:sz w:val="18"/>
                <w:szCs w:val="18"/>
              </w:rPr>
              <w:t>výslovnost (zvukové prostředky jazyka), rozšiřování slovní zásoby, tvarosloví 20 hodin</w:t>
            </w:r>
          </w:p>
          <w:p w:rsidR="00F3071B" w:rsidRDefault="00F3071B" w:rsidP="00D4217A">
            <w:pPr>
              <w:numPr>
                <w:ilvl w:val="0"/>
                <w:numId w:val="2"/>
              </w:numPr>
              <w:spacing w:after="200" w:line="276" w:lineRule="auto"/>
              <w:ind w:left="644"/>
              <w:rPr>
                <w:sz w:val="18"/>
                <w:szCs w:val="18"/>
              </w:rPr>
            </w:pPr>
            <w:r w:rsidRPr="00554E38">
              <w:rPr>
                <w:sz w:val="18"/>
                <w:szCs w:val="18"/>
              </w:rPr>
              <w:t>práce se slovesy, plnovýznamová slovesa, modální slovesa, minulý čas sloves pravidelných i nepravidelných, budoucí čas, vyjádření libosti, nelibosti</w:t>
            </w:r>
            <w:r>
              <w:rPr>
                <w:sz w:val="18"/>
                <w:szCs w:val="18"/>
              </w:rPr>
              <w:t xml:space="preserve"> 20 hodin</w:t>
            </w:r>
          </w:p>
          <w:p w:rsidR="00F3071B" w:rsidRPr="00554E38" w:rsidRDefault="00F3071B" w:rsidP="00D4217A">
            <w:pPr>
              <w:numPr>
                <w:ilvl w:val="0"/>
                <w:numId w:val="2"/>
              </w:numPr>
              <w:spacing w:after="200" w:line="276" w:lineRule="auto"/>
              <w:ind w:left="644"/>
              <w:rPr>
                <w:sz w:val="18"/>
                <w:szCs w:val="18"/>
              </w:rPr>
            </w:pPr>
            <w:r w:rsidRPr="00554E38">
              <w:rPr>
                <w:sz w:val="18"/>
                <w:szCs w:val="18"/>
              </w:rPr>
              <w:t>práce na rozvoji písemného projevu dle možností a schopností žáka, opakování základních gramatických pravidel</w:t>
            </w:r>
            <w:r>
              <w:rPr>
                <w:sz w:val="18"/>
                <w:szCs w:val="18"/>
              </w:rPr>
              <w:t xml:space="preserve"> 16 hodin</w:t>
            </w:r>
          </w:p>
          <w:p w:rsidR="00F3071B" w:rsidRDefault="00F3071B" w:rsidP="00D4217A">
            <w:pPr>
              <w:numPr>
                <w:ilvl w:val="0"/>
                <w:numId w:val="2"/>
              </w:numPr>
              <w:spacing w:after="200" w:line="276" w:lineRule="auto"/>
              <w:ind w:left="644"/>
              <w:rPr>
                <w:sz w:val="18"/>
                <w:szCs w:val="18"/>
              </w:rPr>
            </w:pPr>
            <w:r>
              <w:rPr>
                <w:sz w:val="18"/>
                <w:szCs w:val="18"/>
              </w:rPr>
              <w:t>tematické okruhy – volný čas, péče o zdraví, práce a zaměstnání, druhy obchodů, nákupy, cestování, životní plány, škola a školní systém v ČR i v anglicky mluvících zemích.. 20 hodin.</w:t>
            </w:r>
          </w:p>
          <w:p w:rsidR="00F3071B" w:rsidRPr="00245A8A" w:rsidRDefault="00F3071B" w:rsidP="00D4217A">
            <w:pPr>
              <w:pStyle w:val="Odstavecseseznamem"/>
              <w:numPr>
                <w:ilvl w:val="0"/>
                <w:numId w:val="2"/>
              </w:numPr>
              <w:ind w:left="644"/>
              <w:rPr>
                <w:sz w:val="18"/>
                <w:szCs w:val="18"/>
              </w:rPr>
            </w:pPr>
            <w:r w:rsidRPr="00245A8A">
              <w:rPr>
                <w:sz w:val="18"/>
                <w:szCs w:val="18"/>
              </w:rPr>
              <w:t>oslovení, pozvání, omluva, domluva o schůzce, informace o dopravě, cestování, vyjádření pocitů, vyjádření vlastního názoru</w:t>
            </w:r>
          </w:p>
          <w:p w:rsidR="00F3071B" w:rsidRDefault="00F3071B" w:rsidP="00D4217A">
            <w:pPr>
              <w:numPr>
                <w:ilvl w:val="0"/>
                <w:numId w:val="2"/>
              </w:numPr>
              <w:spacing w:after="200" w:line="276" w:lineRule="auto"/>
              <w:ind w:left="644"/>
              <w:rPr>
                <w:sz w:val="18"/>
                <w:szCs w:val="18"/>
              </w:rPr>
            </w:pPr>
            <w:r>
              <w:rPr>
                <w:sz w:val="18"/>
                <w:szCs w:val="18"/>
              </w:rPr>
              <w:t>komunikační situace -  nakupování jízdenek a vstupenek, objednávání jídla v </w:t>
            </w:r>
            <w:proofErr w:type="gramStart"/>
            <w:r>
              <w:rPr>
                <w:sz w:val="18"/>
                <w:szCs w:val="18"/>
              </w:rPr>
              <w:t>restauraci.10</w:t>
            </w:r>
            <w:proofErr w:type="gramEnd"/>
            <w:r>
              <w:rPr>
                <w:sz w:val="18"/>
                <w:szCs w:val="18"/>
              </w:rPr>
              <w:t xml:space="preserve"> hodin</w:t>
            </w:r>
          </w:p>
          <w:p w:rsidR="00F3071B" w:rsidRDefault="00F3071B" w:rsidP="00D4217A">
            <w:pPr>
              <w:numPr>
                <w:ilvl w:val="0"/>
                <w:numId w:val="2"/>
              </w:numPr>
              <w:spacing w:after="200" w:line="276" w:lineRule="auto"/>
              <w:ind w:left="644"/>
              <w:rPr>
                <w:sz w:val="18"/>
                <w:szCs w:val="18"/>
              </w:rPr>
            </w:pPr>
            <w:r>
              <w:rPr>
                <w:sz w:val="18"/>
                <w:szCs w:val="18"/>
              </w:rPr>
              <w:t>Velká Británie, USA, Austrálie, JAR…</w:t>
            </w:r>
          </w:p>
          <w:p w:rsidR="00F3071B" w:rsidRPr="00C16176" w:rsidRDefault="00F3071B" w:rsidP="00F3071B">
            <w:pPr>
              <w:spacing w:after="200" w:line="276" w:lineRule="auto"/>
              <w:ind w:left="644"/>
              <w:rPr>
                <w:sz w:val="18"/>
                <w:szCs w:val="18"/>
              </w:rPr>
            </w:pPr>
            <w:r>
              <w:rPr>
                <w:sz w:val="18"/>
                <w:szCs w:val="18"/>
              </w:rPr>
              <w:t>10 hodin</w:t>
            </w:r>
          </w:p>
        </w:tc>
        <w:tc>
          <w:tcPr>
            <w:tcW w:w="3600" w:type="dxa"/>
          </w:tcPr>
          <w:p w:rsidR="00F3071B" w:rsidRDefault="00F3071B" w:rsidP="00D4217A">
            <w:pPr>
              <w:pStyle w:val="Odstavecseseznamem"/>
              <w:numPr>
                <w:ilvl w:val="0"/>
                <w:numId w:val="2"/>
              </w:numPr>
              <w:ind w:left="644"/>
              <w:rPr>
                <w:sz w:val="18"/>
                <w:szCs w:val="18"/>
              </w:rPr>
            </w:pPr>
            <w:r>
              <w:rPr>
                <w:sz w:val="18"/>
                <w:szCs w:val="18"/>
              </w:rPr>
              <w:t>ČJ – rozdíly ve výslovnosti v mateřském a cizím jazyce</w:t>
            </w:r>
          </w:p>
          <w:p w:rsidR="00F3071B" w:rsidRDefault="00F3071B" w:rsidP="00F3071B">
            <w:pPr>
              <w:pStyle w:val="Odstavecseseznamem"/>
              <w:ind w:left="0"/>
              <w:rPr>
                <w:sz w:val="18"/>
                <w:szCs w:val="18"/>
              </w:rPr>
            </w:pPr>
          </w:p>
          <w:p w:rsidR="00F3071B" w:rsidRDefault="00F3071B" w:rsidP="00D4217A">
            <w:pPr>
              <w:pStyle w:val="Odstavecseseznamem"/>
              <w:numPr>
                <w:ilvl w:val="0"/>
                <w:numId w:val="2"/>
              </w:numPr>
              <w:ind w:left="644"/>
              <w:rPr>
                <w:sz w:val="18"/>
                <w:szCs w:val="18"/>
              </w:rPr>
            </w:pPr>
            <w:r>
              <w:rPr>
                <w:sz w:val="18"/>
                <w:szCs w:val="18"/>
              </w:rPr>
              <w:t>IKT – vyhledávání informací</w:t>
            </w:r>
          </w:p>
          <w:p w:rsidR="00F3071B" w:rsidRDefault="00F3071B" w:rsidP="00F3071B">
            <w:pPr>
              <w:pStyle w:val="Odstavecseseznamem"/>
              <w:ind w:left="0"/>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D4217A">
            <w:pPr>
              <w:pStyle w:val="Odstavecseseznamem"/>
              <w:numPr>
                <w:ilvl w:val="0"/>
                <w:numId w:val="2"/>
              </w:numPr>
              <w:ind w:left="644"/>
              <w:rPr>
                <w:sz w:val="18"/>
                <w:szCs w:val="18"/>
              </w:rPr>
            </w:pPr>
            <w:r>
              <w:rPr>
                <w:sz w:val="18"/>
                <w:szCs w:val="18"/>
              </w:rPr>
              <w:t>ODS – formování sebedůvěry a vlastního názoru</w:t>
            </w: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Default="00F3071B" w:rsidP="00F3071B">
            <w:pPr>
              <w:pStyle w:val="Odstavecseseznamem"/>
              <w:rPr>
                <w:sz w:val="18"/>
                <w:szCs w:val="18"/>
              </w:rPr>
            </w:pPr>
          </w:p>
          <w:p w:rsidR="00F3071B" w:rsidRPr="00374896" w:rsidRDefault="00F3071B" w:rsidP="00D4217A">
            <w:pPr>
              <w:pStyle w:val="Odstavecseseznamem"/>
              <w:numPr>
                <w:ilvl w:val="0"/>
                <w:numId w:val="2"/>
              </w:numPr>
              <w:ind w:left="644"/>
              <w:rPr>
                <w:sz w:val="18"/>
                <w:szCs w:val="18"/>
              </w:rPr>
            </w:pPr>
            <w:r w:rsidRPr="00374896">
              <w:rPr>
                <w:sz w:val="18"/>
                <w:szCs w:val="18"/>
              </w:rPr>
              <w:t>ODS – demokratický postroj k odlišným kulturám, úcta k tradicím ostatních národů</w:t>
            </w:r>
          </w:p>
          <w:p w:rsidR="00F3071B" w:rsidRDefault="00F3071B" w:rsidP="00F3071B">
            <w:pPr>
              <w:pStyle w:val="Odstavecseseznamem"/>
              <w:rPr>
                <w:sz w:val="18"/>
                <w:szCs w:val="18"/>
              </w:rPr>
            </w:pPr>
          </w:p>
          <w:p w:rsidR="00F3071B" w:rsidRPr="00374896" w:rsidRDefault="00F3071B" w:rsidP="00D4217A">
            <w:pPr>
              <w:pStyle w:val="Odstavecseseznamem"/>
              <w:numPr>
                <w:ilvl w:val="0"/>
                <w:numId w:val="2"/>
              </w:numPr>
              <w:ind w:left="644"/>
              <w:rPr>
                <w:sz w:val="18"/>
                <w:szCs w:val="18"/>
              </w:rPr>
            </w:pPr>
            <w:r w:rsidRPr="00374896">
              <w:rPr>
                <w:sz w:val="18"/>
                <w:szCs w:val="18"/>
              </w:rPr>
              <w:t>CZP – všímáme si vztahu k přírodě a způsobu života v ostatních zemích</w:t>
            </w:r>
          </w:p>
          <w:p w:rsidR="00F3071B" w:rsidRDefault="00F3071B" w:rsidP="00F3071B">
            <w:pPr>
              <w:pStyle w:val="Odstavecseseznamem"/>
              <w:rPr>
                <w:sz w:val="18"/>
                <w:szCs w:val="18"/>
              </w:rPr>
            </w:pPr>
          </w:p>
          <w:p w:rsidR="00F3071B" w:rsidRPr="00374896" w:rsidRDefault="00F3071B" w:rsidP="00D4217A">
            <w:pPr>
              <w:pStyle w:val="Odstavecseseznamem"/>
              <w:numPr>
                <w:ilvl w:val="0"/>
                <w:numId w:val="2"/>
              </w:numPr>
              <w:ind w:left="644"/>
              <w:rPr>
                <w:sz w:val="18"/>
                <w:szCs w:val="18"/>
              </w:rPr>
            </w:pPr>
            <w:r w:rsidRPr="00374896">
              <w:rPr>
                <w:sz w:val="18"/>
                <w:szCs w:val="18"/>
              </w:rPr>
              <w:t>IKT – užití internetu při získávání informací o anglicky mluvících zemích</w:t>
            </w:r>
          </w:p>
        </w:tc>
        <w:tc>
          <w:tcPr>
            <w:tcW w:w="2340" w:type="dxa"/>
          </w:tcPr>
          <w:p w:rsidR="00F3071B" w:rsidRPr="004D07B6" w:rsidRDefault="00F3071B" w:rsidP="00F3071B"/>
        </w:tc>
      </w:tr>
    </w:tbl>
    <w:p w:rsidR="00F3071B" w:rsidRDefault="00F3071B" w:rsidP="00F3071B">
      <w:pPr>
        <w:pStyle w:val="Nadpis2"/>
        <w:numPr>
          <w:ilvl w:val="0"/>
          <w:numId w:val="0"/>
        </w:numPr>
        <w:ind w:left="576"/>
        <w:sectPr w:rsidR="00F3071B" w:rsidSect="00F3071B">
          <w:headerReference w:type="even" r:id="rId18"/>
          <w:headerReference w:type="default" r:id="rId19"/>
          <w:footerReference w:type="even" r:id="rId20"/>
          <w:headerReference w:type="first" r:id="rId21"/>
          <w:footerReference w:type="first" r:id="rId22"/>
          <w:pgSz w:w="16838" w:h="11906" w:orient="landscape"/>
          <w:pgMar w:top="1417" w:right="1417" w:bottom="1417" w:left="1417" w:header="708" w:footer="708" w:gutter="0"/>
          <w:cols w:space="708"/>
          <w:docGrid w:linePitch="360"/>
        </w:sectPr>
      </w:pPr>
      <w:bookmarkStart w:id="60" w:name="_Toc367703791"/>
    </w:p>
    <w:p w:rsidR="00F3071B" w:rsidRDefault="00F3071B" w:rsidP="00F3071B">
      <w:pPr>
        <w:pStyle w:val="Nadpis2"/>
        <w:numPr>
          <w:ilvl w:val="0"/>
          <w:numId w:val="0"/>
        </w:numPr>
        <w:ind w:left="576"/>
      </w:pPr>
    </w:p>
    <w:p w:rsidR="00656A6B" w:rsidRPr="00656A6B" w:rsidRDefault="00656A6B" w:rsidP="00F3071B">
      <w:pPr>
        <w:pStyle w:val="Nadpis2"/>
      </w:pPr>
      <w:bookmarkStart w:id="61" w:name="_Toc423682369"/>
      <w:r w:rsidRPr="00656A6B">
        <w:t>ZÁKLADY SPOLEČENSKÝCH VĚD</w:t>
      </w:r>
      <w:bookmarkEnd w:id="60"/>
      <w:bookmarkEnd w:id="61"/>
    </w:p>
    <w:p w:rsidR="00656A6B" w:rsidRPr="00656A6B" w:rsidRDefault="00656A6B" w:rsidP="009E4B4E">
      <w:pPr>
        <w:rPr>
          <w:color w:val="000000"/>
        </w:rPr>
      </w:pPr>
      <w:r w:rsidRPr="00656A6B">
        <w:rPr>
          <w:color w:val="000000"/>
        </w:rPr>
        <w:t> </w:t>
      </w:r>
    </w:p>
    <w:p w:rsidR="00656A6B" w:rsidRPr="00656A6B" w:rsidRDefault="00656A6B" w:rsidP="009E4B4E">
      <w:pPr>
        <w:rPr>
          <w:b/>
          <w:color w:val="000000"/>
        </w:rPr>
      </w:pPr>
      <w:r w:rsidRPr="00656A6B">
        <w:rPr>
          <w:b/>
          <w:color w:val="000000"/>
        </w:rPr>
        <w:t>Charakteristika vyučovacího předmětu</w:t>
      </w:r>
    </w:p>
    <w:p w:rsidR="00656A6B" w:rsidRPr="00656A6B" w:rsidRDefault="00656A6B" w:rsidP="009E4B4E">
      <w:pPr>
        <w:rPr>
          <w:color w:val="000000"/>
        </w:rPr>
      </w:pPr>
      <w:r w:rsidRPr="00656A6B">
        <w:rPr>
          <w:color w:val="000000"/>
        </w:rPr>
        <w:t> </w:t>
      </w:r>
    </w:p>
    <w:p w:rsidR="003F44CF" w:rsidRDefault="00656A6B" w:rsidP="00286193">
      <w:pPr>
        <w:jc w:val="both"/>
        <w:rPr>
          <w:color w:val="000000"/>
        </w:rPr>
      </w:pPr>
      <w:r w:rsidRPr="00656A6B">
        <w:rPr>
          <w:color w:val="000000"/>
        </w:rPr>
        <w:t>Vyučovací předmět Základy společenských věd má  v obecné rovině připravit žáky na aktivní a odpovědný život v demokratick</w:t>
      </w:r>
      <w:r w:rsidR="003F44CF">
        <w:rPr>
          <w:color w:val="000000"/>
        </w:rPr>
        <w:t>é společnosti.</w:t>
      </w:r>
    </w:p>
    <w:p w:rsidR="003F44CF" w:rsidRDefault="00656A6B" w:rsidP="00286193">
      <w:pPr>
        <w:ind w:firstLine="709"/>
        <w:jc w:val="both"/>
        <w:rPr>
          <w:color w:val="000000"/>
        </w:rPr>
      </w:pPr>
      <w:r w:rsidRPr="00656A6B">
        <w:rPr>
          <w:color w:val="000000"/>
        </w:rPr>
        <w:t>Vzdělávání směřuje k</w:t>
      </w:r>
      <w:r w:rsidR="003F44CF">
        <w:rPr>
          <w:color w:val="000000"/>
        </w:rPr>
        <w:t> </w:t>
      </w:r>
      <w:r w:rsidRPr="00656A6B">
        <w:rPr>
          <w:color w:val="000000"/>
        </w:rPr>
        <w:t>pozitivnímu</w:t>
      </w:r>
      <w:r w:rsidR="003F44CF">
        <w:rPr>
          <w:color w:val="000000"/>
        </w:rPr>
        <w:t xml:space="preserve"> </w:t>
      </w:r>
      <w:r w:rsidRPr="00656A6B">
        <w:rPr>
          <w:color w:val="000000"/>
        </w:rPr>
        <w:t>ovlivňování hodnotové orientace, učí mladé lidi kriticky myslet, nenechat se manipulovat a co nejvíce rozumět světu, v němž žijí. Na základě vysvětlení principů a zákonitostí občanské společnosti inspiruje žáky k utváření názorových a</w:t>
      </w:r>
      <w:r w:rsidR="00846FF6">
        <w:rPr>
          <w:color w:val="000000"/>
        </w:rPr>
        <w:t> </w:t>
      </w:r>
      <w:r w:rsidRPr="00656A6B">
        <w:rPr>
          <w:color w:val="000000"/>
        </w:rPr>
        <w:t>morálních postojů. Velký důraz je kladen na utváření vlastní identity a vzhledem k specifickým potřebám jednotlivců i na podporu samostatnosti, důstojného spolužití a</w:t>
      </w:r>
      <w:r w:rsidR="00846FF6">
        <w:rPr>
          <w:color w:val="000000"/>
        </w:rPr>
        <w:t> </w:t>
      </w:r>
      <w:r w:rsidRPr="00656A6B">
        <w:rPr>
          <w:color w:val="000000"/>
        </w:rPr>
        <w:t xml:space="preserve">plánování reálné budoucnosti. </w:t>
      </w:r>
    </w:p>
    <w:p w:rsidR="00286193" w:rsidRDefault="00286193" w:rsidP="00286193">
      <w:pPr>
        <w:jc w:val="both"/>
        <w:rPr>
          <w:color w:val="000000"/>
        </w:rPr>
      </w:pPr>
    </w:p>
    <w:p w:rsidR="00656A6B" w:rsidRPr="00656A6B" w:rsidRDefault="00656A6B" w:rsidP="00286193">
      <w:pPr>
        <w:jc w:val="both"/>
        <w:rPr>
          <w:color w:val="000000"/>
        </w:rPr>
      </w:pPr>
      <w:r w:rsidRPr="00656A6B">
        <w:rPr>
          <w:color w:val="000000"/>
        </w:rPr>
        <w:t>Vzdělávací výsledky předmětu jsou tyto:</w:t>
      </w:r>
    </w:p>
    <w:p w:rsidR="00656A6B" w:rsidRPr="00656A6B" w:rsidRDefault="00656A6B" w:rsidP="00A65A5E">
      <w:pPr>
        <w:pStyle w:val="Odstavecseseznamem"/>
        <w:numPr>
          <w:ilvl w:val="0"/>
          <w:numId w:val="65"/>
        </w:numPr>
        <w:jc w:val="both"/>
      </w:pPr>
      <w:r w:rsidRPr="00846FF6">
        <w:rPr>
          <w:color w:val="000000"/>
        </w:rPr>
        <w:t>Žák se umí racionálně připravovat na výuku s ohledem na vlastní předpoklady</w:t>
      </w:r>
    </w:p>
    <w:p w:rsidR="00846FF6" w:rsidRDefault="00656A6B" w:rsidP="00A65A5E">
      <w:pPr>
        <w:pStyle w:val="Odstavecseseznamem"/>
        <w:numPr>
          <w:ilvl w:val="0"/>
          <w:numId w:val="65"/>
        </w:numPr>
        <w:jc w:val="both"/>
      </w:pPr>
      <w:r w:rsidRPr="00846FF6">
        <w:rPr>
          <w:color w:val="000000"/>
        </w:rPr>
        <w:t>Umí objasnit specifika nejdůležitějších sociálních útvarů a jejich význam pro člověka</w:t>
      </w:r>
    </w:p>
    <w:p w:rsidR="00656A6B" w:rsidRPr="00656A6B" w:rsidRDefault="00656A6B" w:rsidP="00A65A5E">
      <w:pPr>
        <w:pStyle w:val="Odstavecseseznamem"/>
        <w:numPr>
          <w:ilvl w:val="0"/>
          <w:numId w:val="65"/>
        </w:numPr>
        <w:jc w:val="both"/>
      </w:pPr>
      <w:r w:rsidRPr="00846FF6">
        <w:rPr>
          <w:color w:val="000000"/>
        </w:rPr>
        <w:t>Žák ví, jak pozitivně využívat volný čas</w:t>
      </w:r>
    </w:p>
    <w:p w:rsidR="00656A6B" w:rsidRPr="00656A6B" w:rsidRDefault="00656A6B" w:rsidP="00A65A5E">
      <w:pPr>
        <w:pStyle w:val="Odstavecseseznamem"/>
        <w:numPr>
          <w:ilvl w:val="0"/>
          <w:numId w:val="65"/>
        </w:numPr>
        <w:jc w:val="both"/>
      </w:pPr>
      <w:r w:rsidRPr="00846FF6">
        <w:rPr>
          <w:color w:val="000000"/>
        </w:rPr>
        <w:t>Žák je obeznámen se základními principy a hodnotami demokracie</w:t>
      </w:r>
    </w:p>
    <w:p w:rsidR="00656A6B" w:rsidRPr="00656A6B" w:rsidRDefault="00656A6B" w:rsidP="00A65A5E">
      <w:pPr>
        <w:pStyle w:val="Odstavecseseznamem"/>
        <w:numPr>
          <w:ilvl w:val="0"/>
          <w:numId w:val="65"/>
        </w:numPr>
        <w:jc w:val="both"/>
      </w:pPr>
      <w:r w:rsidRPr="00846FF6">
        <w:rPr>
          <w:color w:val="000000"/>
        </w:rPr>
        <w:t>Zná základní lidská práva</w:t>
      </w:r>
    </w:p>
    <w:p w:rsidR="00656A6B" w:rsidRPr="00656A6B" w:rsidRDefault="00656A6B" w:rsidP="00A65A5E">
      <w:pPr>
        <w:pStyle w:val="Odstavecseseznamem"/>
        <w:numPr>
          <w:ilvl w:val="0"/>
          <w:numId w:val="65"/>
        </w:numPr>
        <w:jc w:val="both"/>
      </w:pPr>
      <w:r w:rsidRPr="00846FF6">
        <w:rPr>
          <w:color w:val="000000"/>
        </w:rPr>
        <w:t>Dovede kriticky přistupovat k médiím</w:t>
      </w:r>
    </w:p>
    <w:p w:rsidR="00656A6B" w:rsidRPr="00656A6B" w:rsidRDefault="00656A6B" w:rsidP="00A65A5E">
      <w:pPr>
        <w:pStyle w:val="Odstavecseseznamem"/>
        <w:numPr>
          <w:ilvl w:val="0"/>
          <w:numId w:val="65"/>
        </w:numPr>
        <w:jc w:val="both"/>
      </w:pPr>
      <w:r w:rsidRPr="00846FF6">
        <w:rPr>
          <w:color w:val="000000"/>
        </w:rPr>
        <w:t>Zná globální problémy soudobého světa</w:t>
      </w:r>
    </w:p>
    <w:p w:rsidR="00656A6B" w:rsidRPr="00656A6B" w:rsidRDefault="00656A6B" w:rsidP="00A65A5E">
      <w:pPr>
        <w:pStyle w:val="Odstavecseseznamem"/>
        <w:numPr>
          <w:ilvl w:val="0"/>
          <w:numId w:val="65"/>
        </w:numPr>
        <w:jc w:val="both"/>
      </w:pPr>
      <w:r w:rsidRPr="00846FF6">
        <w:rPr>
          <w:color w:val="000000"/>
        </w:rPr>
        <w:t>Uznává, že základní hodnotou je život, jedná ekologicky</w:t>
      </w:r>
    </w:p>
    <w:p w:rsidR="00656A6B" w:rsidRPr="00656A6B" w:rsidRDefault="00656A6B" w:rsidP="00A65A5E">
      <w:pPr>
        <w:pStyle w:val="Odstavecseseznamem"/>
        <w:numPr>
          <w:ilvl w:val="0"/>
          <w:numId w:val="65"/>
        </w:numPr>
        <w:jc w:val="both"/>
      </w:pPr>
      <w:r w:rsidRPr="00846FF6">
        <w:rPr>
          <w:color w:val="000000"/>
        </w:rPr>
        <w:t>Cítí potřebu se aktivně zapojit do občanského života</w:t>
      </w:r>
    </w:p>
    <w:p w:rsidR="00656A6B" w:rsidRPr="00656A6B" w:rsidRDefault="00656A6B" w:rsidP="00286193">
      <w:pPr>
        <w:jc w:val="both"/>
        <w:rPr>
          <w:color w:val="000000"/>
        </w:rPr>
      </w:pPr>
      <w:r w:rsidRPr="00656A6B">
        <w:rPr>
          <w:color w:val="000000"/>
        </w:rPr>
        <w:t> </w:t>
      </w:r>
    </w:p>
    <w:p w:rsidR="00656A6B" w:rsidRPr="00656A6B" w:rsidRDefault="00656A6B" w:rsidP="00286193">
      <w:pPr>
        <w:jc w:val="both"/>
        <w:rPr>
          <w:color w:val="000000"/>
        </w:rPr>
      </w:pPr>
      <w:r w:rsidRPr="00656A6B">
        <w:rPr>
          <w:color w:val="000000"/>
        </w:rPr>
        <w:t>Výuka směřuje k tomu, aby žák</w:t>
      </w:r>
    </w:p>
    <w:p w:rsidR="00656A6B" w:rsidRPr="00656A6B" w:rsidRDefault="00656A6B" w:rsidP="00A65A5E">
      <w:pPr>
        <w:pStyle w:val="Odstavecseseznamem"/>
        <w:numPr>
          <w:ilvl w:val="0"/>
          <w:numId w:val="66"/>
        </w:numPr>
        <w:jc w:val="both"/>
      </w:pPr>
      <w:r w:rsidRPr="00846FF6">
        <w:rPr>
          <w:color w:val="000000"/>
        </w:rPr>
        <w:t>dokázal získané znalosti a dovednosti využít v praktickém životě</w:t>
      </w:r>
    </w:p>
    <w:p w:rsidR="00656A6B" w:rsidRPr="00656A6B" w:rsidRDefault="00656A6B" w:rsidP="00A65A5E">
      <w:pPr>
        <w:pStyle w:val="Odstavecseseznamem"/>
        <w:numPr>
          <w:ilvl w:val="0"/>
          <w:numId w:val="66"/>
        </w:numPr>
        <w:jc w:val="both"/>
      </w:pPr>
      <w:r w:rsidRPr="00846FF6">
        <w:rPr>
          <w:color w:val="000000"/>
        </w:rPr>
        <w:t>posiloval své etické vědomí, přirozenou úctu k osobnosti druhých</w:t>
      </w:r>
    </w:p>
    <w:p w:rsidR="00656A6B" w:rsidRPr="00656A6B" w:rsidRDefault="00656A6B" w:rsidP="00A65A5E">
      <w:pPr>
        <w:pStyle w:val="Odstavecseseznamem"/>
        <w:numPr>
          <w:ilvl w:val="0"/>
          <w:numId w:val="66"/>
        </w:numPr>
        <w:jc w:val="both"/>
      </w:pPr>
      <w:r w:rsidRPr="00846FF6">
        <w:rPr>
          <w:color w:val="000000"/>
        </w:rPr>
        <w:t>znal rizika sociálně patologických jevů a uměl se nežádoucím závislostem bránit</w:t>
      </w:r>
    </w:p>
    <w:p w:rsidR="00656A6B" w:rsidRPr="00656A6B" w:rsidRDefault="00656A6B" w:rsidP="00A65A5E">
      <w:pPr>
        <w:pStyle w:val="Odstavecseseznamem"/>
        <w:numPr>
          <w:ilvl w:val="0"/>
          <w:numId w:val="66"/>
        </w:numPr>
        <w:jc w:val="both"/>
      </w:pPr>
      <w:r w:rsidRPr="00846FF6">
        <w:rPr>
          <w:color w:val="000000"/>
        </w:rPr>
        <w:t>jednal odpovědně a uvážlivě nejen ve vlastním zájmu, ale i v zájmu celé společnosti</w:t>
      </w:r>
    </w:p>
    <w:p w:rsidR="00656A6B" w:rsidRPr="00656A6B" w:rsidRDefault="00656A6B" w:rsidP="00A65A5E">
      <w:pPr>
        <w:pStyle w:val="Odstavecseseznamem"/>
        <w:numPr>
          <w:ilvl w:val="0"/>
          <w:numId w:val="66"/>
        </w:numPr>
        <w:jc w:val="both"/>
      </w:pPr>
      <w:r w:rsidRPr="00846FF6">
        <w:rPr>
          <w:color w:val="000000"/>
        </w:rPr>
        <w:t>získával a kriticky hodnotil informace z různých zdrojů</w:t>
      </w:r>
    </w:p>
    <w:p w:rsidR="00656A6B" w:rsidRPr="00656A6B" w:rsidRDefault="00656A6B" w:rsidP="00A65A5E">
      <w:pPr>
        <w:pStyle w:val="Odstavecseseznamem"/>
        <w:numPr>
          <w:ilvl w:val="0"/>
          <w:numId w:val="66"/>
        </w:numPr>
        <w:jc w:val="both"/>
      </w:pPr>
      <w:r w:rsidRPr="00846FF6">
        <w:rPr>
          <w:color w:val="000000"/>
        </w:rPr>
        <w:t>uměl formulovat, zdůvodnit a obhájit své názory</w:t>
      </w:r>
    </w:p>
    <w:p w:rsidR="00656A6B" w:rsidRPr="00656A6B" w:rsidRDefault="00656A6B" w:rsidP="00A65A5E">
      <w:pPr>
        <w:pStyle w:val="Odstavecseseznamem"/>
        <w:numPr>
          <w:ilvl w:val="0"/>
          <w:numId w:val="66"/>
        </w:numPr>
        <w:jc w:val="both"/>
      </w:pPr>
      <w:r w:rsidRPr="00846FF6">
        <w:rPr>
          <w:color w:val="000000"/>
        </w:rPr>
        <w:t>orientoval se v hlavních událostech minulosti</w:t>
      </w:r>
    </w:p>
    <w:p w:rsidR="00656A6B" w:rsidRPr="00656A6B" w:rsidRDefault="00656A6B" w:rsidP="00A65A5E">
      <w:pPr>
        <w:pStyle w:val="Odstavecseseznamem"/>
        <w:numPr>
          <w:ilvl w:val="0"/>
          <w:numId w:val="66"/>
        </w:numPr>
        <w:jc w:val="both"/>
      </w:pPr>
      <w:r w:rsidRPr="00846FF6">
        <w:rPr>
          <w:color w:val="000000"/>
        </w:rPr>
        <w:t>uvědomoval si příslušnost k vlastnímu národu i k širšímu společenství Evropské unie</w:t>
      </w:r>
    </w:p>
    <w:p w:rsidR="00656A6B" w:rsidRPr="00656A6B" w:rsidRDefault="00656A6B" w:rsidP="00A65A5E">
      <w:pPr>
        <w:pStyle w:val="Odstavecseseznamem"/>
        <w:numPr>
          <w:ilvl w:val="0"/>
          <w:numId w:val="66"/>
        </w:numPr>
        <w:jc w:val="both"/>
      </w:pPr>
      <w:r w:rsidRPr="00846FF6">
        <w:rPr>
          <w:color w:val="000000"/>
        </w:rPr>
        <w:t>osvojil si základní terminologii některých společenskovědních oborů</w:t>
      </w:r>
    </w:p>
    <w:p w:rsidR="00656A6B" w:rsidRPr="00846FF6" w:rsidRDefault="00656A6B" w:rsidP="00A65A5E">
      <w:pPr>
        <w:pStyle w:val="Odstavecseseznamem"/>
        <w:numPr>
          <w:ilvl w:val="0"/>
          <w:numId w:val="66"/>
        </w:numPr>
        <w:jc w:val="both"/>
        <w:rPr>
          <w:color w:val="000000"/>
        </w:rPr>
      </w:pPr>
      <w:r w:rsidRPr="00846FF6">
        <w:rPr>
          <w:color w:val="000000"/>
        </w:rPr>
        <w:t>porozuměl důležitým pojmům, se kterými se běžně setkává v diskuzích nad problémy</w:t>
      </w:r>
      <w:r w:rsidR="00846FF6" w:rsidRPr="00846FF6">
        <w:rPr>
          <w:color w:val="000000"/>
        </w:rPr>
        <w:t xml:space="preserve"> </w:t>
      </w:r>
      <w:r w:rsidRPr="00846FF6">
        <w:rPr>
          <w:color w:val="000000"/>
        </w:rPr>
        <w:t>současné společnosti, zejména ve společenských prostředcích</w:t>
      </w:r>
    </w:p>
    <w:p w:rsidR="00656A6B" w:rsidRPr="00656A6B" w:rsidRDefault="00656A6B" w:rsidP="009E4B4E">
      <w:pPr>
        <w:rPr>
          <w:color w:val="000000"/>
        </w:rPr>
      </w:pPr>
      <w:r w:rsidRPr="00656A6B">
        <w:rPr>
          <w:color w:val="000000"/>
        </w:rPr>
        <w:t>  </w:t>
      </w:r>
    </w:p>
    <w:p w:rsidR="00656A6B" w:rsidRPr="00656A6B" w:rsidRDefault="00656A6B" w:rsidP="009E4B4E">
      <w:pPr>
        <w:rPr>
          <w:b/>
          <w:color w:val="000000"/>
        </w:rPr>
      </w:pPr>
      <w:r w:rsidRPr="00656A6B">
        <w:rPr>
          <w:b/>
          <w:color w:val="000000"/>
        </w:rPr>
        <w:t>Obsahové, organizační  a časové vymezení předmětu</w:t>
      </w:r>
    </w:p>
    <w:p w:rsidR="00286193" w:rsidRDefault="00286193" w:rsidP="00286193">
      <w:pPr>
        <w:jc w:val="both"/>
        <w:rPr>
          <w:color w:val="000000"/>
        </w:rPr>
      </w:pPr>
    </w:p>
    <w:p w:rsidR="00286193" w:rsidRDefault="00656A6B" w:rsidP="00286193">
      <w:pPr>
        <w:jc w:val="both"/>
        <w:rPr>
          <w:color w:val="000000"/>
        </w:rPr>
      </w:pPr>
      <w:r w:rsidRPr="00656A6B">
        <w:rPr>
          <w:color w:val="000000"/>
        </w:rPr>
        <w:t>Učivo je rozděleno do tematických celků, jež postupují od procesu začleňování člověka do</w:t>
      </w:r>
      <w:r w:rsidR="00286193">
        <w:rPr>
          <w:color w:val="000000"/>
        </w:rPr>
        <w:t xml:space="preserve"> </w:t>
      </w:r>
      <w:r w:rsidRPr="00656A6B">
        <w:rPr>
          <w:color w:val="000000"/>
        </w:rPr>
        <w:t>společnosti, přes uvědomění si globální odpovědnosti, problémů v mezinárodním prostředí až po výz</w:t>
      </w:r>
      <w:r w:rsidR="00286193">
        <w:rPr>
          <w:color w:val="000000"/>
        </w:rPr>
        <w:t>nam filozofie v životě člověka.</w:t>
      </w:r>
    </w:p>
    <w:p w:rsidR="00656A6B" w:rsidRPr="00656A6B" w:rsidRDefault="00656A6B" w:rsidP="00286193">
      <w:pPr>
        <w:ind w:firstLine="709"/>
        <w:jc w:val="both"/>
        <w:rPr>
          <w:color w:val="000000"/>
        </w:rPr>
      </w:pPr>
      <w:r w:rsidRPr="00656A6B">
        <w:rPr>
          <w:color w:val="000000"/>
        </w:rPr>
        <w:t>Důraz je kladen na otázku politického života společnosti a participace v něm i</w:t>
      </w:r>
      <w:r w:rsidR="00286193">
        <w:rPr>
          <w:color w:val="000000"/>
        </w:rPr>
        <w:t> </w:t>
      </w:r>
      <w:r w:rsidRPr="00656A6B">
        <w:rPr>
          <w:color w:val="000000"/>
        </w:rPr>
        <w:t>s ohledem na hospodářské, právní souvislosti. Výuka probíhá ve všech třech ročnících. V maximální míře jsou využity aktivizující metody i s využitím alternativních organizačních forem vyučování.</w:t>
      </w:r>
    </w:p>
    <w:p w:rsidR="00656A6B" w:rsidRPr="00656A6B" w:rsidRDefault="00656A6B" w:rsidP="00286193">
      <w:pPr>
        <w:jc w:val="both"/>
        <w:rPr>
          <w:color w:val="000000"/>
        </w:rPr>
      </w:pPr>
      <w:r w:rsidRPr="00656A6B">
        <w:rPr>
          <w:color w:val="000000"/>
        </w:rPr>
        <w:lastRenderedPageBreak/>
        <w:t> </w:t>
      </w:r>
    </w:p>
    <w:p w:rsidR="00656A6B" w:rsidRPr="002A4F37" w:rsidRDefault="00656A6B" w:rsidP="00286193">
      <w:pPr>
        <w:jc w:val="both"/>
        <w:rPr>
          <w:b/>
          <w:color w:val="000000"/>
          <w:sz w:val="28"/>
          <w:szCs w:val="28"/>
        </w:rPr>
      </w:pPr>
      <w:r w:rsidRPr="002A4F37">
        <w:rPr>
          <w:b/>
          <w:color w:val="000000"/>
          <w:sz w:val="28"/>
          <w:szCs w:val="28"/>
        </w:rPr>
        <w:t>Mezipředmětové vztahy a průřezová témata</w:t>
      </w:r>
    </w:p>
    <w:p w:rsidR="00656A6B" w:rsidRPr="00656A6B" w:rsidRDefault="00656A6B" w:rsidP="00286193">
      <w:pPr>
        <w:jc w:val="both"/>
        <w:rPr>
          <w:color w:val="000000"/>
        </w:rPr>
      </w:pPr>
      <w:r w:rsidRPr="00656A6B">
        <w:rPr>
          <w:color w:val="000000"/>
        </w:rPr>
        <w:t> </w:t>
      </w:r>
    </w:p>
    <w:p w:rsidR="00286193" w:rsidRDefault="00656A6B" w:rsidP="00286193">
      <w:pPr>
        <w:jc w:val="both"/>
        <w:rPr>
          <w:color w:val="000000"/>
        </w:rPr>
      </w:pPr>
      <w:r w:rsidRPr="00656A6B">
        <w:rPr>
          <w:color w:val="000000"/>
        </w:rPr>
        <w:t xml:space="preserve">Předmět Občanská nauka vytváří pozitivní vztah žáků k učení a celoživotnímu vzdělávání. Vede k uplatnění různých způsobů práce s textem a k dovednosti zpracovávat informace z různých zdrojů. </w:t>
      </w:r>
    </w:p>
    <w:p w:rsidR="00656A6B" w:rsidRPr="00656A6B" w:rsidRDefault="00656A6B" w:rsidP="00286193">
      <w:pPr>
        <w:jc w:val="both"/>
        <w:rPr>
          <w:color w:val="000000"/>
        </w:rPr>
      </w:pPr>
      <w:r w:rsidRPr="00656A6B">
        <w:rPr>
          <w:color w:val="000000"/>
        </w:rPr>
        <w:t>Učí žáky formulovat své myšlenky a vyjádřit je souvisle a srozumitelně, účastnit se aktivně diskuse a umět obhájit svůj názor. Vede žáky k jednání v souladu s morálními principy, přispívá k uplatňování hodnot demokracie, pěstuje zájem o politické a společenské dění u nás a ve světě. Důležité je rozvíjení ekologického myšlení a jednání v duchu trvale udržitelného rozvoje. V oblasti profesního uplatnění utváří reálnou</w:t>
      </w:r>
      <w:r w:rsidR="00286193">
        <w:rPr>
          <w:color w:val="000000"/>
        </w:rPr>
        <w:t xml:space="preserve"> </w:t>
      </w:r>
      <w:r w:rsidRPr="00656A6B">
        <w:rPr>
          <w:color w:val="000000"/>
        </w:rPr>
        <w:t>představu o možnostech uplatnění na trhu práce.</w:t>
      </w:r>
    </w:p>
    <w:p w:rsidR="00286193" w:rsidRDefault="00286193" w:rsidP="00286193">
      <w:pPr>
        <w:jc w:val="both"/>
        <w:rPr>
          <w:color w:val="000000"/>
        </w:rPr>
      </w:pPr>
    </w:p>
    <w:p w:rsidR="00656A6B" w:rsidRPr="00656A6B" w:rsidRDefault="00656A6B" w:rsidP="00286193">
      <w:pPr>
        <w:jc w:val="both"/>
        <w:rPr>
          <w:color w:val="000000"/>
        </w:rPr>
      </w:pPr>
      <w:r w:rsidRPr="00656A6B">
        <w:rPr>
          <w:color w:val="000000"/>
        </w:rPr>
        <w:t>V předmětu jsou realizována průřezová témata uplatňovaná  ve spolupráci s ostatními předměty, která dále posilují osvojení kompetencí žáka:</w:t>
      </w:r>
    </w:p>
    <w:p w:rsidR="00286193" w:rsidRDefault="00286193" w:rsidP="00286193">
      <w:pPr>
        <w:jc w:val="both"/>
        <w:rPr>
          <w:color w:val="000000"/>
        </w:rPr>
      </w:pPr>
    </w:p>
    <w:p w:rsidR="00286193" w:rsidRPr="00286193" w:rsidRDefault="00656A6B" w:rsidP="00286193">
      <w:pPr>
        <w:jc w:val="both"/>
        <w:rPr>
          <w:b/>
          <w:color w:val="000000"/>
          <w:u w:val="single"/>
        </w:rPr>
      </w:pPr>
      <w:r w:rsidRPr="00286193">
        <w:rPr>
          <w:b/>
          <w:color w:val="000000"/>
          <w:u w:val="single"/>
        </w:rPr>
        <w:t>Občan v demokratickém společenství</w:t>
      </w:r>
    </w:p>
    <w:p w:rsidR="00656A6B" w:rsidRPr="00656A6B" w:rsidRDefault="00656A6B" w:rsidP="00286193">
      <w:pPr>
        <w:jc w:val="both"/>
        <w:rPr>
          <w:color w:val="000000"/>
        </w:rPr>
      </w:pPr>
      <w:r w:rsidRPr="00656A6B">
        <w:rPr>
          <w:color w:val="000000"/>
        </w:rPr>
        <w:t>okruhy věnované politologii, sociologii a právu, etické  problémy, posuzování materiálních a duchovních hodno</w:t>
      </w:r>
      <w:r w:rsidR="00286193">
        <w:rPr>
          <w:color w:val="000000"/>
        </w:rPr>
        <w:t>t, orientace v masových médiích</w:t>
      </w:r>
    </w:p>
    <w:p w:rsidR="00286193" w:rsidRDefault="00286193" w:rsidP="00286193">
      <w:pPr>
        <w:jc w:val="both"/>
        <w:rPr>
          <w:color w:val="000000"/>
        </w:rPr>
      </w:pPr>
    </w:p>
    <w:p w:rsidR="00286193" w:rsidRPr="00286193" w:rsidRDefault="00286193" w:rsidP="00286193">
      <w:pPr>
        <w:jc w:val="both"/>
        <w:rPr>
          <w:b/>
          <w:color w:val="000000"/>
          <w:u w:val="single"/>
        </w:rPr>
      </w:pPr>
      <w:r w:rsidRPr="00286193">
        <w:rPr>
          <w:b/>
          <w:color w:val="000000"/>
          <w:u w:val="single"/>
        </w:rPr>
        <w:t>Člověk a životní prostředí</w:t>
      </w:r>
    </w:p>
    <w:p w:rsidR="00656A6B" w:rsidRPr="00656A6B" w:rsidRDefault="00656A6B" w:rsidP="00286193">
      <w:pPr>
        <w:jc w:val="both"/>
        <w:rPr>
          <w:color w:val="000000"/>
        </w:rPr>
      </w:pPr>
      <w:r w:rsidRPr="00656A6B">
        <w:rPr>
          <w:color w:val="000000"/>
        </w:rPr>
        <w:t>globální problémy lidstva, princ</w:t>
      </w:r>
      <w:r w:rsidR="00286193">
        <w:rPr>
          <w:color w:val="000000"/>
        </w:rPr>
        <w:t>ipy trvale udržitelného rozvoje</w:t>
      </w:r>
      <w:r w:rsidRPr="00656A6B">
        <w:rPr>
          <w:color w:val="000000"/>
        </w:rPr>
        <w:t>.</w:t>
      </w:r>
    </w:p>
    <w:p w:rsidR="00286193" w:rsidRDefault="00286193" w:rsidP="00286193">
      <w:pPr>
        <w:jc w:val="both"/>
        <w:rPr>
          <w:color w:val="000000"/>
        </w:rPr>
      </w:pPr>
    </w:p>
    <w:p w:rsidR="00286193" w:rsidRPr="00286193" w:rsidRDefault="00286193" w:rsidP="00286193">
      <w:pPr>
        <w:jc w:val="both"/>
        <w:rPr>
          <w:b/>
          <w:color w:val="000000"/>
          <w:u w:val="single"/>
        </w:rPr>
      </w:pPr>
      <w:r w:rsidRPr="00286193">
        <w:rPr>
          <w:b/>
          <w:color w:val="000000"/>
          <w:u w:val="single"/>
        </w:rPr>
        <w:t>Člověk a svět práce</w:t>
      </w:r>
    </w:p>
    <w:p w:rsidR="00656A6B" w:rsidRPr="00656A6B" w:rsidRDefault="00656A6B" w:rsidP="00286193">
      <w:pPr>
        <w:jc w:val="both"/>
        <w:rPr>
          <w:color w:val="000000"/>
        </w:rPr>
      </w:pPr>
      <w:r w:rsidRPr="00656A6B">
        <w:rPr>
          <w:color w:val="000000"/>
        </w:rPr>
        <w:t>vzdělání a pracovní zařazení, moti</w:t>
      </w:r>
      <w:r w:rsidR="00286193">
        <w:rPr>
          <w:color w:val="000000"/>
        </w:rPr>
        <w:t>vace k aktivnímu způsobu životu</w:t>
      </w:r>
      <w:r w:rsidRPr="00656A6B">
        <w:rPr>
          <w:color w:val="000000"/>
        </w:rPr>
        <w:t>.</w:t>
      </w:r>
    </w:p>
    <w:p w:rsidR="00286193" w:rsidRDefault="00286193" w:rsidP="00286193">
      <w:pPr>
        <w:jc w:val="both"/>
        <w:rPr>
          <w:color w:val="000000"/>
        </w:rPr>
      </w:pPr>
    </w:p>
    <w:p w:rsidR="00286193" w:rsidRPr="00286193" w:rsidRDefault="00656A6B" w:rsidP="00286193">
      <w:pPr>
        <w:jc w:val="both"/>
        <w:rPr>
          <w:b/>
          <w:color w:val="000000"/>
          <w:u w:val="single"/>
        </w:rPr>
      </w:pPr>
      <w:r w:rsidRPr="00286193">
        <w:rPr>
          <w:b/>
          <w:color w:val="000000"/>
          <w:u w:val="single"/>
        </w:rPr>
        <w:t>Informa</w:t>
      </w:r>
      <w:r w:rsidR="00286193" w:rsidRPr="00286193">
        <w:rPr>
          <w:b/>
          <w:color w:val="000000"/>
          <w:u w:val="single"/>
        </w:rPr>
        <w:t>ční a komunikační  technologie</w:t>
      </w:r>
    </w:p>
    <w:p w:rsidR="00656A6B" w:rsidRPr="00656A6B" w:rsidRDefault="00656A6B" w:rsidP="00286193">
      <w:pPr>
        <w:jc w:val="both"/>
        <w:rPr>
          <w:color w:val="000000"/>
        </w:rPr>
      </w:pPr>
      <w:r w:rsidRPr="00656A6B">
        <w:rPr>
          <w:color w:val="000000"/>
        </w:rPr>
        <w:t>získávání informací z otevřených zdrojů  pro individuální a skupinové práce, referáty</w:t>
      </w:r>
      <w:r w:rsidR="00286193">
        <w:rPr>
          <w:color w:val="000000"/>
        </w:rPr>
        <w:t xml:space="preserve"> a přehledy aktuálních událostí</w:t>
      </w:r>
      <w:r w:rsidRPr="00656A6B">
        <w:rPr>
          <w:color w:val="000000"/>
        </w:rPr>
        <w:t>.</w:t>
      </w:r>
    </w:p>
    <w:p w:rsidR="00286193" w:rsidRDefault="00286193" w:rsidP="00286193">
      <w:pPr>
        <w:jc w:val="both"/>
        <w:rPr>
          <w:color w:val="000000"/>
        </w:rPr>
      </w:pPr>
    </w:p>
    <w:p w:rsidR="00656A6B" w:rsidRPr="00656A6B" w:rsidRDefault="00656A6B" w:rsidP="00286193">
      <w:pPr>
        <w:jc w:val="both"/>
        <w:rPr>
          <w:color w:val="000000"/>
        </w:rPr>
      </w:pPr>
      <w:r w:rsidRPr="00656A6B">
        <w:rPr>
          <w:color w:val="000000"/>
        </w:rPr>
        <w:t>Uspořádání  jednotlivých témat je koncipováno do integrovaných částí  v ustáleném pořádku:</w:t>
      </w:r>
    </w:p>
    <w:p w:rsidR="002A4F37" w:rsidRDefault="002A4F37" w:rsidP="00286193">
      <w:pPr>
        <w:jc w:val="both"/>
        <w:rPr>
          <w:color w:val="000000"/>
        </w:rPr>
      </w:pPr>
    </w:p>
    <w:p w:rsidR="00286193" w:rsidRPr="0087452C" w:rsidRDefault="0087452C" w:rsidP="00286193">
      <w:pPr>
        <w:jc w:val="both"/>
        <w:rPr>
          <w:b/>
          <w:color w:val="000000"/>
          <w:u w:val="single"/>
        </w:rPr>
      </w:pPr>
      <w:r w:rsidRPr="0087452C">
        <w:rPr>
          <w:b/>
          <w:color w:val="000000"/>
          <w:u w:val="single"/>
        </w:rPr>
        <w:t>O</w:t>
      </w:r>
      <w:r w:rsidR="00656A6B" w:rsidRPr="0087452C">
        <w:rPr>
          <w:b/>
          <w:color w:val="000000"/>
          <w:u w:val="single"/>
        </w:rPr>
        <w:t>bčan v demokratické </w:t>
      </w:r>
      <w:r w:rsidR="00286193" w:rsidRPr="0087452C">
        <w:rPr>
          <w:b/>
          <w:color w:val="000000"/>
          <w:u w:val="single"/>
        </w:rPr>
        <w:t>společnosti</w:t>
      </w:r>
    </w:p>
    <w:p w:rsidR="0087452C" w:rsidRDefault="0087452C" w:rsidP="00286193">
      <w:pPr>
        <w:jc w:val="both"/>
        <w:rPr>
          <w:color w:val="000000"/>
        </w:rPr>
      </w:pPr>
      <w:r>
        <w:rPr>
          <w:color w:val="000000"/>
        </w:rPr>
        <w:t>osobnost a její rozvoj</w:t>
      </w:r>
    </w:p>
    <w:p w:rsidR="0087452C" w:rsidRPr="0087452C" w:rsidRDefault="00656A6B" w:rsidP="00A65A5E">
      <w:pPr>
        <w:pStyle w:val="Odstavecseseznamem"/>
        <w:numPr>
          <w:ilvl w:val="0"/>
          <w:numId w:val="68"/>
        </w:numPr>
        <w:jc w:val="both"/>
        <w:rPr>
          <w:color w:val="000000"/>
        </w:rPr>
      </w:pPr>
      <w:r w:rsidRPr="0087452C">
        <w:rPr>
          <w:color w:val="000000"/>
        </w:rPr>
        <w:t>vzdělávání</w:t>
      </w:r>
      <w:r w:rsidR="0087452C" w:rsidRPr="0087452C">
        <w:rPr>
          <w:color w:val="000000"/>
        </w:rPr>
        <w:t xml:space="preserve">, </w:t>
      </w:r>
      <w:r w:rsidRPr="0087452C">
        <w:rPr>
          <w:color w:val="000000"/>
        </w:rPr>
        <w:t>komunikace, vyjednávání, řešení konfliktů</w:t>
      </w:r>
    </w:p>
    <w:p w:rsidR="0087452C" w:rsidRDefault="0087452C" w:rsidP="0087452C">
      <w:pPr>
        <w:jc w:val="both"/>
        <w:rPr>
          <w:color w:val="000000"/>
        </w:rPr>
      </w:pPr>
      <w:r>
        <w:rPr>
          <w:color w:val="000000"/>
        </w:rPr>
        <w:t>společnost</w:t>
      </w:r>
    </w:p>
    <w:p w:rsidR="0087452C" w:rsidRPr="0087452C" w:rsidRDefault="00656A6B" w:rsidP="00A65A5E">
      <w:pPr>
        <w:pStyle w:val="Odstavecseseznamem"/>
        <w:numPr>
          <w:ilvl w:val="0"/>
          <w:numId w:val="67"/>
        </w:numPr>
        <w:jc w:val="both"/>
        <w:rPr>
          <w:color w:val="000000"/>
        </w:rPr>
      </w:pPr>
      <w:r w:rsidRPr="0087452C">
        <w:rPr>
          <w:color w:val="000000"/>
        </w:rPr>
        <w:t>jednotlivec a společenské skupiny, kultura,</w:t>
      </w:r>
      <w:r w:rsidR="0087452C" w:rsidRPr="0087452C">
        <w:rPr>
          <w:color w:val="000000"/>
        </w:rPr>
        <w:t xml:space="preserve"> </w:t>
      </w:r>
      <w:r w:rsidRPr="0087452C">
        <w:rPr>
          <w:color w:val="000000"/>
        </w:rPr>
        <w:t>multikultura</w:t>
      </w:r>
    </w:p>
    <w:p w:rsidR="00656A6B" w:rsidRPr="0087452C" w:rsidRDefault="00656A6B" w:rsidP="00A65A5E">
      <w:pPr>
        <w:pStyle w:val="Odstavecseseznamem"/>
        <w:numPr>
          <w:ilvl w:val="0"/>
          <w:numId w:val="67"/>
        </w:numPr>
        <w:jc w:val="both"/>
        <w:rPr>
          <w:color w:val="000000"/>
        </w:rPr>
      </w:pPr>
      <w:r w:rsidRPr="0087452C">
        <w:t>stát, politický systém, politika, soudobý svět</w:t>
      </w:r>
      <w:r w:rsidR="0087452C">
        <w:t xml:space="preserve">, </w:t>
      </w:r>
      <w:r w:rsidRPr="0087452C">
        <w:t>masová média</w:t>
      </w:r>
    </w:p>
    <w:p w:rsidR="00656A6B" w:rsidRPr="0087452C" w:rsidRDefault="00656A6B" w:rsidP="00A65A5E">
      <w:pPr>
        <w:pStyle w:val="Odstavecseseznamem"/>
        <w:numPr>
          <w:ilvl w:val="0"/>
          <w:numId w:val="67"/>
        </w:numPr>
      </w:pPr>
      <w:r w:rsidRPr="0087452C">
        <w:t>občanská etika (morálka, svoboda, odpovědnost, tolerance,</w:t>
      </w:r>
      <w:r w:rsidR="0087452C">
        <w:t xml:space="preserve"> </w:t>
      </w:r>
      <w:r w:rsidR="009E4B4E" w:rsidRPr="0087452C">
        <w:t>s</w:t>
      </w:r>
      <w:r w:rsidRPr="0087452C">
        <w:t>olidarita)</w:t>
      </w:r>
    </w:p>
    <w:p w:rsidR="0087452C" w:rsidRDefault="0087452C" w:rsidP="0087452C">
      <w:pPr>
        <w:rPr>
          <w:b/>
          <w:u w:val="single"/>
        </w:rPr>
      </w:pPr>
    </w:p>
    <w:p w:rsidR="00656A6B" w:rsidRPr="0087452C" w:rsidRDefault="0087452C" w:rsidP="0087452C">
      <w:pPr>
        <w:rPr>
          <w:b/>
          <w:u w:val="single"/>
        </w:rPr>
      </w:pPr>
      <w:r>
        <w:rPr>
          <w:b/>
          <w:u w:val="single"/>
        </w:rPr>
        <w:t>Č</w:t>
      </w:r>
      <w:r w:rsidR="00656A6B" w:rsidRPr="0087452C">
        <w:rPr>
          <w:b/>
          <w:u w:val="single"/>
        </w:rPr>
        <w:t>lověk a životní prostředí </w:t>
      </w:r>
    </w:p>
    <w:p w:rsidR="0087452C" w:rsidRDefault="00656A6B" w:rsidP="00A65A5E">
      <w:pPr>
        <w:pStyle w:val="Odstavecseseznamem"/>
        <w:numPr>
          <w:ilvl w:val="0"/>
          <w:numId w:val="70"/>
        </w:numPr>
      </w:pPr>
      <w:r w:rsidRPr="0087452C">
        <w:t>současné globální, regionální a lokální problémy rozvoje a vztahy</w:t>
      </w:r>
      <w:r w:rsidR="009E4B4E" w:rsidRPr="0087452C">
        <w:t xml:space="preserve"> </w:t>
      </w:r>
      <w:r w:rsidRPr="0087452C">
        <w:t>člověka k</w:t>
      </w:r>
      <w:r w:rsidR="0087452C">
        <w:t> </w:t>
      </w:r>
      <w:r w:rsidRPr="0087452C">
        <w:t>prostředí</w:t>
      </w:r>
    </w:p>
    <w:p w:rsidR="00656A6B" w:rsidRPr="0087452C" w:rsidRDefault="00656A6B" w:rsidP="00A65A5E">
      <w:pPr>
        <w:pStyle w:val="Odstavecseseznamem"/>
        <w:numPr>
          <w:ilvl w:val="0"/>
          <w:numId w:val="70"/>
        </w:numPr>
      </w:pPr>
      <w:r w:rsidRPr="0087452C">
        <w:t>klimatické změny, ohrožování ovzduší, vody, půdy, ekosystémů</w:t>
      </w:r>
      <w:r w:rsidR="0087452C">
        <w:t xml:space="preserve"> </w:t>
      </w:r>
      <w:r w:rsidRPr="0087452C">
        <w:t>i biosféry z různých hledise</w:t>
      </w:r>
      <w:r w:rsidR="009E4B4E" w:rsidRPr="0087452C">
        <w:t xml:space="preserve">k rozvoje lidské populace, vliv </w:t>
      </w:r>
      <w:r w:rsidRPr="0087452C">
        <w:t>prostředí na</w:t>
      </w:r>
      <w:r w:rsidR="009E4B4E" w:rsidRPr="0087452C">
        <w:t xml:space="preserve"> </w:t>
      </w:r>
      <w:r w:rsidRPr="0087452C">
        <w:t>lidské zdraví</w:t>
      </w:r>
    </w:p>
    <w:p w:rsidR="00656A6B" w:rsidRPr="0087452C" w:rsidRDefault="00656A6B" w:rsidP="00A65A5E">
      <w:pPr>
        <w:pStyle w:val="Odstavecseseznamem"/>
        <w:numPr>
          <w:ilvl w:val="0"/>
          <w:numId w:val="70"/>
        </w:numPr>
      </w:pPr>
      <w:r w:rsidRPr="0087452C">
        <w:t>možnosti a způsoby řeše</w:t>
      </w:r>
      <w:r w:rsidR="00B05852" w:rsidRPr="0087452C">
        <w:t xml:space="preserve">ní environmentálních problémů a </w:t>
      </w:r>
      <w:r w:rsidRPr="0087452C">
        <w:t>udržitelnosti</w:t>
      </w:r>
      <w:r w:rsidR="00B05852" w:rsidRPr="0087452C">
        <w:t xml:space="preserve"> </w:t>
      </w:r>
      <w:r w:rsidRPr="0087452C">
        <w:t>rozvoje v občanském životě (např. právní, ekonomické, informační,</w:t>
      </w:r>
      <w:r w:rsidR="00B05852" w:rsidRPr="0087452C">
        <w:t xml:space="preserve"> </w:t>
      </w:r>
      <w:r w:rsidRPr="0087452C">
        <w:t>organizační, prevence negativních jevů, principy udržitelnosti rozvoje)</w:t>
      </w:r>
    </w:p>
    <w:p w:rsidR="0087452C" w:rsidRDefault="0087452C" w:rsidP="00286193">
      <w:pPr>
        <w:jc w:val="both"/>
        <w:rPr>
          <w:color w:val="000000"/>
        </w:rPr>
      </w:pPr>
    </w:p>
    <w:p w:rsidR="00656A6B" w:rsidRPr="0087452C" w:rsidRDefault="0087452C" w:rsidP="00286193">
      <w:pPr>
        <w:jc w:val="both"/>
        <w:rPr>
          <w:b/>
          <w:u w:val="single"/>
        </w:rPr>
      </w:pPr>
      <w:r>
        <w:rPr>
          <w:b/>
          <w:color w:val="000000"/>
          <w:u w:val="single"/>
        </w:rPr>
        <w:t>Č</w:t>
      </w:r>
      <w:r w:rsidR="00656A6B" w:rsidRPr="0087452C">
        <w:rPr>
          <w:b/>
          <w:color w:val="000000"/>
          <w:u w:val="single"/>
        </w:rPr>
        <w:t>lověk a svět práce</w:t>
      </w:r>
    </w:p>
    <w:p w:rsidR="001C7BD9" w:rsidRDefault="00656A6B" w:rsidP="00A65A5E">
      <w:pPr>
        <w:pStyle w:val="Odstavecseseznamem"/>
        <w:numPr>
          <w:ilvl w:val="0"/>
          <w:numId w:val="69"/>
        </w:numPr>
        <w:jc w:val="both"/>
      </w:pPr>
      <w:r w:rsidRPr="0087452C">
        <w:t>význam a možnosti dalšího profesního vzdělávání včetně rekvalifikace,</w:t>
      </w:r>
    </w:p>
    <w:p w:rsidR="001C7BD9" w:rsidRDefault="00656A6B" w:rsidP="00A65A5E">
      <w:pPr>
        <w:pStyle w:val="Odstavecseseznamem"/>
        <w:numPr>
          <w:ilvl w:val="0"/>
          <w:numId w:val="69"/>
        </w:numPr>
        <w:jc w:val="both"/>
      </w:pPr>
      <w:r w:rsidRPr="0087452C">
        <w:t>nutnost a možnosti celoživotního učení</w:t>
      </w:r>
    </w:p>
    <w:p w:rsidR="001C7BD9" w:rsidRDefault="00656A6B" w:rsidP="00A65A5E">
      <w:pPr>
        <w:pStyle w:val="Odstavecseseznamem"/>
        <w:numPr>
          <w:ilvl w:val="0"/>
          <w:numId w:val="69"/>
        </w:numPr>
        <w:jc w:val="both"/>
      </w:pPr>
      <w:r w:rsidRPr="0087452C">
        <w:lastRenderedPageBreak/>
        <w:t>podpora státu sféře zaměstnanosti, informační, poradenské a</w:t>
      </w:r>
      <w:r w:rsidR="001C7BD9">
        <w:t xml:space="preserve"> </w:t>
      </w:r>
      <w:r w:rsidRPr="0087452C">
        <w:t>zprostředkovatelské služby v oblasti volby povolání a hledání zaměstnání</w:t>
      </w:r>
      <w:r w:rsidR="001C7BD9">
        <w:t xml:space="preserve"> a rekvalifikací, </w:t>
      </w:r>
      <w:r w:rsidRPr="0087452C">
        <w:t>podpora nezaměstnaným</w:t>
      </w:r>
    </w:p>
    <w:p w:rsidR="001C7BD9" w:rsidRDefault="00656A6B" w:rsidP="00A65A5E">
      <w:pPr>
        <w:pStyle w:val="Odstavecseseznamem"/>
        <w:numPr>
          <w:ilvl w:val="0"/>
          <w:numId w:val="69"/>
        </w:numPr>
        <w:jc w:val="both"/>
      </w:pPr>
      <w:r w:rsidRPr="0087452C">
        <w:t>práce s informačními médii při vyhledávání pracovních příležitostí</w:t>
      </w:r>
    </w:p>
    <w:p w:rsidR="00656A6B" w:rsidRDefault="001C7BD9" w:rsidP="00A65A5E">
      <w:pPr>
        <w:pStyle w:val="Odstavecseseznamem"/>
        <w:numPr>
          <w:ilvl w:val="0"/>
          <w:numId w:val="69"/>
        </w:numPr>
        <w:jc w:val="both"/>
      </w:pPr>
      <w:r>
        <w:t xml:space="preserve">informační a </w:t>
      </w:r>
      <w:r w:rsidR="00656A6B" w:rsidRPr="0087452C">
        <w:t>komunikační technologie význam používání základního a</w:t>
      </w:r>
      <w:r>
        <w:t xml:space="preserve"> aplikačního </w:t>
      </w:r>
      <w:r w:rsidR="00656A6B" w:rsidRPr="0087452C">
        <w:t>programového vybav</w:t>
      </w:r>
      <w:r>
        <w:t>ení počítače pro potřeby další</w:t>
      </w:r>
      <w:r w:rsidR="00656A6B" w:rsidRPr="0087452C">
        <w:t xml:space="preserve"> vzdělávání</w:t>
      </w:r>
    </w:p>
    <w:p w:rsidR="001C7BD9" w:rsidRPr="0087452C" w:rsidRDefault="001C7BD9" w:rsidP="001C7BD9">
      <w:pPr>
        <w:jc w:val="both"/>
      </w:pPr>
    </w:p>
    <w:p w:rsidR="00656A6B" w:rsidRPr="001C7BD9" w:rsidRDefault="00656A6B" w:rsidP="001C7BD9">
      <w:pPr>
        <w:jc w:val="both"/>
        <w:rPr>
          <w:sz w:val="28"/>
          <w:szCs w:val="28"/>
        </w:rPr>
      </w:pPr>
      <w:r w:rsidRPr="001C7BD9">
        <w:rPr>
          <w:b/>
          <w:color w:val="000000"/>
          <w:sz w:val="28"/>
          <w:szCs w:val="28"/>
        </w:rPr>
        <w:t>Výchovné a vzdělávací strategie</w:t>
      </w:r>
    </w:p>
    <w:p w:rsidR="00656A6B" w:rsidRPr="00656A6B" w:rsidRDefault="00656A6B" w:rsidP="001C7BD9">
      <w:pPr>
        <w:jc w:val="both"/>
        <w:rPr>
          <w:color w:val="000000"/>
        </w:rPr>
      </w:pPr>
      <w:r w:rsidRPr="00656A6B">
        <w:rPr>
          <w:color w:val="000000"/>
        </w:rPr>
        <w:t> </w:t>
      </w:r>
    </w:p>
    <w:p w:rsidR="001C7BD9" w:rsidRDefault="00656A6B" w:rsidP="001C7BD9">
      <w:pPr>
        <w:jc w:val="both"/>
        <w:rPr>
          <w:color w:val="000000"/>
        </w:rPr>
      </w:pPr>
      <w:r w:rsidRPr="00656A6B">
        <w:rPr>
          <w:color w:val="000000"/>
        </w:rPr>
        <w:t xml:space="preserve">Výchovné a vzdělávací strategie jsou voleny tak, aby vedly k utváření požadovaných klíčových kompetencí  při současném respektování všech aspektů zdravotního postižení. Přitom důraz je kladen nikoliv na sumu teoretických poznatků, ale na přípravu na praktický život. </w:t>
      </w:r>
    </w:p>
    <w:p w:rsidR="001C7BD9" w:rsidRDefault="00656A6B" w:rsidP="001C7BD9">
      <w:pPr>
        <w:ind w:firstLine="709"/>
        <w:jc w:val="both"/>
        <w:rPr>
          <w:color w:val="000000"/>
        </w:rPr>
      </w:pPr>
      <w:r w:rsidRPr="00656A6B">
        <w:rPr>
          <w:color w:val="000000"/>
        </w:rPr>
        <w:t>V poznatkové oblasti by měl vést k lepšímu porozumění mnohotvárnosti dnešního světa, k porozumění nárokům, které na lidi život v současné době klade. Rozsah faktografie, hloubku dovedností a rozvoj kompetencí stanoví individuálně učitel, a to podle reálných možností svých žáků. V celkovém pojetí je důraz kladen na celkovou kvalitu prostředí školy, kde jsou podporovány:</w:t>
      </w:r>
    </w:p>
    <w:p w:rsidR="001C7BD9" w:rsidRDefault="001C7BD9" w:rsidP="001C7BD9">
      <w:pPr>
        <w:jc w:val="both"/>
        <w:rPr>
          <w:color w:val="000000"/>
        </w:rPr>
      </w:pPr>
    </w:p>
    <w:p w:rsidR="00656A6B" w:rsidRPr="001C7BD9" w:rsidRDefault="00656A6B" w:rsidP="001C7BD9">
      <w:pPr>
        <w:jc w:val="both"/>
        <w:rPr>
          <w:color w:val="000000"/>
          <w:u w:val="single"/>
        </w:rPr>
      </w:pPr>
      <w:r w:rsidRPr="001C7BD9">
        <w:rPr>
          <w:b/>
          <w:color w:val="000000"/>
          <w:u w:val="single"/>
        </w:rPr>
        <w:t>Kompetence k učení</w:t>
      </w:r>
    </w:p>
    <w:p w:rsidR="00656A6B" w:rsidRPr="00656A6B" w:rsidRDefault="00656A6B" w:rsidP="00A65A5E">
      <w:pPr>
        <w:pStyle w:val="Odstavecseseznamem"/>
        <w:numPr>
          <w:ilvl w:val="0"/>
          <w:numId w:val="71"/>
        </w:numPr>
        <w:jc w:val="both"/>
      </w:pPr>
      <w:r w:rsidRPr="001C7BD9">
        <w:rPr>
          <w:color w:val="000000"/>
        </w:rPr>
        <w:t>Učení obsahuje co nejvíce zpětné vazby</w:t>
      </w:r>
    </w:p>
    <w:p w:rsidR="00656A6B" w:rsidRPr="00656A6B" w:rsidRDefault="00656A6B" w:rsidP="00A65A5E">
      <w:pPr>
        <w:pStyle w:val="Odstavecseseznamem"/>
        <w:numPr>
          <w:ilvl w:val="0"/>
          <w:numId w:val="71"/>
        </w:numPr>
        <w:jc w:val="both"/>
      </w:pPr>
      <w:r w:rsidRPr="001C7BD9">
        <w:rPr>
          <w:color w:val="000000"/>
        </w:rPr>
        <w:t>Vyvolává zájem žáků o předmět navozováním reálných situací</w:t>
      </w:r>
    </w:p>
    <w:p w:rsidR="00656A6B" w:rsidRPr="00656A6B" w:rsidRDefault="00656A6B" w:rsidP="00A65A5E">
      <w:pPr>
        <w:pStyle w:val="Odstavecseseznamem"/>
        <w:numPr>
          <w:ilvl w:val="0"/>
          <w:numId w:val="71"/>
        </w:numPr>
        <w:jc w:val="both"/>
      </w:pPr>
      <w:r w:rsidRPr="001C7BD9">
        <w:rPr>
          <w:color w:val="000000"/>
        </w:rPr>
        <w:t>Rozvíjí samostatnost zadáváním samostatných úkolů</w:t>
      </w:r>
    </w:p>
    <w:p w:rsidR="00656A6B" w:rsidRPr="00656A6B" w:rsidRDefault="00656A6B" w:rsidP="00A65A5E">
      <w:pPr>
        <w:pStyle w:val="Odstavecseseznamem"/>
        <w:numPr>
          <w:ilvl w:val="0"/>
          <w:numId w:val="71"/>
        </w:numPr>
        <w:jc w:val="both"/>
      </w:pPr>
      <w:r w:rsidRPr="001C7BD9">
        <w:rPr>
          <w:color w:val="000000"/>
        </w:rPr>
        <w:t>Umožňuje uplatnění vlastních životních zkušeností</w:t>
      </w:r>
    </w:p>
    <w:p w:rsidR="00656A6B" w:rsidRPr="00656A6B" w:rsidRDefault="00656A6B" w:rsidP="00A65A5E">
      <w:pPr>
        <w:pStyle w:val="Odstavecseseznamem"/>
        <w:numPr>
          <w:ilvl w:val="0"/>
          <w:numId w:val="71"/>
        </w:numPr>
        <w:jc w:val="both"/>
      </w:pPr>
      <w:r w:rsidRPr="001C7BD9">
        <w:rPr>
          <w:color w:val="000000"/>
        </w:rPr>
        <w:t>Využívá vhodné strategie učení</w:t>
      </w:r>
    </w:p>
    <w:p w:rsidR="00656A6B" w:rsidRPr="00656A6B" w:rsidRDefault="00656A6B" w:rsidP="00A65A5E">
      <w:pPr>
        <w:pStyle w:val="Odstavecseseznamem"/>
        <w:numPr>
          <w:ilvl w:val="0"/>
          <w:numId w:val="71"/>
        </w:numPr>
        <w:jc w:val="both"/>
      </w:pPr>
      <w:r w:rsidRPr="001C7BD9">
        <w:rPr>
          <w:color w:val="000000"/>
        </w:rPr>
        <w:t>Pracuje s různými učebnicemi</w:t>
      </w:r>
    </w:p>
    <w:p w:rsidR="005C1E6C" w:rsidRDefault="00656A6B" w:rsidP="00A65A5E">
      <w:pPr>
        <w:pStyle w:val="Odstavecseseznamem"/>
        <w:numPr>
          <w:ilvl w:val="0"/>
          <w:numId w:val="71"/>
        </w:numPr>
        <w:jc w:val="both"/>
      </w:pPr>
      <w:r w:rsidRPr="001C7BD9">
        <w:rPr>
          <w:color w:val="000000"/>
        </w:rPr>
        <w:t>Vysvětluje základní pojmy z různých vzdělávacích oblastí</w:t>
      </w:r>
    </w:p>
    <w:p w:rsidR="00656A6B" w:rsidRPr="00656A6B" w:rsidRDefault="00656A6B" w:rsidP="00A65A5E">
      <w:pPr>
        <w:pStyle w:val="Odstavecseseznamem"/>
        <w:numPr>
          <w:ilvl w:val="0"/>
          <w:numId w:val="71"/>
        </w:numPr>
        <w:jc w:val="both"/>
      </w:pPr>
      <w:r w:rsidRPr="001C7BD9">
        <w:rPr>
          <w:color w:val="000000"/>
        </w:rPr>
        <w:t>Podporuje význam celoživotního učení a otevřenost (např.) přizpůsobováním se měnícím</w:t>
      </w:r>
      <w:r w:rsidR="001C7BD9">
        <w:t xml:space="preserve"> </w:t>
      </w:r>
      <w:r w:rsidRPr="001C7BD9">
        <w:rPr>
          <w:color w:val="000000"/>
        </w:rPr>
        <w:t>pracovním podmínkám</w:t>
      </w:r>
    </w:p>
    <w:p w:rsidR="00656A6B" w:rsidRPr="00656A6B" w:rsidRDefault="00656A6B" w:rsidP="001C7BD9">
      <w:pPr>
        <w:jc w:val="both"/>
        <w:rPr>
          <w:color w:val="000000"/>
        </w:rPr>
      </w:pPr>
      <w:r w:rsidRPr="00656A6B">
        <w:rPr>
          <w:color w:val="000000"/>
        </w:rPr>
        <w:t> </w:t>
      </w:r>
    </w:p>
    <w:p w:rsidR="00656A6B" w:rsidRPr="001C7BD9" w:rsidRDefault="00656A6B" w:rsidP="001C7BD9">
      <w:pPr>
        <w:jc w:val="both"/>
        <w:rPr>
          <w:color w:val="000000"/>
          <w:u w:val="single"/>
        </w:rPr>
      </w:pPr>
      <w:r w:rsidRPr="001C7BD9">
        <w:rPr>
          <w:b/>
          <w:color w:val="000000"/>
          <w:u w:val="single"/>
        </w:rPr>
        <w:t>Kompetence k řešení  problémů</w:t>
      </w:r>
    </w:p>
    <w:p w:rsidR="00656A6B" w:rsidRPr="00656A6B" w:rsidRDefault="00656A6B" w:rsidP="00A65A5E">
      <w:pPr>
        <w:pStyle w:val="Odstavecseseznamem"/>
        <w:numPr>
          <w:ilvl w:val="0"/>
          <w:numId w:val="72"/>
        </w:numPr>
        <w:jc w:val="both"/>
      </w:pPr>
      <w:r w:rsidRPr="001919B1">
        <w:rPr>
          <w:color w:val="000000"/>
        </w:rPr>
        <w:t>Formuluje úkoly ve vztahu k reálnému prostředí</w:t>
      </w:r>
    </w:p>
    <w:p w:rsidR="00656A6B" w:rsidRPr="00656A6B" w:rsidRDefault="00656A6B" w:rsidP="00A65A5E">
      <w:pPr>
        <w:pStyle w:val="Odstavecseseznamem"/>
        <w:numPr>
          <w:ilvl w:val="0"/>
          <w:numId w:val="72"/>
        </w:numPr>
        <w:jc w:val="both"/>
      </w:pPr>
      <w:r w:rsidRPr="001919B1">
        <w:rPr>
          <w:color w:val="000000"/>
        </w:rPr>
        <w:t>Umí pojmenovat problémovou situaci a hledá vhodné způsoby řešení</w:t>
      </w:r>
    </w:p>
    <w:p w:rsidR="00656A6B" w:rsidRPr="00656A6B" w:rsidRDefault="00656A6B" w:rsidP="00A65A5E">
      <w:pPr>
        <w:pStyle w:val="Odstavecseseznamem"/>
        <w:numPr>
          <w:ilvl w:val="0"/>
          <w:numId w:val="72"/>
        </w:numPr>
        <w:jc w:val="both"/>
      </w:pPr>
      <w:r w:rsidRPr="001919B1">
        <w:rPr>
          <w:color w:val="000000"/>
        </w:rPr>
        <w:t>Podporuje vzájemnou spolupráci žáků, upřednostňuje kooperaci</w:t>
      </w:r>
    </w:p>
    <w:p w:rsidR="00656A6B" w:rsidRPr="00656A6B" w:rsidRDefault="00656A6B" w:rsidP="00A65A5E">
      <w:pPr>
        <w:pStyle w:val="Odstavecseseznamem"/>
        <w:numPr>
          <w:ilvl w:val="0"/>
          <w:numId w:val="72"/>
        </w:numPr>
        <w:jc w:val="both"/>
      </w:pPr>
      <w:r w:rsidRPr="001919B1">
        <w:rPr>
          <w:color w:val="000000"/>
        </w:rPr>
        <w:t>Ponechává prostor pro odpovědnou volbu</w:t>
      </w:r>
    </w:p>
    <w:p w:rsidR="00656A6B" w:rsidRPr="00656A6B" w:rsidRDefault="00656A6B" w:rsidP="00A65A5E">
      <w:pPr>
        <w:pStyle w:val="Odstavecseseznamem"/>
        <w:numPr>
          <w:ilvl w:val="0"/>
          <w:numId w:val="72"/>
        </w:numPr>
        <w:jc w:val="both"/>
      </w:pPr>
      <w:r w:rsidRPr="001919B1">
        <w:rPr>
          <w:color w:val="000000"/>
        </w:rPr>
        <w:t>Preferuje plánování, prevenci, učí získat náhled</w:t>
      </w:r>
    </w:p>
    <w:p w:rsidR="00656A6B" w:rsidRPr="00656A6B" w:rsidRDefault="00656A6B" w:rsidP="00A65A5E">
      <w:pPr>
        <w:pStyle w:val="Odstavecseseznamem"/>
        <w:numPr>
          <w:ilvl w:val="0"/>
          <w:numId w:val="72"/>
        </w:numPr>
        <w:jc w:val="both"/>
      </w:pPr>
      <w:r w:rsidRPr="001919B1">
        <w:rPr>
          <w:color w:val="000000"/>
        </w:rPr>
        <w:t>Dokáže požádat o pomoc</w:t>
      </w:r>
    </w:p>
    <w:p w:rsidR="00656A6B" w:rsidRPr="00656A6B" w:rsidRDefault="00656A6B" w:rsidP="00A65A5E">
      <w:pPr>
        <w:pStyle w:val="Odstavecseseznamem"/>
        <w:numPr>
          <w:ilvl w:val="0"/>
          <w:numId w:val="72"/>
        </w:numPr>
        <w:jc w:val="both"/>
      </w:pPr>
      <w:r w:rsidRPr="001919B1">
        <w:rPr>
          <w:color w:val="000000"/>
        </w:rPr>
        <w:t>Umí se chovat v krizových situacích</w:t>
      </w:r>
    </w:p>
    <w:p w:rsidR="00656A6B" w:rsidRPr="00656A6B" w:rsidRDefault="00656A6B" w:rsidP="001C7BD9">
      <w:pPr>
        <w:jc w:val="both"/>
        <w:rPr>
          <w:color w:val="000000"/>
        </w:rPr>
      </w:pPr>
      <w:r w:rsidRPr="00656A6B">
        <w:rPr>
          <w:color w:val="000000"/>
        </w:rPr>
        <w:t> </w:t>
      </w:r>
    </w:p>
    <w:p w:rsidR="00656A6B" w:rsidRPr="001C7BD9" w:rsidRDefault="00656A6B" w:rsidP="001C7BD9">
      <w:pPr>
        <w:jc w:val="both"/>
        <w:rPr>
          <w:b/>
          <w:color w:val="000000"/>
          <w:u w:val="single"/>
        </w:rPr>
      </w:pPr>
      <w:r w:rsidRPr="001C7BD9">
        <w:rPr>
          <w:b/>
          <w:color w:val="000000"/>
          <w:u w:val="single"/>
        </w:rPr>
        <w:t>Komunikativní kompetence</w:t>
      </w:r>
    </w:p>
    <w:p w:rsidR="00656A6B" w:rsidRPr="001919B1" w:rsidRDefault="00656A6B" w:rsidP="00A65A5E">
      <w:pPr>
        <w:pStyle w:val="Odstavecseseznamem"/>
        <w:numPr>
          <w:ilvl w:val="0"/>
          <w:numId w:val="73"/>
        </w:numPr>
        <w:jc w:val="both"/>
        <w:rPr>
          <w:color w:val="000000"/>
        </w:rPr>
      </w:pPr>
      <w:r w:rsidRPr="001919B1">
        <w:rPr>
          <w:color w:val="000000"/>
        </w:rPr>
        <w:t>Umí vést dialog</w:t>
      </w:r>
    </w:p>
    <w:p w:rsidR="00656A6B" w:rsidRPr="00656A6B" w:rsidRDefault="00656A6B" w:rsidP="00A65A5E">
      <w:pPr>
        <w:pStyle w:val="Odstavecseseznamem"/>
        <w:numPr>
          <w:ilvl w:val="0"/>
          <w:numId w:val="73"/>
        </w:numPr>
        <w:jc w:val="both"/>
      </w:pPr>
      <w:r w:rsidRPr="001919B1">
        <w:rPr>
          <w:color w:val="000000"/>
        </w:rPr>
        <w:t>Využívá tištěné informace</w:t>
      </w:r>
    </w:p>
    <w:p w:rsidR="00656A6B" w:rsidRPr="00656A6B" w:rsidRDefault="00656A6B" w:rsidP="00A65A5E">
      <w:pPr>
        <w:pStyle w:val="Odstavecseseznamem"/>
        <w:numPr>
          <w:ilvl w:val="0"/>
          <w:numId w:val="73"/>
        </w:numPr>
        <w:jc w:val="both"/>
      </w:pPr>
      <w:r w:rsidRPr="001919B1">
        <w:rPr>
          <w:color w:val="000000"/>
        </w:rPr>
        <w:t>Využívá komunikativní dovednosti k vytváření kvalitních vztahů</w:t>
      </w:r>
    </w:p>
    <w:p w:rsidR="00656A6B" w:rsidRPr="00656A6B" w:rsidRDefault="00656A6B" w:rsidP="00A65A5E">
      <w:pPr>
        <w:pStyle w:val="Odstavecseseznamem"/>
        <w:numPr>
          <w:ilvl w:val="0"/>
          <w:numId w:val="73"/>
        </w:numPr>
        <w:jc w:val="both"/>
      </w:pPr>
      <w:r w:rsidRPr="001919B1">
        <w:rPr>
          <w:color w:val="000000"/>
        </w:rPr>
        <w:t>Komunikuje přiměřeně k účelu jednání a komunikační situaci v projevech mluvených</w:t>
      </w:r>
      <w:r w:rsidR="001919B1">
        <w:t xml:space="preserve"> </w:t>
      </w:r>
      <w:r w:rsidRPr="001919B1">
        <w:rPr>
          <w:color w:val="000000"/>
        </w:rPr>
        <w:t>i psaných a vhodně se prezentuje</w:t>
      </w:r>
    </w:p>
    <w:p w:rsidR="00656A6B" w:rsidRPr="00656A6B" w:rsidRDefault="00656A6B" w:rsidP="00A65A5E">
      <w:pPr>
        <w:pStyle w:val="Odstavecseseznamem"/>
        <w:numPr>
          <w:ilvl w:val="0"/>
          <w:numId w:val="73"/>
        </w:numPr>
        <w:jc w:val="both"/>
      </w:pPr>
      <w:r w:rsidRPr="001919B1">
        <w:rPr>
          <w:color w:val="000000"/>
        </w:rPr>
        <w:t>Využívá komunikační prostředky</w:t>
      </w:r>
    </w:p>
    <w:p w:rsidR="00656A6B" w:rsidRDefault="00656A6B" w:rsidP="001C7BD9">
      <w:pPr>
        <w:jc w:val="both"/>
        <w:rPr>
          <w:color w:val="000000"/>
        </w:rPr>
      </w:pPr>
      <w:r w:rsidRPr="00656A6B">
        <w:rPr>
          <w:color w:val="000000"/>
        </w:rPr>
        <w:t> </w:t>
      </w:r>
    </w:p>
    <w:p w:rsidR="001919B1" w:rsidRPr="00656A6B" w:rsidRDefault="001919B1" w:rsidP="001C7BD9">
      <w:pPr>
        <w:jc w:val="both"/>
        <w:rPr>
          <w:color w:val="000000"/>
        </w:rPr>
      </w:pPr>
    </w:p>
    <w:p w:rsidR="00656A6B" w:rsidRPr="001C7BD9" w:rsidRDefault="00656A6B" w:rsidP="001C7BD9">
      <w:pPr>
        <w:jc w:val="both"/>
        <w:rPr>
          <w:color w:val="000000"/>
          <w:u w:val="single"/>
        </w:rPr>
      </w:pPr>
      <w:r w:rsidRPr="001C7BD9">
        <w:rPr>
          <w:b/>
          <w:color w:val="000000"/>
          <w:u w:val="single"/>
        </w:rPr>
        <w:t>Personální a sociální kompetence</w:t>
      </w:r>
    </w:p>
    <w:p w:rsidR="00656A6B" w:rsidRPr="00656A6B" w:rsidRDefault="00656A6B" w:rsidP="00A65A5E">
      <w:pPr>
        <w:pStyle w:val="Odstavecseseznamem"/>
        <w:numPr>
          <w:ilvl w:val="0"/>
          <w:numId w:val="74"/>
        </w:numPr>
        <w:jc w:val="both"/>
      </w:pPr>
      <w:r w:rsidRPr="001919B1">
        <w:rPr>
          <w:color w:val="000000"/>
        </w:rPr>
        <w:t>Posiluje své sebevědomí na základě poznání a pochopení vlastní osoby</w:t>
      </w:r>
    </w:p>
    <w:p w:rsidR="00656A6B" w:rsidRPr="00656A6B" w:rsidRDefault="00656A6B" w:rsidP="00A65A5E">
      <w:pPr>
        <w:pStyle w:val="Odstavecseseznamem"/>
        <w:numPr>
          <w:ilvl w:val="0"/>
          <w:numId w:val="74"/>
        </w:numPr>
        <w:jc w:val="both"/>
      </w:pPr>
      <w:r w:rsidRPr="001919B1">
        <w:rPr>
          <w:color w:val="000000"/>
        </w:rPr>
        <w:t>Respektuje druhé lidi a snaží se upevňovat dobré mezilidské vztahy</w:t>
      </w:r>
    </w:p>
    <w:p w:rsidR="00656A6B" w:rsidRPr="00656A6B" w:rsidRDefault="00656A6B" w:rsidP="00A65A5E">
      <w:pPr>
        <w:pStyle w:val="Odstavecseseznamem"/>
        <w:numPr>
          <w:ilvl w:val="0"/>
          <w:numId w:val="74"/>
        </w:numPr>
        <w:jc w:val="both"/>
      </w:pPr>
      <w:r w:rsidRPr="001919B1">
        <w:rPr>
          <w:color w:val="000000"/>
        </w:rPr>
        <w:lastRenderedPageBreak/>
        <w:t>Posiluje sociální chování</w:t>
      </w:r>
    </w:p>
    <w:p w:rsidR="00656A6B" w:rsidRPr="00656A6B" w:rsidRDefault="00656A6B" w:rsidP="00A65A5E">
      <w:pPr>
        <w:pStyle w:val="Odstavecseseznamem"/>
        <w:numPr>
          <w:ilvl w:val="0"/>
          <w:numId w:val="74"/>
        </w:numPr>
        <w:jc w:val="both"/>
      </w:pPr>
      <w:r w:rsidRPr="001919B1">
        <w:rPr>
          <w:color w:val="000000"/>
        </w:rPr>
        <w:t>Respektuje názory druhých lidí v diskusích</w:t>
      </w:r>
    </w:p>
    <w:p w:rsidR="00656A6B" w:rsidRPr="00656A6B" w:rsidRDefault="00656A6B" w:rsidP="00A65A5E">
      <w:pPr>
        <w:pStyle w:val="Odstavecseseznamem"/>
        <w:numPr>
          <w:ilvl w:val="0"/>
          <w:numId w:val="74"/>
        </w:numPr>
        <w:jc w:val="both"/>
      </w:pPr>
      <w:r w:rsidRPr="001919B1">
        <w:rPr>
          <w:color w:val="000000"/>
        </w:rPr>
        <w:t>Toleruje odlišnost druhých lidí</w:t>
      </w:r>
    </w:p>
    <w:p w:rsidR="00656A6B" w:rsidRPr="00656A6B" w:rsidRDefault="00656A6B" w:rsidP="00A65A5E">
      <w:pPr>
        <w:pStyle w:val="Odstavecseseznamem"/>
        <w:numPr>
          <w:ilvl w:val="0"/>
          <w:numId w:val="74"/>
        </w:numPr>
        <w:jc w:val="both"/>
      </w:pPr>
      <w:r w:rsidRPr="001919B1">
        <w:rPr>
          <w:color w:val="000000"/>
        </w:rPr>
        <w:t>Je vnímavý k potřebám jiných</w:t>
      </w:r>
    </w:p>
    <w:p w:rsidR="00656A6B" w:rsidRPr="00656A6B" w:rsidRDefault="00656A6B" w:rsidP="00A65A5E">
      <w:pPr>
        <w:pStyle w:val="Odstavecseseznamem"/>
        <w:numPr>
          <w:ilvl w:val="0"/>
          <w:numId w:val="74"/>
        </w:numPr>
        <w:jc w:val="both"/>
      </w:pPr>
      <w:r w:rsidRPr="001919B1">
        <w:rPr>
          <w:color w:val="000000"/>
        </w:rPr>
        <w:t>Rozpoznává nevhodné a rizikové chování, zná některé možné způsoby obran</w:t>
      </w:r>
    </w:p>
    <w:p w:rsidR="00656A6B" w:rsidRPr="00656A6B" w:rsidRDefault="00656A6B" w:rsidP="001C7BD9">
      <w:pPr>
        <w:jc w:val="both"/>
        <w:rPr>
          <w:color w:val="000000"/>
        </w:rPr>
      </w:pPr>
      <w:r w:rsidRPr="00656A6B">
        <w:rPr>
          <w:color w:val="000000"/>
        </w:rPr>
        <w:t> </w:t>
      </w:r>
    </w:p>
    <w:p w:rsidR="00656A6B" w:rsidRPr="001C7BD9" w:rsidRDefault="00656A6B" w:rsidP="001C7BD9">
      <w:pPr>
        <w:jc w:val="both"/>
        <w:rPr>
          <w:b/>
          <w:color w:val="000000"/>
          <w:u w:val="single"/>
        </w:rPr>
      </w:pPr>
      <w:r w:rsidRPr="001C7BD9">
        <w:rPr>
          <w:b/>
          <w:color w:val="000000"/>
          <w:u w:val="single"/>
        </w:rPr>
        <w:t>Občanské kompetence a kulturní povědomí</w:t>
      </w:r>
    </w:p>
    <w:p w:rsidR="00656A6B" w:rsidRPr="00656A6B" w:rsidRDefault="00656A6B" w:rsidP="00A65A5E">
      <w:pPr>
        <w:pStyle w:val="Odstavecseseznamem"/>
        <w:numPr>
          <w:ilvl w:val="0"/>
          <w:numId w:val="75"/>
        </w:numPr>
        <w:jc w:val="both"/>
      </w:pPr>
      <w:r w:rsidRPr="001919B1">
        <w:rPr>
          <w:color w:val="000000"/>
        </w:rPr>
        <w:t>Chápe nebezpečí extremismu</w:t>
      </w:r>
    </w:p>
    <w:p w:rsidR="00656A6B" w:rsidRPr="00656A6B" w:rsidRDefault="00656A6B" w:rsidP="00A65A5E">
      <w:pPr>
        <w:pStyle w:val="Odstavecseseznamem"/>
        <w:numPr>
          <w:ilvl w:val="0"/>
          <w:numId w:val="75"/>
        </w:numPr>
        <w:jc w:val="both"/>
      </w:pPr>
      <w:r w:rsidRPr="001919B1">
        <w:rPr>
          <w:color w:val="000000"/>
        </w:rPr>
        <w:t>Zná základní práva a povinnosti občanů</w:t>
      </w:r>
    </w:p>
    <w:p w:rsidR="00656A6B" w:rsidRPr="00656A6B" w:rsidRDefault="00656A6B" w:rsidP="00A65A5E">
      <w:pPr>
        <w:pStyle w:val="Odstavecseseznamem"/>
        <w:numPr>
          <w:ilvl w:val="0"/>
          <w:numId w:val="75"/>
        </w:numPr>
        <w:jc w:val="both"/>
      </w:pPr>
      <w:r w:rsidRPr="001919B1">
        <w:rPr>
          <w:color w:val="000000"/>
        </w:rPr>
        <w:t>Uvědomuje si význam zdravého životního stylu</w:t>
      </w:r>
    </w:p>
    <w:p w:rsidR="00656A6B" w:rsidRPr="00656A6B" w:rsidRDefault="00656A6B" w:rsidP="00A65A5E">
      <w:pPr>
        <w:pStyle w:val="Odstavecseseznamem"/>
        <w:numPr>
          <w:ilvl w:val="0"/>
          <w:numId w:val="75"/>
        </w:numPr>
        <w:jc w:val="both"/>
      </w:pPr>
      <w:r w:rsidRPr="001919B1">
        <w:rPr>
          <w:color w:val="000000"/>
        </w:rPr>
        <w:t>Podporuje hodnoty místní, národní, evropské i světové kultury</w:t>
      </w:r>
    </w:p>
    <w:p w:rsidR="00656A6B" w:rsidRPr="00656A6B" w:rsidRDefault="00656A6B" w:rsidP="00A65A5E">
      <w:pPr>
        <w:pStyle w:val="Odstavecseseznamem"/>
        <w:numPr>
          <w:ilvl w:val="0"/>
          <w:numId w:val="75"/>
        </w:numPr>
        <w:jc w:val="both"/>
      </w:pPr>
      <w:r w:rsidRPr="001919B1">
        <w:rPr>
          <w:color w:val="000000"/>
        </w:rPr>
        <w:t>Uznává tradice a hodnoty vlastního národa</w:t>
      </w:r>
    </w:p>
    <w:p w:rsidR="00656A6B" w:rsidRPr="00656A6B" w:rsidRDefault="00656A6B" w:rsidP="001919B1">
      <w:pPr>
        <w:ind w:firstLine="60"/>
        <w:jc w:val="both"/>
        <w:rPr>
          <w:color w:val="000000"/>
        </w:rPr>
      </w:pPr>
    </w:p>
    <w:p w:rsidR="00656A6B" w:rsidRPr="001C7BD9" w:rsidRDefault="00656A6B" w:rsidP="001C7BD9">
      <w:pPr>
        <w:jc w:val="both"/>
        <w:rPr>
          <w:b/>
          <w:color w:val="000000"/>
          <w:u w:val="single"/>
        </w:rPr>
      </w:pPr>
      <w:r w:rsidRPr="001C7BD9">
        <w:rPr>
          <w:b/>
          <w:color w:val="000000"/>
          <w:u w:val="single"/>
        </w:rPr>
        <w:t>Kompetence k pracovnímu uplatnění</w:t>
      </w:r>
    </w:p>
    <w:p w:rsidR="00656A6B" w:rsidRPr="00656A6B" w:rsidRDefault="00656A6B" w:rsidP="00A65A5E">
      <w:pPr>
        <w:pStyle w:val="Odstavecseseznamem"/>
        <w:numPr>
          <w:ilvl w:val="0"/>
          <w:numId w:val="76"/>
        </w:numPr>
        <w:jc w:val="both"/>
      </w:pPr>
      <w:r w:rsidRPr="001919B1">
        <w:rPr>
          <w:color w:val="000000"/>
        </w:rPr>
        <w:t>Ví, kde lze studovat nabídky volných míst, porovnávat požad</w:t>
      </w:r>
      <w:r w:rsidR="001919B1" w:rsidRPr="001919B1">
        <w:rPr>
          <w:color w:val="000000"/>
        </w:rPr>
        <w:t xml:space="preserve">avky zaměstnavatelů s vlastními </w:t>
      </w:r>
      <w:r w:rsidRPr="001919B1">
        <w:rPr>
          <w:color w:val="000000"/>
        </w:rPr>
        <w:t>schopnostmi a dovednostmi</w:t>
      </w:r>
    </w:p>
    <w:p w:rsidR="00656A6B" w:rsidRPr="00656A6B" w:rsidRDefault="00656A6B" w:rsidP="00A65A5E">
      <w:pPr>
        <w:pStyle w:val="Odstavecseseznamem"/>
        <w:numPr>
          <w:ilvl w:val="0"/>
          <w:numId w:val="76"/>
        </w:numPr>
        <w:jc w:val="both"/>
      </w:pPr>
      <w:r w:rsidRPr="001919B1">
        <w:rPr>
          <w:color w:val="000000"/>
        </w:rPr>
        <w:t>Zná písemnosti související s ucházením se o pracovní místo</w:t>
      </w:r>
    </w:p>
    <w:p w:rsidR="00656A6B" w:rsidRPr="00656A6B" w:rsidRDefault="00656A6B" w:rsidP="00A65A5E">
      <w:pPr>
        <w:pStyle w:val="Odstavecseseznamem"/>
        <w:numPr>
          <w:ilvl w:val="0"/>
          <w:numId w:val="76"/>
        </w:numPr>
        <w:jc w:val="both"/>
      </w:pPr>
      <w:r w:rsidRPr="001919B1">
        <w:rPr>
          <w:color w:val="000000"/>
        </w:rPr>
        <w:t>Je připraven vést pracovní pohovor</w:t>
      </w:r>
    </w:p>
    <w:p w:rsidR="00656A6B" w:rsidRPr="00656A6B" w:rsidRDefault="00656A6B" w:rsidP="00A65A5E">
      <w:pPr>
        <w:pStyle w:val="Odstavecseseznamem"/>
        <w:numPr>
          <w:ilvl w:val="0"/>
          <w:numId w:val="76"/>
        </w:numPr>
        <w:jc w:val="both"/>
      </w:pPr>
      <w:r w:rsidRPr="001919B1">
        <w:rPr>
          <w:color w:val="000000"/>
        </w:rPr>
        <w:t>Umí se koncentrovat na pracovní výkon</w:t>
      </w:r>
    </w:p>
    <w:p w:rsidR="00656A6B" w:rsidRPr="00656A6B" w:rsidRDefault="00656A6B" w:rsidP="00A65A5E">
      <w:pPr>
        <w:pStyle w:val="Odstavecseseznamem"/>
        <w:numPr>
          <w:ilvl w:val="0"/>
          <w:numId w:val="76"/>
        </w:numPr>
        <w:jc w:val="both"/>
      </w:pPr>
      <w:r w:rsidRPr="001919B1">
        <w:rPr>
          <w:color w:val="000000"/>
        </w:rPr>
        <w:t>Reálně posuzuje výsledky své práce i práce ostatních</w:t>
      </w:r>
    </w:p>
    <w:p w:rsidR="00656A6B" w:rsidRPr="00656A6B" w:rsidRDefault="00656A6B" w:rsidP="001C7BD9">
      <w:pPr>
        <w:jc w:val="both"/>
        <w:rPr>
          <w:color w:val="000000"/>
        </w:rPr>
      </w:pPr>
      <w:r w:rsidRPr="00656A6B">
        <w:rPr>
          <w:color w:val="000000"/>
        </w:rPr>
        <w:t> </w:t>
      </w:r>
    </w:p>
    <w:p w:rsidR="00656A6B" w:rsidRPr="00656A6B" w:rsidRDefault="00656A6B" w:rsidP="001C7BD9">
      <w:pPr>
        <w:jc w:val="both"/>
      </w:pPr>
      <w:r w:rsidRPr="00656A6B">
        <w:t>Dále jsou žáci vedeni k tomu, aby:</w:t>
      </w:r>
    </w:p>
    <w:p w:rsidR="00656A6B" w:rsidRPr="00656A6B" w:rsidRDefault="00656A6B" w:rsidP="001C7BD9">
      <w:pPr>
        <w:jc w:val="both"/>
      </w:pPr>
    </w:p>
    <w:p w:rsidR="00656A6B" w:rsidRPr="00656A6B" w:rsidRDefault="00656A6B" w:rsidP="00A65A5E">
      <w:pPr>
        <w:pStyle w:val="Odstavecseseznamem"/>
        <w:numPr>
          <w:ilvl w:val="0"/>
          <w:numId w:val="77"/>
        </w:numPr>
        <w:jc w:val="both"/>
      </w:pPr>
      <w:proofErr w:type="gramStart"/>
      <w:r w:rsidRPr="00656A6B">
        <w:t>si</w:t>
      </w:r>
      <w:proofErr w:type="gramEnd"/>
      <w:r w:rsidRPr="00656A6B">
        <w:t xml:space="preserve"> vytvořili vhodnou míru sebevědomí a schopnost morálního úsudku;</w:t>
      </w:r>
    </w:p>
    <w:p w:rsidR="00656A6B" w:rsidRPr="00656A6B" w:rsidRDefault="00656A6B" w:rsidP="00A65A5E">
      <w:pPr>
        <w:pStyle w:val="Odstavecseseznamem"/>
        <w:numPr>
          <w:ilvl w:val="0"/>
          <w:numId w:val="77"/>
        </w:numPr>
        <w:jc w:val="both"/>
      </w:pPr>
      <w:r w:rsidRPr="00656A6B">
        <w:t>kladli si základní existenční otázky a hledat na ně odpovědi a řešení;</w:t>
      </w:r>
    </w:p>
    <w:p w:rsidR="00656A6B" w:rsidRPr="00656A6B" w:rsidRDefault="00656A6B" w:rsidP="00A65A5E">
      <w:pPr>
        <w:pStyle w:val="Odstavecseseznamem"/>
        <w:numPr>
          <w:ilvl w:val="0"/>
          <w:numId w:val="77"/>
        </w:numPr>
        <w:jc w:val="both"/>
      </w:pPr>
      <w:r w:rsidRPr="00656A6B">
        <w:t>nacházeli kompromisy mezi osobní svobodou a sociální odpovědností a byli kriticky tolerantní;</w:t>
      </w:r>
    </w:p>
    <w:p w:rsidR="00656A6B" w:rsidRPr="00656A6B" w:rsidRDefault="00656A6B" w:rsidP="00A65A5E">
      <w:pPr>
        <w:pStyle w:val="Odstavecseseznamem"/>
        <w:numPr>
          <w:ilvl w:val="0"/>
          <w:numId w:val="77"/>
        </w:numPr>
        <w:jc w:val="both"/>
      </w:pPr>
      <w:r w:rsidRPr="00656A6B">
        <w:t>přistupovali</w:t>
      </w:r>
      <w:r w:rsidR="00AF4B64">
        <w:t xml:space="preserve"> kriticky k masovým médiím, </w:t>
      </w:r>
      <w:r w:rsidRPr="00656A6B">
        <w:t>a aby byli schopni odolávat myšlenkové manipulaci;</w:t>
      </w:r>
    </w:p>
    <w:p w:rsidR="00656A6B" w:rsidRPr="00656A6B" w:rsidRDefault="00656A6B" w:rsidP="00A65A5E">
      <w:pPr>
        <w:pStyle w:val="Odstavecseseznamem"/>
        <w:numPr>
          <w:ilvl w:val="0"/>
          <w:numId w:val="77"/>
        </w:numPr>
        <w:jc w:val="both"/>
      </w:pPr>
      <w:r w:rsidRPr="00656A6B">
        <w:t>dovedli se orientovat v mediálních obsazích, kriticky je hodnotit a optimálně využívat masová média pro své různé potřeby;</w:t>
      </w:r>
    </w:p>
    <w:p w:rsidR="00656A6B" w:rsidRPr="00656A6B" w:rsidRDefault="00656A6B" w:rsidP="00A65A5E">
      <w:pPr>
        <w:pStyle w:val="Odstavecseseznamem"/>
        <w:numPr>
          <w:ilvl w:val="0"/>
          <w:numId w:val="77"/>
        </w:numPr>
        <w:jc w:val="both"/>
      </w:pPr>
      <w:r w:rsidRPr="00656A6B">
        <w:t>dovedli jednat s lidmi, diskutovat o citlivých nebo kontroverzních otázkách, hledat kompromisní řešení;</w:t>
      </w:r>
    </w:p>
    <w:p w:rsidR="00656A6B" w:rsidRPr="00656A6B" w:rsidRDefault="00656A6B" w:rsidP="00A65A5E">
      <w:pPr>
        <w:pStyle w:val="Odstavecseseznamem"/>
        <w:numPr>
          <w:ilvl w:val="0"/>
          <w:numId w:val="77"/>
        </w:numPr>
        <w:jc w:val="both"/>
      </w:pPr>
      <w:r w:rsidRPr="00656A6B">
        <w:t>byli ochotni se angažovat nejen pro vlastní prospěch, ale i pro veřejné zájmy a ve prospěch lidí v jiných zemích a na jiných kontinentech;</w:t>
      </w:r>
    </w:p>
    <w:p w:rsidR="00656A6B" w:rsidRPr="00656A6B" w:rsidRDefault="00656A6B" w:rsidP="00A65A5E">
      <w:pPr>
        <w:pStyle w:val="Odstavecseseznamem"/>
        <w:numPr>
          <w:ilvl w:val="0"/>
          <w:numId w:val="77"/>
        </w:numPr>
        <w:jc w:val="both"/>
      </w:pPr>
      <w:r w:rsidRPr="00656A6B">
        <w:t>vážili si materiálních a duchovních hodnot, dobrého životního prostředí a snažili se je chránit a zachovat pro budoucí generace.</w:t>
      </w:r>
    </w:p>
    <w:p w:rsidR="00656A6B" w:rsidRPr="000025CA" w:rsidRDefault="00656A6B" w:rsidP="001C7BD9">
      <w:pPr>
        <w:spacing w:line="360" w:lineRule="auto"/>
        <w:ind w:right="-38"/>
        <w:jc w:val="both"/>
        <w:rPr>
          <w:color w:val="000000"/>
        </w:rPr>
      </w:pPr>
    </w:p>
    <w:p w:rsidR="00656A6B" w:rsidRPr="000025CA" w:rsidRDefault="00656A6B" w:rsidP="00656A6B">
      <w:pPr>
        <w:spacing w:line="360" w:lineRule="auto"/>
        <w:ind w:right="-38"/>
        <w:rPr>
          <w:color w:val="000000"/>
        </w:rPr>
      </w:pPr>
    </w:p>
    <w:p w:rsidR="00656A6B" w:rsidRPr="00FD0F09" w:rsidRDefault="00656A6B" w:rsidP="00656A6B">
      <w:pPr>
        <w:pStyle w:val="Puna"/>
        <w:numPr>
          <w:ilvl w:val="0"/>
          <w:numId w:val="0"/>
        </w:numPr>
        <w:rPr>
          <w:lang w:eastAsia="en-US"/>
        </w:rPr>
        <w:sectPr w:rsidR="00656A6B" w:rsidRPr="00FD0F09" w:rsidSect="00656A6B">
          <w:pgSz w:w="11906" w:h="16838"/>
          <w:pgMar w:top="1417" w:right="1417" w:bottom="1417" w:left="1417" w:header="708" w:footer="708" w:gutter="0"/>
          <w:cols w:space="708"/>
          <w:docGrid w:linePitch="360"/>
        </w:sectPr>
      </w:pPr>
    </w:p>
    <w:p w:rsidR="00A57484" w:rsidRPr="00A57484" w:rsidRDefault="00A57484" w:rsidP="00A57484">
      <w:pPr>
        <w:ind w:right="-38"/>
      </w:pPr>
      <w:r w:rsidRPr="00A57484">
        <w:rPr>
          <w:b/>
        </w:rPr>
        <w:lastRenderedPageBreak/>
        <w:t xml:space="preserve">Vzdělávací oblast:     </w:t>
      </w:r>
      <w:r w:rsidRPr="00A57484">
        <w:t>Občanský vzdělávací základ</w:t>
      </w:r>
    </w:p>
    <w:p w:rsidR="00A57484" w:rsidRPr="00A57484" w:rsidRDefault="00A57484" w:rsidP="00A57484">
      <w:r w:rsidRPr="00A57484">
        <w:rPr>
          <w:b/>
        </w:rPr>
        <w:t xml:space="preserve">Vyučovací předmět:  </w:t>
      </w:r>
      <w:r w:rsidRPr="00A57484">
        <w:t>Základy společenských věd</w:t>
      </w:r>
    </w:p>
    <w:p w:rsidR="00A57484" w:rsidRPr="00A57484" w:rsidRDefault="00A57484" w:rsidP="00A57484">
      <w:r w:rsidRPr="00A57484">
        <w:rPr>
          <w:b/>
        </w:rPr>
        <w:t xml:space="preserve">Ročník:                       </w:t>
      </w:r>
      <w:r w:rsidRPr="00A57484">
        <w:t>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57484" w:rsidRPr="00A57484" w:rsidTr="00034EAD">
        <w:trPr>
          <w:trHeight w:val="603"/>
        </w:trPr>
        <w:tc>
          <w:tcPr>
            <w:tcW w:w="3888" w:type="dxa"/>
            <w:shd w:val="solid" w:color="808080" w:fill="FFFFFF"/>
            <w:vAlign w:val="center"/>
          </w:tcPr>
          <w:p w:rsidR="00A57484" w:rsidRPr="00A57484" w:rsidRDefault="00A57484" w:rsidP="00034EAD">
            <w:pPr>
              <w:jc w:val="center"/>
              <w:rPr>
                <w:b/>
                <w:bCs/>
                <w:color w:val="FFFFFF"/>
              </w:rPr>
            </w:pPr>
            <w:r w:rsidRPr="00A57484">
              <w:rPr>
                <w:b/>
                <w:bCs/>
                <w:color w:val="FFFFFF"/>
              </w:rPr>
              <w:t>Školní výstupy</w:t>
            </w:r>
          </w:p>
          <w:p w:rsidR="00A57484" w:rsidRPr="00A57484" w:rsidRDefault="00A57484" w:rsidP="00034EAD">
            <w:pPr>
              <w:jc w:val="center"/>
              <w:rPr>
                <w:b/>
                <w:bCs/>
              </w:rPr>
            </w:pPr>
            <w:r w:rsidRPr="00A57484">
              <w:rPr>
                <w:b/>
                <w:bCs/>
                <w:color w:val="FFFFFF"/>
              </w:rPr>
              <w:t>Žák:</w:t>
            </w:r>
          </w:p>
        </w:tc>
        <w:tc>
          <w:tcPr>
            <w:tcW w:w="4680" w:type="dxa"/>
            <w:shd w:val="solid" w:color="808080" w:fill="FFFFFF"/>
            <w:vAlign w:val="center"/>
          </w:tcPr>
          <w:p w:rsidR="00A57484" w:rsidRPr="00A57484" w:rsidRDefault="00A57484" w:rsidP="00034EAD">
            <w:pPr>
              <w:jc w:val="center"/>
              <w:rPr>
                <w:b/>
                <w:bCs/>
              </w:rPr>
            </w:pPr>
            <w:r w:rsidRPr="00A57484">
              <w:rPr>
                <w:b/>
                <w:bCs/>
                <w:color w:val="FFFFFF"/>
              </w:rPr>
              <w:t>Učivo</w:t>
            </w:r>
          </w:p>
        </w:tc>
        <w:tc>
          <w:tcPr>
            <w:tcW w:w="3600" w:type="dxa"/>
            <w:shd w:val="solid" w:color="808080" w:fill="FFFFFF"/>
            <w:vAlign w:val="center"/>
          </w:tcPr>
          <w:p w:rsidR="00A57484" w:rsidRPr="00A57484" w:rsidRDefault="00A57484" w:rsidP="00034EAD">
            <w:pPr>
              <w:jc w:val="center"/>
              <w:rPr>
                <w:b/>
                <w:bCs/>
                <w:color w:val="FFFFFF"/>
              </w:rPr>
            </w:pPr>
            <w:r w:rsidRPr="00A57484">
              <w:rPr>
                <w:b/>
                <w:bCs/>
                <w:color w:val="FFFFFF"/>
              </w:rPr>
              <w:t>Průřezová témata</w:t>
            </w:r>
          </w:p>
          <w:p w:rsidR="00A57484" w:rsidRPr="00A57484" w:rsidRDefault="00A57484" w:rsidP="00034EAD">
            <w:pPr>
              <w:jc w:val="center"/>
              <w:rPr>
                <w:b/>
                <w:bCs/>
              </w:rPr>
            </w:pPr>
            <w:r w:rsidRPr="00A57484">
              <w:rPr>
                <w:b/>
                <w:bCs/>
                <w:color w:val="FFFFFF"/>
              </w:rPr>
              <w:t>Mezipředmětové vztahy</w:t>
            </w:r>
          </w:p>
        </w:tc>
        <w:tc>
          <w:tcPr>
            <w:tcW w:w="2340" w:type="dxa"/>
            <w:shd w:val="solid" w:color="808080" w:fill="FFFFFF"/>
            <w:vAlign w:val="center"/>
          </w:tcPr>
          <w:p w:rsidR="00A57484" w:rsidRPr="00A57484" w:rsidRDefault="00A57484" w:rsidP="00034EAD">
            <w:pPr>
              <w:jc w:val="center"/>
              <w:rPr>
                <w:b/>
                <w:bCs/>
              </w:rPr>
            </w:pPr>
            <w:r w:rsidRPr="00A57484">
              <w:rPr>
                <w:b/>
                <w:bCs/>
                <w:color w:val="FFFFFF"/>
              </w:rPr>
              <w:t>Poznámky</w:t>
            </w:r>
          </w:p>
        </w:tc>
      </w:tr>
      <w:tr w:rsidR="00A57484" w:rsidRPr="00A57484" w:rsidTr="00034EAD">
        <w:tc>
          <w:tcPr>
            <w:tcW w:w="3888" w:type="dxa"/>
            <w:shd w:val="clear" w:color="auto" w:fill="auto"/>
          </w:tcPr>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na základě pozorování je schopen popsat rozvrstvení české společnosti z hlediska národnosti, náboženství a sociálního postavení, většinová a menšinová společnost a možnosti spolužití, inkluze</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navrhne rozpočet v domácnosti</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porovná pravidelné a nepravidelné příjmy a výdaje</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vytvoří krizový scénář schodkového rozpočtu</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navrhne priority při schodkovém rozpočtu</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popíše, jak se vyvarovat předlužení</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vysvětlí rozdíl mezi úrokovou sazbou a RPSN (roční procentní sazba)</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rozliší specifika některých náboženství</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xml:space="preserve">- pochopí rizika působení náboženských </w:t>
            </w:r>
            <w:proofErr w:type="gramStart"/>
            <w:r w:rsidRPr="00A57484">
              <w:rPr>
                <w:rFonts w:ascii="Times New Roman" w:hAnsi="Times New Roman"/>
                <w:sz w:val="20"/>
                <w:szCs w:val="20"/>
              </w:rPr>
              <w:t>sektách</w:t>
            </w:r>
            <w:proofErr w:type="gramEnd"/>
            <w:r w:rsidRPr="00A57484">
              <w:rPr>
                <w:rFonts w:ascii="Times New Roman" w:hAnsi="Times New Roman"/>
                <w:sz w:val="20"/>
                <w:szCs w:val="20"/>
              </w:rPr>
              <w:t xml:space="preserve"> nebo náboženské nesnášenlivosti</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xml:space="preserve">- na základě příkladů zná problematiku genderové rovnosti, </w:t>
            </w: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je schopen vyjmenovat některá základní lidská práva</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ví, kam se obrátit, když jsou lidská práva ohrožena</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popíše příklady chování, které ohrožuje demokracii</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umí třídit informace z médií</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kriticky posuzuje povinnosti občana ke svému státu</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xml:space="preserve">- vyjmenuje nejvýznamnější české politické </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strany</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popíše principy, na kterých je založena demokracie</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definuje pomocí příkladů extremismus</w:t>
            </w:r>
          </w:p>
        </w:tc>
        <w:tc>
          <w:tcPr>
            <w:tcW w:w="4680" w:type="dxa"/>
            <w:shd w:val="clear" w:color="auto" w:fill="auto"/>
          </w:tcPr>
          <w:p w:rsidR="00A57484" w:rsidRPr="00A57484" w:rsidRDefault="00A57484" w:rsidP="00034EAD">
            <w:pPr>
              <w:rPr>
                <w:b/>
                <w:sz w:val="20"/>
                <w:szCs w:val="20"/>
              </w:rPr>
            </w:pPr>
            <w:r w:rsidRPr="00A57484">
              <w:rPr>
                <w:b/>
                <w:sz w:val="20"/>
                <w:szCs w:val="20"/>
              </w:rPr>
              <w:t>Člověk v lidském společenství</w:t>
            </w:r>
          </w:p>
          <w:p w:rsidR="00A57484" w:rsidRPr="00A57484" w:rsidRDefault="00A57484" w:rsidP="00034EAD">
            <w:pPr>
              <w:rPr>
                <w:sz w:val="20"/>
                <w:szCs w:val="20"/>
              </w:rPr>
            </w:pPr>
            <w:r w:rsidRPr="00A57484">
              <w:rPr>
                <w:sz w:val="20"/>
                <w:szCs w:val="20"/>
              </w:rPr>
              <w:t xml:space="preserve">Lidská společnost a rozvrstvení podle různých sociálních znaků, současný vývoj u nás, společenské skupiny </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lidská společnost a společenské skupiny</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vztahy mezi lidmi</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demokratické soužití v komunitě a v rodině</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sociální nerovnost a chudoba</w:t>
            </w:r>
          </w:p>
          <w:p w:rsidR="00A57484" w:rsidRPr="00A57484" w:rsidRDefault="00A57484" w:rsidP="00034EAD">
            <w:pPr>
              <w:rPr>
                <w:sz w:val="20"/>
                <w:szCs w:val="20"/>
              </w:rPr>
            </w:pPr>
            <w:r w:rsidRPr="00A57484">
              <w:rPr>
                <w:sz w:val="20"/>
                <w:szCs w:val="20"/>
              </w:rPr>
              <w:t>- postavení mužů a žen</w:t>
            </w:r>
          </w:p>
          <w:p w:rsidR="00A57484" w:rsidRPr="00A57484" w:rsidRDefault="00A57484" w:rsidP="00034EAD">
            <w:pPr>
              <w:rPr>
                <w:sz w:val="20"/>
                <w:szCs w:val="20"/>
              </w:rPr>
            </w:pPr>
            <w:r w:rsidRPr="00A57484">
              <w:rPr>
                <w:sz w:val="20"/>
                <w:szCs w:val="20"/>
              </w:rPr>
              <w:t>- odpovědnost a slušnost</w:t>
            </w: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b/>
                <w:sz w:val="20"/>
                <w:szCs w:val="20"/>
              </w:rPr>
            </w:pPr>
            <w:r w:rsidRPr="00A57484">
              <w:rPr>
                <w:b/>
                <w:sz w:val="20"/>
                <w:szCs w:val="20"/>
              </w:rPr>
              <w:t>Člověk jako občan</w:t>
            </w:r>
          </w:p>
          <w:p w:rsidR="00A57484" w:rsidRPr="00A57484" w:rsidRDefault="00A57484" w:rsidP="00034EAD">
            <w:pPr>
              <w:autoSpaceDE w:val="0"/>
              <w:adjustRightInd w:val="0"/>
              <w:rPr>
                <w:b/>
                <w:bCs/>
                <w:sz w:val="18"/>
                <w:szCs w:val="18"/>
              </w:rPr>
            </w:pP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lidská práva</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práva dětí</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média a svobodný přístup k informacím</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stát a jeho funkce</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politický systém ČR</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politika a politické strany</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volby</w:t>
            </w:r>
          </w:p>
          <w:p w:rsidR="00A57484" w:rsidRPr="00A57484" w:rsidRDefault="00A57484" w:rsidP="00034EAD"/>
        </w:tc>
        <w:tc>
          <w:tcPr>
            <w:tcW w:w="3600" w:type="dxa"/>
            <w:shd w:val="clear" w:color="auto" w:fill="auto"/>
          </w:tcPr>
          <w:p w:rsidR="00A57484" w:rsidRPr="00A57484" w:rsidRDefault="00A57484" w:rsidP="00034EAD">
            <w:pPr>
              <w:rPr>
                <w:sz w:val="18"/>
                <w:szCs w:val="18"/>
              </w:rPr>
            </w:pPr>
            <w:r w:rsidRPr="00A57484">
              <w:rPr>
                <w:sz w:val="18"/>
                <w:szCs w:val="18"/>
              </w:rPr>
              <w:t>Mezipředmětové vztahy:</w:t>
            </w:r>
          </w:p>
          <w:p w:rsidR="00A57484" w:rsidRPr="00A57484" w:rsidRDefault="00A57484" w:rsidP="00034EAD">
            <w:pPr>
              <w:rPr>
                <w:sz w:val="18"/>
                <w:szCs w:val="18"/>
              </w:rPr>
            </w:pPr>
          </w:p>
          <w:p w:rsidR="00A57484" w:rsidRPr="00A57484" w:rsidRDefault="00A57484" w:rsidP="00034EAD">
            <w:pPr>
              <w:rPr>
                <w:sz w:val="18"/>
                <w:szCs w:val="18"/>
              </w:rPr>
            </w:pPr>
            <w:r w:rsidRPr="00A57484">
              <w:rPr>
                <w:sz w:val="18"/>
                <w:szCs w:val="18"/>
              </w:rPr>
              <w:t>Finanční gramotnost</w:t>
            </w:r>
          </w:p>
          <w:p w:rsidR="00A57484" w:rsidRPr="00A57484" w:rsidRDefault="00A57484" w:rsidP="00034EAD">
            <w:pPr>
              <w:rPr>
                <w:sz w:val="18"/>
                <w:szCs w:val="18"/>
              </w:rPr>
            </w:pPr>
          </w:p>
          <w:p w:rsidR="00A57484" w:rsidRPr="00A57484" w:rsidRDefault="00A57484" w:rsidP="00034EAD">
            <w:pPr>
              <w:rPr>
                <w:sz w:val="18"/>
                <w:szCs w:val="18"/>
              </w:rPr>
            </w:pPr>
            <w:r w:rsidRPr="00A57484">
              <w:rPr>
                <w:sz w:val="18"/>
                <w:szCs w:val="18"/>
              </w:rPr>
              <w:t>Ekonomika a právo</w:t>
            </w:r>
          </w:p>
          <w:p w:rsidR="00A57484" w:rsidRPr="00A57484" w:rsidRDefault="00A57484" w:rsidP="00034EAD">
            <w:pPr>
              <w:rPr>
                <w:sz w:val="18"/>
                <w:szCs w:val="18"/>
              </w:rPr>
            </w:pPr>
          </w:p>
          <w:p w:rsidR="00A57484" w:rsidRPr="00A57484" w:rsidRDefault="00A57484" w:rsidP="00034EAD">
            <w:pPr>
              <w:rPr>
                <w:sz w:val="18"/>
                <w:szCs w:val="18"/>
              </w:rPr>
            </w:pPr>
            <w:r w:rsidRPr="00A57484">
              <w:rPr>
                <w:sz w:val="18"/>
                <w:szCs w:val="18"/>
              </w:rPr>
              <w:t>Účetnictví</w:t>
            </w: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sz w:val="18"/>
                <w:szCs w:val="18"/>
              </w:rPr>
            </w:pPr>
          </w:p>
          <w:p w:rsidR="00A57484" w:rsidRPr="00A57484" w:rsidRDefault="00A57484" w:rsidP="00034EAD">
            <w:pPr>
              <w:rPr>
                <w:rFonts w:eastAsia="Calibri"/>
                <w:sz w:val="18"/>
                <w:szCs w:val="18"/>
              </w:rPr>
            </w:pPr>
            <w:r w:rsidRPr="00A57484">
              <w:rPr>
                <w:rFonts w:eastAsia="Calibri"/>
                <w:sz w:val="18"/>
                <w:szCs w:val="18"/>
              </w:rPr>
              <w:t xml:space="preserve">Základy společenských </w:t>
            </w:r>
            <w:proofErr w:type="gramStart"/>
            <w:r w:rsidRPr="00A57484">
              <w:rPr>
                <w:rFonts w:eastAsia="Calibri"/>
                <w:sz w:val="18"/>
                <w:szCs w:val="18"/>
              </w:rPr>
              <w:t>věd</w:t>
            </w:r>
            <w:proofErr w:type="gramEnd"/>
            <w:r w:rsidRPr="00A57484">
              <w:rPr>
                <w:rFonts w:eastAsia="Calibri"/>
                <w:sz w:val="18"/>
                <w:szCs w:val="18"/>
              </w:rPr>
              <w:t xml:space="preserve"> –</w:t>
            </w:r>
            <w:proofErr w:type="gramStart"/>
            <w:r w:rsidRPr="00A57484">
              <w:rPr>
                <w:rFonts w:eastAsia="Calibri"/>
                <w:sz w:val="18"/>
                <w:szCs w:val="18"/>
              </w:rPr>
              <w:t>Člověk</w:t>
            </w:r>
            <w:proofErr w:type="gramEnd"/>
            <w:r w:rsidRPr="00A57484">
              <w:rPr>
                <w:rFonts w:eastAsia="Calibri"/>
                <w:sz w:val="18"/>
                <w:szCs w:val="18"/>
              </w:rPr>
              <w:t xml:space="preserve"> a právo</w:t>
            </w:r>
          </w:p>
          <w:p w:rsidR="00A57484" w:rsidRPr="00A57484" w:rsidRDefault="00A57484" w:rsidP="00034EAD">
            <w:pPr>
              <w:rPr>
                <w:rFonts w:eastAsia="Calibri"/>
                <w:sz w:val="18"/>
                <w:szCs w:val="18"/>
              </w:rPr>
            </w:pPr>
          </w:p>
          <w:p w:rsidR="00A57484" w:rsidRPr="00A57484" w:rsidRDefault="00A57484" w:rsidP="00034EAD">
            <w:pPr>
              <w:rPr>
                <w:rFonts w:eastAsia="Calibri"/>
                <w:sz w:val="18"/>
                <w:szCs w:val="18"/>
              </w:rPr>
            </w:pPr>
            <w:r w:rsidRPr="00A57484">
              <w:rPr>
                <w:rFonts w:eastAsia="Calibri"/>
                <w:sz w:val="18"/>
                <w:szCs w:val="18"/>
              </w:rPr>
              <w:t>Ekonomika – hospodaření s majetkem</w:t>
            </w:r>
          </w:p>
          <w:p w:rsidR="00A57484" w:rsidRPr="00A57484" w:rsidRDefault="00A57484" w:rsidP="00034EAD">
            <w:pPr>
              <w:rPr>
                <w:rFonts w:eastAsia="Calibri"/>
                <w:sz w:val="18"/>
                <w:szCs w:val="18"/>
              </w:rPr>
            </w:pPr>
          </w:p>
          <w:p w:rsidR="00A57484" w:rsidRPr="00A57484" w:rsidRDefault="00A57484" w:rsidP="00034EAD">
            <w:pPr>
              <w:rPr>
                <w:rFonts w:eastAsia="Calibri"/>
                <w:sz w:val="18"/>
                <w:szCs w:val="18"/>
              </w:rPr>
            </w:pPr>
            <w:r w:rsidRPr="00A57484">
              <w:rPr>
                <w:rFonts w:eastAsia="Calibri"/>
                <w:sz w:val="18"/>
                <w:szCs w:val="18"/>
              </w:rPr>
              <w:t>Průřezová témata:</w:t>
            </w:r>
          </w:p>
          <w:p w:rsidR="00A57484" w:rsidRPr="00A57484" w:rsidRDefault="00A57484" w:rsidP="00034EAD">
            <w:pPr>
              <w:rPr>
                <w:rFonts w:eastAsia="Calibri"/>
                <w:sz w:val="18"/>
                <w:szCs w:val="18"/>
              </w:rPr>
            </w:pPr>
          </w:p>
          <w:p w:rsidR="00A57484" w:rsidRPr="00A57484" w:rsidRDefault="00A57484" w:rsidP="00034EAD">
            <w:pPr>
              <w:rPr>
                <w:rFonts w:eastAsia="Calibri"/>
                <w:sz w:val="18"/>
                <w:szCs w:val="18"/>
              </w:rPr>
            </w:pPr>
            <w:r w:rsidRPr="00A57484">
              <w:rPr>
                <w:rFonts w:eastAsia="Calibri"/>
                <w:sz w:val="18"/>
                <w:szCs w:val="18"/>
              </w:rPr>
              <w:t>Občan v demokratické společnosti –</w:t>
            </w:r>
          </w:p>
          <w:p w:rsidR="00A57484" w:rsidRPr="00A57484" w:rsidRDefault="00A57484" w:rsidP="00D4217A">
            <w:pPr>
              <w:pStyle w:val="Odstavecseseznamem"/>
              <w:numPr>
                <w:ilvl w:val="0"/>
                <w:numId w:val="4"/>
              </w:numPr>
              <w:ind w:left="221" w:hanging="221"/>
              <w:rPr>
                <w:sz w:val="18"/>
                <w:szCs w:val="18"/>
              </w:rPr>
            </w:pPr>
            <w:r w:rsidRPr="00A57484">
              <w:rPr>
                <w:sz w:val="18"/>
                <w:szCs w:val="18"/>
              </w:rPr>
              <w:t>hledání kompromisů mezi osobní svobodou a sociální zodpovědností;</w:t>
            </w:r>
          </w:p>
          <w:p w:rsidR="00A57484" w:rsidRPr="00A57484" w:rsidRDefault="00A57484" w:rsidP="00D4217A">
            <w:pPr>
              <w:pStyle w:val="Odstavecseseznamem"/>
              <w:numPr>
                <w:ilvl w:val="0"/>
                <w:numId w:val="4"/>
              </w:numPr>
              <w:ind w:left="221" w:hanging="221"/>
              <w:rPr>
                <w:sz w:val="18"/>
                <w:szCs w:val="18"/>
              </w:rPr>
            </w:pPr>
            <w:r w:rsidRPr="00A57484">
              <w:rPr>
                <w:sz w:val="18"/>
                <w:szCs w:val="18"/>
              </w:rPr>
              <w:t>vážit si materiálních a duchovních hodnot</w:t>
            </w:r>
          </w:p>
          <w:p w:rsidR="00A57484" w:rsidRPr="00A57484" w:rsidRDefault="00A57484" w:rsidP="00034EAD">
            <w:pPr>
              <w:rPr>
                <w:sz w:val="18"/>
                <w:szCs w:val="18"/>
              </w:rPr>
            </w:pPr>
          </w:p>
          <w:p w:rsidR="00A57484" w:rsidRPr="00A57484" w:rsidRDefault="00A57484" w:rsidP="00034EAD"/>
        </w:tc>
        <w:tc>
          <w:tcPr>
            <w:tcW w:w="2340" w:type="dxa"/>
            <w:shd w:val="clear" w:color="auto" w:fill="auto"/>
          </w:tcPr>
          <w:p w:rsidR="00A57484" w:rsidRPr="00A57484" w:rsidRDefault="00A57484" w:rsidP="00034EAD">
            <w:pPr>
              <w:rPr>
                <w:rFonts w:eastAsia="Calibri"/>
                <w:sz w:val="18"/>
                <w:szCs w:val="18"/>
              </w:rPr>
            </w:pPr>
            <w:r w:rsidRPr="00A57484">
              <w:rPr>
                <w:rFonts w:eastAsia="Calibri"/>
                <w:sz w:val="18"/>
                <w:szCs w:val="18"/>
              </w:rPr>
              <w:t>Literatura:</w:t>
            </w:r>
          </w:p>
          <w:p w:rsidR="00A57484" w:rsidRPr="00A57484" w:rsidRDefault="00A57484" w:rsidP="00034EAD">
            <w:pPr>
              <w:rPr>
                <w:rFonts w:eastAsia="Calibri"/>
              </w:rPr>
            </w:pPr>
          </w:p>
          <w:p w:rsidR="00A57484" w:rsidRPr="00A57484" w:rsidRDefault="00A57484" w:rsidP="00034EAD">
            <w:pPr>
              <w:rPr>
                <w:rFonts w:eastAsia="Calibri"/>
              </w:rPr>
            </w:pPr>
            <w:r w:rsidRPr="00A57484">
              <w:rPr>
                <w:rFonts w:eastAsia="Calibri"/>
              </w:rPr>
              <w:t xml:space="preserve">Učebnice určené pro ZSV </w:t>
            </w:r>
          </w:p>
          <w:p w:rsidR="00A57484" w:rsidRPr="00A57484" w:rsidRDefault="00A57484" w:rsidP="00034EAD">
            <w:pPr>
              <w:rPr>
                <w:rFonts w:eastAsia="Calibri"/>
              </w:rPr>
            </w:pPr>
            <w:r w:rsidRPr="00A57484">
              <w:rPr>
                <w:rFonts w:eastAsia="Calibri"/>
              </w:rPr>
              <w:t xml:space="preserve">(Fraus, </w:t>
            </w:r>
            <w:proofErr w:type="spellStart"/>
            <w:r w:rsidRPr="00A57484">
              <w:rPr>
                <w:rFonts w:eastAsia="Calibri"/>
              </w:rPr>
              <w:t>Didaktis</w:t>
            </w:r>
            <w:proofErr w:type="spellEnd"/>
            <w:r w:rsidRPr="00A57484">
              <w:rPr>
                <w:rFonts w:eastAsia="Calibri"/>
              </w:rPr>
              <w:t xml:space="preserve">, Fortuna, aj.) </w:t>
            </w:r>
          </w:p>
          <w:p w:rsidR="00A57484" w:rsidRPr="00A57484" w:rsidRDefault="00A57484" w:rsidP="00034EAD"/>
          <w:p w:rsidR="00A57484" w:rsidRPr="00A57484" w:rsidRDefault="00A57484" w:rsidP="00034EAD">
            <w:pPr>
              <w:ind w:firstLine="708"/>
            </w:pPr>
          </w:p>
        </w:tc>
      </w:tr>
    </w:tbl>
    <w:p w:rsidR="00A57484" w:rsidRPr="00A57484" w:rsidRDefault="00A57484" w:rsidP="00A57484"/>
    <w:p w:rsidR="00A57484" w:rsidRPr="00A57484" w:rsidRDefault="00A57484" w:rsidP="00A57484">
      <w:pPr>
        <w:ind w:right="-38"/>
      </w:pPr>
      <w:r w:rsidRPr="00A57484">
        <w:rPr>
          <w:b/>
        </w:rPr>
        <w:t xml:space="preserve">Vzdělávací oblast: </w:t>
      </w:r>
      <w:r w:rsidRPr="00A57484">
        <w:t>Občanský vzdělávací základ</w:t>
      </w:r>
    </w:p>
    <w:p w:rsidR="00A57484" w:rsidRPr="00A57484" w:rsidRDefault="00A57484" w:rsidP="00A57484">
      <w:r w:rsidRPr="00A57484">
        <w:rPr>
          <w:b/>
        </w:rPr>
        <w:t xml:space="preserve">Vyučovací předmět: </w:t>
      </w:r>
      <w:r w:rsidRPr="00A57484">
        <w:t>Základy společenských věd</w:t>
      </w:r>
    </w:p>
    <w:p w:rsidR="00A57484" w:rsidRPr="00A57484" w:rsidRDefault="00A57484" w:rsidP="00A57484">
      <w:r w:rsidRPr="00A57484">
        <w:rPr>
          <w:b/>
        </w:rPr>
        <w:t xml:space="preserve">Ročník:                        </w:t>
      </w:r>
      <w:r w:rsidRPr="00A57484">
        <w:t>1</w:t>
      </w:r>
    </w:p>
    <w:p w:rsidR="00A57484" w:rsidRPr="00A57484" w:rsidRDefault="00A57484" w:rsidP="00A57484"/>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57484" w:rsidRPr="00A57484" w:rsidTr="00034EAD">
        <w:tc>
          <w:tcPr>
            <w:tcW w:w="3888" w:type="dxa"/>
            <w:shd w:val="solid" w:color="808080" w:fill="FFFFFF"/>
            <w:vAlign w:val="center"/>
          </w:tcPr>
          <w:p w:rsidR="00A57484" w:rsidRPr="00A57484" w:rsidRDefault="00A57484" w:rsidP="00034EAD">
            <w:pPr>
              <w:jc w:val="center"/>
              <w:rPr>
                <w:b/>
                <w:bCs/>
                <w:color w:val="FFFFFF"/>
              </w:rPr>
            </w:pPr>
            <w:r w:rsidRPr="00A57484">
              <w:rPr>
                <w:b/>
                <w:bCs/>
                <w:color w:val="FFFFFF"/>
              </w:rPr>
              <w:t>Školní výstupy</w:t>
            </w:r>
          </w:p>
          <w:p w:rsidR="00A57484" w:rsidRPr="00A57484" w:rsidRDefault="00A57484" w:rsidP="00034EAD">
            <w:pPr>
              <w:jc w:val="center"/>
              <w:rPr>
                <w:b/>
                <w:bCs/>
              </w:rPr>
            </w:pPr>
            <w:r w:rsidRPr="00A57484">
              <w:rPr>
                <w:b/>
                <w:bCs/>
                <w:color w:val="FFFFFF"/>
              </w:rPr>
              <w:t>Žák:</w:t>
            </w:r>
          </w:p>
        </w:tc>
        <w:tc>
          <w:tcPr>
            <w:tcW w:w="4680" w:type="dxa"/>
            <w:shd w:val="solid" w:color="808080" w:fill="FFFFFF"/>
            <w:vAlign w:val="center"/>
          </w:tcPr>
          <w:p w:rsidR="00A57484" w:rsidRPr="00A57484" w:rsidRDefault="00A57484" w:rsidP="00034EAD">
            <w:pPr>
              <w:jc w:val="center"/>
              <w:rPr>
                <w:b/>
                <w:bCs/>
              </w:rPr>
            </w:pPr>
            <w:r w:rsidRPr="00A57484">
              <w:rPr>
                <w:b/>
                <w:bCs/>
                <w:color w:val="FFFFFF"/>
              </w:rPr>
              <w:t>Učivo</w:t>
            </w:r>
          </w:p>
        </w:tc>
        <w:tc>
          <w:tcPr>
            <w:tcW w:w="3600" w:type="dxa"/>
            <w:shd w:val="solid" w:color="808080" w:fill="FFFFFF"/>
            <w:vAlign w:val="center"/>
          </w:tcPr>
          <w:p w:rsidR="00A57484" w:rsidRPr="00A57484" w:rsidRDefault="00A57484" w:rsidP="00034EAD">
            <w:pPr>
              <w:jc w:val="center"/>
              <w:rPr>
                <w:b/>
                <w:bCs/>
                <w:color w:val="FFFFFF"/>
              </w:rPr>
            </w:pPr>
            <w:r w:rsidRPr="00A57484">
              <w:rPr>
                <w:b/>
                <w:bCs/>
                <w:color w:val="FFFFFF"/>
              </w:rPr>
              <w:t>Průřezová témata</w:t>
            </w:r>
          </w:p>
          <w:p w:rsidR="00A57484" w:rsidRPr="00A57484" w:rsidRDefault="00A57484" w:rsidP="00034EAD">
            <w:pPr>
              <w:jc w:val="center"/>
              <w:rPr>
                <w:b/>
                <w:bCs/>
              </w:rPr>
            </w:pPr>
            <w:r w:rsidRPr="00A57484">
              <w:rPr>
                <w:b/>
                <w:bCs/>
                <w:color w:val="FFFFFF"/>
              </w:rPr>
              <w:t>Mezipředmětové vztahy</w:t>
            </w:r>
          </w:p>
        </w:tc>
        <w:tc>
          <w:tcPr>
            <w:tcW w:w="2340" w:type="dxa"/>
            <w:shd w:val="solid" w:color="808080" w:fill="FFFFFF"/>
            <w:vAlign w:val="center"/>
          </w:tcPr>
          <w:p w:rsidR="00A57484" w:rsidRPr="00A57484" w:rsidRDefault="00A57484" w:rsidP="00034EAD">
            <w:pPr>
              <w:jc w:val="center"/>
              <w:rPr>
                <w:b/>
                <w:bCs/>
              </w:rPr>
            </w:pPr>
            <w:r w:rsidRPr="00A57484">
              <w:rPr>
                <w:b/>
                <w:bCs/>
                <w:color w:val="FFFFFF"/>
              </w:rPr>
              <w:t>Poznámky</w:t>
            </w:r>
          </w:p>
        </w:tc>
      </w:tr>
      <w:tr w:rsidR="00A57484" w:rsidRPr="00A57484" w:rsidTr="00034EAD">
        <w:tc>
          <w:tcPr>
            <w:tcW w:w="3888" w:type="dxa"/>
            <w:shd w:val="clear" w:color="auto" w:fill="auto"/>
          </w:tcPr>
          <w:p w:rsidR="00A57484" w:rsidRPr="00A57484" w:rsidRDefault="00A57484" w:rsidP="00A65A5E">
            <w:pPr>
              <w:pStyle w:val="Bezmezer"/>
              <w:numPr>
                <w:ilvl w:val="0"/>
                <w:numId w:val="33"/>
              </w:numPr>
              <w:rPr>
                <w:rFonts w:ascii="Times New Roman" w:hAnsi="Times New Roman"/>
                <w:sz w:val="20"/>
                <w:szCs w:val="20"/>
              </w:rPr>
            </w:pPr>
            <w:r w:rsidRPr="00A57484">
              <w:rPr>
                <w:rFonts w:ascii="Times New Roman" w:hAnsi="Times New Roman"/>
                <w:sz w:val="20"/>
                <w:szCs w:val="20"/>
              </w:rPr>
              <w:t>analyzuje nebezpečnost extremistických názorů</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interpretuje smysl svobodných voleb</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načrtne řešení konfliktů mezi vrstevníky</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posoudí sociálně patologické jevy z hlediska školy</w:t>
            </w: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pojmenuje, čím se zabývá policie a soudy</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rozliší, kdy je člověk způsobilý k právním úkonům a má trestní zodpovědnost</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navrhne, jak reklamovat koupené zboží nebo služby</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vlastními slovy vysvětlí z textu smlouvy, jaké mu z ní vyplývají povinnosti a práva</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popíše práva a povinnosti mezi dětmi a  rodiči, případně mezi manželi</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prokáže schopnost vyhledat informace při řešení konkrétního problému</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navrhne postup vhodného jednání, stane-li</w:t>
            </w:r>
          </w:p>
          <w:p w:rsidR="00A57484" w:rsidRPr="00A57484" w:rsidRDefault="00A57484" w:rsidP="00034EAD">
            <w:pPr>
              <w:pStyle w:val="Bezmezer"/>
              <w:rPr>
                <w:rFonts w:ascii="Times New Roman" w:hAnsi="Times New Roman"/>
              </w:rPr>
            </w:pPr>
            <w:r w:rsidRPr="00A57484">
              <w:rPr>
                <w:rFonts w:ascii="Times New Roman" w:hAnsi="Times New Roman"/>
                <w:sz w:val="20"/>
                <w:szCs w:val="20"/>
              </w:rPr>
              <w:t>se svědkem  kriminálního jednání</w:t>
            </w:r>
          </w:p>
        </w:tc>
        <w:tc>
          <w:tcPr>
            <w:tcW w:w="4680" w:type="dxa"/>
            <w:shd w:val="clear" w:color="auto" w:fill="auto"/>
          </w:tcPr>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politický radikalismus a extremismus</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občanská společnost</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občanské ctnosti</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hodnoty a principy demokracie</w:t>
            </w:r>
          </w:p>
          <w:p w:rsidR="00A57484" w:rsidRPr="00A57484" w:rsidRDefault="00A57484" w:rsidP="00034EAD">
            <w:pPr>
              <w:pStyle w:val="Bezmezer"/>
              <w:rPr>
                <w:rFonts w:ascii="Times New Roman" w:hAnsi="Times New Roman"/>
              </w:rPr>
            </w:pPr>
            <w:r w:rsidRPr="00A57484">
              <w:rPr>
                <w:rFonts w:ascii="Times New Roman" w:hAnsi="Times New Roman"/>
                <w:sz w:val="20"/>
                <w:szCs w:val="20"/>
              </w:rPr>
              <w:t xml:space="preserve"> </w:t>
            </w:r>
          </w:p>
          <w:p w:rsidR="00A57484" w:rsidRPr="00A57484" w:rsidRDefault="00A57484" w:rsidP="00034EAD"/>
          <w:p w:rsidR="00A57484" w:rsidRPr="00A57484" w:rsidRDefault="00A57484" w:rsidP="00034EAD"/>
          <w:p w:rsidR="00A57484" w:rsidRPr="00A57484" w:rsidRDefault="00A57484" w:rsidP="00034EAD"/>
          <w:p w:rsidR="00A57484" w:rsidRPr="00A57484" w:rsidRDefault="00A57484" w:rsidP="00034EAD">
            <w:pPr>
              <w:pStyle w:val="Textbody"/>
              <w:spacing w:line="360" w:lineRule="auto"/>
              <w:ind w:right="851"/>
              <w:rPr>
                <w:rFonts w:cs="Times New Roman"/>
                <w:b/>
                <w:bCs/>
                <w:sz w:val="16"/>
                <w:szCs w:val="16"/>
              </w:rPr>
            </w:pPr>
            <w:r w:rsidRPr="00A57484">
              <w:rPr>
                <w:rFonts w:cs="Times New Roman"/>
                <w:b/>
                <w:bCs/>
                <w:sz w:val="16"/>
                <w:szCs w:val="16"/>
              </w:rPr>
              <w:t>Člověk a právo</w:t>
            </w:r>
          </w:p>
          <w:p w:rsidR="00A57484" w:rsidRPr="00A57484" w:rsidRDefault="00A57484" w:rsidP="00034EAD">
            <w:pPr>
              <w:pStyle w:val="Textbody"/>
              <w:spacing w:line="360" w:lineRule="auto"/>
              <w:ind w:right="851"/>
              <w:rPr>
                <w:rFonts w:cs="Times New Roman"/>
                <w:sz w:val="16"/>
                <w:szCs w:val="16"/>
              </w:rPr>
            </w:pPr>
            <w:r w:rsidRPr="00A57484">
              <w:rPr>
                <w:rFonts w:cs="Times New Roman"/>
                <w:sz w:val="16"/>
                <w:szCs w:val="16"/>
              </w:rPr>
              <w:t>- právní stát</w:t>
            </w:r>
          </w:p>
          <w:p w:rsidR="00A57484" w:rsidRPr="00A57484" w:rsidRDefault="00A57484" w:rsidP="00034EAD">
            <w:pPr>
              <w:pStyle w:val="Textbody"/>
              <w:spacing w:line="360" w:lineRule="auto"/>
              <w:ind w:right="851"/>
              <w:rPr>
                <w:rFonts w:cs="Times New Roman"/>
                <w:sz w:val="16"/>
                <w:szCs w:val="16"/>
              </w:rPr>
            </w:pPr>
            <w:r w:rsidRPr="00A57484">
              <w:rPr>
                <w:rFonts w:cs="Times New Roman"/>
                <w:sz w:val="16"/>
                <w:szCs w:val="16"/>
              </w:rPr>
              <w:t>- právní ochrana občanů, právní vztahy</w:t>
            </w:r>
          </w:p>
          <w:p w:rsidR="00A57484" w:rsidRPr="00A57484" w:rsidRDefault="00A57484" w:rsidP="00034EAD">
            <w:pPr>
              <w:pStyle w:val="Textbody"/>
              <w:spacing w:line="360" w:lineRule="auto"/>
              <w:ind w:right="851"/>
              <w:rPr>
                <w:rFonts w:cs="Times New Roman"/>
                <w:sz w:val="16"/>
                <w:szCs w:val="16"/>
              </w:rPr>
            </w:pPr>
            <w:r w:rsidRPr="00A57484">
              <w:rPr>
                <w:rFonts w:cs="Times New Roman"/>
                <w:sz w:val="16"/>
                <w:szCs w:val="16"/>
              </w:rPr>
              <w:t>- právo a mravní odpovědnost v běžném životě</w:t>
            </w:r>
          </w:p>
          <w:p w:rsidR="00A57484" w:rsidRPr="00A57484" w:rsidRDefault="00A57484" w:rsidP="00034EAD">
            <w:pPr>
              <w:pStyle w:val="Textbody"/>
              <w:spacing w:line="360" w:lineRule="auto"/>
              <w:ind w:right="851"/>
              <w:rPr>
                <w:rFonts w:cs="Times New Roman"/>
                <w:sz w:val="16"/>
                <w:szCs w:val="16"/>
              </w:rPr>
            </w:pPr>
            <w:r w:rsidRPr="00A57484">
              <w:rPr>
                <w:rFonts w:cs="Times New Roman"/>
                <w:sz w:val="16"/>
                <w:szCs w:val="16"/>
              </w:rPr>
              <w:t>- odpovědnost za škodu, smlouvy a vlastnictví, práva spotřebitele</w:t>
            </w:r>
          </w:p>
          <w:p w:rsidR="00A57484" w:rsidRPr="00A57484" w:rsidRDefault="00A57484" w:rsidP="00034EAD">
            <w:pPr>
              <w:pStyle w:val="Textbody"/>
              <w:spacing w:line="360" w:lineRule="auto"/>
              <w:ind w:right="851"/>
              <w:rPr>
                <w:rFonts w:cs="Times New Roman"/>
                <w:sz w:val="16"/>
                <w:szCs w:val="16"/>
              </w:rPr>
            </w:pPr>
            <w:r w:rsidRPr="00A57484">
              <w:rPr>
                <w:rFonts w:cs="Times New Roman"/>
                <w:sz w:val="16"/>
                <w:szCs w:val="16"/>
              </w:rPr>
              <w:t>- děti, manželé a partneři; rodina, domácí násilí</w:t>
            </w:r>
          </w:p>
          <w:p w:rsidR="00A57484" w:rsidRPr="00A57484" w:rsidRDefault="00A57484" w:rsidP="00034EAD">
            <w:pPr>
              <w:pStyle w:val="Textbody"/>
              <w:spacing w:line="360" w:lineRule="auto"/>
              <w:ind w:right="851"/>
              <w:rPr>
                <w:rFonts w:cs="Times New Roman"/>
                <w:sz w:val="16"/>
                <w:szCs w:val="16"/>
              </w:rPr>
            </w:pPr>
            <w:r w:rsidRPr="00A57484">
              <w:rPr>
                <w:rFonts w:cs="Times New Roman"/>
                <w:sz w:val="16"/>
                <w:szCs w:val="16"/>
              </w:rPr>
              <w:t>- trestní právo, trestní odpovědnost, orgány činné v trestním řízení (policie, státní zastupitelství, vyšetřovatel, soud)</w:t>
            </w:r>
          </w:p>
          <w:p w:rsidR="00A57484" w:rsidRPr="00A57484" w:rsidRDefault="00A57484" w:rsidP="00034EAD">
            <w:pPr>
              <w:pStyle w:val="Textbody"/>
              <w:spacing w:line="360" w:lineRule="auto"/>
              <w:ind w:right="851"/>
              <w:rPr>
                <w:rFonts w:cs="Times New Roman"/>
                <w:sz w:val="16"/>
                <w:szCs w:val="16"/>
              </w:rPr>
            </w:pPr>
            <w:r w:rsidRPr="00A57484">
              <w:rPr>
                <w:rFonts w:cs="Times New Roman"/>
                <w:sz w:val="16"/>
                <w:szCs w:val="16"/>
              </w:rPr>
              <w:t>- kriminalita páchaná mladistvými</w:t>
            </w:r>
          </w:p>
          <w:p w:rsidR="00A57484" w:rsidRPr="00A57484" w:rsidRDefault="00A57484" w:rsidP="00034EAD"/>
        </w:tc>
        <w:tc>
          <w:tcPr>
            <w:tcW w:w="3600" w:type="dxa"/>
            <w:shd w:val="clear" w:color="auto" w:fill="auto"/>
          </w:tcPr>
          <w:p w:rsidR="00A57484" w:rsidRPr="00A57484" w:rsidRDefault="00A57484" w:rsidP="00034EAD">
            <w:pPr>
              <w:rPr>
                <w:sz w:val="18"/>
                <w:szCs w:val="18"/>
              </w:rPr>
            </w:pPr>
            <w:r w:rsidRPr="00A57484">
              <w:rPr>
                <w:sz w:val="18"/>
                <w:szCs w:val="18"/>
              </w:rPr>
              <w:t xml:space="preserve">Člověk a svět práce – </w:t>
            </w:r>
          </w:p>
          <w:p w:rsidR="00A57484" w:rsidRPr="00A57484" w:rsidRDefault="00A57484" w:rsidP="00D4217A">
            <w:pPr>
              <w:pStyle w:val="Odstavecseseznamem"/>
              <w:numPr>
                <w:ilvl w:val="0"/>
                <w:numId w:val="4"/>
              </w:numPr>
              <w:ind w:left="221" w:hanging="221"/>
              <w:rPr>
                <w:sz w:val="18"/>
                <w:szCs w:val="18"/>
              </w:rPr>
            </w:pPr>
            <w:r w:rsidRPr="00A57484">
              <w:rPr>
                <w:sz w:val="18"/>
                <w:szCs w:val="18"/>
              </w:rPr>
              <w:t>identifikace a formulování vlastních priorit;</w:t>
            </w:r>
          </w:p>
          <w:p w:rsidR="00A57484" w:rsidRPr="00A57484" w:rsidRDefault="00A57484" w:rsidP="00D4217A">
            <w:pPr>
              <w:pStyle w:val="Odstavecseseznamem"/>
              <w:numPr>
                <w:ilvl w:val="0"/>
                <w:numId w:val="4"/>
              </w:numPr>
              <w:ind w:left="221" w:hanging="221"/>
              <w:rPr>
                <w:sz w:val="18"/>
                <w:szCs w:val="18"/>
              </w:rPr>
            </w:pPr>
            <w:r w:rsidRPr="00A57484">
              <w:rPr>
                <w:sz w:val="18"/>
                <w:szCs w:val="18"/>
              </w:rPr>
              <w:t>posilování písemné i verbální komunikační zdatnosti</w:t>
            </w:r>
          </w:p>
          <w:p w:rsidR="00A57484" w:rsidRPr="00A57484" w:rsidRDefault="00A57484" w:rsidP="00034EAD">
            <w:pPr>
              <w:rPr>
                <w:sz w:val="18"/>
                <w:szCs w:val="18"/>
              </w:rPr>
            </w:pPr>
          </w:p>
          <w:p w:rsidR="00A57484" w:rsidRPr="00A57484" w:rsidRDefault="00A57484" w:rsidP="00034EAD">
            <w:pPr>
              <w:rPr>
                <w:rFonts w:eastAsia="Calibri"/>
                <w:sz w:val="18"/>
                <w:szCs w:val="18"/>
              </w:rPr>
            </w:pPr>
            <w:r w:rsidRPr="00A57484">
              <w:rPr>
                <w:rFonts w:eastAsia="Calibri"/>
                <w:sz w:val="18"/>
                <w:szCs w:val="18"/>
              </w:rPr>
              <w:t>Informační a komunikační technologie –</w:t>
            </w:r>
          </w:p>
          <w:p w:rsidR="00A57484" w:rsidRPr="00A57484" w:rsidRDefault="00A57484" w:rsidP="00D4217A">
            <w:pPr>
              <w:pStyle w:val="Odstavecseseznamem"/>
              <w:numPr>
                <w:ilvl w:val="0"/>
                <w:numId w:val="4"/>
              </w:numPr>
              <w:ind w:left="221" w:hanging="221"/>
              <w:rPr>
                <w:rFonts w:eastAsia="Calibri"/>
                <w:sz w:val="18"/>
                <w:szCs w:val="18"/>
              </w:rPr>
            </w:pPr>
            <w:r w:rsidRPr="00A57484">
              <w:rPr>
                <w:rFonts w:eastAsia="Calibri"/>
                <w:sz w:val="18"/>
                <w:szCs w:val="18"/>
              </w:rPr>
              <w:t>využívat informační a komunikační technologii při sledování změn v právních předpisech</w:t>
            </w:r>
          </w:p>
          <w:p w:rsidR="00A57484" w:rsidRPr="00A57484" w:rsidRDefault="00A57484" w:rsidP="00034EAD">
            <w:pPr>
              <w:rPr>
                <w:sz w:val="18"/>
                <w:szCs w:val="18"/>
              </w:rPr>
            </w:pPr>
          </w:p>
          <w:p w:rsidR="00A57484" w:rsidRPr="00A57484" w:rsidRDefault="00A57484" w:rsidP="00034EAD">
            <w:pPr>
              <w:rPr>
                <w:rFonts w:eastAsia="Calibri"/>
                <w:sz w:val="18"/>
                <w:szCs w:val="18"/>
              </w:rPr>
            </w:pPr>
            <w:r w:rsidRPr="00A57484">
              <w:rPr>
                <w:rFonts w:eastAsia="Calibri"/>
                <w:sz w:val="18"/>
                <w:szCs w:val="18"/>
              </w:rPr>
              <w:t xml:space="preserve">Právo </w:t>
            </w:r>
          </w:p>
          <w:p w:rsidR="00A57484" w:rsidRPr="00A57484" w:rsidRDefault="00A57484" w:rsidP="00034EAD">
            <w:pPr>
              <w:rPr>
                <w:rFonts w:eastAsia="Calibri"/>
                <w:sz w:val="18"/>
                <w:szCs w:val="18"/>
              </w:rPr>
            </w:pPr>
          </w:p>
          <w:p w:rsidR="00A57484" w:rsidRPr="00A57484" w:rsidRDefault="00A57484" w:rsidP="00D4217A">
            <w:pPr>
              <w:pStyle w:val="Odstavecseseznamem"/>
              <w:numPr>
                <w:ilvl w:val="0"/>
                <w:numId w:val="4"/>
              </w:numPr>
              <w:ind w:left="221" w:hanging="221"/>
              <w:rPr>
                <w:sz w:val="18"/>
                <w:szCs w:val="18"/>
              </w:rPr>
            </w:pPr>
            <w:r w:rsidRPr="00A57484">
              <w:rPr>
                <w:sz w:val="18"/>
                <w:szCs w:val="18"/>
              </w:rPr>
              <w:t>hledání kompromisů mezi osobní svobodou a sociální zodpovědností;</w:t>
            </w:r>
          </w:p>
          <w:p w:rsidR="00A57484" w:rsidRPr="00A57484" w:rsidRDefault="00A57484" w:rsidP="00D4217A">
            <w:pPr>
              <w:pStyle w:val="Odstavecseseznamem"/>
              <w:numPr>
                <w:ilvl w:val="0"/>
                <w:numId w:val="4"/>
              </w:numPr>
              <w:ind w:left="221" w:hanging="221"/>
              <w:rPr>
                <w:sz w:val="18"/>
                <w:szCs w:val="18"/>
              </w:rPr>
            </w:pPr>
            <w:r w:rsidRPr="00A57484">
              <w:rPr>
                <w:sz w:val="18"/>
                <w:szCs w:val="18"/>
              </w:rPr>
              <w:t>utváření právního vědomí, posilování pocitu nutnosti dodržování právních norem</w:t>
            </w:r>
          </w:p>
          <w:p w:rsidR="00A57484" w:rsidRPr="00A57484" w:rsidRDefault="00A57484" w:rsidP="00D4217A">
            <w:pPr>
              <w:pStyle w:val="Odstavecseseznamem"/>
              <w:numPr>
                <w:ilvl w:val="0"/>
                <w:numId w:val="4"/>
              </w:numPr>
              <w:ind w:left="221" w:hanging="221"/>
              <w:rPr>
                <w:rFonts w:eastAsia="Calibri"/>
                <w:sz w:val="18"/>
                <w:szCs w:val="18"/>
              </w:rPr>
            </w:pPr>
            <w:r w:rsidRPr="00A57484">
              <w:rPr>
                <w:rFonts w:eastAsia="Calibri"/>
                <w:sz w:val="18"/>
                <w:szCs w:val="18"/>
              </w:rPr>
              <w:t>potřebné právní minimum pro soukromý a občanský život</w:t>
            </w:r>
          </w:p>
          <w:p w:rsidR="00A57484" w:rsidRPr="00A57484" w:rsidRDefault="00A57484" w:rsidP="00034EAD">
            <w:pPr>
              <w:rPr>
                <w:rFonts w:eastAsia="Calibri"/>
                <w:sz w:val="18"/>
                <w:szCs w:val="18"/>
              </w:rPr>
            </w:pPr>
          </w:p>
          <w:p w:rsidR="00A57484" w:rsidRPr="00A57484" w:rsidRDefault="00A57484" w:rsidP="00D4217A">
            <w:pPr>
              <w:pStyle w:val="Odstavecseseznamem"/>
              <w:numPr>
                <w:ilvl w:val="0"/>
                <w:numId w:val="4"/>
              </w:numPr>
              <w:ind w:left="221" w:hanging="221"/>
              <w:rPr>
                <w:rFonts w:eastAsia="Calibri"/>
                <w:sz w:val="18"/>
                <w:szCs w:val="18"/>
              </w:rPr>
            </w:pPr>
            <w:r w:rsidRPr="00A57484">
              <w:rPr>
                <w:rFonts w:eastAsia="Calibri"/>
                <w:sz w:val="18"/>
                <w:szCs w:val="18"/>
              </w:rPr>
              <w:t>dokázat pracovat s příslušnými právními předpisy</w:t>
            </w:r>
          </w:p>
          <w:p w:rsidR="00A57484" w:rsidRPr="00A57484" w:rsidRDefault="00A57484" w:rsidP="00034EAD">
            <w:pPr>
              <w:rPr>
                <w:rFonts w:eastAsia="Calibri"/>
                <w:sz w:val="18"/>
                <w:szCs w:val="18"/>
              </w:rPr>
            </w:pPr>
          </w:p>
          <w:p w:rsidR="00A57484" w:rsidRPr="00A57484" w:rsidRDefault="00A57484" w:rsidP="00034EAD">
            <w:pPr>
              <w:rPr>
                <w:rFonts w:eastAsia="Calibri"/>
                <w:sz w:val="18"/>
                <w:szCs w:val="18"/>
              </w:rPr>
            </w:pPr>
            <w:r w:rsidRPr="00A57484">
              <w:rPr>
                <w:rFonts w:eastAsia="Calibri"/>
                <w:sz w:val="18"/>
                <w:szCs w:val="18"/>
              </w:rPr>
              <w:t>Informační a komunikační technologie –</w:t>
            </w:r>
          </w:p>
          <w:p w:rsidR="00A57484" w:rsidRPr="00A57484" w:rsidRDefault="00A57484" w:rsidP="00D4217A">
            <w:pPr>
              <w:pStyle w:val="Odstavecseseznamem"/>
              <w:numPr>
                <w:ilvl w:val="0"/>
                <w:numId w:val="4"/>
              </w:numPr>
              <w:ind w:left="221" w:hanging="221"/>
              <w:rPr>
                <w:rFonts w:eastAsia="Calibri"/>
                <w:sz w:val="18"/>
                <w:szCs w:val="18"/>
              </w:rPr>
            </w:pPr>
            <w:r w:rsidRPr="00A57484">
              <w:rPr>
                <w:rFonts w:eastAsia="Calibri"/>
                <w:sz w:val="18"/>
                <w:szCs w:val="18"/>
              </w:rPr>
              <w:t>využívat informační a komunikační technologii při sledování změn v právních předpisech</w:t>
            </w:r>
          </w:p>
          <w:p w:rsidR="00A57484" w:rsidRPr="00A57484" w:rsidRDefault="00A57484" w:rsidP="00034EAD">
            <w:pPr>
              <w:pStyle w:val="Textbody"/>
              <w:spacing w:line="360" w:lineRule="auto"/>
              <w:ind w:right="851"/>
              <w:rPr>
                <w:rFonts w:cs="Times New Roman"/>
                <w:sz w:val="16"/>
                <w:szCs w:val="16"/>
              </w:rPr>
            </w:pPr>
          </w:p>
          <w:p w:rsidR="00A57484" w:rsidRPr="00A57484" w:rsidRDefault="00A57484" w:rsidP="00034EAD"/>
        </w:tc>
        <w:tc>
          <w:tcPr>
            <w:tcW w:w="2340" w:type="dxa"/>
            <w:shd w:val="clear" w:color="auto" w:fill="auto"/>
          </w:tcPr>
          <w:p w:rsidR="00A57484" w:rsidRPr="00A57484" w:rsidRDefault="00A57484" w:rsidP="00034EAD">
            <w:pPr>
              <w:rPr>
                <w:rFonts w:eastAsia="Calibri"/>
                <w:sz w:val="18"/>
                <w:szCs w:val="18"/>
              </w:rPr>
            </w:pPr>
            <w:r w:rsidRPr="00A57484">
              <w:rPr>
                <w:rFonts w:eastAsia="Calibri"/>
                <w:sz w:val="18"/>
                <w:szCs w:val="18"/>
              </w:rPr>
              <w:t>Literatura:</w:t>
            </w:r>
          </w:p>
          <w:p w:rsidR="00A57484" w:rsidRPr="00A57484" w:rsidRDefault="00A57484" w:rsidP="00034EAD">
            <w:pPr>
              <w:rPr>
                <w:rFonts w:eastAsia="Calibri"/>
                <w:sz w:val="18"/>
                <w:szCs w:val="18"/>
              </w:rPr>
            </w:pPr>
            <w:r w:rsidRPr="00A57484">
              <w:rPr>
                <w:rFonts w:eastAsia="Calibri"/>
                <w:sz w:val="18"/>
                <w:szCs w:val="18"/>
              </w:rPr>
              <w:t>J. Tomanová, Právní nauka pro školy a praxi</w:t>
            </w:r>
          </w:p>
          <w:p w:rsidR="00A57484" w:rsidRPr="00A57484" w:rsidRDefault="00A57484" w:rsidP="00034EAD">
            <w:pPr>
              <w:rPr>
                <w:rFonts w:eastAsia="Calibri"/>
                <w:sz w:val="18"/>
                <w:szCs w:val="18"/>
              </w:rPr>
            </w:pPr>
          </w:p>
          <w:p w:rsidR="00A57484" w:rsidRPr="00A57484" w:rsidRDefault="00A57484" w:rsidP="00034EAD">
            <w:pPr>
              <w:rPr>
                <w:rFonts w:eastAsia="Calibri"/>
                <w:sz w:val="18"/>
                <w:szCs w:val="18"/>
              </w:rPr>
            </w:pPr>
            <w:r w:rsidRPr="00A57484">
              <w:rPr>
                <w:rFonts w:eastAsia="Calibri"/>
                <w:sz w:val="18"/>
                <w:szCs w:val="18"/>
              </w:rPr>
              <w:t>R. Ryska, Právo pro střední školy</w:t>
            </w:r>
          </w:p>
          <w:p w:rsidR="00A57484" w:rsidRPr="00A57484" w:rsidRDefault="00A57484" w:rsidP="00034EAD">
            <w:pPr>
              <w:rPr>
                <w:rFonts w:eastAsia="Calibri"/>
              </w:rPr>
            </w:pPr>
          </w:p>
          <w:p w:rsidR="00A57484" w:rsidRPr="00A57484" w:rsidRDefault="00A57484" w:rsidP="00034EAD">
            <w:pPr>
              <w:rPr>
                <w:rFonts w:eastAsia="Calibri"/>
              </w:rPr>
            </w:pPr>
          </w:p>
          <w:p w:rsidR="00A57484" w:rsidRPr="00A57484" w:rsidRDefault="00A57484" w:rsidP="00034EAD">
            <w:pPr>
              <w:rPr>
                <w:rFonts w:eastAsia="Calibri"/>
              </w:rPr>
            </w:pPr>
            <w:r w:rsidRPr="00A57484">
              <w:rPr>
                <w:rFonts w:eastAsia="Calibri"/>
              </w:rPr>
              <w:t xml:space="preserve">Učebnice určené pro ZSV </w:t>
            </w:r>
          </w:p>
          <w:p w:rsidR="00A57484" w:rsidRPr="00A57484" w:rsidRDefault="00A57484" w:rsidP="00034EAD">
            <w:pPr>
              <w:rPr>
                <w:rFonts w:eastAsia="Calibri"/>
              </w:rPr>
            </w:pPr>
            <w:r w:rsidRPr="00A57484">
              <w:rPr>
                <w:rFonts w:eastAsia="Calibri"/>
              </w:rPr>
              <w:t xml:space="preserve">(Fraus, </w:t>
            </w:r>
            <w:proofErr w:type="spellStart"/>
            <w:r w:rsidRPr="00A57484">
              <w:rPr>
                <w:rFonts w:eastAsia="Calibri"/>
              </w:rPr>
              <w:t>Didaktis</w:t>
            </w:r>
            <w:proofErr w:type="spellEnd"/>
            <w:r w:rsidRPr="00A57484">
              <w:rPr>
                <w:rFonts w:eastAsia="Calibri"/>
              </w:rPr>
              <w:t xml:space="preserve">, Fortuna, aj.) </w:t>
            </w:r>
          </w:p>
          <w:p w:rsidR="00A57484" w:rsidRPr="00A57484" w:rsidRDefault="00A57484" w:rsidP="00034EAD">
            <w:pPr>
              <w:rPr>
                <w:rFonts w:eastAsia="Calibri"/>
              </w:rPr>
            </w:pPr>
          </w:p>
          <w:p w:rsidR="00A57484" w:rsidRPr="00A57484" w:rsidRDefault="00A57484" w:rsidP="00034EAD">
            <w:pPr>
              <w:rPr>
                <w:sz w:val="18"/>
                <w:szCs w:val="18"/>
              </w:rPr>
            </w:pPr>
            <w:r w:rsidRPr="00A57484">
              <w:rPr>
                <w:sz w:val="18"/>
                <w:szCs w:val="18"/>
              </w:rPr>
              <w:t>Při výuce žáci využívají žáci zákony v platném znění:</w:t>
            </w:r>
          </w:p>
          <w:p w:rsidR="00A57484" w:rsidRPr="00A57484" w:rsidRDefault="00A57484" w:rsidP="00034EAD">
            <w:pPr>
              <w:rPr>
                <w:rFonts w:eastAsia="Calibri"/>
                <w:sz w:val="18"/>
                <w:szCs w:val="18"/>
              </w:rPr>
            </w:pPr>
            <w:r w:rsidRPr="00A57484">
              <w:rPr>
                <w:rFonts w:eastAsia="Calibri"/>
                <w:sz w:val="18"/>
                <w:szCs w:val="18"/>
              </w:rPr>
              <w:t>Listina základních práv a svobod</w:t>
            </w:r>
          </w:p>
          <w:p w:rsidR="00A57484" w:rsidRPr="00A57484" w:rsidRDefault="00A57484" w:rsidP="00034EAD">
            <w:pPr>
              <w:rPr>
                <w:rFonts w:eastAsia="Calibri"/>
              </w:rPr>
            </w:pPr>
            <w:r w:rsidRPr="00A57484">
              <w:rPr>
                <w:rFonts w:eastAsia="Calibri"/>
                <w:sz w:val="18"/>
                <w:szCs w:val="18"/>
              </w:rPr>
              <w:t>Úmluva o právech dítěte</w:t>
            </w:r>
          </w:p>
          <w:p w:rsidR="00A57484" w:rsidRPr="00A57484" w:rsidRDefault="00A57484" w:rsidP="00034EAD"/>
        </w:tc>
      </w:tr>
    </w:tbl>
    <w:p w:rsidR="00A57484" w:rsidRPr="00A57484" w:rsidRDefault="00A57484" w:rsidP="00A57484"/>
    <w:p w:rsidR="00A57484" w:rsidRPr="00A57484" w:rsidRDefault="00A57484" w:rsidP="00A57484"/>
    <w:p w:rsidR="00A57484" w:rsidRPr="00A57484" w:rsidRDefault="00A57484" w:rsidP="00A57484"/>
    <w:p w:rsidR="00A57484" w:rsidRPr="00A57484" w:rsidRDefault="00A57484" w:rsidP="00A57484"/>
    <w:p w:rsidR="00A57484" w:rsidRPr="00A57484" w:rsidRDefault="00A57484" w:rsidP="00A57484">
      <w:pPr>
        <w:ind w:right="-38"/>
      </w:pPr>
      <w:r w:rsidRPr="00A57484">
        <w:rPr>
          <w:b/>
        </w:rPr>
        <w:lastRenderedPageBreak/>
        <w:t xml:space="preserve">Vzdělávací oblast: </w:t>
      </w:r>
      <w:r w:rsidRPr="00A57484">
        <w:t>Občanský vzdělávací základ</w:t>
      </w:r>
    </w:p>
    <w:p w:rsidR="00A57484" w:rsidRPr="00A57484" w:rsidRDefault="00A57484" w:rsidP="00A57484">
      <w:r w:rsidRPr="00A57484">
        <w:rPr>
          <w:b/>
        </w:rPr>
        <w:t xml:space="preserve">Vyučovací předmět: </w:t>
      </w:r>
      <w:r w:rsidRPr="00A57484">
        <w:t>Základy společenských věd</w:t>
      </w:r>
    </w:p>
    <w:p w:rsidR="00A57484" w:rsidRPr="00A57484" w:rsidRDefault="00A57484" w:rsidP="00A57484">
      <w:r w:rsidRPr="00A57484">
        <w:rPr>
          <w:b/>
        </w:rPr>
        <w:t xml:space="preserve">Ročník:                    </w:t>
      </w:r>
      <w:r w:rsidRPr="00A57484">
        <w:t xml:space="preserve"> 2</w:t>
      </w:r>
    </w:p>
    <w:p w:rsidR="00A57484" w:rsidRPr="00A57484" w:rsidRDefault="00A57484" w:rsidP="00A57484"/>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57484" w:rsidRPr="00A57484" w:rsidTr="00034EAD">
        <w:tc>
          <w:tcPr>
            <w:tcW w:w="3888" w:type="dxa"/>
            <w:shd w:val="solid" w:color="808080" w:fill="FFFFFF"/>
            <w:vAlign w:val="center"/>
          </w:tcPr>
          <w:p w:rsidR="00A57484" w:rsidRPr="00A57484" w:rsidRDefault="00A57484" w:rsidP="00034EAD">
            <w:pPr>
              <w:jc w:val="center"/>
              <w:rPr>
                <w:b/>
                <w:bCs/>
                <w:color w:val="FFFFFF"/>
              </w:rPr>
            </w:pPr>
            <w:r w:rsidRPr="00A57484">
              <w:rPr>
                <w:b/>
                <w:bCs/>
                <w:color w:val="FFFFFF"/>
              </w:rPr>
              <w:t>Školní výstupy</w:t>
            </w:r>
          </w:p>
          <w:p w:rsidR="00A57484" w:rsidRPr="00A57484" w:rsidRDefault="00A57484" w:rsidP="00034EAD">
            <w:pPr>
              <w:jc w:val="center"/>
              <w:rPr>
                <w:b/>
                <w:bCs/>
              </w:rPr>
            </w:pPr>
            <w:r w:rsidRPr="00A57484">
              <w:rPr>
                <w:b/>
                <w:bCs/>
                <w:color w:val="FFFFFF"/>
              </w:rPr>
              <w:t>Žák:</w:t>
            </w:r>
          </w:p>
        </w:tc>
        <w:tc>
          <w:tcPr>
            <w:tcW w:w="4680" w:type="dxa"/>
            <w:shd w:val="solid" w:color="808080" w:fill="FFFFFF"/>
            <w:vAlign w:val="center"/>
          </w:tcPr>
          <w:p w:rsidR="00A57484" w:rsidRPr="00A57484" w:rsidRDefault="00A57484" w:rsidP="00034EAD">
            <w:pPr>
              <w:jc w:val="center"/>
              <w:rPr>
                <w:b/>
                <w:bCs/>
              </w:rPr>
            </w:pPr>
            <w:r w:rsidRPr="00A57484">
              <w:rPr>
                <w:b/>
                <w:bCs/>
                <w:color w:val="FFFFFF"/>
              </w:rPr>
              <w:t>Učivo</w:t>
            </w:r>
          </w:p>
        </w:tc>
        <w:tc>
          <w:tcPr>
            <w:tcW w:w="3600" w:type="dxa"/>
            <w:shd w:val="solid" w:color="808080" w:fill="FFFFFF"/>
            <w:vAlign w:val="center"/>
          </w:tcPr>
          <w:p w:rsidR="00A57484" w:rsidRPr="00A57484" w:rsidRDefault="00A57484" w:rsidP="00034EAD">
            <w:pPr>
              <w:jc w:val="center"/>
              <w:rPr>
                <w:b/>
                <w:bCs/>
                <w:color w:val="FFFFFF"/>
              </w:rPr>
            </w:pPr>
            <w:r w:rsidRPr="00A57484">
              <w:rPr>
                <w:b/>
                <w:bCs/>
                <w:color w:val="FFFFFF"/>
              </w:rPr>
              <w:t>Průřezová témata</w:t>
            </w:r>
          </w:p>
          <w:p w:rsidR="00A57484" w:rsidRPr="00A57484" w:rsidRDefault="00A57484" w:rsidP="00034EAD">
            <w:pPr>
              <w:jc w:val="center"/>
              <w:rPr>
                <w:b/>
                <w:bCs/>
              </w:rPr>
            </w:pPr>
            <w:r w:rsidRPr="00A57484">
              <w:rPr>
                <w:b/>
                <w:bCs/>
                <w:color w:val="FFFFFF"/>
              </w:rPr>
              <w:t>Mezipředmětové vztahy</w:t>
            </w:r>
          </w:p>
        </w:tc>
        <w:tc>
          <w:tcPr>
            <w:tcW w:w="2340" w:type="dxa"/>
            <w:shd w:val="solid" w:color="808080" w:fill="FFFFFF"/>
            <w:vAlign w:val="center"/>
          </w:tcPr>
          <w:p w:rsidR="00A57484" w:rsidRPr="00A57484" w:rsidRDefault="00A57484" w:rsidP="00034EAD">
            <w:pPr>
              <w:jc w:val="center"/>
              <w:rPr>
                <w:b/>
                <w:bCs/>
              </w:rPr>
            </w:pPr>
            <w:r w:rsidRPr="00A57484">
              <w:rPr>
                <w:b/>
                <w:bCs/>
                <w:color w:val="FFFFFF"/>
              </w:rPr>
              <w:t>Poznámky</w:t>
            </w:r>
          </w:p>
        </w:tc>
      </w:tr>
      <w:tr w:rsidR="00A57484" w:rsidRPr="00A57484" w:rsidTr="00034EAD">
        <w:tc>
          <w:tcPr>
            <w:tcW w:w="3888" w:type="dxa"/>
            <w:shd w:val="clear" w:color="auto" w:fill="auto"/>
          </w:tcPr>
          <w:p w:rsidR="00A57484" w:rsidRPr="00A57484" w:rsidRDefault="00A57484" w:rsidP="00034EAD">
            <w:pPr>
              <w:autoSpaceDE w:val="0"/>
              <w:adjustRightInd w:val="0"/>
              <w:rPr>
                <w:sz w:val="18"/>
                <w:szCs w:val="18"/>
              </w:rPr>
            </w:pP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prokáže schopnost vyhledat nabídky zaměstnání</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napíše fiktivnímu zaměstnavateli žádost o pracovní uplatnění</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kriticky posoudí své pracovní dovednosti</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vysvětlí, co má obsahovat pracovní smlouva</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prokáže schopnost vyhledat poučení a pomoc v pracovně právních záležitostech</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demonstruje zřízení peněžního účtu</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uvede příklad, kde a jak výhodně směnit peníze</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načrtne podstatu inflace a její důsledky</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určí, jak se dá důsledkům inflace bránit</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porovná služby bank</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zhodnotí, zda jeho fiktivní mzda odpovídá pracovní smlouvě</w:t>
            </w:r>
          </w:p>
          <w:p w:rsidR="00A57484" w:rsidRPr="00A57484" w:rsidRDefault="00A57484" w:rsidP="00034EAD"/>
        </w:tc>
        <w:tc>
          <w:tcPr>
            <w:tcW w:w="4680" w:type="dxa"/>
            <w:shd w:val="clear" w:color="auto" w:fill="auto"/>
          </w:tcPr>
          <w:p w:rsidR="00A57484" w:rsidRPr="00A57484" w:rsidRDefault="00A57484" w:rsidP="00034EAD">
            <w:pPr>
              <w:pStyle w:val="Textbody"/>
              <w:spacing w:line="360" w:lineRule="auto"/>
              <w:ind w:right="851"/>
              <w:rPr>
                <w:rFonts w:cs="Times New Roman"/>
                <w:b/>
                <w:bCs/>
                <w:sz w:val="20"/>
                <w:szCs w:val="20"/>
              </w:rPr>
            </w:pPr>
            <w:r w:rsidRPr="00A57484">
              <w:rPr>
                <w:rFonts w:cs="Times New Roman"/>
                <w:b/>
                <w:bCs/>
                <w:sz w:val="20"/>
                <w:szCs w:val="20"/>
              </w:rPr>
              <w:t>Člověk a hospodářství</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trh a jeho fungování</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nezaměstnanost, podpora v nezaměstnanosti</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hledání práce, služby úřadů práce, rekvalifikace</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povinnosti a práva zaměstnance a zaměstnavatele</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mzdy</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pojištění</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daně</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pomoc státu</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druhy škod a předcházení škodám</w:t>
            </w:r>
          </w:p>
          <w:p w:rsidR="00A57484" w:rsidRPr="00A57484" w:rsidRDefault="00A57484" w:rsidP="00034EAD">
            <w:pPr>
              <w:rPr>
                <w:sz w:val="20"/>
                <w:szCs w:val="20"/>
              </w:rPr>
            </w:pPr>
            <w:r w:rsidRPr="00A57484">
              <w:rPr>
                <w:sz w:val="20"/>
                <w:szCs w:val="20"/>
              </w:rPr>
              <w:t>- vznik a ukončení pracovního poměru</w:t>
            </w:r>
          </w:p>
          <w:p w:rsidR="00A57484" w:rsidRPr="00A57484" w:rsidRDefault="00A57484" w:rsidP="00034EAD">
            <w:pPr>
              <w:rPr>
                <w:sz w:val="20"/>
                <w:szCs w:val="20"/>
              </w:rPr>
            </w:pPr>
          </w:p>
          <w:p w:rsidR="00A57484" w:rsidRPr="00A57484" w:rsidRDefault="00A57484" w:rsidP="00034EAD">
            <w:pPr>
              <w:rPr>
                <w:sz w:val="20"/>
                <w:szCs w:val="20"/>
              </w:rPr>
            </w:pPr>
            <w:r w:rsidRPr="00A57484">
              <w:rPr>
                <w:b/>
                <w:sz w:val="20"/>
                <w:szCs w:val="20"/>
              </w:rPr>
              <w:t>Finanční gramotnost</w:t>
            </w:r>
          </w:p>
          <w:p w:rsidR="00A57484" w:rsidRPr="00A57484" w:rsidRDefault="00A57484" w:rsidP="00034EAD">
            <w:pPr>
              <w:rPr>
                <w:sz w:val="20"/>
                <w:szCs w:val="20"/>
              </w:rPr>
            </w:pPr>
          </w:p>
        </w:tc>
        <w:tc>
          <w:tcPr>
            <w:tcW w:w="3600" w:type="dxa"/>
            <w:shd w:val="clear" w:color="auto" w:fill="auto"/>
          </w:tcPr>
          <w:p w:rsidR="00A57484" w:rsidRPr="00A57484" w:rsidRDefault="00A57484" w:rsidP="00034EAD">
            <w:pPr>
              <w:rPr>
                <w:sz w:val="20"/>
                <w:szCs w:val="20"/>
              </w:rPr>
            </w:pPr>
            <w:r w:rsidRPr="00A57484">
              <w:rPr>
                <w:sz w:val="20"/>
                <w:szCs w:val="20"/>
              </w:rPr>
              <w:tab/>
              <w:t>Mezipředmětové vztahy:</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Ekonomika - podnikání</w:t>
            </w:r>
          </w:p>
          <w:p w:rsidR="00A57484" w:rsidRPr="00A57484" w:rsidRDefault="00A57484" w:rsidP="00034EAD">
            <w:pPr>
              <w:rPr>
                <w:sz w:val="20"/>
                <w:szCs w:val="20"/>
              </w:rPr>
            </w:pPr>
            <w:r w:rsidRPr="00A57484">
              <w:rPr>
                <w:sz w:val="20"/>
                <w:szCs w:val="20"/>
              </w:rPr>
              <w:t>Daně – daňová soustava daně</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Matematika – základní početní operace, procenta</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Průřezová témata:</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 xml:space="preserve">Občan v demokratické společnosti: -  </w:t>
            </w:r>
          </w:p>
          <w:p w:rsidR="00A57484" w:rsidRPr="00A57484" w:rsidRDefault="00A57484" w:rsidP="00D4217A">
            <w:pPr>
              <w:pStyle w:val="Odstavecseseznamem"/>
              <w:numPr>
                <w:ilvl w:val="0"/>
                <w:numId w:val="4"/>
              </w:numPr>
              <w:ind w:left="221" w:hanging="221"/>
              <w:rPr>
                <w:sz w:val="20"/>
                <w:szCs w:val="20"/>
              </w:rPr>
            </w:pPr>
            <w:r w:rsidRPr="00A57484">
              <w:rPr>
                <w:sz w:val="20"/>
                <w:szCs w:val="20"/>
              </w:rPr>
              <w:t>angažovanost nejen ve vlastní prospěch, ale i pro veřejný zájem;</w:t>
            </w:r>
          </w:p>
          <w:p w:rsidR="00A57484" w:rsidRPr="00A57484" w:rsidRDefault="00A57484" w:rsidP="00D4217A">
            <w:pPr>
              <w:pStyle w:val="Odstavecseseznamem"/>
              <w:numPr>
                <w:ilvl w:val="0"/>
                <w:numId w:val="4"/>
              </w:numPr>
              <w:ind w:left="221" w:hanging="221"/>
              <w:rPr>
                <w:sz w:val="20"/>
                <w:szCs w:val="20"/>
              </w:rPr>
            </w:pPr>
            <w:r w:rsidRPr="00A57484">
              <w:rPr>
                <w:sz w:val="20"/>
                <w:szCs w:val="20"/>
              </w:rPr>
              <w:t>hledání kompromisů mezi osobní svobodou a sociální zodpovědností;</w:t>
            </w:r>
          </w:p>
          <w:p w:rsidR="00A57484" w:rsidRPr="00A57484" w:rsidRDefault="00A57484" w:rsidP="00034EAD">
            <w:pPr>
              <w:tabs>
                <w:tab w:val="left" w:pos="1100"/>
              </w:tabs>
              <w:rPr>
                <w:sz w:val="20"/>
                <w:szCs w:val="20"/>
              </w:rPr>
            </w:pPr>
          </w:p>
          <w:p w:rsidR="00A57484" w:rsidRPr="00A57484" w:rsidRDefault="00A57484" w:rsidP="00034EAD">
            <w:pPr>
              <w:tabs>
                <w:tab w:val="left" w:pos="1100"/>
              </w:tabs>
              <w:rPr>
                <w:sz w:val="20"/>
                <w:szCs w:val="20"/>
              </w:rPr>
            </w:pPr>
          </w:p>
          <w:p w:rsidR="00A57484" w:rsidRPr="00A57484" w:rsidRDefault="00A57484" w:rsidP="00034EAD">
            <w:pPr>
              <w:rPr>
                <w:sz w:val="20"/>
                <w:szCs w:val="20"/>
              </w:rPr>
            </w:pPr>
            <w:r w:rsidRPr="00A57484">
              <w:rPr>
                <w:sz w:val="20"/>
                <w:szCs w:val="20"/>
              </w:rPr>
              <w:t>Člověk a svět práce:</w:t>
            </w:r>
          </w:p>
          <w:p w:rsidR="00A57484" w:rsidRPr="00A57484" w:rsidRDefault="00A57484" w:rsidP="00D4217A">
            <w:pPr>
              <w:pStyle w:val="Odstavecseseznamem"/>
              <w:numPr>
                <w:ilvl w:val="0"/>
                <w:numId w:val="4"/>
              </w:numPr>
              <w:ind w:left="221" w:hanging="221"/>
              <w:rPr>
                <w:sz w:val="20"/>
                <w:szCs w:val="20"/>
              </w:rPr>
            </w:pPr>
            <w:r w:rsidRPr="00A57484">
              <w:rPr>
                <w:sz w:val="20"/>
                <w:szCs w:val="20"/>
              </w:rPr>
              <w:t>orientace ve světě práce jako celku i v hospodářské struktuře státu;</w:t>
            </w:r>
          </w:p>
          <w:p w:rsidR="00A57484" w:rsidRPr="00A57484" w:rsidRDefault="00A57484" w:rsidP="00034EAD">
            <w:pPr>
              <w:pStyle w:val="Odstavecseseznamem"/>
              <w:ind w:left="221"/>
              <w:rPr>
                <w:sz w:val="20"/>
                <w:szCs w:val="20"/>
              </w:rPr>
            </w:pPr>
          </w:p>
          <w:p w:rsidR="00A57484" w:rsidRPr="00A57484" w:rsidRDefault="00A57484" w:rsidP="00034EAD">
            <w:pPr>
              <w:rPr>
                <w:sz w:val="20"/>
                <w:szCs w:val="20"/>
              </w:rPr>
            </w:pPr>
            <w:r w:rsidRPr="00A57484">
              <w:rPr>
                <w:sz w:val="20"/>
                <w:szCs w:val="20"/>
              </w:rPr>
              <w:t>Člověk a životní prostředí:</w:t>
            </w:r>
          </w:p>
          <w:p w:rsidR="00A57484" w:rsidRPr="00A57484" w:rsidRDefault="00A57484" w:rsidP="00034EAD">
            <w:pPr>
              <w:tabs>
                <w:tab w:val="left" w:pos="1100"/>
              </w:tabs>
            </w:pPr>
            <w:r w:rsidRPr="00A57484">
              <w:rPr>
                <w:sz w:val="20"/>
                <w:szCs w:val="20"/>
              </w:rPr>
              <w:t>pochopit souvislosti mezi různými jevy v prostředí a lidskými aktivitami;</w:t>
            </w:r>
          </w:p>
        </w:tc>
        <w:tc>
          <w:tcPr>
            <w:tcW w:w="2340" w:type="dxa"/>
            <w:shd w:val="clear" w:color="auto" w:fill="auto"/>
          </w:tcPr>
          <w:p w:rsidR="00A57484" w:rsidRPr="00A57484" w:rsidRDefault="00A57484" w:rsidP="00034EAD">
            <w:pPr>
              <w:rPr>
                <w:sz w:val="20"/>
                <w:szCs w:val="20"/>
              </w:rPr>
            </w:pPr>
            <w:r w:rsidRPr="00A57484">
              <w:rPr>
                <w:sz w:val="20"/>
                <w:szCs w:val="20"/>
              </w:rPr>
              <w:t>Při výuce žáci využívají žáci zákony v platném znění:</w:t>
            </w:r>
          </w:p>
          <w:p w:rsidR="00A57484" w:rsidRPr="00A57484" w:rsidRDefault="00A57484" w:rsidP="00D4217A">
            <w:pPr>
              <w:pStyle w:val="Odstavecseseznamem"/>
              <w:numPr>
                <w:ilvl w:val="0"/>
                <w:numId w:val="4"/>
              </w:numPr>
              <w:ind w:left="165" w:hanging="142"/>
              <w:rPr>
                <w:sz w:val="20"/>
                <w:szCs w:val="20"/>
              </w:rPr>
            </w:pPr>
            <w:r w:rsidRPr="00A57484">
              <w:rPr>
                <w:sz w:val="20"/>
                <w:szCs w:val="20"/>
              </w:rPr>
              <w:t>Obchodní zákoník</w:t>
            </w:r>
          </w:p>
          <w:p w:rsidR="00A57484" w:rsidRPr="00A57484" w:rsidRDefault="00A57484" w:rsidP="00D4217A">
            <w:pPr>
              <w:pStyle w:val="Odstavecseseznamem"/>
              <w:numPr>
                <w:ilvl w:val="0"/>
                <w:numId w:val="4"/>
              </w:numPr>
              <w:ind w:left="165" w:hanging="142"/>
              <w:rPr>
                <w:sz w:val="20"/>
                <w:szCs w:val="20"/>
              </w:rPr>
            </w:pPr>
            <w:r w:rsidRPr="00A57484">
              <w:rPr>
                <w:sz w:val="20"/>
                <w:szCs w:val="20"/>
              </w:rPr>
              <w:t>Živnostenský zákon</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Práce s tiskopisy:</w:t>
            </w:r>
          </w:p>
          <w:p w:rsidR="00A57484" w:rsidRPr="00A57484" w:rsidRDefault="00A57484" w:rsidP="00D4217A">
            <w:pPr>
              <w:pStyle w:val="Odstavecseseznamem"/>
              <w:numPr>
                <w:ilvl w:val="0"/>
                <w:numId w:val="4"/>
              </w:numPr>
              <w:ind w:left="165" w:hanging="142"/>
              <w:rPr>
                <w:sz w:val="20"/>
                <w:szCs w:val="20"/>
              </w:rPr>
            </w:pPr>
            <w:r w:rsidRPr="00A57484">
              <w:rPr>
                <w:sz w:val="20"/>
                <w:szCs w:val="20"/>
              </w:rPr>
              <w:t>Jednotný registrační formulář</w:t>
            </w:r>
          </w:p>
          <w:p w:rsidR="00A57484" w:rsidRPr="00A57484" w:rsidRDefault="00A57484" w:rsidP="00034EAD">
            <w:pPr>
              <w:rPr>
                <w:sz w:val="20"/>
                <w:szCs w:val="20"/>
              </w:rPr>
            </w:pPr>
          </w:p>
          <w:p w:rsidR="00A57484" w:rsidRPr="00A57484" w:rsidRDefault="00A57484" w:rsidP="00034EAD">
            <w:pPr>
              <w:rPr>
                <w:rFonts w:eastAsia="Calibri"/>
                <w:sz w:val="20"/>
                <w:szCs w:val="20"/>
              </w:rPr>
            </w:pPr>
            <w:r w:rsidRPr="00A57484">
              <w:rPr>
                <w:rFonts w:eastAsia="Calibri"/>
                <w:sz w:val="20"/>
                <w:szCs w:val="20"/>
              </w:rPr>
              <w:t xml:space="preserve">Učebnice určené pro ZSV </w:t>
            </w:r>
          </w:p>
          <w:p w:rsidR="00A57484" w:rsidRPr="00A57484" w:rsidRDefault="00A57484" w:rsidP="00034EAD">
            <w:pPr>
              <w:rPr>
                <w:rFonts w:eastAsia="Calibri"/>
                <w:sz w:val="20"/>
                <w:szCs w:val="20"/>
              </w:rPr>
            </w:pPr>
            <w:r w:rsidRPr="00A57484">
              <w:rPr>
                <w:rFonts w:eastAsia="Calibri"/>
                <w:sz w:val="20"/>
                <w:szCs w:val="20"/>
              </w:rPr>
              <w:t xml:space="preserve">(Fraus, </w:t>
            </w:r>
            <w:proofErr w:type="spellStart"/>
            <w:r w:rsidRPr="00A57484">
              <w:rPr>
                <w:rFonts w:eastAsia="Calibri"/>
                <w:sz w:val="20"/>
                <w:szCs w:val="20"/>
              </w:rPr>
              <w:t>Didaktis</w:t>
            </w:r>
            <w:proofErr w:type="spellEnd"/>
            <w:r w:rsidRPr="00A57484">
              <w:rPr>
                <w:rFonts w:eastAsia="Calibri"/>
                <w:sz w:val="20"/>
                <w:szCs w:val="20"/>
              </w:rPr>
              <w:t xml:space="preserve">, Fortuna, aj.) </w:t>
            </w:r>
          </w:p>
          <w:p w:rsidR="00A57484" w:rsidRPr="00A57484" w:rsidRDefault="00A57484" w:rsidP="00034EAD"/>
        </w:tc>
      </w:tr>
    </w:tbl>
    <w:p w:rsidR="00A57484" w:rsidRPr="00A57484" w:rsidRDefault="00A57484" w:rsidP="00A57484"/>
    <w:p w:rsidR="00A57484" w:rsidRPr="00A57484" w:rsidRDefault="00A57484" w:rsidP="00A57484"/>
    <w:p w:rsidR="00A57484" w:rsidRPr="00A57484" w:rsidRDefault="00A57484" w:rsidP="00A57484"/>
    <w:p w:rsidR="00A57484" w:rsidRPr="00A57484" w:rsidRDefault="00A57484" w:rsidP="00A57484"/>
    <w:p w:rsidR="00A57484" w:rsidRPr="00A57484" w:rsidRDefault="00A57484" w:rsidP="00A57484">
      <w:pPr>
        <w:ind w:right="-38"/>
      </w:pPr>
      <w:r w:rsidRPr="00A57484">
        <w:rPr>
          <w:b/>
        </w:rPr>
        <w:lastRenderedPageBreak/>
        <w:t xml:space="preserve">Vzdělávací oblast: </w:t>
      </w:r>
      <w:r w:rsidRPr="00A57484">
        <w:t>Občanský vzdělávací základ</w:t>
      </w:r>
    </w:p>
    <w:p w:rsidR="00A57484" w:rsidRPr="00A57484" w:rsidRDefault="00A57484" w:rsidP="00A57484">
      <w:r w:rsidRPr="00A57484">
        <w:rPr>
          <w:b/>
        </w:rPr>
        <w:t xml:space="preserve">Vyučovací předmět: </w:t>
      </w:r>
      <w:r w:rsidRPr="00A57484">
        <w:t>Základy společenských věd</w:t>
      </w:r>
    </w:p>
    <w:p w:rsidR="00A57484" w:rsidRPr="00A57484" w:rsidRDefault="00A57484" w:rsidP="00A57484">
      <w:r w:rsidRPr="00A57484">
        <w:rPr>
          <w:b/>
        </w:rPr>
        <w:t xml:space="preserve">Ročník:                    </w:t>
      </w:r>
      <w:r w:rsidRPr="00A57484">
        <w:t xml:space="preserve"> 2</w:t>
      </w:r>
    </w:p>
    <w:p w:rsidR="00A57484" w:rsidRPr="00A57484" w:rsidRDefault="00A57484" w:rsidP="00A57484"/>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57484" w:rsidRPr="00A57484" w:rsidTr="00034EAD">
        <w:tc>
          <w:tcPr>
            <w:tcW w:w="3888" w:type="dxa"/>
            <w:shd w:val="solid" w:color="808080" w:fill="FFFFFF"/>
            <w:vAlign w:val="center"/>
          </w:tcPr>
          <w:p w:rsidR="00A57484" w:rsidRPr="00A57484" w:rsidRDefault="00A57484" w:rsidP="00034EAD">
            <w:pPr>
              <w:jc w:val="center"/>
              <w:rPr>
                <w:b/>
                <w:bCs/>
                <w:color w:val="FFFFFF"/>
              </w:rPr>
            </w:pPr>
            <w:r w:rsidRPr="00A57484">
              <w:rPr>
                <w:b/>
                <w:bCs/>
                <w:color w:val="FFFFFF"/>
              </w:rPr>
              <w:t>Školní výstupy</w:t>
            </w:r>
          </w:p>
          <w:p w:rsidR="00A57484" w:rsidRPr="00A57484" w:rsidRDefault="00A57484" w:rsidP="00034EAD">
            <w:pPr>
              <w:jc w:val="center"/>
              <w:rPr>
                <w:b/>
                <w:bCs/>
              </w:rPr>
            </w:pPr>
            <w:r w:rsidRPr="00A57484">
              <w:rPr>
                <w:b/>
                <w:bCs/>
                <w:color w:val="FFFFFF"/>
              </w:rPr>
              <w:t>Žák:</w:t>
            </w:r>
          </w:p>
        </w:tc>
        <w:tc>
          <w:tcPr>
            <w:tcW w:w="4680" w:type="dxa"/>
            <w:shd w:val="solid" w:color="808080" w:fill="FFFFFF"/>
            <w:vAlign w:val="center"/>
          </w:tcPr>
          <w:p w:rsidR="00A57484" w:rsidRPr="00A57484" w:rsidRDefault="00A57484" w:rsidP="00034EAD">
            <w:pPr>
              <w:jc w:val="center"/>
              <w:rPr>
                <w:b/>
                <w:bCs/>
              </w:rPr>
            </w:pPr>
            <w:r w:rsidRPr="00A57484">
              <w:rPr>
                <w:b/>
                <w:bCs/>
                <w:color w:val="FFFFFF"/>
              </w:rPr>
              <w:t>Učivo</w:t>
            </w:r>
          </w:p>
        </w:tc>
        <w:tc>
          <w:tcPr>
            <w:tcW w:w="3600" w:type="dxa"/>
            <w:shd w:val="solid" w:color="808080" w:fill="FFFFFF"/>
            <w:vAlign w:val="center"/>
          </w:tcPr>
          <w:p w:rsidR="00A57484" w:rsidRPr="00A57484" w:rsidRDefault="00A57484" w:rsidP="00034EAD">
            <w:pPr>
              <w:jc w:val="center"/>
              <w:rPr>
                <w:b/>
                <w:bCs/>
                <w:color w:val="FFFFFF"/>
              </w:rPr>
            </w:pPr>
            <w:r w:rsidRPr="00A57484">
              <w:rPr>
                <w:b/>
                <w:bCs/>
                <w:color w:val="FFFFFF"/>
              </w:rPr>
              <w:t>Průřezová témata</w:t>
            </w:r>
          </w:p>
          <w:p w:rsidR="00A57484" w:rsidRPr="00A57484" w:rsidRDefault="00A57484" w:rsidP="00034EAD">
            <w:pPr>
              <w:jc w:val="center"/>
              <w:rPr>
                <w:b/>
                <w:bCs/>
              </w:rPr>
            </w:pPr>
            <w:r w:rsidRPr="00A57484">
              <w:rPr>
                <w:b/>
                <w:bCs/>
                <w:color w:val="FFFFFF"/>
              </w:rPr>
              <w:t>Mezipředmětové vztahy</w:t>
            </w:r>
          </w:p>
        </w:tc>
        <w:tc>
          <w:tcPr>
            <w:tcW w:w="2340" w:type="dxa"/>
            <w:shd w:val="solid" w:color="808080" w:fill="FFFFFF"/>
            <w:vAlign w:val="center"/>
          </w:tcPr>
          <w:p w:rsidR="00A57484" w:rsidRPr="00A57484" w:rsidRDefault="00A57484" w:rsidP="00034EAD">
            <w:pPr>
              <w:jc w:val="center"/>
              <w:rPr>
                <w:b/>
                <w:bCs/>
              </w:rPr>
            </w:pPr>
            <w:r w:rsidRPr="00A57484">
              <w:rPr>
                <w:b/>
                <w:bCs/>
                <w:color w:val="FFFFFF"/>
              </w:rPr>
              <w:t>Poznámky</w:t>
            </w:r>
          </w:p>
        </w:tc>
      </w:tr>
      <w:tr w:rsidR="00A57484" w:rsidRPr="00A57484" w:rsidTr="00034EAD">
        <w:tc>
          <w:tcPr>
            <w:tcW w:w="3888" w:type="dxa"/>
            <w:shd w:val="clear" w:color="auto" w:fill="auto"/>
          </w:tcPr>
          <w:p w:rsidR="00A57484" w:rsidRPr="00A57484" w:rsidRDefault="00A57484" w:rsidP="00034EAD">
            <w:pPr>
              <w:autoSpaceDE w:val="0"/>
              <w:adjustRightInd w:val="0"/>
              <w:rPr>
                <w:sz w:val="18"/>
                <w:szCs w:val="18"/>
              </w:rPr>
            </w:pPr>
          </w:p>
          <w:p w:rsidR="00A57484" w:rsidRPr="00A57484" w:rsidRDefault="00A57484" w:rsidP="00034EAD">
            <w:pPr>
              <w:pStyle w:val="Bezmezer"/>
              <w:rPr>
                <w:rFonts w:ascii="Times New Roman" w:hAnsi="Times New Roman"/>
              </w:rPr>
            </w:pP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přiřadí státní symboly k vybraným státům</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vyjádří vlastními slovy, čemu se říká globalizace</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uvede klady a zápory polohy ČR na mapě světa a Evropy</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vyjmenuje české státní symboly</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pojmenuje smysl Evropské unie</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uvede výhody, které z členství v EU plynou našim občanům</w:t>
            </w:r>
          </w:p>
          <w:p w:rsidR="00A57484" w:rsidRPr="00A57484" w:rsidRDefault="00A57484" w:rsidP="00034EAD">
            <w:pPr>
              <w:pStyle w:val="Bezmezer"/>
              <w:rPr>
                <w:rFonts w:ascii="Times New Roman" w:hAnsi="Times New Roman"/>
                <w:b/>
                <w:bCs/>
                <w:sz w:val="20"/>
                <w:szCs w:val="20"/>
              </w:rPr>
            </w:pPr>
            <w:r w:rsidRPr="00A57484">
              <w:rPr>
                <w:rFonts w:ascii="Times New Roman" w:hAnsi="Times New Roman"/>
                <w:sz w:val="20"/>
                <w:szCs w:val="20"/>
              </w:rPr>
              <w:t>- posoudí na příkladu metody teroristů a extremistů a provede jejich kritiku</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 diskutuje o napětí v soudobém světě</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Je schopen vyjmenovat a charakterizovat základní společenské vědy</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Rozumí pojmům svědomí, svoboda a morálka</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Orientuje se v nejzákladnějších otázkách světových náboženství</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Participuje na politickém životě</w:t>
            </w: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Seznámil se s principy asertivního chování</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Bojuje proti agresi na silnicích</w:t>
            </w:r>
          </w:p>
          <w:p w:rsidR="00A57484" w:rsidRPr="00A57484" w:rsidRDefault="00A57484" w:rsidP="00034EAD">
            <w:pPr>
              <w:pStyle w:val="Bezmezer"/>
              <w:rPr>
                <w:rFonts w:ascii="Times New Roman" w:hAnsi="Times New Roman"/>
                <w:sz w:val="20"/>
                <w:szCs w:val="20"/>
              </w:rPr>
            </w:pPr>
            <w:r w:rsidRPr="00A57484">
              <w:rPr>
                <w:rFonts w:ascii="Times New Roman" w:hAnsi="Times New Roman"/>
                <w:sz w:val="20"/>
                <w:szCs w:val="20"/>
              </w:rPr>
              <w:t>Zapojuje se do prevence před sociálně patologickými jevy</w:t>
            </w:r>
          </w:p>
          <w:p w:rsidR="00A57484" w:rsidRPr="00A57484" w:rsidRDefault="00A57484" w:rsidP="00034EAD">
            <w:pPr>
              <w:pStyle w:val="Bezmezer"/>
              <w:rPr>
                <w:rFonts w:ascii="Times New Roman" w:hAnsi="Times New Roman"/>
                <w:sz w:val="20"/>
                <w:szCs w:val="20"/>
              </w:rPr>
            </w:pPr>
          </w:p>
          <w:p w:rsidR="00A57484" w:rsidRPr="00A57484" w:rsidRDefault="00A57484" w:rsidP="00034EAD">
            <w:pPr>
              <w:pStyle w:val="Bezmezer"/>
              <w:rPr>
                <w:rFonts w:ascii="Times New Roman" w:hAnsi="Times New Roman"/>
                <w:sz w:val="20"/>
                <w:szCs w:val="20"/>
              </w:rPr>
            </w:pPr>
          </w:p>
          <w:p w:rsidR="00A57484" w:rsidRPr="00A57484" w:rsidRDefault="00A57484" w:rsidP="00034EAD"/>
        </w:tc>
        <w:tc>
          <w:tcPr>
            <w:tcW w:w="4680" w:type="dxa"/>
            <w:shd w:val="clear" w:color="auto" w:fill="auto"/>
          </w:tcPr>
          <w:p w:rsidR="00A57484" w:rsidRPr="00A57484" w:rsidRDefault="00A57484" w:rsidP="00034EAD">
            <w:pPr>
              <w:pStyle w:val="Textbody"/>
              <w:spacing w:line="360" w:lineRule="auto"/>
              <w:ind w:right="851"/>
              <w:rPr>
                <w:rFonts w:cs="Times New Roman"/>
                <w:b/>
                <w:bCs/>
                <w:sz w:val="20"/>
                <w:szCs w:val="20"/>
              </w:rPr>
            </w:pPr>
            <w:r w:rsidRPr="00A57484">
              <w:rPr>
                <w:rFonts w:cs="Times New Roman"/>
                <w:b/>
                <w:bCs/>
                <w:sz w:val="20"/>
                <w:szCs w:val="20"/>
              </w:rPr>
              <w:t>Česká republika, Evropa a svět</w:t>
            </w:r>
          </w:p>
          <w:p w:rsidR="00A57484" w:rsidRPr="00A57484" w:rsidRDefault="00A57484" w:rsidP="00034EAD">
            <w:pPr>
              <w:rPr>
                <w:b/>
                <w:bCs/>
                <w:sz w:val="20"/>
                <w:szCs w:val="20"/>
              </w:rPr>
            </w:pPr>
          </w:p>
          <w:p w:rsidR="00A57484" w:rsidRPr="00A57484" w:rsidRDefault="00A57484" w:rsidP="00034EAD">
            <w:pPr>
              <w:autoSpaceDE w:val="0"/>
              <w:adjustRightInd w:val="0"/>
              <w:rPr>
                <w:sz w:val="20"/>
                <w:szCs w:val="20"/>
              </w:rPr>
            </w:pPr>
          </w:p>
          <w:p w:rsidR="00A57484" w:rsidRPr="00A57484" w:rsidRDefault="00A57484" w:rsidP="00034EAD">
            <w:pPr>
              <w:pStyle w:val="Textbody"/>
              <w:spacing w:line="360" w:lineRule="auto"/>
              <w:ind w:right="851"/>
              <w:rPr>
                <w:rFonts w:cs="Times New Roman"/>
                <w:b/>
                <w:bCs/>
                <w:sz w:val="20"/>
                <w:szCs w:val="20"/>
              </w:rPr>
            </w:pPr>
            <w:r w:rsidRPr="00A57484">
              <w:rPr>
                <w:rFonts w:cs="Times New Roman"/>
                <w:sz w:val="20"/>
                <w:szCs w:val="20"/>
              </w:rPr>
              <w:t>- současný svět</w:t>
            </w:r>
          </w:p>
          <w:p w:rsidR="00A57484" w:rsidRPr="00A57484" w:rsidRDefault="00A57484" w:rsidP="00034EAD">
            <w:pPr>
              <w:pStyle w:val="Textbody"/>
              <w:spacing w:line="360" w:lineRule="auto"/>
              <w:ind w:right="851"/>
              <w:rPr>
                <w:rFonts w:cs="Times New Roman"/>
                <w:b/>
                <w:bCs/>
                <w:sz w:val="20"/>
                <w:szCs w:val="20"/>
              </w:rPr>
            </w:pPr>
            <w:r w:rsidRPr="00A57484">
              <w:rPr>
                <w:rFonts w:cs="Times New Roman"/>
                <w:sz w:val="20"/>
                <w:szCs w:val="20"/>
              </w:rPr>
              <w:t>- ČR a její sousedé</w:t>
            </w:r>
          </w:p>
          <w:p w:rsidR="00A57484" w:rsidRPr="00A57484" w:rsidRDefault="00A57484" w:rsidP="00034EAD">
            <w:pPr>
              <w:pStyle w:val="Textbody"/>
              <w:spacing w:line="360" w:lineRule="auto"/>
              <w:ind w:right="851"/>
              <w:rPr>
                <w:rFonts w:cs="Times New Roman"/>
                <w:b/>
                <w:bCs/>
                <w:sz w:val="20"/>
                <w:szCs w:val="20"/>
              </w:rPr>
            </w:pPr>
            <w:r w:rsidRPr="00A57484">
              <w:rPr>
                <w:rFonts w:cs="Times New Roman"/>
                <w:sz w:val="20"/>
                <w:szCs w:val="20"/>
              </w:rPr>
              <w:t>- české státní a národní symboly</w:t>
            </w:r>
          </w:p>
          <w:p w:rsidR="00A57484" w:rsidRPr="00A57484" w:rsidRDefault="00A57484" w:rsidP="00034EAD">
            <w:pPr>
              <w:pStyle w:val="Textbody"/>
              <w:spacing w:line="360" w:lineRule="auto"/>
              <w:ind w:right="851"/>
              <w:rPr>
                <w:rFonts w:cs="Times New Roman"/>
                <w:b/>
                <w:bCs/>
                <w:sz w:val="20"/>
                <w:szCs w:val="20"/>
              </w:rPr>
            </w:pPr>
            <w:r w:rsidRPr="00A57484">
              <w:rPr>
                <w:rFonts w:cs="Times New Roman"/>
                <w:sz w:val="20"/>
                <w:szCs w:val="20"/>
              </w:rPr>
              <w:t>- evropská integrace</w:t>
            </w:r>
          </w:p>
          <w:p w:rsidR="00A57484" w:rsidRPr="00A57484" w:rsidRDefault="00A57484" w:rsidP="00034EAD">
            <w:pPr>
              <w:pStyle w:val="Textbody"/>
              <w:spacing w:line="360" w:lineRule="auto"/>
              <w:ind w:right="851"/>
              <w:rPr>
                <w:rFonts w:cs="Times New Roman"/>
                <w:sz w:val="20"/>
                <w:szCs w:val="20"/>
              </w:rPr>
            </w:pPr>
            <w:r w:rsidRPr="00A57484">
              <w:rPr>
                <w:rFonts w:cs="Times New Roman"/>
                <w:sz w:val="20"/>
                <w:szCs w:val="20"/>
              </w:rPr>
              <w:t>- globalizace</w:t>
            </w:r>
          </w:p>
          <w:p w:rsidR="00A57484" w:rsidRPr="00A57484" w:rsidRDefault="00A57484" w:rsidP="00034EAD">
            <w:pPr>
              <w:pStyle w:val="Textbody"/>
              <w:spacing w:line="360" w:lineRule="auto"/>
              <w:ind w:right="851"/>
              <w:rPr>
                <w:rFonts w:cs="Times New Roman"/>
                <w:sz w:val="20"/>
                <w:szCs w:val="20"/>
              </w:rPr>
            </w:pPr>
          </w:p>
          <w:p w:rsidR="00A57484" w:rsidRPr="00A57484" w:rsidRDefault="00A57484" w:rsidP="00034EAD">
            <w:pPr>
              <w:pStyle w:val="Textbody"/>
              <w:spacing w:line="360" w:lineRule="auto"/>
              <w:ind w:right="851"/>
              <w:rPr>
                <w:rFonts w:cs="Times New Roman"/>
                <w:sz w:val="20"/>
                <w:szCs w:val="20"/>
              </w:rPr>
            </w:pPr>
          </w:p>
          <w:p w:rsidR="00A57484" w:rsidRPr="00A57484" w:rsidRDefault="00A57484" w:rsidP="00034EAD">
            <w:pPr>
              <w:pStyle w:val="Textbody"/>
              <w:spacing w:line="360" w:lineRule="auto"/>
              <w:ind w:right="851"/>
              <w:rPr>
                <w:rFonts w:cs="Times New Roman"/>
                <w:b/>
                <w:bCs/>
                <w:sz w:val="20"/>
                <w:szCs w:val="20"/>
              </w:rPr>
            </w:pPr>
          </w:p>
          <w:p w:rsidR="00A57484" w:rsidRPr="00A57484" w:rsidRDefault="00A57484" w:rsidP="00034EAD">
            <w:pPr>
              <w:autoSpaceDE w:val="0"/>
              <w:adjustRightInd w:val="0"/>
              <w:rPr>
                <w:b/>
                <w:bCs/>
                <w:sz w:val="20"/>
                <w:szCs w:val="20"/>
              </w:rPr>
            </w:pPr>
            <w:r w:rsidRPr="00A57484">
              <w:rPr>
                <w:b/>
                <w:bCs/>
                <w:sz w:val="20"/>
                <w:szCs w:val="20"/>
              </w:rPr>
              <w:t>Přehled základů společenských věd</w:t>
            </w:r>
          </w:p>
          <w:p w:rsidR="00A57484" w:rsidRPr="00A57484" w:rsidRDefault="00A57484" w:rsidP="00034EAD">
            <w:pPr>
              <w:rPr>
                <w:b/>
                <w:sz w:val="20"/>
                <w:szCs w:val="20"/>
              </w:rPr>
            </w:pPr>
          </w:p>
          <w:p w:rsidR="00A57484" w:rsidRPr="00A57484" w:rsidRDefault="00A57484" w:rsidP="00034EAD">
            <w:pPr>
              <w:rPr>
                <w:b/>
                <w:sz w:val="20"/>
                <w:szCs w:val="20"/>
              </w:rPr>
            </w:pPr>
            <w:r w:rsidRPr="00A57484">
              <w:rPr>
                <w:b/>
                <w:sz w:val="20"/>
                <w:szCs w:val="20"/>
              </w:rPr>
              <w:t>Politologie, mezinárodní vztahy, etika</w:t>
            </w:r>
          </w:p>
          <w:p w:rsidR="00A57484" w:rsidRPr="00A57484" w:rsidRDefault="00A57484" w:rsidP="00034EAD">
            <w:pPr>
              <w:rPr>
                <w:b/>
                <w:sz w:val="20"/>
                <w:szCs w:val="20"/>
              </w:rPr>
            </w:pPr>
          </w:p>
          <w:p w:rsidR="00A57484" w:rsidRPr="00A57484" w:rsidRDefault="00A57484" w:rsidP="00034EAD">
            <w:pPr>
              <w:rPr>
                <w:sz w:val="20"/>
                <w:szCs w:val="20"/>
              </w:rPr>
            </w:pPr>
            <w:r w:rsidRPr="00A57484">
              <w:rPr>
                <w:b/>
                <w:sz w:val="20"/>
                <w:szCs w:val="20"/>
              </w:rPr>
              <w:t>Česká republika</w:t>
            </w:r>
          </w:p>
          <w:p w:rsidR="00A57484" w:rsidRPr="00A57484" w:rsidRDefault="00A57484" w:rsidP="00034EAD">
            <w:r w:rsidRPr="00A57484">
              <w:rPr>
                <w:sz w:val="20"/>
                <w:szCs w:val="20"/>
              </w:rPr>
              <w:t>Člověk v lidském společenství</w:t>
            </w:r>
          </w:p>
        </w:tc>
        <w:tc>
          <w:tcPr>
            <w:tcW w:w="3600" w:type="dxa"/>
            <w:shd w:val="clear" w:color="auto" w:fill="auto"/>
          </w:tcPr>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Mezipředmětové vztahy:</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Jazykové vzdělávání – český jazyk</w:t>
            </w: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autoSpaceDE w:val="0"/>
              <w:adjustRightInd w:val="0"/>
              <w:rPr>
                <w:sz w:val="20"/>
                <w:szCs w:val="20"/>
              </w:rPr>
            </w:pPr>
            <w:r w:rsidRPr="00A57484">
              <w:rPr>
                <w:sz w:val="20"/>
                <w:szCs w:val="20"/>
              </w:rPr>
              <w:t>Klady vzájemného obohacování a problémy multikulturního soužití</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Hospodářský zeměpis</w:t>
            </w: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Mezipředmětové vztahy:</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Mediální gramotnost</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Písemná komunikace</w:t>
            </w:r>
          </w:p>
          <w:p w:rsidR="00A57484" w:rsidRPr="00A57484" w:rsidRDefault="00A57484" w:rsidP="00034EAD">
            <w:pPr>
              <w:rPr>
                <w:sz w:val="20"/>
                <w:szCs w:val="20"/>
              </w:rPr>
            </w:pPr>
          </w:p>
          <w:p w:rsidR="00A57484" w:rsidRPr="00A57484" w:rsidRDefault="00A57484" w:rsidP="00034EAD">
            <w:pPr>
              <w:rPr>
                <w:sz w:val="20"/>
                <w:szCs w:val="20"/>
              </w:rPr>
            </w:pPr>
            <w:r w:rsidRPr="00A57484">
              <w:rPr>
                <w:sz w:val="20"/>
                <w:szCs w:val="20"/>
              </w:rPr>
              <w:t>Svět práce a společenský styk</w:t>
            </w:r>
          </w:p>
        </w:tc>
        <w:tc>
          <w:tcPr>
            <w:tcW w:w="2340" w:type="dxa"/>
            <w:shd w:val="clear" w:color="auto" w:fill="auto"/>
          </w:tcPr>
          <w:p w:rsidR="00A57484" w:rsidRPr="00A57484" w:rsidRDefault="00A57484" w:rsidP="00034EAD">
            <w:pPr>
              <w:rPr>
                <w:rFonts w:eastAsia="Calibri"/>
                <w:sz w:val="20"/>
                <w:szCs w:val="20"/>
              </w:rPr>
            </w:pPr>
          </w:p>
          <w:p w:rsidR="00A57484" w:rsidRPr="00A57484" w:rsidRDefault="00A57484" w:rsidP="00034EAD">
            <w:pPr>
              <w:rPr>
                <w:rFonts w:eastAsia="Calibri"/>
                <w:sz w:val="20"/>
                <w:szCs w:val="20"/>
              </w:rPr>
            </w:pPr>
            <w:r w:rsidRPr="00A57484">
              <w:rPr>
                <w:rFonts w:eastAsia="Calibri"/>
                <w:sz w:val="20"/>
                <w:szCs w:val="20"/>
              </w:rPr>
              <w:t xml:space="preserve">Učebnice určené pro ZSV </w:t>
            </w:r>
          </w:p>
          <w:p w:rsidR="00A57484" w:rsidRPr="00A57484" w:rsidRDefault="00A57484" w:rsidP="00034EAD">
            <w:pPr>
              <w:rPr>
                <w:rFonts w:eastAsia="Calibri"/>
                <w:sz w:val="20"/>
                <w:szCs w:val="20"/>
              </w:rPr>
            </w:pPr>
            <w:r w:rsidRPr="00A57484">
              <w:rPr>
                <w:rFonts w:eastAsia="Calibri"/>
                <w:sz w:val="20"/>
                <w:szCs w:val="20"/>
              </w:rPr>
              <w:t xml:space="preserve">(Fraus, </w:t>
            </w:r>
            <w:proofErr w:type="spellStart"/>
            <w:r w:rsidRPr="00A57484">
              <w:rPr>
                <w:rFonts w:eastAsia="Calibri"/>
                <w:sz w:val="20"/>
                <w:szCs w:val="20"/>
              </w:rPr>
              <w:t>Didaktis</w:t>
            </w:r>
            <w:proofErr w:type="spellEnd"/>
            <w:r w:rsidRPr="00A57484">
              <w:rPr>
                <w:rFonts w:eastAsia="Calibri"/>
                <w:sz w:val="20"/>
                <w:szCs w:val="20"/>
              </w:rPr>
              <w:t xml:space="preserve">, Fortuna, aj.) </w:t>
            </w:r>
          </w:p>
          <w:p w:rsidR="00A57484" w:rsidRPr="00A57484" w:rsidRDefault="00A57484" w:rsidP="00034EAD"/>
        </w:tc>
      </w:tr>
    </w:tbl>
    <w:p w:rsidR="00A57484" w:rsidRDefault="00A57484" w:rsidP="00656A6B">
      <w:pPr>
        <w:rPr>
          <w:b/>
        </w:rPr>
        <w:sectPr w:rsidR="00A57484" w:rsidSect="00A57484">
          <w:headerReference w:type="even" r:id="rId23"/>
          <w:headerReference w:type="default" r:id="rId24"/>
          <w:footerReference w:type="even" r:id="rId25"/>
          <w:headerReference w:type="first" r:id="rId26"/>
          <w:footerReference w:type="first" r:id="rId27"/>
          <w:pgSz w:w="16838" w:h="11906" w:orient="landscape"/>
          <w:pgMar w:top="899" w:right="998" w:bottom="1418" w:left="1260" w:header="709" w:footer="709" w:gutter="0"/>
          <w:cols w:space="708"/>
          <w:docGrid w:linePitch="360"/>
        </w:sectPr>
      </w:pPr>
    </w:p>
    <w:p w:rsidR="00656A6B" w:rsidRDefault="00A57484" w:rsidP="00A57484">
      <w:pPr>
        <w:rPr>
          <w:b/>
        </w:rPr>
      </w:pPr>
      <w:r>
        <w:rPr>
          <w:b/>
        </w:rPr>
        <w:lastRenderedPageBreak/>
        <w:t xml:space="preserve"> </w:t>
      </w:r>
    </w:p>
    <w:p w:rsidR="006546E8" w:rsidRDefault="006546E8" w:rsidP="006546E8">
      <w:pPr>
        <w:pStyle w:val="Nadpis2"/>
      </w:pPr>
      <w:bookmarkStart w:id="62" w:name="_Toc139255077"/>
      <w:bookmarkStart w:id="63" w:name="_Toc139263413"/>
      <w:bookmarkStart w:id="64" w:name="_Toc182799283"/>
      <w:bookmarkStart w:id="65" w:name="_Toc367703792"/>
      <w:bookmarkStart w:id="66" w:name="_Toc423682370"/>
      <w:r w:rsidRPr="007973E7">
        <w:t>HOSPODÁŘSKÝ ZEMĚPIS</w:t>
      </w:r>
      <w:bookmarkEnd w:id="62"/>
      <w:bookmarkEnd w:id="63"/>
      <w:bookmarkEnd w:id="64"/>
      <w:bookmarkEnd w:id="65"/>
      <w:bookmarkEnd w:id="66"/>
    </w:p>
    <w:p w:rsidR="006546E8" w:rsidRDefault="006546E8" w:rsidP="00040081"/>
    <w:p w:rsidR="006546E8" w:rsidRPr="007973E7" w:rsidRDefault="006546E8" w:rsidP="00C1677C">
      <w:pPr>
        <w:jc w:val="both"/>
        <w:rPr>
          <w:b/>
          <w:sz w:val="28"/>
          <w:szCs w:val="28"/>
        </w:rPr>
      </w:pPr>
      <w:r>
        <w:rPr>
          <w:b/>
          <w:bCs/>
          <w:sz w:val="28"/>
          <w:szCs w:val="28"/>
        </w:rPr>
        <w:t>Charakteristika předmětu</w:t>
      </w:r>
    </w:p>
    <w:p w:rsidR="006546E8" w:rsidRDefault="006546E8" w:rsidP="00C1677C">
      <w:pPr>
        <w:jc w:val="both"/>
      </w:pPr>
    </w:p>
    <w:p w:rsidR="006546E8" w:rsidRDefault="006546E8" w:rsidP="00C1677C">
      <w:pPr>
        <w:jc w:val="both"/>
      </w:pPr>
      <w:r>
        <w:rPr>
          <w:b/>
          <w:bCs/>
        </w:rPr>
        <w:t>Obecné cíle:</w:t>
      </w:r>
      <w:r w:rsidR="007E5588">
        <w:t xml:space="preserve"> podílí se na vytváření</w:t>
      </w:r>
      <w:r>
        <w:t xml:space="preserve"> prostorových vztahů, na rozvoji intelektových vlastností, vytváření úsudků a řešení problémů</w:t>
      </w:r>
    </w:p>
    <w:p w:rsidR="00C1677C" w:rsidRDefault="00C1677C" w:rsidP="00C1677C">
      <w:pPr>
        <w:jc w:val="both"/>
      </w:pPr>
      <w:r>
        <w:t xml:space="preserve">Žáci </w:t>
      </w:r>
    </w:p>
    <w:p w:rsidR="006546E8" w:rsidRDefault="006546E8" w:rsidP="00A65A5E">
      <w:pPr>
        <w:pStyle w:val="Odstavecseseznamem"/>
        <w:numPr>
          <w:ilvl w:val="0"/>
          <w:numId w:val="79"/>
        </w:numPr>
        <w:jc w:val="both"/>
      </w:pPr>
      <w:r>
        <w:t>používají vhodné zdroje informací- atlasy, tabulky, internet, denní tisk, vyhodnocují tyto informace</w:t>
      </w:r>
    </w:p>
    <w:p w:rsidR="006546E8" w:rsidRPr="00C1677C" w:rsidRDefault="006546E8" w:rsidP="00A65A5E">
      <w:pPr>
        <w:pStyle w:val="Odstavecseseznamem"/>
        <w:numPr>
          <w:ilvl w:val="0"/>
          <w:numId w:val="78"/>
        </w:numPr>
        <w:jc w:val="both"/>
      </w:pPr>
      <w:r w:rsidRPr="00C1677C">
        <w:t>popisují ekonomickou situaci jednotlivých regionů a států</w:t>
      </w:r>
    </w:p>
    <w:p w:rsidR="006546E8" w:rsidRPr="00C1677C" w:rsidRDefault="006546E8" w:rsidP="00A65A5E">
      <w:pPr>
        <w:pStyle w:val="Odstavecseseznamem"/>
        <w:numPr>
          <w:ilvl w:val="0"/>
          <w:numId w:val="78"/>
        </w:numPr>
        <w:jc w:val="both"/>
      </w:pPr>
      <w:r w:rsidRPr="00C1677C">
        <w:t>orientují se v mapě, grafech, tabulkách</w:t>
      </w:r>
    </w:p>
    <w:p w:rsidR="006546E8" w:rsidRPr="00C1677C" w:rsidRDefault="006546E8" w:rsidP="00A65A5E">
      <w:pPr>
        <w:pStyle w:val="Odstavecseseznamem"/>
        <w:numPr>
          <w:ilvl w:val="0"/>
          <w:numId w:val="78"/>
        </w:numPr>
        <w:jc w:val="both"/>
      </w:pPr>
      <w:r w:rsidRPr="00C1677C">
        <w:t>doplňují údaje v mapách</w:t>
      </w:r>
    </w:p>
    <w:p w:rsidR="006546E8" w:rsidRPr="00C1677C" w:rsidRDefault="006546E8" w:rsidP="00A65A5E">
      <w:pPr>
        <w:pStyle w:val="Odstavecseseznamem"/>
        <w:numPr>
          <w:ilvl w:val="0"/>
          <w:numId w:val="78"/>
        </w:numPr>
        <w:jc w:val="both"/>
      </w:pPr>
      <w:r w:rsidRPr="00C1677C">
        <w:t>čtou s porozumě</w:t>
      </w:r>
      <w:r w:rsidR="007E5588" w:rsidRPr="00C1677C">
        <w:t>ním geografický text, přesně se</w:t>
      </w:r>
      <w:r w:rsidRPr="00C1677C">
        <w:t xml:space="preserve"> vyjadřují</w:t>
      </w:r>
    </w:p>
    <w:p w:rsidR="006546E8" w:rsidRPr="00C1677C" w:rsidRDefault="006546E8" w:rsidP="00A65A5E">
      <w:pPr>
        <w:pStyle w:val="Odstavecseseznamem"/>
        <w:numPr>
          <w:ilvl w:val="0"/>
          <w:numId w:val="78"/>
        </w:numPr>
        <w:jc w:val="both"/>
      </w:pPr>
      <w:r w:rsidRPr="00C1677C">
        <w:t>posilují si vztah k životnímu prostředí</w:t>
      </w:r>
    </w:p>
    <w:p w:rsidR="006546E8" w:rsidRPr="00C1677C" w:rsidRDefault="006546E8" w:rsidP="00A65A5E">
      <w:pPr>
        <w:pStyle w:val="Odstavecseseznamem"/>
        <w:numPr>
          <w:ilvl w:val="0"/>
          <w:numId w:val="78"/>
        </w:numPr>
        <w:jc w:val="both"/>
      </w:pPr>
      <w:r w:rsidRPr="00C1677C">
        <w:t>vnímají rozdělení světa do tří ekonomických center</w:t>
      </w:r>
    </w:p>
    <w:p w:rsidR="006546E8" w:rsidRDefault="006546E8" w:rsidP="00C1677C">
      <w:pPr>
        <w:jc w:val="both"/>
      </w:pPr>
    </w:p>
    <w:p w:rsidR="006546E8" w:rsidRDefault="006546E8" w:rsidP="00C1677C">
      <w:pPr>
        <w:jc w:val="both"/>
        <w:rPr>
          <w:b/>
          <w:bCs/>
          <w:sz w:val="28"/>
          <w:szCs w:val="28"/>
        </w:rPr>
      </w:pPr>
      <w:r w:rsidRPr="007973E7">
        <w:rPr>
          <w:b/>
          <w:bCs/>
          <w:sz w:val="28"/>
          <w:szCs w:val="28"/>
        </w:rPr>
        <w:t>Obsahové, organizační a časové pojetí předmětu</w:t>
      </w:r>
    </w:p>
    <w:p w:rsidR="006546E8" w:rsidRPr="007973E7" w:rsidRDefault="006546E8" w:rsidP="00C1677C">
      <w:pPr>
        <w:jc w:val="both"/>
        <w:rPr>
          <w:b/>
          <w:bCs/>
          <w:sz w:val="28"/>
          <w:szCs w:val="28"/>
        </w:rPr>
      </w:pPr>
    </w:p>
    <w:p w:rsidR="006546E8" w:rsidRDefault="006546E8" w:rsidP="00C1677C">
      <w:pPr>
        <w:jc w:val="both"/>
      </w:pPr>
      <w:r>
        <w:t>Žák zdokonalí sv</w:t>
      </w:r>
      <w:r w:rsidR="00B426D0">
        <w:t xml:space="preserve">ou orientaci </w:t>
      </w:r>
      <w:r>
        <w:t>na mapě, získá náhled na ekonomickou a politickou situaci ve světě, chápe rozdělení světa do 3 ekonomických center, dokáže zhodnotit postavení ČR ve světě, Evropě a Evropské unii. Samostatně hodnotí hospodářství jednotlivých světových oblastí a významných států a vazby mezi nimi.</w:t>
      </w:r>
    </w:p>
    <w:p w:rsidR="006546E8" w:rsidRDefault="007E5588" w:rsidP="00C1677C">
      <w:pPr>
        <w:ind w:firstLine="708"/>
        <w:jc w:val="both"/>
      </w:pPr>
      <w:r>
        <w:t>Předmět se bude učit v 1. a</w:t>
      </w:r>
      <w:r w:rsidR="006546E8">
        <w:t xml:space="preserve"> 2.</w:t>
      </w:r>
      <w:r w:rsidR="00AD21BF">
        <w:t xml:space="preserve"> </w:t>
      </w:r>
      <w:r w:rsidR="006546E8">
        <w:t xml:space="preserve">ročníku po </w:t>
      </w:r>
      <w:r w:rsidR="00F3071B">
        <w:t>jedné hodině</w:t>
      </w:r>
      <w:r w:rsidR="006546E8">
        <w:t>. Výuka bude probíhat v kmenové třídě, popřípadě ve třídě s interaktivní tabulí.</w:t>
      </w:r>
    </w:p>
    <w:p w:rsidR="006546E8" w:rsidRDefault="006546E8" w:rsidP="00C1677C">
      <w:pPr>
        <w:jc w:val="both"/>
      </w:pPr>
    </w:p>
    <w:p w:rsidR="006546E8" w:rsidRDefault="006546E8" w:rsidP="00C1677C">
      <w:pPr>
        <w:jc w:val="both"/>
      </w:pPr>
      <w:r>
        <w:rPr>
          <w:b/>
          <w:bCs/>
        </w:rPr>
        <w:t>Pojetí výuky</w:t>
      </w:r>
      <w:r>
        <w:t>:</w:t>
      </w:r>
    </w:p>
    <w:p w:rsidR="006546E8" w:rsidRDefault="006546E8" w:rsidP="00A65A5E">
      <w:pPr>
        <w:pStyle w:val="Odstavecseseznamem"/>
        <w:numPr>
          <w:ilvl w:val="0"/>
          <w:numId w:val="80"/>
        </w:numPr>
        <w:jc w:val="both"/>
      </w:pPr>
      <w:r>
        <w:t>metody motivační</w:t>
      </w:r>
      <w:r w:rsidR="007E5588">
        <w:t xml:space="preserve"> </w:t>
      </w:r>
      <w:r>
        <w:t>-</w:t>
      </w:r>
      <w:r w:rsidR="007E5588">
        <w:t xml:space="preserve"> </w:t>
      </w:r>
      <w:r>
        <w:t>čtení denního tisku, pochvaly, vytváření náhledu na světovou hospodářskou a politickou situaci</w:t>
      </w:r>
    </w:p>
    <w:p w:rsidR="006546E8" w:rsidRDefault="006546E8" w:rsidP="00A65A5E">
      <w:pPr>
        <w:pStyle w:val="Odstavecseseznamem"/>
        <w:numPr>
          <w:ilvl w:val="0"/>
          <w:numId w:val="80"/>
        </w:numPr>
        <w:jc w:val="both"/>
      </w:pPr>
      <w:r>
        <w:t>metody fixační- opakování učiva ústní i písemné, diskuse</w:t>
      </w:r>
    </w:p>
    <w:p w:rsidR="006546E8" w:rsidRDefault="006546E8" w:rsidP="00A65A5E">
      <w:pPr>
        <w:pStyle w:val="Odstavecseseznamem"/>
        <w:numPr>
          <w:ilvl w:val="0"/>
          <w:numId w:val="80"/>
        </w:numPr>
        <w:jc w:val="both"/>
      </w:pPr>
      <w:r>
        <w:t>metody expoziční- práce s učebnicí, atlasem, tabulkami, grafy</w:t>
      </w:r>
    </w:p>
    <w:p w:rsidR="006546E8" w:rsidRDefault="006546E8" w:rsidP="00A65A5E">
      <w:pPr>
        <w:pStyle w:val="Odstavecseseznamem"/>
        <w:numPr>
          <w:ilvl w:val="0"/>
          <w:numId w:val="80"/>
        </w:numPr>
        <w:jc w:val="both"/>
      </w:pPr>
      <w:r>
        <w:t xml:space="preserve">skupinová práce, </w:t>
      </w:r>
    </w:p>
    <w:p w:rsidR="006546E8" w:rsidRDefault="007E5588" w:rsidP="00A65A5E">
      <w:pPr>
        <w:pStyle w:val="Odstavecseseznamem"/>
        <w:numPr>
          <w:ilvl w:val="0"/>
          <w:numId w:val="80"/>
        </w:numPr>
        <w:jc w:val="both"/>
      </w:pPr>
      <w:r>
        <w:t>samostatné řešení</w:t>
      </w:r>
      <w:r w:rsidR="006546E8">
        <w:t xml:space="preserve"> problémů, </w:t>
      </w:r>
    </w:p>
    <w:p w:rsidR="006546E8" w:rsidRDefault="006546E8" w:rsidP="00A65A5E">
      <w:pPr>
        <w:pStyle w:val="Odstavecseseznamem"/>
        <w:numPr>
          <w:ilvl w:val="2"/>
          <w:numId w:val="80"/>
        </w:numPr>
        <w:jc w:val="both"/>
      </w:pPr>
      <w:r>
        <w:t xml:space="preserve">využití zpětného projektoru a počítače, </w:t>
      </w:r>
    </w:p>
    <w:p w:rsidR="006546E8" w:rsidRDefault="006546E8" w:rsidP="00A65A5E">
      <w:pPr>
        <w:pStyle w:val="Odstavecseseznamem"/>
        <w:numPr>
          <w:ilvl w:val="2"/>
          <w:numId w:val="80"/>
        </w:numPr>
        <w:jc w:val="both"/>
      </w:pPr>
      <w:r>
        <w:t xml:space="preserve">kreslení map, vyplňování slepých map, sestavování tabulek </w:t>
      </w:r>
    </w:p>
    <w:p w:rsidR="006546E8" w:rsidRDefault="006546E8" w:rsidP="00C1677C">
      <w:pPr>
        <w:jc w:val="both"/>
      </w:pPr>
    </w:p>
    <w:p w:rsidR="006546E8" w:rsidRDefault="006546E8" w:rsidP="00C1677C">
      <w:pPr>
        <w:jc w:val="both"/>
      </w:pPr>
      <w:r>
        <w:t>Formy výuky: hromadné vyučování, skupinové, referáty o politické a hospodářské situaci jednotlivých oblastí a států</w:t>
      </w:r>
    </w:p>
    <w:p w:rsidR="006546E8" w:rsidRDefault="006546E8" w:rsidP="00C1677C">
      <w:pPr>
        <w:jc w:val="both"/>
      </w:pPr>
    </w:p>
    <w:p w:rsidR="006546E8" w:rsidRDefault="006546E8" w:rsidP="00C1677C">
      <w:pPr>
        <w:jc w:val="both"/>
      </w:pPr>
      <w:r>
        <w:rPr>
          <w:b/>
          <w:bCs/>
        </w:rPr>
        <w:t>Hodnocení výsledků žáků:</w:t>
      </w:r>
      <w:r w:rsidR="007E5588">
        <w:t xml:space="preserve"> </w:t>
      </w:r>
      <w:r>
        <w:t>klasifikace práce v</w:t>
      </w:r>
      <w:r w:rsidR="007E5588">
        <w:t> </w:t>
      </w:r>
      <w:r>
        <w:t>hodině</w:t>
      </w:r>
      <w:r w:rsidR="007E5588">
        <w:t>, příprava na výuku pro</w:t>
      </w:r>
      <w:r>
        <w:t xml:space="preserve"> zvýšení motivace</w:t>
      </w:r>
      <w:r w:rsidR="007E5588">
        <w:t xml:space="preserve"> k učení, dovednost</w:t>
      </w:r>
      <w:r>
        <w:t xml:space="preserve"> orientace na mapě. Důraz</w:t>
      </w:r>
      <w:r w:rsidR="007E5588">
        <w:t xml:space="preserve"> je</w:t>
      </w:r>
      <w:r>
        <w:t xml:space="preserve"> kladen </w:t>
      </w:r>
      <w:r w:rsidR="007E5588">
        <w:t xml:space="preserve">i </w:t>
      </w:r>
      <w:r>
        <w:t>na schopnost aplikovat poznatky v praxi při hodnocení hospodářské a politické situace jednotlivých oblastí a významných států, na porozumění mezinárodních vztahů</w:t>
      </w:r>
    </w:p>
    <w:p w:rsidR="006546E8" w:rsidRDefault="006546E8" w:rsidP="00040081">
      <w:pPr>
        <w:jc w:val="both"/>
      </w:pPr>
    </w:p>
    <w:p w:rsidR="006546E8" w:rsidRPr="007973E7" w:rsidRDefault="006546E8" w:rsidP="00040081">
      <w:pPr>
        <w:jc w:val="both"/>
        <w:rPr>
          <w:b/>
          <w:bCs/>
          <w:sz w:val="28"/>
          <w:szCs w:val="28"/>
        </w:rPr>
      </w:pPr>
      <w:r w:rsidRPr="007973E7">
        <w:rPr>
          <w:b/>
          <w:bCs/>
          <w:sz w:val="28"/>
          <w:szCs w:val="28"/>
        </w:rPr>
        <w:t xml:space="preserve">Výchovné a vzdělávací strategie </w:t>
      </w:r>
    </w:p>
    <w:p w:rsidR="006546E8" w:rsidRDefault="006546E8" w:rsidP="00040081">
      <w:pPr>
        <w:jc w:val="both"/>
        <w:rPr>
          <w:b/>
          <w:bCs/>
        </w:rPr>
      </w:pPr>
    </w:p>
    <w:p w:rsidR="006546E8" w:rsidRDefault="006546E8" w:rsidP="00A65A5E">
      <w:pPr>
        <w:pStyle w:val="Odstavecseseznamem"/>
        <w:numPr>
          <w:ilvl w:val="0"/>
          <w:numId w:val="81"/>
        </w:numPr>
        <w:jc w:val="both"/>
      </w:pPr>
      <w:r>
        <w:t xml:space="preserve">dovede identifikovat a analyzovat problémy, </w:t>
      </w:r>
    </w:p>
    <w:p w:rsidR="006546E8" w:rsidRDefault="006546E8" w:rsidP="00A65A5E">
      <w:pPr>
        <w:pStyle w:val="Odstavecseseznamem"/>
        <w:numPr>
          <w:ilvl w:val="0"/>
          <w:numId w:val="81"/>
        </w:numPr>
        <w:jc w:val="both"/>
      </w:pPr>
      <w:r>
        <w:t>zvažuje možnosti řešení celosvětových problémů</w:t>
      </w:r>
    </w:p>
    <w:p w:rsidR="006546E8" w:rsidRDefault="006546E8" w:rsidP="00A65A5E">
      <w:pPr>
        <w:pStyle w:val="Odstavecseseznamem"/>
        <w:numPr>
          <w:ilvl w:val="0"/>
          <w:numId w:val="81"/>
        </w:numPr>
        <w:jc w:val="both"/>
      </w:pPr>
      <w:r>
        <w:t>zdokonaluje vlastní učení a pracovní výkon</w:t>
      </w:r>
    </w:p>
    <w:p w:rsidR="006546E8" w:rsidRDefault="006546E8" w:rsidP="00A65A5E">
      <w:pPr>
        <w:pStyle w:val="Odstavecseseznamem"/>
        <w:numPr>
          <w:ilvl w:val="0"/>
          <w:numId w:val="81"/>
        </w:numPr>
        <w:jc w:val="both"/>
      </w:pPr>
      <w:r>
        <w:t xml:space="preserve">zvyšuje svou orientaci na mapě </w:t>
      </w:r>
    </w:p>
    <w:p w:rsidR="006546E8" w:rsidRDefault="006546E8" w:rsidP="00A65A5E">
      <w:pPr>
        <w:pStyle w:val="Odstavecseseznamem"/>
        <w:numPr>
          <w:ilvl w:val="0"/>
          <w:numId w:val="81"/>
        </w:numPr>
        <w:jc w:val="both"/>
      </w:pPr>
      <w:r>
        <w:lastRenderedPageBreak/>
        <w:t>utváří si náhled na politickou situaci ve světě</w:t>
      </w:r>
    </w:p>
    <w:p w:rsidR="006546E8" w:rsidRDefault="006546E8" w:rsidP="00A65A5E">
      <w:pPr>
        <w:pStyle w:val="Odstavecseseznamem"/>
        <w:numPr>
          <w:ilvl w:val="0"/>
          <w:numId w:val="81"/>
        </w:numPr>
        <w:jc w:val="both"/>
      </w:pPr>
      <w:r>
        <w:t>písemně zaznamená podstatné myšlenky a údaje z textů a projevů jiných l</w:t>
      </w:r>
      <w:r w:rsidR="007E5588">
        <w:t>idí (přednášek, diskusí, porad</w:t>
      </w:r>
      <w:r>
        <w:t xml:space="preserve">)  </w:t>
      </w:r>
    </w:p>
    <w:p w:rsidR="006546E8" w:rsidRDefault="00C1677C" w:rsidP="00A65A5E">
      <w:pPr>
        <w:pStyle w:val="Odstavecseseznamem"/>
        <w:numPr>
          <w:ilvl w:val="0"/>
          <w:numId w:val="81"/>
        </w:numPr>
        <w:jc w:val="both"/>
      </w:pPr>
      <w:r>
        <w:t>v</w:t>
      </w:r>
      <w:r w:rsidR="006546E8">
        <w:t>yužívá ke svému učení zkušeností jiných lidi, učí se i na základě zprostředkovaných zkušeností</w:t>
      </w:r>
    </w:p>
    <w:p w:rsidR="006546E8" w:rsidRDefault="006546E8" w:rsidP="00A65A5E">
      <w:pPr>
        <w:pStyle w:val="Odstavecseseznamem"/>
        <w:numPr>
          <w:ilvl w:val="0"/>
          <w:numId w:val="81"/>
        </w:numPr>
        <w:jc w:val="both"/>
      </w:pPr>
      <w:r>
        <w:t xml:space="preserve">přispívá k vytváření vstřícných mezilidských vztahů a k předcházení osobních konfliktů, </w:t>
      </w:r>
    </w:p>
    <w:p w:rsidR="006546E8" w:rsidRDefault="006546E8" w:rsidP="00A65A5E">
      <w:pPr>
        <w:pStyle w:val="Odstavecseseznamem"/>
        <w:numPr>
          <w:ilvl w:val="0"/>
          <w:numId w:val="81"/>
        </w:numPr>
        <w:jc w:val="both"/>
      </w:pPr>
      <w:r>
        <w:t xml:space="preserve">nepodléhá předsudkům a stereotypům v přístupu k jiným lidem, </w:t>
      </w:r>
    </w:p>
    <w:p w:rsidR="006546E8" w:rsidRPr="00C1677C" w:rsidRDefault="006546E8" w:rsidP="00A65A5E">
      <w:pPr>
        <w:pStyle w:val="Odstavecseseznamem"/>
        <w:numPr>
          <w:ilvl w:val="0"/>
          <w:numId w:val="81"/>
        </w:numPr>
        <w:jc w:val="both"/>
        <w:rPr>
          <w:szCs w:val="20"/>
        </w:rPr>
      </w:pPr>
      <w:r>
        <w:t>adaptuje se na měnící se životní a pracovní podmínky a podle svých schopností a možností je ovlivňuje</w:t>
      </w:r>
    </w:p>
    <w:p w:rsidR="006546E8" w:rsidRDefault="006546E8" w:rsidP="00A65A5E">
      <w:pPr>
        <w:pStyle w:val="Odstavecseseznamem"/>
        <w:numPr>
          <w:ilvl w:val="0"/>
          <w:numId w:val="81"/>
        </w:numPr>
        <w:jc w:val="both"/>
      </w:pPr>
      <w:r>
        <w:t>využívá zkušeností a vědomostí nabytých dříve</w:t>
      </w:r>
    </w:p>
    <w:p w:rsidR="006546E8" w:rsidRDefault="004664F0" w:rsidP="00A65A5E">
      <w:pPr>
        <w:pStyle w:val="Odstavecseseznamem"/>
        <w:numPr>
          <w:ilvl w:val="0"/>
          <w:numId w:val="81"/>
        </w:numPr>
        <w:jc w:val="both"/>
      </w:pPr>
      <w:r>
        <w:t>vyjadřuje se</w:t>
      </w:r>
      <w:r w:rsidR="006546E8">
        <w:t xml:space="preserve"> přiměřeně účelu jednání, umí vhodně prezentovat výsledky své práce</w:t>
      </w:r>
    </w:p>
    <w:p w:rsidR="006546E8" w:rsidRDefault="006546E8" w:rsidP="00040081">
      <w:pPr>
        <w:jc w:val="both"/>
        <w:rPr>
          <w:szCs w:val="20"/>
        </w:rPr>
      </w:pPr>
    </w:p>
    <w:p w:rsidR="006546E8" w:rsidRDefault="006546E8" w:rsidP="00040081">
      <w:pPr>
        <w:jc w:val="both"/>
      </w:pPr>
    </w:p>
    <w:p w:rsidR="006546E8" w:rsidRDefault="006546E8" w:rsidP="00040081">
      <w:pPr>
        <w:jc w:val="both"/>
        <w:rPr>
          <w:b/>
          <w:bCs/>
          <w:sz w:val="28"/>
          <w:szCs w:val="28"/>
        </w:rPr>
      </w:pPr>
      <w:r w:rsidRPr="007973E7">
        <w:rPr>
          <w:b/>
          <w:bCs/>
          <w:sz w:val="28"/>
          <w:szCs w:val="28"/>
        </w:rPr>
        <w:t xml:space="preserve">Průřezová témata </w:t>
      </w:r>
    </w:p>
    <w:p w:rsidR="006546E8" w:rsidRPr="007973E7" w:rsidRDefault="006546E8" w:rsidP="00040081">
      <w:pPr>
        <w:jc w:val="both"/>
        <w:rPr>
          <w:b/>
          <w:bCs/>
          <w:sz w:val="28"/>
          <w:szCs w:val="28"/>
        </w:rPr>
      </w:pPr>
    </w:p>
    <w:p w:rsidR="00C1677C" w:rsidRPr="00C1677C" w:rsidRDefault="006546E8" w:rsidP="00040081">
      <w:pPr>
        <w:jc w:val="both"/>
        <w:rPr>
          <w:b/>
          <w:bCs/>
          <w:u w:val="single"/>
        </w:rPr>
      </w:pPr>
      <w:r w:rsidRPr="00C1677C">
        <w:rPr>
          <w:b/>
          <w:bCs/>
          <w:u w:val="single"/>
        </w:rPr>
        <w:t xml:space="preserve">Člověk a životní prostředí </w:t>
      </w:r>
    </w:p>
    <w:p w:rsidR="006546E8" w:rsidRPr="00C1677C" w:rsidRDefault="006546E8" w:rsidP="00040081">
      <w:pPr>
        <w:jc w:val="both"/>
        <w:rPr>
          <w:bCs/>
        </w:rPr>
      </w:pPr>
      <w:r w:rsidRPr="00C1677C">
        <w:rPr>
          <w:bCs/>
        </w:rPr>
        <w:t xml:space="preserve">především v celku Globální problémy přírodní sféry  </w:t>
      </w:r>
    </w:p>
    <w:p w:rsidR="00C1677C" w:rsidRDefault="00C1677C" w:rsidP="00040081">
      <w:pPr>
        <w:jc w:val="both"/>
      </w:pPr>
    </w:p>
    <w:p w:rsidR="00C1677C" w:rsidRPr="00C1677C" w:rsidRDefault="006546E8" w:rsidP="00040081">
      <w:pPr>
        <w:jc w:val="both"/>
        <w:rPr>
          <w:b/>
          <w:u w:val="single"/>
        </w:rPr>
      </w:pPr>
      <w:r w:rsidRPr="00C1677C">
        <w:rPr>
          <w:b/>
          <w:u w:val="single"/>
        </w:rPr>
        <w:t>Občan v demokratické společnosti</w:t>
      </w:r>
    </w:p>
    <w:p w:rsidR="006546E8" w:rsidRDefault="006546E8" w:rsidP="00040081">
      <w:pPr>
        <w:jc w:val="both"/>
      </w:pPr>
      <w:r>
        <w:t>především v celku</w:t>
      </w:r>
      <w:r>
        <w:rPr>
          <w:b/>
          <w:bCs/>
        </w:rPr>
        <w:t xml:space="preserve"> </w:t>
      </w:r>
      <w:r>
        <w:t xml:space="preserve">Soudobý svět </w:t>
      </w:r>
    </w:p>
    <w:p w:rsidR="00C1677C" w:rsidRDefault="00C1677C" w:rsidP="00040081"/>
    <w:p w:rsidR="00C1677C" w:rsidRPr="00C1677C" w:rsidRDefault="006546E8" w:rsidP="00040081">
      <w:pPr>
        <w:rPr>
          <w:b/>
          <w:u w:val="single"/>
        </w:rPr>
      </w:pPr>
      <w:r w:rsidRPr="00C1677C">
        <w:rPr>
          <w:b/>
          <w:u w:val="single"/>
        </w:rPr>
        <w:t>Inform</w:t>
      </w:r>
      <w:r w:rsidR="00C1677C" w:rsidRPr="00C1677C">
        <w:rPr>
          <w:b/>
          <w:u w:val="single"/>
        </w:rPr>
        <w:t>ační a komunikační technologie</w:t>
      </w:r>
    </w:p>
    <w:p w:rsidR="006546E8" w:rsidRDefault="006546E8" w:rsidP="00040081">
      <w:r>
        <w:t>především v celku</w:t>
      </w:r>
      <w:r>
        <w:rPr>
          <w:b/>
          <w:bCs/>
        </w:rPr>
        <w:t xml:space="preserve"> </w:t>
      </w:r>
      <w:r>
        <w:t>Soudobý svět, přehledy tabulek apod.</w:t>
      </w:r>
    </w:p>
    <w:p w:rsidR="00656A6B" w:rsidRDefault="00656A6B" w:rsidP="00656A6B"/>
    <w:p w:rsidR="006546E8" w:rsidRDefault="006546E8" w:rsidP="00656A6B">
      <w:pPr>
        <w:sectPr w:rsidR="006546E8" w:rsidSect="00A57484">
          <w:pgSz w:w="11906" w:h="16838"/>
          <w:pgMar w:top="998" w:right="1418" w:bottom="1260" w:left="899" w:header="709" w:footer="709" w:gutter="0"/>
          <w:cols w:space="708"/>
          <w:docGrid w:linePitch="360"/>
        </w:sectPr>
      </w:pPr>
    </w:p>
    <w:p w:rsidR="006546E8" w:rsidRDefault="006546E8">
      <w:pPr>
        <w:ind w:right="-38"/>
        <w:rPr>
          <w:rFonts w:ascii="Arial" w:hAnsi="Arial" w:cs="Arial"/>
          <w:b/>
        </w:rPr>
      </w:pPr>
      <w:r>
        <w:rPr>
          <w:rFonts w:ascii="Arial" w:hAnsi="Arial" w:cs="Arial"/>
          <w:b/>
        </w:rPr>
        <w:lastRenderedPageBreak/>
        <w:t>Vzdělávací oblast:          Občanský vzdělávací základ</w:t>
      </w:r>
      <w:r>
        <w:rPr>
          <w:rFonts w:ascii="Arial" w:hAnsi="Arial" w:cs="Arial"/>
          <w:b/>
        </w:rPr>
        <w:tab/>
      </w:r>
    </w:p>
    <w:p w:rsidR="006546E8" w:rsidRDefault="006546E8">
      <w:pPr>
        <w:rPr>
          <w:rFonts w:ascii="Arial" w:hAnsi="Arial" w:cs="Arial"/>
          <w:b/>
        </w:rPr>
      </w:pPr>
      <w:r>
        <w:rPr>
          <w:rFonts w:ascii="Arial" w:hAnsi="Arial" w:cs="Arial"/>
          <w:b/>
        </w:rPr>
        <w:t>Vyučovací předmět:       Hospodářský zeměpis</w:t>
      </w:r>
    </w:p>
    <w:p w:rsidR="006546E8" w:rsidRDefault="006546E8">
      <w:pPr>
        <w:rPr>
          <w:rFonts w:ascii="Arial" w:hAnsi="Arial" w:cs="Arial"/>
          <w:b/>
        </w:rPr>
      </w:pPr>
      <w:r>
        <w:rPr>
          <w:rFonts w:ascii="Arial" w:hAnsi="Arial" w:cs="Arial"/>
          <w:b/>
        </w:rPr>
        <w:t>Ročník:                            1.</w:t>
      </w:r>
    </w:p>
    <w:p w:rsidR="006546E8" w:rsidRDefault="006546E8">
      <w:pPr>
        <w:rPr>
          <w:rFonts w:ascii="Arial" w:hAnsi="Arial" w:cs="Arial"/>
        </w:rPr>
      </w:pPr>
    </w:p>
    <w:tbl>
      <w:tblPr>
        <w:tblW w:w="0" w:type="auto"/>
        <w:tblInd w:w="-22" w:type="dxa"/>
        <w:tblLayout w:type="fixed"/>
        <w:tblLook w:val="0000" w:firstRow="0" w:lastRow="0" w:firstColumn="0" w:lastColumn="0" w:noHBand="0" w:noVBand="0"/>
      </w:tblPr>
      <w:tblGrid>
        <w:gridCol w:w="3888"/>
        <w:gridCol w:w="4680"/>
        <w:gridCol w:w="3600"/>
        <w:gridCol w:w="2385"/>
      </w:tblGrid>
      <w:tr w:rsidR="006546E8">
        <w:tc>
          <w:tcPr>
            <w:tcW w:w="3888" w:type="dxa"/>
            <w:tcBorders>
              <w:top w:val="single" w:sz="4" w:space="0" w:color="000000"/>
              <w:left w:val="single" w:sz="4" w:space="0" w:color="000000"/>
              <w:bottom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Školní výstupy</w:t>
            </w:r>
          </w:p>
          <w:p w:rsidR="006546E8" w:rsidRDefault="006546E8">
            <w:pPr>
              <w:jc w:val="center"/>
              <w:rPr>
                <w:rFonts w:ascii="Arial" w:hAnsi="Arial" w:cs="Arial"/>
                <w:b/>
                <w:bCs/>
                <w:color w:val="FFFFFF"/>
              </w:rPr>
            </w:pPr>
            <w:r>
              <w:rPr>
                <w:rFonts w:ascii="Arial" w:hAnsi="Arial" w:cs="Arial"/>
                <w:b/>
                <w:bCs/>
                <w:color w:val="FFFFFF"/>
              </w:rPr>
              <w:t>Žák:</w:t>
            </w:r>
          </w:p>
        </w:tc>
        <w:tc>
          <w:tcPr>
            <w:tcW w:w="4680" w:type="dxa"/>
            <w:tcBorders>
              <w:top w:val="single" w:sz="4" w:space="0" w:color="000000"/>
              <w:left w:val="single" w:sz="4" w:space="0" w:color="000000"/>
              <w:bottom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Učivo</w:t>
            </w:r>
          </w:p>
        </w:tc>
        <w:tc>
          <w:tcPr>
            <w:tcW w:w="3600" w:type="dxa"/>
            <w:tcBorders>
              <w:top w:val="single" w:sz="4" w:space="0" w:color="000000"/>
              <w:left w:val="single" w:sz="4" w:space="0" w:color="000000"/>
              <w:bottom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Průřezová témata</w:t>
            </w:r>
          </w:p>
          <w:p w:rsidR="006546E8" w:rsidRDefault="006546E8">
            <w:pPr>
              <w:jc w:val="center"/>
              <w:rPr>
                <w:rFonts w:ascii="Arial" w:hAnsi="Arial" w:cs="Arial"/>
                <w:b/>
                <w:bCs/>
                <w:color w:val="FFFFFF"/>
              </w:rPr>
            </w:pPr>
            <w:r>
              <w:rPr>
                <w:rFonts w:ascii="Arial" w:hAnsi="Arial" w:cs="Arial"/>
                <w:b/>
                <w:bCs/>
                <w:color w:val="FFFFFF"/>
              </w:rPr>
              <w:t>Mezipředmětové vztahy</w:t>
            </w:r>
          </w:p>
        </w:tc>
        <w:tc>
          <w:tcPr>
            <w:tcW w:w="2385"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Poznámky</w:t>
            </w:r>
          </w:p>
        </w:tc>
      </w:tr>
      <w:tr w:rsidR="006546E8">
        <w:tc>
          <w:tcPr>
            <w:tcW w:w="3888" w:type="dxa"/>
            <w:tcBorders>
              <w:top w:val="single" w:sz="4" w:space="0" w:color="000000"/>
              <w:left w:val="single" w:sz="4" w:space="0" w:color="000000"/>
              <w:bottom w:val="single" w:sz="4" w:space="0" w:color="000000"/>
            </w:tcBorders>
            <w:shd w:val="clear" w:color="auto" w:fill="auto"/>
          </w:tcPr>
          <w:p w:rsidR="006546E8" w:rsidRPr="006B6F45" w:rsidRDefault="006546E8">
            <w:pPr>
              <w:snapToGrid w:val="0"/>
              <w:rPr>
                <w:sz w:val="18"/>
                <w:szCs w:val="18"/>
              </w:rPr>
            </w:pPr>
            <w:r w:rsidRPr="006B6F45">
              <w:rPr>
                <w:sz w:val="18"/>
                <w:szCs w:val="18"/>
              </w:rPr>
              <w:t>Vysvětlí důležitost kontextu historického vývoje zemí s jejich současným stavem ekonomiky a životní úrovně.</w:t>
            </w:r>
          </w:p>
          <w:p w:rsidR="006546E8" w:rsidRPr="006B6F45" w:rsidRDefault="006546E8">
            <w:pPr>
              <w:snapToGrid w:val="0"/>
              <w:rPr>
                <w:sz w:val="18"/>
                <w:szCs w:val="18"/>
              </w:rPr>
            </w:pPr>
            <w:r w:rsidRPr="006B6F45">
              <w:rPr>
                <w:sz w:val="18"/>
                <w:szCs w:val="18"/>
              </w:rPr>
              <w:t>Dovede srovnat makroregiony, státy či oblasti podle daných kritérií (např. Přírodní podmínky a zdroje, obyvatelstvo, hospodářství).</w:t>
            </w:r>
          </w:p>
          <w:p w:rsidR="006546E8" w:rsidRPr="006B6F45" w:rsidRDefault="006546E8">
            <w:pPr>
              <w:snapToGrid w:val="0"/>
              <w:rPr>
                <w:sz w:val="18"/>
                <w:szCs w:val="18"/>
              </w:rPr>
            </w:pPr>
            <w:r w:rsidRPr="006B6F45">
              <w:rPr>
                <w:sz w:val="18"/>
                <w:szCs w:val="18"/>
              </w:rPr>
              <w:t>Provede srovnání v rámci světového hospodářství a vybraných odvětví (např. Produkce, surovinové a palivové zdroje, hlavní průmysl)</w:t>
            </w:r>
          </w:p>
          <w:p w:rsidR="006546E8" w:rsidRPr="006B6F45" w:rsidRDefault="006546E8">
            <w:pPr>
              <w:snapToGrid w:val="0"/>
              <w:rPr>
                <w:sz w:val="18"/>
                <w:szCs w:val="18"/>
              </w:rPr>
            </w:pPr>
            <w:r w:rsidRPr="006B6F45">
              <w:rPr>
                <w:sz w:val="18"/>
                <w:szCs w:val="18"/>
              </w:rPr>
              <w:t xml:space="preserve">Naučí se orientovat na obrysových mapách Asie, Afriky, Ameriky a Evropy  </w:t>
            </w:r>
          </w:p>
          <w:p w:rsidR="006546E8" w:rsidRPr="006B6F45" w:rsidRDefault="006546E8">
            <w:pPr>
              <w:snapToGrid w:val="0"/>
              <w:rPr>
                <w:sz w:val="18"/>
                <w:szCs w:val="18"/>
              </w:rPr>
            </w:pPr>
            <w:r w:rsidRPr="006B6F45">
              <w:rPr>
                <w:sz w:val="18"/>
                <w:szCs w:val="18"/>
              </w:rPr>
              <w:t>Lokalizuje na mapě aktuální ohniska napětí</w:t>
            </w:r>
          </w:p>
        </w:tc>
        <w:tc>
          <w:tcPr>
            <w:tcW w:w="4680" w:type="dxa"/>
            <w:tcBorders>
              <w:top w:val="single" w:sz="4" w:space="0" w:color="000000"/>
              <w:left w:val="single" w:sz="4" w:space="0" w:color="000000"/>
              <w:bottom w:val="single" w:sz="4" w:space="0" w:color="000000"/>
            </w:tcBorders>
            <w:shd w:val="clear" w:color="auto" w:fill="auto"/>
          </w:tcPr>
          <w:p w:rsidR="006546E8" w:rsidRPr="006B6F45" w:rsidRDefault="006546E8">
            <w:pPr>
              <w:snapToGrid w:val="0"/>
              <w:rPr>
                <w:sz w:val="18"/>
                <w:szCs w:val="18"/>
                <w:u w:val="single"/>
              </w:rPr>
            </w:pPr>
            <w:r w:rsidRPr="006B6F45">
              <w:rPr>
                <w:sz w:val="18"/>
                <w:szCs w:val="18"/>
                <w:u w:val="single"/>
              </w:rPr>
              <w:t>Regionální aspekty světového hospodářství -  svět</w:t>
            </w:r>
          </w:p>
          <w:p w:rsidR="006546E8" w:rsidRPr="006B6F45" w:rsidRDefault="006546E8">
            <w:pPr>
              <w:snapToGrid w:val="0"/>
              <w:rPr>
                <w:sz w:val="18"/>
                <w:szCs w:val="18"/>
              </w:rPr>
            </w:pPr>
            <w:r w:rsidRPr="006B6F45">
              <w:rPr>
                <w:sz w:val="18"/>
                <w:szCs w:val="18"/>
              </w:rPr>
              <w:t>současný svět: bohaté a chudé země, velmoci, ohniska napětí v soudobém světě</w:t>
            </w:r>
          </w:p>
          <w:p w:rsidR="006546E8" w:rsidRPr="006B6F45" w:rsidRDefault="006546E8" w:rsidP="004664F0">
            <w:pPr>
              <w:suppressAutoHyphens/>
              <w:snapToGrid w:val="0"/>
              <w:ind w:left="237" w:right="-3"/>
              <w:rPr>
                <w:sz w:val="18"/>
                <w:szCs w:val="18"/>
              </w:rPr>
            </w:pPr>
            <w:r w:rsidRPr="006B6F45">
              <w:rPr>
                <w:sz w:val="18"/>
                <w:szCs w:val="18"/>
              </w:rPr>
              <w:t>regionalizace světa; východoasijské a severoamerické ekonomické centrum a jejich zájmové sféry</w:t>
            </w:r>
          </w:p>
          <w:p w:rsidR="006546E8" w:rsidRPr="006B6F45" w:rsidRDefault="006546E8" w:rsidP="004664F0">
            <w:pPr>
              <w:suppressAutoHyphens/>
              <w:snapToGrid w:val="0"/>
              <w:ind w:left="237" w:right="-3"/>
              <w:rPr>
                <w:sz w:val="18"/>
                <w:szCs w:val="18"/>
              </w:rPr>
            </w:pPr>
            <w:r w:rsidRPr="006B6F45">
              <w:rPr>
                <w:sz w:val="18"/>
                <w:szCs w:val="18"/>
              </w:rPr>
              <w:t>státy východoasijského centra</w:t>
            </w:r>
          </w:p>
          <w:p w:rsidR="006546E8" w:rsidRPr="006B6F45" w:rsidRDefault="006546E8" w:rsidP="004664F0">
            <w:pPr>
              <w:suppressAutoHyphens/>
              <w:snapToGrid w:val="0"/>
              <w:ind w:left="237" w:right="-3"/>
              <w:rPr>
                <w:sz w:val="18"/>
                <w:szCs w:val="18"/>
              </w:rPr>
            </w:pPr>
            <w:r w:rsidRPr="006B6F45">
              <w:rPr>
                <w:sz w:val="18"/>
                <w:szCs w:val="18"/>
              </w:rPr>
              <w:t>jihovýchodní Asie</w:t>
            </w:r>
          </w:p>
          <w:p w:rsidR="006546E8" w:rsidRPr="006B6F45" w:rsidRDefault="006546E8" w:rsidP="004664F0">
            <w:pPr>
              <w:suppressAutoHyphens/>
              <w:snapToGrid w:val="0"/>
              <w:ind w:left="237" w:right="-3"/>
              <w:rPr>
                <w:sz w:val="18"/>
                <w:szCs w:val="18"/>
              </w:rPr>
            </w:pPr>
            <w:r w:rsidRPr="006B6F45">
              <w:rPr>
                <w:sz w:val="18"/>
                <w:szCs w:val="18"/>
              </w:rPr>
              <w:t>jižní Asie</w:t>
            </w:r>
          </w:p>
          <w:p w:rsidR="006546E8" w:rsidRPr="006B6F45" w:rsidRDefault="006546E8">
            <w:pPr>
              <w:snapToGrid w:val="0"/>
              <w:ind w:left="237" w:right="-3" w:hanging="255"/>
              <w:rPr>
                <w:sz w:val="18"/>
                <w:szCs w:val="18"/>
              </w:rPr>
            </w:pPr>
            <w:r w:rsidRPr="006B6F45">
              <w:rPr>
                <w:sz w:val="18"/>
                <w:szCs w:val="18"/>
              </w:rPr>
              <w:t>22 hodin   září - listopad</w:t>
            </w:r>
          </w:p>
          <w:p w:rsidR="006546E8" w:rsidRPr="006B6F45" w:rsidRDefault="006546E8" w:rsidP="004664F0">
            <w:pPr>
              <w:suppressAutoHyphens/>
              <w:snapToGrid w:val="0"/>
              <w:ind w:left="237" w:right="-3"/>
              <w:rPr>
                <w:sz w:val="18"/>
                <w:szCs w:val="18"/>
              </w:rPr>
            </w:pPr>
            <w:r w:rsidRPr="006B6F45">
              <w:rPr>
                <w:sz w:val="18"/>
                <w:szCs w:val="18"/>
              </w:rPr>
              <w:t xml:space="preserve">Austrálie a </w:t>
            </w:r>
            <w:proofErr w:type="spellStart"/>
            <w:r w:rsidRPr="006B6F45">
              <w:rPr>
                <w:sz w:val="18"/>
                <w:szCs w:val="18"/>
              </w:rPr>
              <w:t>Ocenánie</w:t>
            </w:r>
            <w:proofErr w:type="spellEnd"/>
          </w:p>
          <w:p w:rsidR="006546E8" w:rsidRPr="006B6F45" w:rsidRDefault="006546E8" w:rsidP="004664F0">
            <w:pPr>
              <w:suppressAutoHyphens/>
              <w:snapToGrid w:val="0"/>
              <w:ind w:left="237" w:right="-3"/>
              <w:rPr>
                <w:sz w:val="18"/>
                <w:szCs w:val="18"/>
              </w:rPr>
            </w:pPr>
            <w:r w:rsidRPr="006B6F45">
              <w:rPr>
                <w:sz w:val="18"/>
                <w:szCs w:val="18"/>
              </w:rPr>
              <w:t>severoamerické ekonomické centrum</w:t>
            </w:r>
          </w:p>
          <w:p w:rsidR="006546E8" w:rsidRPr="006B6F45" w:rsidRDefault="006546E8" w:rsidP="004664F0">
            <w:pPr>
              <w:suppressAutoHyphens/>
              <w:snapToGrid w:val="0"/>
              <w:ind w:left="237" w:right="-3"/>
              <w:rPr>
                <w:sz w:val="18"/>
                <w:szCs w:val="18"/>
              </w:rPr>
            </w:pPr>
            <w:r w:rsidRPr="006B6F45">
              <w:rPr>
                <w:sz w:val="18"/>
                <w:szCs w:val="18"/>
              </w:rPr>
              <w:t>střední a jižní Amerika</w:t>
            </w:r>
          </w:p>
          <w:p w:rsidR="006546E8" w:rsidRPr="006B6F45" w:rsidRDefault="006546E8">
            <w:pPr>
              <w:snapToGrid w:val="0"/>
              <w:ind w:left="237" w:right="-3" w:hanging="255"/>
              <w:rPr>
                <w:sz w:val="18"/>
                <w:szCs w:val="18"/>
              </w:rPr>
            </w:pPr>
            <w:r w:rsidRPr="006B6F45">
              <w:rPr>
                <w:sz w:val="18"/>
                <w:szCs w:val="18"/>
              </w:rPr>
              <w:t>14 hodin   prosinec – leden</w:t>
            </w:r>
          </w:p>
          <w:p w:rsidR="006546E8" w:rsidRPr="006B6F45" w:rsidRDefault="006546E8" w:rsidP="004664F0">
            <w:pPr>
              <w:suppressAutoHyphens/>
              <w:snapToGrid w:val="0"/>
              <w:ind w:left="237" w:right="-3"/>
              <w:rPr>
                <w:sz w:val="18"/>
                <w:szCs w:val="18"/>
                <w:u w:val="single"/>
              </w:rPr>
            </w:pPr>
            <w:r w:rsidRPr="006B6F45">
              <w:rPr>
                <w:sz w:val="18"/>
                <w:szCs w:val="18"/>
                <w:u w:val="single"/>
              </w:rPr>
              <w:t>Evropské ekonomické centrum a jeho zájmová sféra v Evropě</w:t>
            </w:r>
          </w:p>
          <w:p w:rsidR="006546E8" w:rsidRPr="006B6F45" w:rsidRDefault="006546E8">
            <w:pPr>
              <w:snapToGrid w:val="0"/>
              <w:ind w:left="237" w:right="-3" w:hanging="255"/>
              <w:rPr>
                <w:sz w:val="18"/>
                <w:szCs w:val="18"/>
              </w:rPr>
            </w:pPr>
            <w:r w:rsidRPr="006B6F45">
              <w:rPr>
                <w:sz w:val="18"/>
                <w:szCs w:val="18"/>
              </w:rPr>
              <w:t>politický a ekonomický vývoj</w:t>
            </w:r>
          </w:p>
          <w:p w:rsidR="006546E8" w:rsidRPr="006B6F45" w:rsidRDefault="006546E8">
            <w:pPr>
              <w:snapToGrid w:val="0"/>
              <w:ind w:left="237" w:right="-3" w:hanging="255"/>
              <w:rPr>
                <w:sz w:val="18"/>
                <w:szCs w:val="18"/>
              </w:rPr>
            </w:pPr>
            <w:r w:rsidRPr="006B6F45">
              <w:rPr>
                <w:sz w:val="18"/>
                <w:szCs w:val="18"/>
              </w:rPr>
              <w:t>EU a evropská integrace</w:t>
            </w:r>
          </w:p>
          <w:p w:rsidR="006546E8" w:rsidRPr="006B6F45" w:rsidRDefault="004664F0">
            <w:pPr>
              <w:snapToGrid w:val="0"/>
              <w:ind w:left="237" w:right="-3" w:hanging="255"/>
              <w:rPr>
                <w:sz w:val="18"/>
                <w:szCs w:val="18"/>
              </w:rPr>
            </w:pPr>
            <w:r>
              <w:rPr>
                <w:sz w:val="18"/>
                <w:szCs w:val="18"/>
              </w:rPr>
              <w:t>zá</w:t>
            </w:r>
            <w:r w:rsidR="006546E8" w:rsidRPr="006B6F45">
              <w:rPr>
                <w:sz w:val="18"/>
                <w:szCs w:val="18"/>
              </w:rPr>
              <w:t>padní Evropa</w:t>
            </w:r>
          </w:p>
          <w:p w:rsidR="006546E8" w:rsidRPr="006B6F45" w:rsidRDefault="006546E8">
            <w:pPr>
              <w:snapToGrid w:val="0"/>
              <w:ind w:left="237" w:right="-3" w:hanging="255"/>
              <w:rPr>
                <w:sz w:val="18"/>
                <w:szCs w:val="18"/>
              </w:rPr>
            </w:pPr>
            <w:r w:rsidRPr="006B6F45">
              <w:rPr>
                <w:sz w:val="18"/>
                <w:szCs w:val="18"/>
              </w:rPr>
              <w:t>18 hodin   únor  -  duben</w:t>
            </w:r>
          </w:p>
          <w:p w:rsidR="006546E8" w:rsidRPr="006B6F45" w:rsidRDefault="006546E8">
            <w:pPr>
              <w:snapToGrid w:val="0"/>
              <w:ind w:left="237" w:right="-3" w:hanging="255"/>
              <w:rPr>
                <w:sz w:val="18"/>
                <w:szCs w:val="18"/>
              </w:rPr>
            </w:pPr>
            <w:r w:rsidRPr="006B6F45">
              <w:rPr>
                <w:sz w:val="18"/>
                <w:szCs w:val="18"/>
              </w:rPr>
              <w:t>severní Evropa</w:t>
            </w:r>
          </w:p>
          <w:p w:rsidR="006546E8" w:rsidRPr="006B6F45" w:rsidRDefault="006546E8">
            <w:pPr>
              <w:snapToGrid w:val="0"/>
              <w:ind w:left="237" w:right="-3" w:hanging="255"/>
              <w:rPr>
                <w:sz w:val="18"/>
                <w:szCs w:val="18"/>
              </w:rPr>
            </w:pPr>
            <w:r w:rsidRPr="006B6F45">
              <w:rPr>
                <w:sz w:val="18"/>
                <w:szCs w:val="18"/>
              </w:rPr>
              <w:t>jižní Evropa</w:t>
            </w:r>
          </w:p>
          <w:p w:rsidR="006546E8" w:rsidRPr="006B6F45" w:rsidRDefault="006546E8">
            <w:pPr>
              <w:snapToGrid w:val="0"/>
              <w:ind w:left="237" w:right="-3" w:hanging="255"/>
              <w:rPr>
                <w:sz w:val="18"/>
                <w:szCs w:val="18"/>
              </w:rPr>
            </w:pPr>
            <w:r w:rsidRPr="006B6F45">
              <w:rPr>
                <w:sz w:val="18"/>
                <w:szCs w:val="18"/>
              </w:rPr>
              <w:t>jihovýchodní Evropa – Balkán</w:t>
            </w:r>
          </w:p>
          <w:p w:rsidR="006546E8" w:rsidRPr="006B6F45" w:rsidRDefault="006546E8">
            <w:pPr>
              <w:snapToGrid w:val="0"/>
              <w:ind w:left="237" w:right="-3" w:hanging="255"/>
              <w:rPr>
                <w:sz w:val="18"/>
                <w:szCs w:val="18"/>
              </w:rPr>
            </w:pPr>
            <w:r w:rsidRPr="006B6F45">
              <w:rPr>
                <w:sz w:val="18"/>
                <w:szCs w:val="18"/>
              </w:rPr>
              <w:t>východní Evropa a Rusko</w:t>
            </w:r>
          </w:p>
          <w:p w:rsidR="006546E8" w:rsidRPr="006B6F45" w:rsidRDefault="006546E8">
            <w:pPr>
              <w:snapToGrid w:val="0"/>
              <w:ind w:left="237" w:right="-3" w:hanging="255"/>
              <w:rPr>
                <w:sz w:val="18"/>
                <w:szCs w:val="18"/>
              </w:rPr>
            </w:pPr>
            <w:r w:rsidRPr="006B6F45">
              <w:rPr>
                <w:sz w:val="18"/>
                <w:szCs w:val="18"/>
              </w:rPr>
              <w:t>10 hodin   květen  -  červen</w:t>
            </w:r>
          </w:p>
        </w:tc>
        <w:tc>
          <w:tcPr>
            <w:tcW w:w="3600" w:type="dxa"/>
            <w:tcBorders>
              <w:top w:val="single" w:sz="4" w:space="0" w:color="000000"/>
              <w:left w:val="single" w:sz="4" w:space="0" w:color="000000"/>
              <w:bottom w:val="single" w:sz="4" w:space="0" w:color="000000"/>
            </w:tcBorders>
            <w:shd w:val="clear" w:color="auto" w:fill="auto"/>
          </w:tcPr>
          <w:p w:rsidR="006546E8" w:rsidRPr="006B6F45" w:rsidRDefault="006546E8">
            <w:pPr>
              <w:snapToGrid w:val="0"/>
              <w:rPr>
                <w:sz w:val="18"/>
                <w:szCs w:val="18"/>
              </w:rPr>
            </w:pPr>
            <w:r w:rsidRPr="006B6F45">
              <w:rPr>
                <w:sz w:val="18"/>
                <w:szCs w:val="18"/>
              </w:rPr>
              <w:t>Základy společenských věd (ZSV)</w:t>
            </w:r>
          </w:p>
          <w:p w:rsidR="006546E8" w:rsidRPr="006B6F45" w:rsidRDefault="006546E8">
            <w:pPr>
              <w:snapToGrid w:val="0"/>
              <w:rPr>
                <w:sz w:val="18"/>
                <w:szCs w:val="18"/>
              </w:rPr>
            </w:pPr>
            <w:r w:rsidRPr="006B6F45">
              <w:rPr>
                <w:sz w:val="18"/>
                <w:szCs w:val="18"/>
              </w:rPr>
              <w:t>občan v demokratické společnosti (ODS), zejména rasy, kultury a náboženství, migrace</w:t>
            </w:r>
          </w:p>
          <w:p w:rsidR="006546E8" w:rsidRPr="006B6F45" w:rsidRDefault="006546E8">
            <w:pPr>
              <w:snapToGrid w:val="0"/>
              <w:rPr>
                <w:sz w:val="18"/>
                <w:szCs w:val="18"/>
              </w:rPr>
            </w:pPr>
            <w:r w:rsidRPr="006B6F45">
              <w:rPr>
                <w:sz w:val="18"/>
                <w:szCs w:val="18"/>
              </w:rPr>
              <w:t>Ekonomika (E)-struktura světového hospodářství</w:t>
            </w:r>
          </w:p>
          <w:p w:rsidR="006546E8" w:rsidRPr="006B6F45" w:rsidRDefault="006546E8">
            <w:pPr>
              <w:snapToGrid w:val="0"/>
              <w:rPr>
                <w:sz w:val="18"/>
                <w:szCs w:val="18"/>
              </w:rPr>
            </w:pPr>
          </w:p>
          <w:p w:rsidR="006546E8" w:rsidRPr="006B6F45" w:rsidRDefault="006546E8">
            <w:pPr>
              <w:snapToGrid w:val="0"/>
              <w:rPr>
                <w:sz w:val="18"/>
                <w:szCs w:val="18"/>
              </w:rPr>
            </w:pPr>
            <w:r w:rsidRPr="006B6F45">
              <w:rPr>
                <w:sz w:val="18"/>
                <w:szCs w:val="18"/>
              </w:rPr>
              <w:t>Informační a komunikační technologie (</w:t>
            </w:r>
            <w:proofErr w:type="gramStart"/>
            <w:r w:rsidRPr="006B6F45">
              <w:rPr>
                <w:sz w:val="18"/>
                <w:szCs w:val="18"/>
              </w:rPr>
              <w:t>IKT)– sestavování</w:t>
            </w:r>
            <w:proofErr w:type="gramEnd"/>
            <w:r w:rsidRPr="006B6F45">
              <w:rPr>
                <w:sz w:val="18"/>
                <w:szCs w:val="18"/>
              </w:rPr>
              <w:t xml:space="preserve"> přehledů, tabulek, vyhledávání aktualit a dalších údajů na internetu</w:t>
            </w:r>
          </w:p>
          <w:p w:rsidR="006546E8" w:rsidRPr="006B6F45" w:rsidRDefault="006546E8">
            <w:pPr>
              <w:snapToGrid w:val="0"/>
              <w:rPr>
                <w:sz w:val="18"/>
                <w:szCs w:val="18"/>
              </w:rPr>
            </w:pPr>
            <w:r w:rsidRPr="006B6F45">
              <w:rPr>
                <w:sz w:val="18"/>
                <w:szCs w:val="18"/>
              </w:rPr>
              <w:t>ZSV - klady a problémy multikulturního soužití, migranti a azylanti</w:t>
            </w:r>
          </w:p>
          <w:p w:rsidR="006546E8" w:rsidRPr="006B6F45" w:rsidRDefault="006546E8">
            <w:pPr>
              <w:snapToGrid w:val="0"/>
              <w:rPr>
                <w:sz w:val="18"/>
                <w:szCs w:val="18"/>
              </w:rPr>
            </w:pPr>
            <w:r w:rsidRPr="006B6F45">
              <w:rPr>
                <w:sz w:val="18"/>
                <w:szCs w:val="18"/>
              </w:rPr>
              <w:t>ZSV - povinnosti a výhody členství v EU</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6546E8" w:rsidRPr="00E64684" w:rsidRDefault="006546E8">
            <w:pPr>
              <w:snapToGrid w:val="0"/>
              <w:rPr>
                <w:sz w:val="18"/>
                <w:szCs w:val="18"/>
              </w:rPr>
            </w:pPr>
            <w:r w:rsidRPr="00E64684">
              <w:rPr>
                <w:sz w:val="18"/>
                <w:szCs w:val="18"/>
              </w:rPr>
              <w:t>Hodnocení průběžné práce studentů a didaktické testy, ústní přezkoušení, zpracování obrysových map</w:t>
            </w:r>
          </w:p>
          <w:p w:rsidR="006546E8" w:rsidRPr="00E64684" w:rsidRDefault="006546E8">
            <w:pPr>
              <w:snapToGrid w:val="0"/>
              <w:rPr>
                <w:sz w:val="18"/>
                <w:szCs w:val="18"/>
              </w:rPr>
            </w:pPr>
            <w:r w:rsidRPr="00E64684">
              <w:rPr>
                <w:sz w:val="18"/>
                <w:szCs w:val="18"/>
              </w:rPr>
              <w:t>Využití školní videotéky</w:t>
            </w:r>
          </w:p>
          <w:p w:rsidR="006546E8" w:rsidRPr="00E64684" w:rsidRDefault="006546E8">
            <w:pPr>
              <w:snapToGrid w:val="0"/>
              <w:rPr>
                <w:sz w:val="18"/>
                <w:szCs w:val="18"/>
              </w:rPr>
            </w:pPr>
          </w:p>
          <w:p w:rsidR="006546E8" w:rsidRPr="00E64684" w:rsidRDefault="006546E8">
            <w:pPr>
              <w:snapToGrid w:val="0"/>
              <w:rPr>
                <w:sz w:val="18"/>
                <w:szCs w:val="18"/>
              </w:rPr>
            </w:pPr>
            <w:r w:rsidRPr="00E64684">
              <w:rPr>
                <w:sz w:val="18"/>
                <w:szCs w:val="18"/>
              </w:rPr>
              <w:t xml:space="preserve">Pomůcky: doporučená literatura pro 1. a 2. ročník: nástěnné školní mapy, </w:t>
            </w:r>
          </w:p>
          <w:p w:rsidR="006546E8" w:rsidRPr="00E64684" w:rsidRDefault="006546E8">
            <w:pPr>
              <w:snapToGrid w:val="0"/>
              <w:rPr>
                <w:sz w:val="18"/>
                <w:szCs w:val="18"/>
              </w:rPr>
            </w:pPr>
            <w:r w:rsidRPr="00E64684">
              <w:rPr>
                <w:sz w:val="18"/>
                <w:szCs w:val="18"/>
              </w:rPr>
              <w:t>Školní atlas světa,</w:t>
            </w:r>
          </w:p>
          <w:p w:rsidR="006546E8" w:rsidRPr="00E64684" w:rsidRDefault="006546E8">
            <w:pPr>
              <w:snapToGrid w:val="0"/>
              <w:rPr>
                <w:sz w:val="18"/>
                <w:szCs w:val="18"/>
              </w:rPr>
            </w:pPr>
            <w:r w:rsidRPr="00E64684">
              <w:rPr>
                <w:sz w:val="18"/>
                <w:szCs w:val="18"/>
              </w:rPr>
              <w:t>Školní atlas ČR vyd. Kartografie;</w:t>
            </w:r>
          </w:p>
          <w:p w:rsidR="006546E8" w:rsidRPr="00E64684" w:rsidRDefault="006546E8">
            <w:pPr>
              <w:snapToGrid w:val="0"/>
              <w:rPr>
                <w:sz w:val="18"/>
                <w:szCs w:val="18"/>
              </w:rPr>
            </w:pPr>
            <w:r w:rsidRPr="00E64684">
              <w:rPr>
                <w:sz w:val="18"/>
                <w:szCs w:val="18"/>
              </w:rPr>
              <w:t xml:space="preserve">Učebnice České </w:t>
            </w:r>
            <w:proofErr w:type="spellStart"/>
            <w:r w:rsidRPr="00E64684">
              <w:rPr>
                <w:sz w:val="18"/>
                <w:szCs w:val="18"/>
              </w:rPr>
              <w:t>geogr</w:t>
            </w:r>
            <w:proofErr w:type="spellEnd"/>
            <w:r w:rsidRPr="00E64684">
              <w:rPr>
                <w:sz w:val="18"/>
                <w:szCs w:val="18"/>
              </w:rPr>
              <w:t xml:space="preserve">. spol., </w:t>
            </w:r>
            <w:proofErr w:type="spellStart"/>
            <w:r w:rsidRPr="00E64684">
              <w:rPr>
                <w:sz w:val="18"/>
                <w:szCs w:val="18"/>
              </w:rPr>
              <w:t>Baar</w:t>
            </w:r>
            <w:proofErr w:type="spellEnd"/>
            <w:r w:rsidRPr="00E64684">
              <w:rPr>
                <w:sz w:val="18"/>
                <w:szCs w:val="18"/>
              </w:rPr>
              <w:t xml:space="preserve"> V., Hospodářský zeměpis, Regionální aspekty světového hospodářství;</w:t>
            </w:r>
          </w:p>
          <w:p w:rsidR="006546E8" w:rsidRPr="00E64684" w:rsidRDefault="006546E8">
            <w:pPr>
              <w:snapToGrid w:val="0"/>
              <w:rPr>
                <w:sz w:val="18"/>
                <w:szCs w:val="18"/>
              </w:rPr>
            </w:pPr>
            <w:r w:rsidRPr="00E64684">
              <w:rPr>
                <w:sz w:val="18"/>
                <w:szCs w:val="18"/>
              </w:rPr>
              <w:t>Bičík I., Globální geografické aspekty světového hospodářství;</w:t>
            </w:r>
          </w:p>
          <w:p w:rsidR="006546E8" w:rsidRDefault="006546E8">
            <w:pPr>
              <w:snapToGrid w:val="0"/>
            </w:pPr>
            <w:r w:rsidRPr="00E64684">
              <w:rPr>
                <w:sz w:val="18"/>
                <w:szCs w:val="18"/>
              </w:rPr>
              <w:t>Denní tisk, odborné časopisy, internet</w:t>
            </w:r>
          </w:p>
        </w:tc>
      </w:tr>
    </w:tbl>
    <w:p w:rsidR="006546E8" w:rsidRDefault="006546E8">
      <w:pPr>
        <w:sectPr w:rsidR="006546E8" w:rsidSect="00D77500">
          <w:headerReference w:type="even" r:id="rId28"/>
          <w:headerReference w:type="default" r:id="rId29"/>
          <w:footerReference w:type="even" r:id="rId30"/>
          <w:headerReference w:type="first" r:id="rId31"/>
          <w:footerReference w:type="first" r:id="rId32"/>
          <w:pgSz w:w="16838" w:h="11906" w:orient="landscape"/>
          <w:pgMar w:top="899" w:right="998" w:bottom="1418" w:left="1260" w:header="709" w:footer="709" w:gutter="0"/>
          <w:cols w:space="708"/>
          <w:docGrid w:linePitch="360"/>
        </w:sectPr>
      </w:pPr>
    </w:p>
    <w:p w:rsidR="006546E8" w:rsidRDefault="006546E8">
      <w:pPr>
        <w:ind w:right="-38"/>
        <w:rPr>
          <w:rFonts w:ascii="Arial" w:hAnsi="Arial" w:cs="Arial"/>
          <w:b/>
        </w:rPr>
      </w:pPr>
      <w:r>
        <w:rPr>
          <w:rFonts w:ascii="Arial" w:hAnsi="Arial" w:cs="Arial"/>
          <w:b/>
        </w:rPr>
        <w:lastRenderedPageBreak/>
        <w:t>Vzdělávací oblast:          Občanský vzdělávací základ</w:t>
      </w:r>
      <w:r>
        <w:rPr>
          <w:rFonts w:ascii="Arial" w:hAnsi="Arial" w:cs="Arial"/>
          <w:b/>
        </w:rPr>
        <w:tab/>
      </w:r>
    </w:p>
    <w:p w:rsidR="006546E8" w:rsidRDefault="006546E8">
      <w:pPr>
        <w:rPr>
          <w:rFonts w:ascii="Arial" w:hAnsi="Arial" w:cs="Arial"/>
          <w:b/>
        </w:rPr>
      </w:pPr>
      <w:r>
        <w:rPr>
          <w:rFonts w:ascii="Arial" w:hAnsi="Arial" w:cs="Arial"/>
          <w:b/>
        </w:rPr>
        <w:t>Vyučovací předmět:       Hospodářský zeměpis</w:t>
      </w:r>
    </w:p>
    <w:p w:rsidR="006546E8" w:rsidRDefault="006546E8">
      <w:pPr>
        <w:rPr>
          <w:rFonts w:ascii="Arial" w:hAnsi="Arial" w:cs="Arial"/>
          <w:b/>
        </w:rPr>
      </w:pPr>
      <w:r>
        <w:rPr>
          <w:rFonts w:ascii="Arial" w:hAnsi="Arial" w:cs="Arial"/>
          <w:b/>
        </w:rPr>
        <w:t>Ročník:                            2.</w:t>
      </w:r>
    </w:p>
    <w:p w:rsidR="006546E8" w:rsidRDefault="006546E8">
      <w:pPr>
        <w:rPr>
          <w:rFonts w:ascii="Arial" w:hAnsi="Arial" w:cs="Arial"/>
        </w:rPr>
      </w:pPr>
    </w:p>
    <w:tbl>
      <w:tblPr>
        <w:tblW w:w="0" w:type="auto"/>
        <w:tblInd w:w="-22" w:type="dxa"/>
        <w:tblLayout w:type="fixed"/>
        <w:tblLook w:val="0000" w:firstRow="0" w:lastRow="0" w:firstColumn="0" w:lastColumn="0" w:noHBand="0" w:noVBand="0"/>
      </w:tblPr>
      <w:tblGrid>
        <w:gridCol w:w="3888"/>
        <w:gridCol w:w="4680"/>
        <w:gridCol w:w="3600"/>
        <w:gridCol w:w="2385"/>
      </w:tblGrid>
      <w:tr w:rsidR="006546E8">
        <w:tc>
          <w:tcPr>
            <w:tcW w:w="3888" w:type="dxa"/>
            <w:tcBorders>
              <w:top w:val="single" w:sz="4" w:space="0" w:color="000000"/>
              <w:left w:val="single" w:sz="4" w:space="0" w:color="000000"/>
              <w:bottom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Školní výstupy</w:t>
            </w:r>
          </w:p>
          <w:p w:rsidR="006546E8" w:rsidRDefault="006546E8">
            <w:pPr>
              <w:jc w:val="center"/>
              <w:rPr>
                <w:rFonts w:ascii="Arial" w:hAnsi="Arial" w:cs="Arial"/>
                <w:b/>
                <w:bCs/>
                <w:color w:val="FFFFFF"/>
              </w:rPr>
            </w:pPr>
            <w:r>
              <w:rPr>
                <w:rFonts w:ascii="Arial" w:hAnsi="Arial" w:cs="Arial"/>
                <w:b/>
                <w:bCs/>
                <w:color w:val="FFFFFF"/>
              </w:rPr>
              <w:t>Žák:</w:t>
            </w:r>
          </w:p>
        </w:tc>
        <w:tc>
          <w:tcPr>
            <w:tcW w:w="4680" w:type="dxa"/>
            <w:tcBorders>
              <w:top w:val="single" w:sz="4" w:space="0" w:color="000000"/>
              <w:left w:val="single" w:sz="4" w:space="0" w:color="000000"/>
              <w:bottom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Učivo</w:t>
            </w:r>
          </w:p>
        </w:tc>
        <w:tc>
          <w:tcPr>
            <w:tcW w:w="3600" w:type="dxa"/>
            <w:tcBorders>
              <w:top w:val="single" w:sz="4" w:space="0" w:color="000000"/>
              <w:left w:val="single" w:sz="4" w:space="0" w:color="000000"/>
              <w:bottom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Průřezová témata</w:t>
            </w:r>
          </w:p>
          <w:p w:rsidR="006546E8" w:rsidRDefault="006546E8">
            <w:pPr>
              <w:jc w:val="center"/>
              <w:rPr>
                <w:rFonts w:ascii="Arial" w:hAnsi="Arial" w:cs="Arial"/>
                <w:b/>
                <w:bCs/>
                <w:color w:val="FFFFFF"/>
              </w:rPr>
            </w:pPr>
            <w:r>
              <w:rPr>
                <w:rFonts w:ascii="Arial" w:hAnsi="Arial" w:cs="Arial"/>
                <w:b/>
                <w:bCs/>
                <w:color w:val="FFFFFF"/>
              </w:rPr>
              <w:t>Mezipředmětové vztahy</w:t>
            </w:r>
          </w:p>
        </w:tc>
        <w:tc>
          <w:tcPr>
            <w:tcW w:w="2385"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6546E8" w:rsidRDefault="006546E8">
            <w:pPr>
              <w:snapToGrid w:val="0"/>
              <w:jc w:val="center"/>
              <w:rPr>
                <w:rFonts w:ascii="Arial" w:hAnsi="Arial" w:cs="Arial"/>
                <w:b/>
                <w:bCs/>
                <w:color w:val="FFFFFF"/>
              </w:rPr>
            </w:pPr>
            <w:r>
              <w:rPr>
                <w:rFonts w:ascii="Arial" w:hAnsi="Arial" w:cs="Arial"/>
                <w:b/>
                <w:bCs/>
                <w:color w:val="FFFFFF"/>
              </w:rPr>
              <w:t>Poznámky</w:t>
            </w:r>
          </w:p>
        </w:tc>
      </w:tr>
      <w:tr w:rsidR="006546E8">
        <w:tc>
          <w:tcPr>
            <w:tcW w:w="3888" w:type="dxa"/>
            <w:tcBorders>
              <w:top w:val="single" w:sz="4" w:space="0" w:color="000000"/>
              <w:left w:val="single" w:sz="4" w:space="0" w:color="000000"/>
              <w:bottom w:val="single" w:sz="4" w:space="0" w:color="000000"/>
            </w:tcBorders>
            <w:shd w:val="clear" w:color="auto" w:fill="auto"/>
          </w:tcPr>
          <w:p w:rsidR="006546E8" w:rsidRPr="006B6F45" w:rsidRDefault="006546E8">
            <w:pPr>
              <w:snapToGrid w:val="0"/>
              <w:rPr>
                <w:sz w:val="18"/>
                <w:szCs w:val="18"/>
              </w:rPr>
            </w:pPr>
            <w:r w:rsidRPr="006B6F45">
              <w:rPr>
                <w:sz w:val="18"/>
                <w:szCs w:val="18"/>
              </w:rPr>
              <w:t>Vysvětlí důležitost kontextu historického vývoje zemí s jejich současným stavem ekonomiky a životní úrovně.</w:t>
            </w:r>
          </w:p>
          <w:p w:rsidR="006546E8" w:rsidRPr="006B6F45" w:rsidRDefault="006546E8">
            <w:pPr>
              <w:snapToGrid w:val="0"/>
              <w:rPr>
                <w:sz w:val="18"/>
                <w:szCs w:val="18"/>
              </w:rPr>
            </w:pPr>
            <w:r w:rsidRPr="006B6F45">
              <w:rPr>
                <w:sz w:val="18"/>
                <w:szCs w:val="18"/>
              </w:rPr>
              <w:t>Dovede srovnat evropské  státy či oblasti podle daných kritérií (např. Přírodní podmínky a zdroje, obyvatelstvo, hospodářství).</w:t>
            </w:r>
          </w:p>
          <w:p w:rsidR="006546E8" w:rsidRPr="006B6F45" w:rsidRDefault="006546E8">
            <w:pPr>
              <w:snapToGrid w:val="0"/>
              <w:rPr>
                <w:sz w:val="18"/>
                <w:szCs w:val="18"/>
              </w:rPr>
            </w:pPr>
            <w:r w:rsidRPr="006B6F45">
              <w:rPr>
                <w:sz w:val="18"/>
                <w:szCs w:val="18"/>
              </w:rPr>
              <w:t>Provede srovnání v rámci světového hospodářství a vybraných odvětví (např. Produkce, surovinové a palivové zdroje, hlavní průmysl)</w:t>
            </w:r>
          </w:p>
          <w:p w:rsidR="006546E8" w:rsidRPr="006B6F45" w:rsidRDefault="006546E8">
            <w:pPr>
              <w:snapToGrid w:val="0"/>
              <w:rPr>
                <w:sz w:val="18"/>
                <w:szCs w:val="18"/>
              </w:rPr>
            </w:pPr>
            <w:r w:rsidRPr="006B6F45">
              <w:rPr>
                <w:sz w:val="18"/>
                <w:szCs w:val="18"/>
              </w:rPr>
              <w:t>Naučí se orientovat na obrysových mapách střední Evropy</w:t>
            </w:r>
          </w:p>
          <w:p w:rsidR="006546E8" w:rsidRPr="006B6F45" w:rsidRDefault="006546E8">
            <w:pPr>
              <w:snapToGrid w:val="0"/>
              <w:rPr>
                <w:sz w:val="18"/>
                <w:szCs w:val="18"/>
              </w:rPr>
            </w:pPr>
          </w:p>
          <w:p w:rsidR="006546E8" w:rsidRPr="006B6F45" w:rsidRDefault="006546E8">
            <w:pPr>
              <w:snapToGrid w:val="0"/>
              <w:rPr>
                <w:sz w:val="18"/>
                <w:szCs w:val="18"/>
              </w:rPr>
            </w:pPr>
            <w:r w:rsidRPr="006B6F45">
              <w:rPr>
                <w:sz w:val="18"/>
                <w:szCs w:val="18"/>
              </w:rPr>
              <w:t xml:space="preserve">Dokáže vysvětlit pojmy jako geografická poloha státu, </w:t>
            </w:r>
            <w:proofErr w:type="spellStart"/>
            <w:r w:rsidRPr="006B6F45">
              <w:rPr>
                <w:sz w:val="18"/>
                <w:szCs w:val="18"/>
              </w:rPr>
              <w:t>primér</w:t>
            </w:r>
            <w:proofErr w:type="spellEnd"/>
            <w:r w:rsidRPr="006B6F45">
              <w:rPr>
                <w:sz w:val="18"/>
                <w:szCs w:val="18"/>
              </w:rPr>
              <w:t xml:space="preserve">, </w:t>
            </w:r>
            <w:proofErr w:type="spellStart"/>
            <w:r w:rsidRPr="006B6F45">
              <w:rPr>
                <w:sz w:val="18"/>
                <w:szCs w:val="18"/>
              </w:rPr>
              <w:t>sekundér</w:t>
            </w:r>
            <w:proofErr w:type="spellEnd"/>
            <w:r w:rsidRPr="006B6F45">
              <w:rPr>
                <w:sz w:val="18"/>
                <w:szCs w:val="18"/>
              </w:rPr>
              <w:t xml:space="preserve">, </w:t>
            </w:r>
            <w:proofErr w:type="spellStart"/>
            <w:r w:rsidRPr="006B6F45">
              <w:rPr>
                <w:sz w:val="18"/>
                <w:szCs w:val="18"/>
              </w:rPr>
              <w:t>tercier</w:t>
            </w:r>
            <w:proofErr w:type="spellEnd"/>
            <w:r w:rsidRPr="006B6F45">
              <w:rPr>
                <w:sz w:val="18"/>
                <w:szCs w:val="18"/>
              </w:rPr>
              <w:t>, kvartér, hospodářský význam státu.</w:t>
            </w:r>
          </w:p>
          <w:p w:rsidR="006546E8" w:rsidRPr="006B6F45" w:rsidRDefault="006546E8">
            <w:pPr>
              <w:snapToGrid w:val="0"/>
              <w:rPr>
                <w:sz w:val="18"/>
                <w:szCs w:val="18"/>
              </w:rPr>
            </w:pPr>
            <w:r w:rsidRPr="006B6F45">
              <w:rPr>
                <w:sz w:val="18"/>
                <w:szCs w:val="18"/>
              </w:rPr>
              <w:t>Orientuje se na mapě ČR a samostatně zpracuje její obrysovou mapu.</w:t>
            </w:r>
          </w:p>
          <w:p w:rsidR="006546E8" w:rsidRPr="006B6F45" w:rsidRDefault="006546E8">
            <w:pPr>
              <w:snapToGrid w:val="0"/>
              <w:rPr>
                <w:sz w:val="18"/>
                <w:szCs w:val="18"/>
              </w:rPr>
            </w:pPr>
            <w:r w:rsidRPr="006B6F45">
              <w:rPr>
                <w:sz w:val="18"/>
                <w:szCs w:val="18"/>
              </w:rPr>
              <w:t>Je schopen popsat zapojení ČR do mezinárodních struktur.</w:t>
            </w:r>
          </w:p>
          <w:p w:rsidR="006546E8" w:rsidRPr="006B6F45" w:rsidRDefault="006546E8">
            <w:pPr>
              <w:snapToGrid w:val="0"/>
              <w:rPr>
                <w:sz w:val="18"/>
                <w:szCs w:val="18"/>
              </w:rPr>
            </w:pPr>
            <w:r w:rsidRPr="006B6F45">
              <w:rPr>
                <w:sz w:val="18"/>
                <w:szCs w:val="18"/>
              </w:rPr>
              <w:t>Popíše  důvody vzniku EU, povinnosti a výhody občana ČR z členství v EU</w:t>
            </w:r>
          </w:p>
          <w:p w:rsidR="006963D9" w:rsidRPr="006B6F45" w:rsidRDefault="006963D9" w:rsidP="006963D9">
            <w:pPr>
              <w:snapToGrid w:val="0"/>
              <w:rPr>
                <w:sz w:val="18"/>
                <w:szCs w:val="18"/>
              </w:rPr>
            </w:pPr>
            <w:r w:rsidRPr="006B6F45">
              <w:rPr>
                <w:sz w:val="18"/>
                <w:szCs w:val="18"/>
              </w:rPr>
              <w:t>Vysvětlí příčiny hlavních globálních problémů lidstva, porovná vlivy geografické polohy na ekonomický vývoj světových regionů a důvody nerovnoměrnosti rozložení světové ekonomiky</w:t>
            </w:r>
          </w:p>
          <w:p w:rsidR="006963D9" w:rsidRPr="006B6F45" w:rsidRDefault="006963D9" w:rsidP="006963D9">
            <w:pPr>
              <w:snapToGrid w:val="0"/>
              <w:rPr>
                <w:sz w:val="18"/>
                <w:szCs w:val="18"/>
              </w:rPr>
            </w:pPr>
            <w:r w:rsidRPr="006B6F45">
              <w:rPr>
                <w:sz w:val="18"/>
                <w:szCs w:val="18"/>
              </w:rPr>
              <w:t>provede rozbor hlavních trendů vývoje současné světové ekonomiky</w:t>
            </w:r>
          </w:p>
          <w:p w:rsidR="006963D9" w:rsidRPr="006B6F45" w:rsidRDefault="006963D9" w:rsidP="006963D9">
            <w:pPr>
              <w:snapToGrid w:val="0"/>
              <w:rPr>
                <w:sz w:val="18"/>
                <w:szCs w:val="18"/>
              </w:rPr>
            </w:pPr>
            <w:r w:rsidRPr="006B6F45">
              <w:rPr>
                <w:sz w:val="18"/>
                <w:szCs w:val="18"/>
              </w:rPr>
              <w:t>objasní vliv geografické polohy na ekonomický vývoj světových regionů a důvody nerovnoměrnosti rozložení světové ekonomiky</w:t>
            </w:r>
          </w:p>
          <w:p w:rsidR="006546E8" w:rsidRPr="006B6F45" w:rsidRDefault="006963D9" w:rsidP="006963D9">
            <w:pPr>
              <w:snapToGrid w:val="0"/>
              <w:rPr>
                <w:sz w:val="18"/>
                <w:szCs w:val="18"/>
              </w:rPr>
            </w:pPr>
            <w:r w:rsidRPr="006B6F45">
              <w:rPr>
                <w:sz w:val="18"/>
                <w:szCs w:val="18"/>
              </w:rPr>
              <w:t>Dokáže se zorientovat v základech územního plánování a regionálního rozvoje</w:t>
            </w:r>
          </w:p>
          <w:p w:rsidR="006546E8" w:rsidRPr="006B6F45" w:rsidRDefault="006546E8">
            <w:pPr>
              <w:snapToGrid w:val="0"/>
              <w:rPr>
                <w:sz w:val="18"/>
                <w:szCs w:val="18"/>
              </w:rPr>
            </w:pPr>
          </w:p>
          <w:p w:rsidR="006546E8" w:rsidRPr="006B6F45" w:rsidRDefault="006546E8">
            <w:pPr>
              <w:snapToGrid w:val="0"/>
              <w:rPr>
                <w:sz w:val="18"/>
                <w:szCs w:val="18"/>
              </w:rPr>
            </w:pPr>
          </w:p>
        </w:tc>
        <w:tc>
          <w:tcPr>
            <w:tcW w:w="4680" w:type="dxa"/>
            <w:tcBorders>
              <w:top w:val="single" w:sz="4" w:space="0" w:color="000000"/>
              <w:left w:val="single" w:sz="4" w:space="0" w:color="000000"/>
              <w:bottom w:val="single" w:sz="4" w:space="0" w:color="000000"/>
            </w:tcBorders>
            <w:shd w:val="clear" w:color="auto" w:fill="auto"/>
          </w:tcPr>
          <w:p w:rsidR="006546E8" w:rsidRPr="006B6F45" w:rsidRDefault="006546E8">
            <w:pPr>
              <w:snapToGrid w:val="0"/>
              <w:rPr>
                <w:sz w:val="18"/>
                <w:szCs w:val="18"/>
                <w:u w:val="single"/>
              </w:rPr>
            </w:pPr>
            <w:r w:rsidRPr="006B6F45">
              <w:rPr>
                <w:sz w:val="18"/>
                <w:szCs w:val="18"/>
                <w:u w:val="single"/>
              </w:rPr>
              <w:t>Regionální aspekty světového hospodářství -  svět</w:t>
            </w:r>
          </w:p>
          <w:p w:rsidR="006546E8" w:rsidRPr="006B6F45" w:rsidRDefault="006546E8">
            <w:pPr>
              <w:snapToGrid w:val="0"/>
              <w:rPr>
                <w:sz w:val="18"/>
                <w:szCs w:val="18"/>
              </w:rPr>
            </w:pPr>
            <w:r w:rsidRPr="006B6F45">
              <w:rPr>
                <w:sz w:val="18"/>
                <w:szCs w:val="18"/>
              </w:rPr>
              <w:t>současná Evropa</w:t>
            </w:r>
          </w:p>
          <w:p w:rsidR="006546E8" w:rsidRPr="006B6F45" w:rsidRDefault="006546E8">
            <w:pPr>
              <w:snapToGrid w:val="0"/>
              <w:rPr>
                <w:sz w:val="18"/>
                <w:szCs w:val="18"/>
              </w:rPr>
            </w:pPr>
            <w:r w:rsidRPr="006B6F45">
              <w:rPr>
                <w:sz w:val="18"/>
                <w:szCs w:val="18"/>
              </w:rPr>
              <w:t>význam EU</w:t>
            </w:r>
          </w:p>
          <w:p w:rsidR="006546E8" w:rsidRPr="006B6F45" w:rsidRDefault="006546E8">
            <w:pPr>
              <w:snapToGrid w:val="0"/>
              <w:rPr>
                <w:sz w:val="18"/>
                <w:szCs w:val="18"/>
              </w:rPr>
            </w:pPr>
            <w:r w:rsidRPr="006B6F45">
              <w:rPr>
                <w:sz w:val="18"/>
                <w:szCs w:val="18"/>
              </w:rPr>
              <w:t>středozápadní Evropa</w:t>
            </w:r>
          </w:p>
          <w:p w:rsidR="006546E8" w:rsidRPr="006B6F45" w:rsidRDefault="006546E8">
            <w:pPr>
              <w:snapToGrid w:val="0"/>
              <w:rPr>
                <w:sz w:val="18"/>
                <w:szCs w:val="18"/>
              </w:rPr>
            </w:pPr>
            <w:r w:rsidRPr="006B6F45">
              <w:rPr>
                <w:sz w:val="18"/>
                <w:szCs w:val="18"/>
              </w:rPr>
              <w:t>středovýchodní Evropa</w:t>
            </w:r>
          </w:p>
          <w:p w:rsidR="006546E8" w:rsidRPr="006B6F45" w:rsidRDefault="006546E8">
            <w:pPr>
              <w:snapToGrid w:val="0"/>
              <w:rPr>
                <w:sz w:val="18"/>
                <w:szCs w:val="18"/>
              </w:rPr>
            </w:pPr>
            <w:r w:rsidRPr="006B6F45">
              <w:rPr>
                <w:sz w:val="18"/>
                <w:szCs w:val="18"/>
              </w:rPr>
              <w:t>20 hodin  září - listopad</w:t>
            </w:r>
          </w:p>
          <w:p w:rsidR="006546E8" w:rsidRPr="006B6F45" w:rsidRDefault="006546E8">
            <w:pPr>
              <w:snapToGrid w:val="0"/>
              <w:rPr>
                <w:sz w:val="18"/>
                <w:szCs w:val="18"/>
              </w:rPr>
            </w:pPr>
          </w:p>
          <w:p w:rsidR="006546E8" w:rsidRPr="006B6F45" w:rsidRDefault="006546E8">
            <w:pPr>
              <w:snapToGrid w:val="0"/>
              <w:rPr>
                <w:sz w:val="18"/>
                <w:szCs w:val="18"/>
              </w:rPr>
            </w:pPr>
          </w:p>
          <w:p w:rsidR="006546E8" w:rsidRPr="006B6F45" w:rsidRDefault="006546E8">
            <w:pPr>
              <w:snapToGrid w:val="0"/>
              <w:rPr>
                <w:sz w:val="18"/>
                <w:szCs w:val="18"/>
              </w:rPr>
            </w:pPr>
          </w:p>
          <w:p w:rsidR="006546E8" w:rsidRPr="006B6F45" w:rsidRDefault="006546E8">
            <w:pPr>
              <w:snapToGrid w:val="0"/>
              <w:rPr>
                <w:sz w:val="18"/>
                <w:szCs w:val="18"/>
              </w:rPr>
            </w:pPr>
          </w:p>
          <w:p w:rsidR="006546E8" w:rsidRPr="006B6F45" w:rsidRDefault="006546E8" w:rsidP="006963D9">
            <w:pPr>
              <w:snapToGrid w:val="0"/>
              <w:ind w:right="-3"/>
              <w:rPr>
                <w:sz w:val="18"/>
                <w:szCs w:val="18"/>
              </w:rPr>
            </w:pPr>
          </w:p>
          <w:p w:rsidR="006546E8" w:rsidRPr="006B6F45" w:rsidRDefault="006546E8">
            <w:pPr>
              <w:snapToGrid w:val="0"/>
              <w:ind w:left="237" w:right="-3" w:hanging="255"/>
              <w:rPr>
                <w:sz w:val="18"/>
                <w:szCs w:val="18"/>
              </w:rPr>
            </w:pPr>
            <w:r w:rsidRPr="006B6F45">
              <w:rPr>
                <w:sz w:val="18"/>
                <w:szCs w:val="18"/>
              </w:rPr>
              <w:t>Regionální aspekty světového hospodářství – ČR</w:t>
            </w:r>
          </w:p>
          <w:p w:rsidR="006546E8" w:rsidRPr="006B6F45" w:rsidRDefault="006546E8">
            <w:pPr>
              <w:snapToGrid w:val="0"/>
              <w:ind w:left="237" w:right="-3" w:hanging="255"/>
              <w:rPr>
                <w:sz w:val="18"/>
                <w:szCs w:val="18"/>
              </w:rPr>
            </w:pPr>
            <w:r w:rsidRPr="006B6F45">
              <w:rPr>
                <w:sz w:val="18"/>
                <w:szCs w:val="18"/>
              </w:rPr>
              <w:t>Politický a sociálně ekonomický vývoj ČR</w:t>
            </w:r>
          </w:p>
          <w:p w:rsidR="006546E8" w:rsidRPr="006B6F45" w:rsidRDefault="006546E8">
            <w:pPr>
              <w:snapToGrid w:val="0"/>
              <w:ind w:left="237" w:right="-3" w:hanging="255"/>
              <w:rPr>
                <w:sz w:val="18"/>
                <w:szCs w:val="18"/>
              </w:rPr>
            </w:pPr>
            <w:r w:rsidRPr="006B6F45">
              <w:rPr>
                <w:sz w:val="18"/>
                <w:szCs w:val="18"/>
              </w:rPr>
              <w:t>Integrace ČR  Obyvatelstvo ČR</w:t>
            </w:r>
          </w:p>
          <w:p w:rsidR="006546E8" w:rsidRPr="006B6F45" w:rsidRDefault="006546E8">
            <w:pPr>
              <w:snapToGrid w:val="0"/>
              <w:ind w:left="237" w:right="-3" w:hanging="255"/>
              <w:rPr>
                <w:sz w:val="18"/>
                <w:szCs w:val="18"/>
              </w:rPr>
            </w:pPr>
            <w:r w:rsidRPr="006B6F45">
              <w:rPr>
                <w:sz w:val="18"/>
                <w:szCs w:val="18"/>
              </w:rPr>
              <w:t>Primární sektor v hospodářství ČR</w:t>
            </w:r>
          </w:p>
          <w:p w:rsidR="006546E8" w:rsidRPr="006B6F45" w:rsidRDefault="006546E8">
            <w:pPr>
              <w:snapToGrid w:val="0"/>
              <w:ind w:left="237" w:right="-3" w:hanging="255"/>
              <w:rPr>
                <w:sz w:val="18"/>
                <w:szCs w:val="18"/>
              </w:rPr>
            </w:pPr>
            <w:r w:rsidRPr="006B6F45">
              <w:rPr>
                <w:sz w:val="18"/>
                <w:szCs w:val="18"/>
              </w:rPr>
              <w:t>12 hodin  prosinec  -  leden</w:t>
            </w:r>
          </w:p>
          <w:p w:rsidR="006546E8" w:rsidRPr="006B6F45" w:rsidRDefault="006546E8">
            <w:pPr>
              <w:snapToGrid w:val="0"/>
              <w:ind w:left="237" w:right="-3" w:hanging="255"/>
              <w:rPr>
                <w:sz w:val="18"/>
                <w:szCs w:val="18"/>
              </w:rPr>
            </w:pPr>
            <w:r w:rsidRPr="006B6F45">
              <w:rPr>
                <w:sz w:val="18"/>
                <w:szCs w:val="18"/>
              </w:rPr>
              <w:t>Sekundární sektor v hospodářství ČR</w:t>
            </w:r>
          </w:p>
          <w:p w:rsidR="006546E8" w:rsidRPr="006B6F45" w:rsidRDefault="006546E8">
            <w:pPr>
              <w:snapToGrid w:val="0"/>
              <w:ind w:left="237" w:right="-3" w:hanging="255"/>
              <w:rPr>
                <w:sz w:val="18"/>
                <w:szCs w:val="18"/>
              </w:rPr>
            </w:pPr>
            <w:r w:rsidRPr="006B6F45">
              <w:rPr>
                <w:sz w:val="18"/>
                <w:szCs w:val="18"/>
              </w:rPr>
              <w:t>Terciární a kvartérní sektor v hospodářství ČR</w:t>
            </w:r>
          </w:p>
          <w:p w:rsidR="006546E8" w:rsidRPr="006B6F45" w:rsidRDefault="006546E8">
            <w:pPr>
              <w:snapToGrid w:val="0"/>
              <w:ind w:left="237" w:right="-3" w:hanging="255"/>
              <w:rPr>
                <w:sz w:val="18"/>
                <w:szCs w:val="18"/>
              </w:rPr>
            </w:pPr>
            <w:r w:rsidRPr="006B6F45">
              <w:rPr>
                <w:sz w:val="18"/>
                <w:szCs w:val="18"/>
              </w:rPr>
              <w:t>územní členění a kraje ČR</w:t>
            </w:r>
          </w:p>
          <w:p w:rsidR="006963D9" w:rsidRDefault="006546E8" w:rsidP="006963D9">
            <w:pPr>
              <w:snapToGrid w:val="0"/>
              <w:ind w:left="237" w:right="-3" w:hanging="255"/>
              <w:rPr>
                <w:sz w:val="18"/>
                <w:szCs w:val="18"/>
              </w:rPr>
            </w:pPr>
            <w:r w:rsidRPr="006B6F45">
              <w:rPr>
                <w:sz w:val="18"/>
                <w:szCs w:val="18"/>
              </w:rPr>
              <w:t xml:space="preserve">12 hodin  únor – březen </w:t>
            </w:r>
          </w:p>
          <w:p w:rsidR="006963D9" w:rsidRPr="006B6F45" w:rsidRDefault="006963D9" w:rsidP="006963D9">
            <w:pPr>
              <w:snapToGrid w:val="0"/>
              <w:ind w:left="237" w:right="-3" w:hanging="255"/>
              <w:rPr>
                <w:sz w:val="18"/>
                <w:szCs w:val="18"/>
                <w:u w:val="single"/>
              </w:rPr>
            </w:pPr>
            <w:r w:rsidRPr="006B6F45">
              <w:rPr>
                <w:sz w:val="18"/>
                <w:szCs w:val="18"/>
                <w:u w:val="single"/>
              </w:rPr>
              <w:t>Globální geografické aspekty světového hospodářství</w:t>
            </w:r>
          </w:p>
          <w:p w:rsidR="006963D9" w:rsidRPr="006B6F45" w:rsidRDefault="006963D9" w:rsidP="004664F0">
            <w:pPr>
              <w:suppressAutoHyphens/>
              <w:snapToGrid w:val="0"/>
              <w:ind w:left="237" w:right="-3"/>
              <w:rPr>
                <w:sz w:val="18"/>
                <w:szCs w:val="18"/>
              </w:rPr>
            </w:pPr>
            <w:r w:rsidRPr="006B6F45">
              <w:rPr>
                <w:sz w:val="18"/>
                <w:szCs w:val="18"/>
              </w:rPr>
              <w:t>Sociální problémy současného světa</w:t>
            </w:r>
          </w:p>
          <w:p w:rsidR="006963D9" w:rsidRPr="006B6F45" w:rsidRDefault="006963D9" w:rsidP="006963D9">
            <w:pPr>
              <w:snapToGrid w:val="0"/>
              <w:ind w:left="237" w:right="-3" w:hanging="255"/>
              <w:rPr>
                <w:sz w:val="18"/>
                <w:szCs w:val="18"/>
              </w:rPr>
            </w:pPr>
            <w:r w:rsidRPr="006B6F45">
              <w:rPr>
                <w:sz w:val="18"/>
                <w:szCs w:val="18"/>
              </w:rPr>
              <w:t>obyvatelstvo</w:t>
            </w:r>
          </w:p>
          <w:p w:rsidR="006963D9" w:rsidRPr="006B6F45" w:rsidRDefault="006963D9" w:rsidP="006963D9">
            <w:pPr>
              <w:snapToGrid w:val="0"/>
              <w:ind w:left="237" w:right="-3" w:hanging="255"/>
              <w:rPr>
                <w:sz w:val="18"/>
                <w:szCs w:val="18"/>
              </w:rPr>
            </w:pPr>
            <w:r w:rsidRPr="006B6F45">
              <w:rPr>
                <w:sz w:val="18"/>
                <w:szCs w:val="18"/>
              </w:rPr>
              <w:t>osídlení</w:t>
            </w:r>
          </w:p>
          <w:p w:rsidR="006963D9" w:rsidRPr="006B6F45" w:rsidRDefault="006963D9" w:rsidP="006963D9">
            <w:pPr>
              <w:snapToGrid w:val="0"/>
              <w:ind w:left="237" w:right="-3" w:hanging="255"/>
              <w:rPr>
                <w:sz w:val="18"/>
                <w:szCs w:val="18"/>
              </w:rPr>
            </w:pPr>
            <w:r w:rsidRPr="006B6F45">
              <w:rPr>
                <w:sz w:val="18"/>
                <w:szCs w:val="18"/>
              </w:rPr>
              <w:t>sociální problémy a kulturní rozdíly</w:t>
            </w:r>
          </w:p>
          <w:p w:rsidR="006963D9" w:rsidRPr="006B6F45" w:rsidRDefault="006963D9" w:rsidP="004664F0">
            <w:pPr>
              <w:suppressAutoHyphens/>
              <w:snapToGrid w:val="0"/>
              <w:ind w:left="237" w:right="-3"/>
              <w:rPr>
                <w:sz w:val="18"/>
                <w:szCs w:val="18"/>
              </w:rPr>
            </w:pPr>
            <w:r w:rsidRPr="006B6F45">
              <w:rPr>
                <w:sz w:val="18"/>
                <w:szCs w:val="18"/>
              </w:rPr>
              <w:t>Ekonomické aspekty</w:t>
            </w:r>
          </w:p>
          <w:p w:rsidR="006963D9" w:rsidRPr="006B6F45" w:rsidRDefault="006963D9" w:rsidP="006963D9">
            <w:pPr>
              <w:snapToGrid w:val="0"/>
              <w:ind w:left="237" w:right="-3" w:hanging="255"/>
              <w:rPr>
                <w:sz w:val="18"/>
                <w:szCs w:val="18"/>
              </w:rPr>
            </w:pPr>
            <w:r w:rsidRPr="006B6F45">
              <w:rPr>
                <w:sz w:val="18"/>
                <w:szCs w:val="18"/>
              </w:rPr>
              <w:t>nerovnoměrnost rozložení světového hospodářství</w:t>
            </w:r>
          </w:p>
          <w:p w:rsidR="006963D9" w:rsidRPr="006B6F45" w:rsidRDefault="006963D9" w:rsidP="006963D9">
            <w:pPr>
              <w:snapToGrid w:val="0"/>
              <w:ind w:left="237" w:right="-3" w:hanging="255"/>
              <w:rPr>
                <w:sz w:val="18"/>
                <w:szCs w:val="18"/>
              </w:rPr>
            </w:pPr>
            <w:r w:rsidRPr="006B6F45">
              <w:rPr>
                <w:sz w:val="18"/>
                <w:szCs w:val="18"/>
              </w:rPr>
              <w:t>hlavní trendy současné ekonomiky</w:t>
            </w:r>
          </w:p>
          <w:p w:rsidR="006963D9" w:rsidRPr="006B6F45" w:rsidRDefault="006963D9" w:rsidP="006963D9">
            <w:pPr>
              <w:snapToGrid w:val="0"/>
              <w:ind w:left="237" w:right="-3" w:hanging="255"/>
              <w:rPr>
                <w:sz w:val="18"/>
                <w:szCs w:val="18"/>
              </w:rPr>
            </w:pPr>
            <w:r w:rsidRPr="006B6F45">
              <w:rPr>
                <w:sz w:val="18"/>
                <w:szCs w:val="18"/>
              </w:rPr>
              <w:t>ekonomické zahraniční vztahy</w:t>
            </w:r>
          </w:p>
          <w:p w:rsidR="006963D9" w:rsidRPr="006B6F45" w:rsidRDefault="006963D9" w:rsidP="004664F0">
            <w:pPr>
              <w:suppressAutoHyphens/>
              <w:snapToGrid w:val="0"/>
              <w:ind w:left="237" w:right="-3"/>
              <w:rPr>
                <w:sz w:val="18"/>
                <w:szCs w:val="18"/>
              </w:rPr>
            </w:pPr>
            <w:r w:rsidRPr="006B6F45">
              <w:rPr>
                <w:sz w:val="18"/>
                <w:szCs w:val="18"/>
              </w:rPr>
              <w:t>Politika a ekonomika</w:t>
            </w:r>
          </w:p>
          <w:p w:rsidR="006963D9" w:rsidRPr="006B6F45" w:rsidRDefault="006963D9" w:rsidP="006963D9">
            <w:pPr>
              <w:snapToGrid w:val="0"/>
              <w:ind w:left="237" w:right="-3" w:hanging="255"/>
              <w:rPr>
                <w:sz w:val="18"/>
                <w:szCs w:val="18"/>
              </w:rPr>
            </w:pPr>
            <w:r w:rsidRPr="006B6F45">
              <w:rPr>
                <w:sz w:val="18"/>
                <w:szCs w:val="18"/>
              </w:rPr>
              <w:t xml:space="preserve">formování politické mapy </w:t>
            </w:r>
            <w:proofErr w:type="spellStart"/>
            <w:r w:rsidRPr="006B6F45">
              <w:rPr>
                <w:sz w:val="18"/>
                <w:szCs w:val="18"/>
              </w:rPr>
              <w:t>součaného</w:t>
            </w:r>
            <w:proofErr w:type="spellEnd"/>
            <w:r w:rsidRPr="006B6F45">
              <w:rPr>
                <w:sz w:val="18"/>
                <w:szCs w:val="18"/>
              </w:rPr>
              <w:t xml:space="preserve"> světa</w:t>
            </w:r>
          </w:p>
          <w:p w:rsidR="006963D9" w:rsidRPr="006B6F45" w:rsidRDefault="006963D9" w:rsidP="006963D9">
            <w:pPr>
              <w:snapToGrid w:val="0"/>
              <w:ind w:left="237" w:right="-3" w:hanging="255"/>
              <w:rPr>
                <w:sz w:val="18"/>
                <w:szCs w:val="18"/>
              </w:rPr>
            </w:pPr>
            <w:r w:rsidRPr="006B6F45">
              <w:rPr>
                <w:sz w:val="18"/>
                <w:szCs w:val="18"/>
              </w:rPr>
              <w:t>mezinárodní postavení států</w:t>
            </w:r>
          </w:p>
          <w:p w:rsidR="006963D9" w:rsidRPr="006B6F45" w:rsidRDefault="006963D9" w:rsidP="006963D9">
            <w:pPr>
              <w:snapToGrid w:val="0"/>
              <w:ind w:left="237" w:right="-3" w:hanging="255"/>
              <w:rPr>
                <w:sz w:val="18"/>
                <w:szCs w:val="18"/>
              </w:rPr>
            </w:pPr>
            <w:r w:rsidRPr="006B6F45">
              <w:rPr>
                <w:sz w:val="18"/>
                <w:szCs w:val="18"/>
              </w:rPr>
              <w:t>mezinárodní politické organizace a krizové oblasti</w:t>
            </w:r>
          </w:p>
          <w:p w:rsidR="006963D9" w:rsidRPr="006B6F45" w:rsidRDefault="006963D9" w:rsidP="004664F0">
            <w:pPr>
              <w:suppressAutoHyphens/>
              <w:snapToGrid w:val="0"/>
              <w:ind w:left="237" w:right="-3"/>
              <w:rPr>
                <w:sz w:val="18"/>
                <w:szCs w:val="18"/>
              </w:rPr>
            </w:pPr>
            <w:r w:rsidRPr="006B6F45">
              <w:rPr>
                <w:sz w:val="18"/>
                <w:szCs w:val="18"/>
              </w:rPr>
              <w:t>Člověk a příroda</w:t>
            </w:r>
          </w:p>
          <w:p w:rsidR="006963D9" w:rsidRPr="006B6F45" w:rsidRDefault="006963D9" w:rsidP="004664F0">
            <w:pPr>
              <w:suppressAutoHyphens/>
              <w:snapToGrid w:val="0"/>
              <w:ind w:left="237" w:right="-3"/>
              <w:rPr>
                <w:sz w:val="18"/>
                <w:szCs w:val="18"/>
              </w:rPr>
            </w:pPr>
            <w:r w:rsidRPr="006B6F45">
              <w:rPr>
                <w:sz w:val="18"/>
                <w:szCs w:val="18"/>
              </w:rPr>
              <w:t>Aplikovaná geografie</w:t>
            </w:r>
          </w:p>
          <w:p w:rsidR="006963D9" w:rsidRPr="006B6F45" w:rsidRDefault="006963D9" w:rsidP="006963D9">
            <w:pPr>
              <w:snapToGrid w:val="0"/>
              <w:ind w:left="237" w:right="-3" w:hanging="255"/>
              <w:rPr>
                <w:sz w:val="18"/>
                <w:szCs w:val="18"/>
              </w:rPr>
            </w:pPr>
            <w:r w:rsidRPr="006B6F45">
              <w:rPr>
                <w:sz w:val="18"/>
                <w:szCs w:val="18"/>
              </w:rPr>
              <w:t>regionální politika a regionální rozvoj</w:t>
            </w:r>
          </w:p>
          <w:p w:rsidR="006546E8" w:rsidRPr="006B6F45" w:rsidRDefault="006963D9" w:rsidP="006963D9">
            <w:pPr>
              <w:snapToGrid w:val="0"/>
              <w:ind w:left="237" w:right="-3" w:hanging="255"/>
              <w:rPr>
                <w:sz w:val="18"/>
                <w:szCs w:val="18"/>
              </w:rPr>
            </w:pPr>
            <w:r w:rsidRPr="006B6F45">
              <w:rPr>
                <w:sz w:val="18"/>
                <w:szCs w:val="18"/>
              </w:rPr>
              <w:t>20 hodin – březen - červen</w:t>
            </w:r>
          </w:p>
        </w:tc>
        <w:tc>
          <w:tcPr>
            <w:tcW w:w="3600" w:type="dxa"/>
            <w:tcBorders>
              <w:top w:val="single" w:sz="4" w:space="0" w:color="000000"/>
              <w:left w:val="single" w:sz="4" w:space="0" w:color="000000"/>
              <w:bottom w:val="single" w:sz="4" w:space="0" w:color="000000"/>
            </w:tcBorders>
            <w:shd w:val="clear" w:color="auto" w:fill="auto"/>
          </w:tcPr>
          <w:p w:rsidR="006546E8" w:rsidRPr="006B6F45" w:rsidRDefault="006546E8">
            <w:pPr>
              <w:snapToGrid w:val="0"/>
              <w:rPr>
                <w:sz w:val="18"/>
                <w:szCs w:val="18"/>
              </w:rPr>
            </w:pPr>
            <w:r w:rsidRPr="006B6F45">
              <w:rPr>
                <w:sz w:val="18"/>
                <w:szCs w:val="18"/>
              </w:rPr>
              <w:t>Základy společenských věd (ZSV)</w:t>
            </w:r>
          </w:p>
          <w:p w:rsidR="006546E8" w:rsidRPr="006B6F45" w:rsidRDefault="006546E8">
            <w:pPr>
              <w:snapToGrid w:val="0"/>
              <w:rPr>
                <w:sz w:val="18"/>
                <w:szCs w:val="18"/>
              </w:rPr>
            </w:pPr>
            <w:r w:rsidRPr="006B6F45">
              <w:rPr>
                <w:sz w:val="18"/>
                <w:szCs w:val="18"/>
              </w:rPr>
              <w:t>občan v demokratické společnosti, zejména rasy, kultury a náboženství v Evropě</w:t>
            </w:r>
          </w:p>
          <w:p w:rsidR="006546E8" w:rsidRPr="006B6F45" w:rsidRDefault="006546E8">
            <w:pPr>
              <w:snapToGrid w:val="0"/>
              <w:rPr>
                <w:sz w:val="18"/>
                <w:szCs w:val="18"/>
              </w:rPr>
            </w:pPr>
            <w:r w:rsidRPr="006B6F45">
              <w:rPr>
                <w:sz w:val="18"/>
                <w:szCs w:val="18"/>
              </w:rPr>
              <w:t>Ekonomika (E)- struktura evropského hospodářství</w:t>
            </w:r>
          </w:p>
          <w:p w:rsidR="006546E8" w:rsidRPr="006B6F45" w:rsidRDefault="006546E8">
            <w:pPr>
              <w:snapToGrid w:val="0"/>
              <w:rPr>
                <w:sz w:val="18"/>
                <w:szCs w:val="18"/>
              </w:rPr>
            </w:pPr>
          </w:p>
          <w:p w:rsidR="006546E8" w:rsidRPr="006B6F45" w:rsidRDefault="006546E8">
            <w:pPr>
              <w:snapToGrid w:val="0"/>
              <w:rPr>
                <w:sz w:val="18"/>
                <w:szCs w:val="18"/>
              </w:rPr>
            </w:pPr>
            <w:r w:rsidRPr="006B6F45">
              <w:rPr>
                <w:sz w:val="18"/>
                <w:szCs w:val="18"/>
              </w:rPr>
              <w:t>Informační a komunikační technologie (IKT) – sestavování přehledů, tabulek, vyhledávání aktualit a dalších údajů na internetu</w:t>
            </w:r>
          </w:p>
          <w:p w:rsidR="006546E8" w:rsidRPr="006B6F45" w:rsidRDefault="006546E8">
            <w:pPr>
              <w:snapToGrid w:val="0"/>
              <w:rPr>
                <w:sz w:val="18"/>
                <w:szCs w:val="18"/>
              </w:rPr>
            </w:pPr>
          </w:p>
          <w:p w:rsidR="006546E8" w:rsidRPr="006B6F45" w:rsidRDefault="006546E8">
            <w:pPr>
              <w:snapToGrid w:val="0"/>
              <w:rPr>
                <w:sz w:val="18"/>
                <w:szCs w:val="18"/>
              </w:rPr>
            </w:pPr>
          </w:p>
          <w:p w:rsidR="006546E8" w:rsidRPr="006B6F45" w:rsidRDefault="006546E8">
            <w:pPr>
              <w:snapToGrid w:val="0"/>
              <w:rPr>
                <w:sz w:val="18"/>
                <w:szCs w:val="18"/>
              </w:rPr>
            </w:pPr>
          </w:p>
          <w:p w:rsidR="006546E8" w:rsidRPr="006B6F45" w:rsidRDefault="006546E8">
            <w:pPr>
              <w:snapToGrid w:val="0"/>
              <w:rPr>
                <w:sz w:val="18"/>
                <w:szCs w:val="18"/>
              </w:rPr>
            </w:pPr>
          </w:p>
          <w:p w:rsidR="006546E8" w:rsidRPr="006B6F45" w:rsidRDefault="006546E8">
            <w:pPr>
              <w:snapToGrid w:val="0"/>
              <w:rPr>
                <w:sz w:val="18"/>
                <w:szCs w:val="18"/>
              </w:rPr>
            </w:pPr>
            <w:r w:rsidRPr="006B6F45">
              <w:rPr>
                <w:sz w:val="18"/>
                <w:szCs w:val="18"/>
              </w:rPr>
              <w:t xml:space="preserve">ZSV-  současná česká společnost, její vrstvy, samosprávné </w:t>
            </w:r>
            <w:proofErr w:type="gramStart"/>
            <w:r w:rsidRPr="006B6F45">
              <w:rPr>
                <w:sz w:val="18"/>
                <w:szCs w:val="18"/>
              </w:rPr>
              <w:t>orgány ,</w:t>
            </w:r>
            <w:proofErr w:type="gramEnd"/>
          </w:p>
          <w:p w:rsidR="006546E8" w:rsidRPr="006B6F45" w:rsidRDefault="006546E8">
            <w:pPr>
              <w:snapToGrid w:val="0"/>
              <w:rPr>
                <w:sz w:val="18"/>
                <w:szCs w:val="18"/>
              </w:rPr>
            </w:pPr>
            <w:r w:rsidRPr="006B6F45">
              <w:rPr>
                <w:sz w:val="18"/>
                <w:szCs w:val="18"/>
              </w:rPr>
              <w:t>národnostní menšiny</w:t>
            </w:r>
          </w:p>
          <w:p w:rsidR="006546E8" w:rsidRPr="006B6F45" w:rsidRDefault="006546E8">
            <w:pPr>
              <w:snapToGrid w:val="0"/>
              <w:rPr>
                <w:sz w:val="18"/>
                <w:szCs w:val="18"/>
              </w:rPr>
            </w:pPr>
            <w:r w:rsidRPr="006B6F45">
              <w:rPr>
                <w:sz w:val="18"/>
                <w:szCs w:val="18"/>
              </w:rPr>
              <w:t>ČŽP - třídění odpadů, stupně ochrany přírody</w:t>
            </w:r>
          </w:p>
          <w:p w:rsidR="006963D9" w:rsidRDefault="006546E8" w:rsidP="006963D9">
            <w:pPr>
              <w:snapToGrid w:val="0"/>
              <w:rPr>
                <w:sz w:val="18"/>
                <w:szCs w:val="18"/>
              </w:rPr>
            </w:pPr>
            <w:r w:rsidRPr="006B6F45">
              <w:rPr>
                <w:sz w:val="18"/>
                <w:szCs w:val="18"/>
              </w:rPr>
              <w:t>Estetické vzdělávání  - ochrana kulturních hodnot ČR</w:t>
            </w:r>
          </w:p>
          <w:p w:rsidR="006963D9" w:rsidRPr="006B6F45" w:rsidRDefault="006963D9" w:rsidP="006963D9">
            <w:pPr>
              <w:snapToGrid w:val="0"/>
              <w:rPr>
                <w:sz w:val="18"/>
                <w:szCs w:val="18"/>
              </w:rPr>
            </w:pPr>
            <w:r w:rsidRPr="006B6F45">
              <w:rPr>
                <w:sz w:val="18"/>
                <w:szCs w:val="18"/>
              </w:rPr>
              <w:t xml:space="preserve">Základy společenských věd (ZSV)  – občan v </w:t>
            </w:r>
            <w:proofErr w:type="spellStart"/>
            <w:r w:rsidRPr="006B6F45">
              <w:rPr>
                <w:sz w:val="18"/>
                <w:szCs w:val="18"/>
              </w:rPr>
              <w:t>demokratickéspolečnosti</w:t>
            </w:r>
            <w:proofErr w:type="spellEnd"/>
          </w:p>
          <w:p w:rsidR="006963D9" w:rsidRPr="006B6F45" w:rsidRDefault="006963D9" w:rsidP="006963D9">
            <w:pPr>
              <w:snapToGrid w:val="0"/>
              <w:rPr>
                <w:sz w:val="18"/>
                <w:szCs w:val="18"/>
              </w:rPr>
            </w:pPr>
            <w:r w:rsidRPr="006B6F45">
              <w:rPr>
                <w:sz w:val="18"/>
                <w:szCs w:val="18"/>
              </w:rPr>
              <w:t>a informační a komunikační technologie – viz 1. ročník</w:t>
            </w:r>
          </w:p>
          <w:p w:rsidR="006963D9" w:rsidRPr="006B6F45" w:rsidRDefault="006963D9" w:rsidP="006963D9">
            <w:pPr>
              <w:snapToGrid w:val="0"/>
              <w:rPr>
                <w:sz w:val="18"/>
                <w:szCs w:val="18"/>
              </w:rPr>
            </w:pPr>
            <w:r w:rsidRPr="006B6F45">
              <w:rPr>
                <w:sz w:val="18"/>
                <w:szCs w:val="18"/>
              </w:rPr>
              <w:t>ekologie</w:t>
            </w:r>
          </w:p>
          <w:p w:rsidR="006963D9" w:rsidRPr="006B6F45" w:rsidRDefault="006963D9" w:rsidP="006963D9">
            <w:pPr>
              <w:snapToGrid w:val="0"/>
              <w:rPr>
                <w:sz w:val="18"/>
                <w:szCs w:val="18"/>
              </w:rPr>
            </w:pPr>
          </w:p>
          <w:p w:rsidR="006963D9" w:rsidRPr="006B6F45" w:rsidRDefault="006963D9" w:rsidP="006963D9">
            <w:pPr>
              <w:snapToGrid w:val="0"/>
              <w:rPr>
                <w:sz w:val="18"/>
                <w:szCs w:val="18"/>
              </w:rPr>
            </w:pPr>
            <w:r w:rsidRPr="006B6F45">
              <w:rPr>
                <w:sz w:val="18"/>
                <w:szCs w:val="18"/>
              </w:rPr>
              <w:t>ZSV - aktuální ohniska napětí</w:t>
            </w:r>
          </w:p>
          <w:p w:rsidR="006963D9" w:rsidRPr="006B6F45" w:rsidRDefault="006963D9" w:rsidP="006963D9">
            <w:pPr>
              <w:snapToGrid w:val="0"/>
              <w:rPr>
                <w:sz w:val="18"/>
                <w:szCs w:val="18"/>
              </w:rPr>
            </w:pPr>
            <w:r w:rsidRPr="006B6F45">
              <w:rPr>
                <w:sz w:val="18"/>
                <w:szCs w:val="18"/>
              </w:rPr>
              <w:t xml:space="preserve">globální a rozvojové procesy </w:t>
            </w:r>
          </w:p>
          <w:p w:rsidR="006546E8" w:rsidRPr="006B6F45" w:rsidRDefault="006963D9" w:rsidP="006963D9">
            <w:pPr>
              <w:snapToGrid w:val="0"/>
              <w:rPr>
                <w:sz w:val="18"/>
                <w:szCs w:val="18"/>
              </w:rPr>
            </w:pPr>
            <w:r w:rsidRPr="006B6F45">
              <w:rPr>
                <w:sz w:val="18"/>
                <w:szCs w:val="18"/>
              </w:rPr>
              <w:t>příklady u bohatých států</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6546E8" w:rsidRPr="004664F0" w:rsidRDefault="006546E8">
            <w:pPr>
              <w:snapToGrid w:val="0"/>
              <w:rPr>
                <w:sz w:val="18"/>
                <w:szCs w:val="18"/>
              </w:rPr>
            </w:pPr>
            <w:r w:rsidRPr="004664F0">
              <w:rPr>
                <w:sz w:val="18"/>
                <w:szCs w:val="18"/>
              </w:rPr>
              <w:t>Hodnocení průběžné práce studentů a didaktické testy, ústní přezkoušení, zpracování obrysových map</w:t>
            </w:r>
          </w:p>
          <w:p w:rsidR="006546E8" w:rsidRPr="004664F0" w:rsidRDefault="006546E8">
            <w:pPr>
              <w:snapToGrid w:val="0"/>
              <w:rPr>
                <w:sz w:val="18"/>
                <w:szCs w:val="18"/>
              </w:rPr>
            </w:pPr>
            <w:r w:rsidRPr="004664F0">
              <w:rPr>
                <w:sz w:val="18"/>
                <w:szCs w:val="18"/>
              </w:rPr>
              <w:t>Využití školní videotéky</w:t>
            </w:r>
          </w:p>
          <w:p w:rsidR="006546E8" w:rsidRPr="004664F0" w:rsidRDefault="006546E8">
            <w:pPr>
              <w:snapToGrid w:val="0"/>
              <w:rPr>
                <w:sz w:val="18"/>
                <w:szCs w:val="18"/>
              </w:rPr>
            </w:pPr>
            <w:proofErr w:type="spellStart"/>
            <w:r w:rsidRPr="004664F0">
              <w:rPr>
                <w:sz w:val="18"/>
                <w:szCs w:val="18"/>
              </w:rPr>
              <w:t>Pomůcky:doporučená</w:t>
            </w:r>
            <w:proofErr w:type="spellEnd"/>
            <w:r w:rsidRPr="004664F0">
              <w:rPr>
                <w:sz w:val="18"/>
                <w:szCs w:val="18"/>
              </w:rPr>
              <w:t xml:space="preserve">   literatura pro 1. a 2. ročník: nástěnné školní mapy, </w:t>
            </w:r>
          </w:p>
          <w:p w:rsidR="006546E8" w:rsidRPr="004664F0" w:rsidRDefault="006546E8">
            <w:pPr>
              <w:snapToGrid w:val="0"/>
              <w:rPr>
                <w:sz w:val="18"/>
                <w:szCs w:val="18"/>
              </w:rPr>
            </w:pPr>
            <w:r w:rsidRPr="004664F0">
              <w:rPr>
                <w:sz w:val="18"/>
                <w:szCs w:val="18"/>
              </w:rPr>
              <w:t>Školní atlas světa,</w:t>
            </w:r>
          </w:p>
          <w:p w:rsidR="006546E8" w:rsidRPr="004664F0" w:rsidRDefault="006546E8">
            <w:pPr>
              <w:snapToGrid w:val="0"/>
              <w:rPr>
                <w:sz w:val="18"/>
                <w:szCs w:val="18"/>
              </w:rPr>
            </w:pPr>
            <w:r w:rsidRPr="004664F0">
              <w:rPr>
                <w:sz w:val="18"/>
                <w:szCs w:val="18"/>
              </w:rPr>
              <w:t>Školní atlas ČR vyd. Kartografie;</w:t>
            </w:r>
          </w:p>
          <w:p w:rsidR="006546E8" w:rsidRPr="004664F0" w:rsidRDefault="006546E8">
            <w:pPr>
              <w:snapToGrid w:val="0"/>
              <w:rPr>
                <w:sz w:val="18"/>
                <w:szCs w:val="18"/>
              </w:rPr>
            </w:pPr>
            <w:r w:rsidRPr="004664F0">
              <w:rPr>
                <w:sz w:val="18"/>
                <w:szCs w:val="18"/>
              </w:rPr>
              <w:t xml:space="preserve">Učebnice České </w:t>
            </w:r>
            <w:proofErr w:type="spellStart"/>
            <w:r w:rsidRPr="004664F0">
              <w:rPr>
                <w:sz w:val="18"/>
                <w:szCs w:val="18"/>
              </w:rPr>
              <w:t>geogr</w:t>
            </w:r>
            <w:proofErr w:type="spellEnd"/>
            <w:r w:rsidRPr="004664F0">
              <w:rPr>
                <w:sz w:val="18"/>
                <w:szCs w:val="18"/>
              </w:rPr>
              <w:t xml:space="preserve">. spol., </w:t>
            </w:r>
            <w:proofErr w:type="spellStart"/>
            <w:r w:rsidRPr="004664F0">
              <w:rPr>
                <w:sz w:val="18"/>
                <w:szCs w:val="18"/>
              </w:rPr>
              <w:t>Baar</w:t>
            </w:r>
            <w:proofErr w:type="spellEnd"/>
            <w:r w:rsidRPr="004664F0">
              <w:rPr>
                <w:sz w:val="18"/>
                <w:szCs w:val="18"/>
              </w:rPr>
              <w:t xml:space="preserve"> V., Hospodářský zeměpis, Regionální aspekty světového hospodářství;</w:t>
            </w:r>
          </w:p>
          <w:p w:rsidR="006546E8" w:rsidRPr="004664F0" w:rsidRDefault="006546E8">
            <w:pPr>
              <w:snapToGrid w:val="0"/>
              <w:rPr>
                <w:sz w:val="18"/>
                <w:szCs w:val="18"/>
              </w:rPr>
            </w:pPr>
            <w:r w:rsidRPr="004664F0">
              <w:rPr>
                <w:sz w:val="18"/>
                <w:szCs w:val="18"/>
              </w:rPr>
              <w:t>Bičík I., Globální geografické aspekty světového hospodářství;</w:t>
            </w:r>
          </w:p>
          <w:p w:rsidR="004664F0" w:rsidRDefault="006546E8">
            <w:pPr>
              <w:snapToGrid w:val="0"/>
              <w:rPr>
                <w:sz w:val="18"/>
                <w:szCs w:val="18"/>
              </w:rPr>
            </w:pPr>
            <w:r w:rsidRPr="004664F0">
              <w:rPr>
                <w:sz w:val="18"/>
                <w:szCs w:val="18"/>
              </w:rPr>
              <w:t>Denní tisk, odborné časopisy, internet</w:t>
            </w:r>
          </w:p>
          <w:p w:rsidR="006546E8" w:rsidRDefault="006963D9">
            <w:pPr>
              <w:snapToGrid w:val="0"/>
            </w:pPr>
            <w:r w:rsidRPr="004664F0">
              <w:rPr>
                <w:sz w:val="18"/>
                <w:szCs w:val="18"/>
              </w:rPr>
              <w:t xml:space="preserve"> Exkurze po Praze</w:t>
            </w:r>
          </w:p>
        </w:tc>
      </w:tr>
    </w:tbl>
    <w:p w:rsidR="006546E8" w:rsidRDefault="006546E8">
      <w:pPr>
        <w:sectPr w:rsidR="006546E8">
          <w:pgSz w:w="16838" w:h="11906" w:orient="landscape"/>
          <w:pgMar w:top="899" w:right="998" w:bottom="1418" w:left="1260" w:header="708" w:footer="708" w:gutter="0"/>
          <w:cols w:space="708"/>
          <w:docGrid w:linePitch="360"/>
        </w:sectPr>
      </w:pPr>
    </w:p>
    <w:p w:rsidR="00040081" w:rsidRPr="00480E9B" w:rsidRDefault="00040081" w:rsidP="00040081">
      <w:pPr>
        <w:pStyle w:val="Nadpis2"/>
      </w:pPr>
      <w:r>
        <w:lastRenderedPageBreak/>
        <w:t xml:space="preserve"> </w:t>
      </w:r>
      <w:bookmarkStart w:id="67" w:name="_Toc367703793"/>
      <w:bookmarkStart w:id="68" w:name="_Toc423682371"/>
      <w:r>
        <w:t>MATEMATIKA</w:t>
      </w:r>
      <w:bookmarkEnd w:id="67"/>
      <w:bookmarkEnd w:id="68"/>
    </w:p>
    <w:p w:rsidR="00040081" w:rsidRDefault="00040081">
      <w:pPr>
        <w:snapToGrid w:val="0"/>
        <w:ind w:right="-38"/>
        <w:rPr>
          <w:rFonts w:cs="Arial"/>
        </w:rPr>
      </w:pPr>
    </w:p>
    <w:p w:rsidR="00040081" w:rsidRPr="00AF2736" w:rsidRDefault="00040081">
      <w:pPr>
        <w:snapToGrid w:val="0"/>
        <w:ind w:right="-38"/>
        <w:rPr>
          <w:b/>
          <w:bCs/>
          <w:color w:val="000000"/>
          <w:sz w:val="28"/>
          <w:szCs w:val="28"/>
        </w:rPr>
      </w:pPr>
      <w:r w:rsidRPr="00AF2736">
        <w:rPr>
          <w:b/>
          <w:bCs/>
          <w:color w:val="000000"/>
          <w:sz w:val="28"/>
          <w:szCs w:val="28"/>
        </w:rPr>
        <w:t>Charakteristika předmětu</w:t>
      </w:r>
    </w:p>
    <w:p w:rsidR="00040081" w:rsidRDefault="00040081">
      <w:pPr>
        <w:snapToGrid w:val="0"/>
        <w:ind w:right="-38"/>
        <w:rPr>
          <w:b/>
          <w:bCs/>
          <w:color w:val="000000"/>
          <w:szCs w:val="23"/>
        </w:rPr>
      </w:pPr>
    </w:p>
    <w:p w:rsidR="00AF2736" w:rsidRDefault="00AF2736" w:rsidP="00F343FF">
      <w:pPr>
        <w:pStyle w:val="Default"/>
        <w:jc w:val="both"/>
      </w:pPr>
      <w:r>
        <w:t xml:space="preserve">Vyučovací předmět Matematika </w:t>
      </w:r>
      <w:proofErr w:type="gramStart"/>
      <w:r w:rsidR="00040081">
        <w:t>vznikl</w:t>
      </w:r>
      <w:proofErr w:type="gramEnd"/>
      <w:r w:rsidR="00040081">
        <w:t xml:space="preserve"> ze vzdělávací oblasti Matemati</w:t>
      </w:r>
      <w:r w:rsidR="00F343FF">
        <w:t>c</w:t>
      </w:r>
      <w:r w:rsidR="00040081">
        <w:t xml:space="preserve">ké vzdělávání. </w:t>
      </w:r>
    </w:p>
    <w:p w:rsidR="00040081" w:rsidRDefault="00040081" w:rsidP="00AF2736">
      <w:pPr>
        <w:pStyle w:val="Default"/>
        <w:ind w:firstLine="709"/>
        <w:jc w:val="both"/>
        <w:rPr>
          <w:rFonts w:eastAsia="TimesNewRoman" w:cs="TimesNewRoman"/>
        </w:rPr>
      </w:pPr>
      <w:r>
        <w:t>C</w:t>
      </w:r>
      <w:r>
        <w:rPr>
          <w:rFonts w:eastAsia="TimesNewRoman" w:cs="TimesNewRoman"/>
        </w:rPr>
        <w:t>ílem matematického vzdělávání je výchova přemýšlivého člověka, který bude umět používat matematiku v různých životních situacích, v odborných předmětech, v budoucím zaměstnání a v dalším vzdělávání.</w:t>
      </w:r>
      <w:r>
        <w:rPr>
          <w:rFonts w:eastAsia="TimesNewRoman" w:cs="TimesNewRoman"/>
          <w:b/>
          <w:bCs/>
        </w:rPr>
        <w:t xml:space="preserve"> </w:t>
      </w:r>
      <w:r>
        <w:rPr>
          <w:rFonts w:eastAsia="TimesNewRoman" w:cs="TimesNewRoman"/>
        </w:rPr>
        <w:t>Vzdělávání směřuje k tomu, aby žáci dovedli efektivně numericky počítat, používat a převádět jednotky, vyhodnotit informace získané z různých grafů, diagramů a tabulek, hodnotit správnost postupu a odhalit klamný závěr.</w:t>
      </w:r>
    </w:p>
    <w:p w:rsidR="00040081" w:rsidRDefault="00040081">
      <w:pPr>
        <w:pStyle w:val="Default"/>
        <w:ind w:firstLine="708"/>
        <w:jc w:val="both"/>
      </w:pPr>
      <w:r>
        <w:t xml:space="preserve">Těžiště výuky matematiky spočívá v osvojení schopnosti vyhodnotit data ze zadání, dosadit je do příslušného algoritmu, ověřit a zapsat výsledek. Důraz je kladen na upevňování učiva pomocí pravidelného opakování již probraného učiva. </w:t>
      </w:r>
    </w:p>
    <w:p w:rsidR="00040081" w:rsidRDefault="00040081">
      <w:pPr>
        <w:pStyle w:val="Default"/>
        <w:ind w:firstLine="708"/>
        <w:jc w:val="both"/>
      </w:pPr>
      <w:r>
        <w:t xml:space="preserve">Během studia žáci </w:t>
      </w:r>
      <w:r>
        <w:rPr>
          <w:rFonts w:eastAsia="TimesNewRoman" w:cs="TimesNewRoman"/>
        </w:rPr>
        <w:t>získávají pozitivní postoj k matematickému vzdělávání, motivaci k celoživotnímu vzdělávání, vytrvalost a důvěru ve vlastní schopnosti. P</w:t>
      </w:r>
      <w:r>
        <w:t>otvrzují si, že matematika nachází uplatnění v mnoha oborech lidské činnosti, zejména v odborných předmětech (Hospodářské výpočty, Ekonomika, Účetnictví). Zjišťují, že moderní technologie jsou užitečným pomocníkem i v matematice.</w:t>
      </w:r>
    </w:p>
    <w:p w:rsidR="00040081" w:rsidRDefault="00040081">
      <w:pPr>
        <w:snapToGrid w:val="0"/>
        <w:ind w:right="-38"/>
        <w:rPr>
          <w:rFonts w:ascii="Arial" w:hAnsi="Arial"/>
          <w:b/>
          <w:bCs/>
          <w:color w:val="000000"/>
          <w:szCs w:val="23"/>
        </w:rPr>
      </w:pPr>
    </w:p>
    <w:p w:rsidR="00040081" w:rsidRPr="00AF2736" w:rsidRDefault="00040081">
      <w:pPr>
        <w:snapToGrid w:val="0"/>
        <w:ind w:right="-38"/>
        <w:rPr>
          <w:b/>
          <w:bCs/>
          <w:color w:val="000000"/>
          <w:sz w:val="28"/>
          <w:szCs w:val="28"/>
        </w:rPr>
      </w:pPr>
      <w:r w:rsidRPr="00AF2736">
        <w:rPr>
          <w:b/>
          <w:bCs/>
          <w:color w:val="000000"/>
          <w:sz w:val="28"/>
          <w:szCs w:val="28"/>
        </w:rPr>
        <w:t>Obsahové, časové a organizační vymezení</w:t>
      </w:r>
    </w:p>
    <w:p w:rsidR="00AF2736" w:rsidRDefault="00AF2736" w:rsidP="00AF2736">
      <w:pPr>
        <w:snapToGrid w:val="0"/>
        <w:ind w:right="-38"/>
        <w:rPr>
          <w:b/>
          <w:bCs/>
          <w:color w:val="000000"/>
          <w:szCs w:val="23"/>
        </w:rPr>
      </w:pPr>
    </w:p>
    <w:p w:rsidR="00040081" w:rsidRDefault="00040081" w:rsidP="00AF2736">
      <w:pPr>
        <w:snapToGrid w:val="0"/>
        <w:ind w:right="-38"/>
        <w:jc w:val="both"/>
        <w:rPr>
          <w:bCs/>
          <w:color w:val="000000"/>
          <w:szCs w:val="23"/>
        </w:rPr>
      </w:pPr>
      <w:r>
        <w:rPr>
          <w:bCs/>
          <w:color w:val="000000"/>
          <w:szCs w:val="23"/>
        </w:rPr>
        <w:t>Matematika se vyučuje 2 hodiny týdně</w:t>
      </w:r>
      <w:r w:rsidR="00F3071B">
        <w:rPr>
          <w:bCs/>
          <w:color w:val="000000"/>
          <w:szCs w:val="23"/>
        </w:rPr>
        <w:t xml:space="preserve"> v každém ročníku.</w:t>
      </w:r>
      <w:r>
        <w:rPr>
          <w:bCs/>
          <w:color w:val="000000"/>
          <w:szCs w:val="23"/>
        </w:rPr>
        <w:t xml:space="preserve"> Výuka probíhá většinou ve třídách s kopírovací tabulí, žáci mají možnost sledovat výklad a zápis si nechat vytisknout. Část žáků má k dispozici vlastní notebook, v některých hodinách je využívaná učebna s interaktivní tabulí. </w:t>
      </w:r>
    </w:p>
    <w:p w:rsidR="00040081" w:rsidRDefault="00040081" w:rsidP="00AF2736">
      <w:pPr>
        <w:snapToGrid w:val="0"/>
        <w:ind w:right="-38" w:firstLine="360"/>
        <w:jc w:val="both"/>
        <w:rPr>
          <w:bCs/>
          <w:color w:val="000000"/>
          <w:szCs w:val="23"/>
        </w:rPr>
      </w:pPr>
      <w:r>
        <w:rPr>
          <w:bCs/>
          <w:color w:val="000000"/>
          <w:szCs w:val="23"/>
        </w:rPr>
        <w:t>Při výuce je nutno respektovat individualitu a potřeby žáků, zohlednit druh, stupeň a míru postižení. V případě potřeby bude u těžce tělesně postižených umožněna pomoc asistenta.</w:t>
      </w:r>
    </w:p>
    <w:p w:rsidR="00040081" w:rsidRDefault="00040081" w:rsidP="00AF2736">
      <w:pPr>
        <w:pStyle w:val="Default"/>
        <w:jc w:val="both"/>
        <w:rPr>
          <w:szCs w:val="22"/>
        </w:rPr>
      </w:pPr>
    </w:p>
    <w:p w:rsidR="00040081" w:rsidRDefault="00040081">
      <w:pPr>
        <w:pStyle w:val="Default"/>
        <w:jc w:val="both"/>
        <w:rPr>
          <w:szCs w:val="22"/>
        </w:rPr>
      </w:pPr>
      <w:r>
        <w:rPr>
          <w:szCs w:val="22"/>
        </w:rPr>
        <w:t>Vzdělávací obsah je rozdělen do šesti vzdělávacích obsahů:</w:t>
      </w:r>
    </w:p>
    <w:p w:rsidR="00040081" w:rsidRDefault="00040081" w:rsidP="00A65A5E">
      <w:pPr>
        <w:pStyle w:val="Default"/>
        <w:numPr>
          <w:ilvl w:val="0"/>
          <w:numId w:val="82"/>
        </w:numPr>
        <w:jc w:val="both"/>
      </w:pPr>
      <w:r>
        <w:t>Operace s reálnými čísly</w:t>
      </w:r>
    </w:p>
    <w:p w:rsidR="00040081" w:rsidRDefault="00040081" w:rsidP="00A65A5E">
      <w:pPr>
        <w:pStyle w:val="Default"/>
        <w:numPr>
          <w:ilvl w:val="0"/>
          <w:numId w:val="82"/>
        </w:numPr>
        <w:jc w:val="both"/>
      </w:pPr>
      <w:r>
        <w:t>Výrazy a jejich úpravy, řešení lineárních rovnic</w:t>
      </w:r>
    </w:p>
    <w:p w:rsidR="00040081" w:rsidRDefault="00040081" w:rsidP="00A65A5E">
      <w:pPr>
        <w:pStyle w:val="Default"/>
        <w:numPr>
          <w:ilvl w:val="0"/>
          <w:numId w:val="82"/>
        </w:numPr>
        <w:jc w:val="both"/>
      </w:pPr>
      <w:r>
        <w:t>Funkce</w:t>
      </w:r>
    </w:p>
    <w:p w:rsidR="00040081" w:rsidRDefault="00040081" w:rsidP="00A65A5E">
      <w:pPr>
        <w:pStyle w:val="Default"/>
        <w:numPr>
          <w:ilvl w:val="0"/>
          <w:numId w:val="82"/>
        </w:numPr>
        <w:jc w:val="both"/>
      </w:pPr>
      <w:r>
        <w:t>Planimetrie</w:t>
      </w:r>
    </w:p>
    <w:p w:rsidR="00040081" w:rsidRDefault="00040081" w:rsidP="00A65A5E">
      <w:pPr>
        <w:pStyle w:val="Default"/>
        <w:numPr>
          <w:ilvl w:val="0"/>
          <w:numId w:val="82"/>
        </w:numPr>
        <w:jc w:val="both"/>
      </w:pPr>
      <w:r>
        <w:t>Výpočet povrchů a objemů těles</w:t>
      </w:r>
    </w:p>
    <w:p w:rsidR="00040081" w:rsidRDefault="00040081" w:rsidP="00A65A5E">
      <w:pPr>
        <w:pStyle w:val="Default"/>
        <w:numPr>
          <w:ilvl w:val="0"/>
          <w:numId w:val="82"/>
        </w:numPr>
        <w:jc w:val="both"/>
      </w:pPr>
      <w:r>
        <w:t>Práce s daty</w:t>
      </w:r>
    </w:p>
    <w:p w:rsidR="00040081" w:rsidRDefault="00040081">
      <w:pPr>
        <w:autoSpaceDE w:val="0"/>
        <w:jc w:val="both"/>
        <w:rPr>
          <w:b/>
        </w:rPr>
      </w:pPr>
    </w:p>
    <w:p w:rsidR="00040081" w:rsidRPr="00AF2736" w:rsidRDefault="00040081">
      <w:pPr>
        <w:autoSpaceDE w:val="0"/>
        <w:jc w:val="both"/>
        <w:rPr>
          <w:b/>
          <w:sz w:val="28"/>
          <w:szCs w:val="28"/>
        </w:rPr>
      </w:pPr>
      <w:r w:rsidRPr="00AF2736">
        <w:rPr>
          <w:b/>
          <w:sz w:val="28"/>
          <w:szCs w:val="28"/>
        </w:rPr>
        <w:t>Mezipředmětové vztahy</w:t>
      </w:r>
    </w:p>
    <w:p w:rsidR="00040081" w:rsidRDefault="00040081">
      <w:pPr>
        <w:autoSpaceDE w:val="0"/>
        <w:jc w:val="both"/>
        <w:rPr>
          <w:b/>
        </w:rPr>
      </w:pPr>
    </w:p>
    <w:p w:rsidR="00040081" w:rsidRDefault="00040081">
      <w:pPr>
        <w:autoSpaceDE w:val="0"/>
        <w:jc w:val="both"/>
      </w:pPr>
      <w:r>
        <w:t>Předmět matematika je úzce spjat se vzdělávacími oblastmi:</w:t>
      </w:r>
    </w:p>
    <w:p w:rsidR="00040081" w:rsidRDefault="00040081" w:rsidP="00C3528B">
      <w:pPr>
        <w:widowControl w:val="0"/>
        <w:suppressAutoHyphens/>
        <w:snapToGrid w:val="0"/>
        <w:ind w:left="720"/>
      </w:pPr>
      <w:r>
        <w:t>Odborné vzd</w:t>
      </w:r>
      <w:r>
        <w:rPr>
          <w:rFonts w:eastAsia="TimesNewRoman" w:cs="TimesNewRoman"/>
        </w:rPr>
        <w:t>ě</w:t>
      </w:r>
      <w:r>
        <w:t>lávání (předmět Hospodářské výpočty, Ekonomika)</w:t>
      </w:r>
    </w:p>
    <w:p w:rsidR="00040081" w:rsidRDefault="00040081" w:rsidP="00C3528B">
      <w:pPr>
        <w:widowControl w:val="0"/>
        <w:suppressAutoHyphens/>
        <w:snapToGrid w:val="0"/>
        <w:ind w:left="720"/>
        <w:rPr>
          <w:rFonts w:eastAsia="TimesNewRoman" w:cs="TimesNewRoman"/>
        </w:rPr>
      </w:pPr>
      <w:r>
        <w:rPr>
          <w:rFonts w:eastAsia="TimesNewRoman" w:cs="TimesNewRoman"/>
        </w:rPr>
        <w:t>Vzdělávání v informačních a komunikačních technologiích (předmět Informační a komunikační technologie)</w:t>
      </w:r>
    </w:p>
    <w:p w:rsidR="00040081" w:rsidRDefault="00040081" w:rsidP="00C3528B">
      <w:pPr>
        <w:widowControl w:val="0"/>
        <w:suppressAutoHyphens/>
        <w:snapToGrid w:val="0"/>
        <w:ind w:left="720"/>
        <w:rPr>
          <w:rFonts w:eastAsia="TimesNewRoman" w:cs="TimesNewRoman"/>
        </w:rPr>
      </w:pPr>
      <w:r>
        <w:rPr>
          <w:rFonts w:eastAsia="TimesNewRoman" w:cs="TimesNewRoman"/>
        </w:rPr>
        <w:t>Estetické vzdělávání (předmět Estetická výchova)</w:t>
      </w:r>
    </w:p>
    <w:p w:rsidR="00040081" w:rsidRDefault="00040081">
      <w:pPr>
        <w:autoSpaceDE w:val="0"/>
        <w:jc w:val="both"/>
        <w:rPr>
          <w:rFonts w:ascii="Arial" w:hAnsi="Arial"/>
          <w:bCs/>
          <w:color w:val="000000"/>
          <w:szCs w:val="23"/>
        </w:rPr>
      </w:pPr>
    </w:p>
    <w:p w:rsidR="00040081" w:rsidRPr="00AF2736" w:rsidRDefault="00040081">
      <w:pPr>
        <w:autoSpaceDE w:val="0"/>
        <w:jc w:val="both"/>
        <w:rPr>
          <w:b/>
          <w:bCs/>
          <w:color w:val="000000"/>
          <w:sz w:val="28"/>
          <w:szCs w:val="28"/>
        </w:rPr>
      </w:pPr>
      <w:r w:rsidRPr="00AF2736">
        <w:rPr>
          <w:b/>
          <w:bCs/>
          <w:color w:val="000000"/>
          <w:sz w:val="28"/>
          <w:szCs w:val="28"/>
        </w:rPr>
        <w:t>Výchovné a vzdělávací strategie</w:t>
      </w:r>
    </w:p>
    <w:p w:rsidR="00040081" w:rsidRDefault="00040081">
      <w:pPr>
        <w:autoSpaceDE w:val="0"/>
        <w:jc w:val="both"/>
        <w:rPr>
          <w:b/>
          <w:bCs/>
          <w:color w:val="000000"/>
          <w:szCs w:val="23"/>
        </w:rPr>
      </w:pPr>
    </w:p>
    <w:p w:rsidR="00040081" w:rsidRDefault="00040081">
      <w:pPr>
        <w:autoSpaceDE w:val="0"/>
        <w:jc w:val="both"/>
        <w:rPr>
          <w:bCs/>
          <w:color w:val="000000"/>
          <w:szCs w:val="23"/>
        </w:rPr>
      </w:pPr>
      <w:r>
        <w:rPr>
          <w:bCs/>
          <w:color w:val="000000"/>
          <w:szCs w:val="23"/>
        </w:rPr>
        <w:t>Výchovné a vzdělávací postupy směřují k utváření klíčových kompetencí.</w:t>
      </w:r>
    </w:p>
    <w:p w:rsidR="00040081" w:rsidRDefault="00040081">
      <w:pPr>
        <w:pStyle w:val="Default"/>
        <w:rPr>
          <w:b/>
          <w:bCs/>
          <w:szCs w:val="22"/>
        </w:rPr>
      </w:pPr>
    </w:p>
    <w:p w:rsidR="00040081" w:rsidRDefault="00040081">
      <w:pPr>
        <w:pStyle w:val="Default"/>
        <w:rPr>
          <w:b/>
          <w:bCs/>
          <w:szCs w:val="22"/>
        </w:rPr>
      </w:pPr>
      <w:r>
        <w:rPr>
          <w:b/>
          <w:bCs/>
          <w:szCs w:val="22"/>
        </w:rPr>
        <w:t>Kompetence k učení</w:t>
      </w:r>
    </w:p>
    <w:p w:rsidR="00040081" w:rsidRDefault="00040081">
      <w:pPr>
        <w:pStyle w:val="Default"/>
        <w:rPr>
          <w:b/>
          <w:bCs/>
          <w:szCs w:val="22"/>
        </w:rPr>
      </w:pPr>
      <w:r>
        <w:rPr>
          <w:b/>
          <w:bCs/>
          <w:szCs w:val="22"/>
        </w:rPr>
        <w:t>Učitel:</w:t>
      </w:r>
    </w:p>
    <w:p w:rsidR="00040081" w:rsidRDefault="00040081" w:rsidP="00A65A5E">
      <w:pPr>
        <w:pStyle w:val="Odstavecseseznamem"/>
        <w:widowControl w:val="0"/>
        <w:numPr>
          <w:ilvl w:val="0"/>
          <w:numId w:val="83"/>
        </w:numPr>
        <w:suppressAutoHyphens/>
        <w:snapToGrid w:val="0"/>
      </w:pPr>
      <w:r>
        <w:t>vede žáky k osvojování základních matematických pojmů a vztahů</w:t>
      </w:r>
    </w:p>
    <w:p w:rsidR="00040081" w:rsidRDefault="00040081" w:rsidP="00A65A5E">
      <w:pPr>
        <w:pStyle w:val="Odstavecseseznamem"/>
        <w:widowControl w:val="0"/>
        <w:numPr>
          <w:ilvl w:val="0"/>
          <w:numId w:val="83"/>
        </w:numPr>
        <w:suppressAutoHyphens/>
        <w:snapToGrid w:val="0"/>
      </w:pPr>
      <w:r>
        <w:lastRenderedPageBreak/>
        <w:t xml:space="preserve">procvičuje s žáky užívání matematických vztahů, algoritmů a metod řešení úloh </w:t>
      </w:r>
    </w:p>
    <w:p w:rsidR="00040081" w:rsidRDefault="00040081" w:rsidP="00A65A5E">
      <w:pPr>
        <w:pStyle w:val="Odstavecseseznamem"/>
        <w:widowControl w:val="0"/>
        <w:numPr>
          <w:ilvl w:val="0"/>
          <w:numId w:val="83"/>
        </w:numPr>
        <w:suppressAutoHyphens/>
        <w:snapToGrid w:val="0"/>
      </w:pPr>
      <w:r w:rsidRPr="00C3528B">
        <w:rPr>
          <w:rFonts w:eastAsia="Wingdings" w:cs="Wingdings"/>
        </w:rPr>
        <w:t>podporuje žáky v r</w:t>
      </w:r>
      <w:r>
        <w:t>ozvíjení geometrického vidění</w:t>
      </w:r>
    </w:p>
    <w:p w:rsidR="00040081" w:rsidRDefault="00040081" w:rsidP="00A65A5E">
      <w:pPr>
        <w:pStyle w:val="Odstavecseseznamem"/>
        <w:widowControl w:val="0"/>
        <w:numPr>
          <w:ilvl w:val="0"/>
          <w:numId w:val="83"/>
        </w:numPr>
        <w:suppressAutoHyphens/>
        <w:snapToGrid w:val="0"/>
      </w:pPr>
      <w:r>
        <w:t>podněcuje u žáků rozvoj logického myšlení a úsudku</w:t>
      </w:r>
    </w:p>
    <w:p w:rsidR="00040081" w:rsidRDefault="00573771" w:rsidP="00A65A5E">
      <w:pPr>
        <w:pStyle w:val="Odstavecseseznamem"/>
        <w:widowControl w:val="0"/>
        <w:numPr>
          <w:ilvl w:val="0"/>
          <w:numId w:val="83"/>
        </w:numPr>
        <w:suppressAutoHyphens/>
        <w:snapToGrid w:val="0"/>
      </w:pPr>
      <w:r>
        <w:t>u</w:t>
      </w:r>
      <w:r w:rsidR="00040081">
        <w:t>možňuje žákům sledovat a hodnotit jejich pokrok při řešení matematických úloh</w:t>
      </w:r>
    </w:p>
    <w:p w:rsidR="00040081" w:rsidRDefault="00040081" w:rsidP="00A65A5E">
      <w:pPr>
        <w:pStyle w:val="Odstavecseseznamem"/>
        <w:widowControl w:val="0"/>
        <w:numPr>
          <w:ilvl w:val="0"/>
          <w:numId w:val="83"/>
        </w:numPr>
        <w:suppressAutoHyphens/>
        <w:snapToGrid w:val="0"/>
      </w:pPr>
      <w:r>
        <w:t>rozvíjí dovednost vyhledávání informací z matematických tabulek</w:t>
      </w:r>
    </w:p>
    <w:p w:rsidR="00040081" w:rsidRDefault="00040081" w:rsidP="00A65A5E">
      <w:pPr>
        <w:pStyle w:val="Odstavecseseznamem"/>
        <w:widowControl w:val="0"/>
        <w:numPr>
          <w:ilvl w:val="0"/>
          <w:numId w:val="83"/>
        </w:numPr>
        <w:suppressAutoHyphens/>
        <w:snapToGrid w:val="0"/>
      </w:pPr>
      <w:r>
        <w:t>vede žáky k pořizování vlastních poznámek</w:t>
      </w:r>
    </w:p>
    <w:p w:rsidR="00040081" w:rsidRDefault="00040081">
      <w:pPr>
        <w:snapToGrid w:val="0"/>
        <w:rPr>
          <w:rFonts w:ascii="Arial" w:hAnsi="Arial"/>
          <w:szCs w:val="22"/>
        </w:rPr>
      </w:pPr>
    </w:p>
    <w:p w:rsidR="00040081" w:rsidRDefault="00040081">
      <w:pPr>
        <w:pStyle w:val="Default"/>
        <w:rPr>
          <w:b/>
          <w:bCs/>
        </w:rPr>
      </w:pPr>
      <w:r>
        <w:rPr>
          <w:b/>
          <w:bCs/>
        </w:rPr>
        <w:t>Kompetence k řešení problémů</w:t>
      </w:r>
    </w:p>
    <w:p w:rsidR="00040081" w:rsidRDefault="00040081">
      <w:pPr>
        <w:pStyle w:val="Default"/>
        <w:rPr>
          <w:b/>
          <w:bCs/>
        </w:rPr>
      </w:pPr>
      <w:r>
        <w:rPr>
          <w:b/>
          <w:bCs/>
        </w:rPr>
        <w:t>Učitel:</w:t>
      </w:r>
    </w:p>
    <w:p w:rsidR="00040081" w:rsidRDefault="00040081" w:rsidP="00A65A5E">
      <w:pPr>
        <w:pStyle w:val="Odstavecseseznamem"/>
        <w:widowControl w:val="0"/>
        <w:numPr>
          <w:ilvl w:val="0"/>
          <w:numId w:val="84"/>
        </w:numPr>
        <w:suppressAutoHyphens/>
        <w:snapToGrid w:val="0"/>
      </w:pPr>
      <w:r>
        <w:t>vybízí žáky k analyzování problému a vytváření plánu řešení</w:t>
      </w:r>
    </w:p>
    <w:p w:rsidR="00040081" w:rsidRDefault="00040081" w:rsidP="00A65A5E">
      <w:pPr>
        <w:pStyle w:val="Odstavecseseznamem"/>
        <w:widowControl w:val="0"/>
        <w:numPr>
          <w:ilvl w:val="0"/>
          <w:numId w:val="84"/>
        </w:numPr>
        <w:suppressAutoHyphens/>
        <w:snapToGrid w:val="0"/>
      </w:pPr>
      <w:r>
        <w:t>podporuje žáky při volbě správného postupu při řešení úloh a problémů</w:t>
      </w:r>
    </w:p>
    <w:p w:rsidR="00040081" w:rsidRDefault="00040081" w:rsidP="00A65A5E">
      <w:pPr>
        <w:pStyle w:val="Odstavecseseznamem"/>
        <w:widowControl w:val="0"/>
        <w:numPr>
          <w:ilvl w:val="0"/>
          <w:numId w:val="84"/>
        </w:numPr>
        <w:suppressAutoHyphens/>
        <w:snapToGrid w:val="0"/>
      </w:pPr>
      <w:r>
        <w:t>poukazuje na skutečnost, že daný matematický model může být vhodný pro více situací a jedna situace může být vyjádřena různými matematickými modely</w:t>
      </w:r>
    </w:p>
    <w:p w:rsidR="00040081" w:rsidRDefault="00040081" w:rsidP="00A65A5E">
      <w:pPr>
        <w:pStyle w:val="Odstavecseseznamem"/>
        <w:widowControl w:val="0"/>
        <w:numPr>
          <w:ilvl w:val="0"/>
          <w:numId w:val="84"/>
        </w:numPr>
        <w:suppressAutoHyphens/>
        <w:snapToGrid w:val="0"/>
      </w:pPr>
      <w:r>
        <w:t>umožňuje žákům při řešení některých úloh spolupracovat s jinými spolužáky</w:t>
      </w:r>
    </w:p>
    <w:p w:rsidR="00040081" w:rsidRDefault="00040081" w:rsidP="00A65A5E">
      <w:pPr>
        <w:pStyle w:val="Odstavecseseznamem"/>
        <w:widowControl w:val="0"/>
        <w:numPr>
          <w:ilvl w:val="0"/>
          <w:numId w:val="84"/>
        </w:numPr>
        <w:suppressAutoHyphens/>
        <w:snapToGrid w:val="0"/>
      </w:pPr>
      <w:r>
        <w:t>vede žáky k využívání zkušeností a vědomostí dříve nabytých</w:t>
      </w:r>
    </w:p>
    <w:p w:rsidR="00040081" w:rsidRDefault="00040081">
      <w:pPr>
        <w:rPr>
          <w:b/>
          <w:bCs/>
          <w:i/>
          <w:iCs/>
        </w:rPr>
      </w:pPr>
    </w:p>
    <w:p w:rsidR="00040081" w:rsidRDefault="00040081" w:rsidP="00AF2736">
      <w:pPr>
        <w:pStyle w:val="Default"/>
        <w:jc w:val="both"/>
        <w:rPr>
          <w:b/>
          <w:bCs/>
        </w:rPr>
      </w:pPr>
      <w:r>
        <w:rPr>
          <w:b/>
          <w:bCs/>
        </w:rPr>
        <w:t>Kompetence komunikativní</w:t>
      </w:r>
    </w:p>
    <w:p w:rsidR="00040081" w:rsidRDefault="00040081" w:rsidP="00AF2736">
      <w:pPr>
        <w:pStyle w:val="Default"/>
        <w:jc w:val="both"/>
        <w:rPr>
          <w:b/>
          <w:bCs/>
        </w:rPr>
      </w:pPr>
      <w:r>
        <w:rPr>
          <w:b/>
          <w:bCs/>
        </w:rPr>
        <w:t>Učitel:</w:t>
      </w:r>
    </w:p>
    <w:p w:rsidR="00040081" w:rsidRPr="00AF2736" w:rsidRDefault="00040081" w:rsidP="00A65A5E">
      <w:pPr>
        <w:pStyle w:val="Odstavecseseznamem"/>
        <w:numPr>
          <w:ilvl w:val="0"/>
          <w:numId w:val="85"/>
        </w:numPr>
        <w:jc w:val="both"/>
      </w:pPr>
      <w:r w:rsidRPr="00AF2736">
        <w:t>vede žáky ke zdůvodňování matematických postupů, k obhajobě vlastního postupu</w:t>
      </w:r>
    </w:p>
    <w:p w:rsidR="00040081" w:rsidRPr="00AF2736" w:rsidRDefault="00040081" w:rsidP="00A65A5E">
      <w:pPr>
        <w:pStyle w:val="Odstavecseseznamem"/>
        <w:numPr>
          <w:ilvl w:val="0"/>
          <w:numId w:val="85"/>
        </w:numPr>
        <w:jc w:val="both"/>
      </w:pPr>
      <w:r w:rsidRPr="00AF2736">
        <w:t>procvičuje s žáky přesné vyjadřování a zdokonalování grafického projevu</w:t>
      </w:r>
    </w:p>
    <w:p w:rsidR="00040081" w:rsidRPr="00AF2736" w:rsidRDefault="00040081" w:rsidP="00A65A5E">
      <w:pPr>
        <w:pStyle w:val="Odstavecseseznamem"/>
        <w:numPr>
          <w:ilvl w:val="0"/>
          <w:numId w:val="85"/>
        </w:numPr>
        <w:jc w:val="both"/>
      </w:pPr>
      <w:r w:rsidRPr="00AF2736">
        <w:t>vede žáky k porozumění matematickým termínům, symbolice a matematickému textu</w:t>
      </w:r>
    </w:p>
    <w:p w:rsidR="00040081" w:rsidRPr="00AF2736" w:rsidRDefault="00040081" w:rsidP="00A65A5E">
      <w:pPr>
        <w:pStyle w:val="Odstavecseseznamem"/>
        <w:numPr>
          <w:ilvl w:val="0"/>
          <w:numId w:val="85"/>
        </w:numPr>
        <w:jc w:val="both"/>
      </w:pPr>
      <w:r w:rsidRPr="00AF2736">
        <w:t>rozvíjí dovednost pracovat s různými reprezentacemi</w:t>
      </w:r>
    </w:p>
    <w:p w:rsidR="00040081" w:rsidRPr="00AF2736" w:rsidRDefault="00040081" w:rsidP="00A65A5E">
      <w:pPr>
        <w:pStyle w:val="Odstavecseseznamem"/>
        <w:numPr>
          <w:ilvl w:val="0"/>
          <w:numId w:val="85"/>
        </w:numPr>
        <w:jc w:val="both"/>
      </w:pPr>
      <w:r w:rsidRPr="00AF2736">
        <w:t>podporuje u žáků užívání kalkulátoru a moderních technologií k efektivnímu řešení úloh a k prezentaci výsledků</w:t>
      </w:r>
    </w:p>
    <w:p w:rsidR="00040081" w:rsidRDefault="00040081" w:rsidP="00AF2736">
      <w:pPr>
        <w:snapToGrid w:val="0"/>
        <w:jc w:val="both"/>
        <w:rPr>
          <w:i/>
          <w:iCs/>
        </w:rPr>
      </w:pPr>
    </w:p>
    <w:p w:rsidR="00040081" w:rsidRDefault="00040081" w:rsidP="00AF2736">
      <w:pPr>
        <w:jc w:val="both"/>
        <w:rPr>
          <w:rFonts w:eastAsia="TimesNewRoman" w:cs="TimesNewRoman"/>
          <w:b/>
          <w:bCs/>
        </w:rPr>
      </w:pPr>
      <w:r>
        <w:rPr>
          <w:rFonts w:eastAsia="TimesNewRoman" w:cs="TimesNewRoman"/>
          <w:b/>
          <w:bCs/>
        </w:rPr>
        <w:t>Personální a sociální kompetence</w:t>
      </w:r>
    </w:p>
    <w:p w:rsidR="00040081" w:rsidRDefault="00040081" w:rsidP="00AF2736">
      <w:pPr>
        <w:pStyle w:val="Default"/>
        <w:jc w:val="both"/>
        <w:rPr>
          <w:b/>
          <w:bCs/>
        </w:rPr>
      </w:pPr>
      <w:r>
        <w:rPr>
          <w:b/>
          <w:bCs/>
        </w:rPr>
        <w:t>Učitel:</w:t>
      </w:r>
    </w:p>
    <w:p w:rsidR="00040081" w:rsidRDefault="00040081" w:rsidP="00A65A5E">
      <w:pPr>
        <w:pStyle w:val="Odstavecseseznamem"/>
        <w:widowControl w:val="0"/>
        <w:numPr>
          <w:ilvl w:val="0"/>
          <w:numId w:val="86"/>
        </w:numPr>
        <w:suppressAutoHyphens/>
        <w:snapToGrid w:val="0"/>
        <w:jc w:val="both"/>
      </w:pPr>
      <w:r>
        <w:t>prezentuje osobní zájem o vyučovaný obor</w:t>
      </w:r>
    </w:p>
    <w:p w:rsidR="00040081" w:rsidRDefault="00040081" w:rsidP="00A65A5E">
      <w:pPr>
        <w:pStyle w:val="Odstavecseseznamem"/>
        <w:widowControl w:val="0"/>
        <w:numPr>
          <w:ilvl w:val="0"/>
          <w:numId w:val="86"/>
        </w:numPr>
        <w:suppressAutoHyphens/>
        <w:snapToGrid w:val="0"/>
        <w:jc w:val="both"/>
      </w:pPr>
      <w:r>
        <w:t>vybízí žáky k vyhodnocování správnosti výsledku vzhledem k zadaným podmínkám</w:t>
      </w:r>
    </w:p>
    <w:p w:rsidR="00040081" w:rsidRDefault="00040081" w:rsidP="00A65A5E">
      <w:pPr>
        <w:pStyle w:val="Odstavecseseznamem"/>
        <w:widowControl w:val="0"/>
        <w:numPr>
          <w:ilvl w:val="0"/>
          <w:numId w:val="86"/>
        </w:numPr>
        <w:suppressAutoHyphens/>
        <w:snapToGrid w:val="0"/>
        <w:jc w:val="both"/>
      </w:pPr>
      <w:r>
        <w:t>vede žáky k hodnocení vlastních výkonů i výkonů ostatních žáků</w:t>
      </w:r>
    </w:p>
    <w:p w:rsidR="00040081" w:rsidRDefault="00040081" w:rsidP="00A65A5E">
      <w:pPr>
        <w:pStyle w:val="Odstavecseseznamem"/>
        <w:widowControl w:val="0"/>
        <w:numPr>
          <w:ilvl w:val="0"/>
          <w:numId w:val="86"/>
        </w:numPr>
        <w:suppressAutoHyphens/>
        <w:snapToGrid w:val="0"/>
        <w:jc w:val="both"/>
      </w:pPr>
      <w:r>
        <w:t>podporuje žáky v ověřování získaných poznatků</w:t>
      </w:r>
    </w:p>
    <w:p w:rsidR="00040081" w:rsidRDefault="00040081" w:rsidP="00A65A5E">
      <w:pPr>
        <w:pStyle w:val="Odstavecseseznamem"/>
        <w:widowControl w:val="0"/>
        <w:numPr>
          <w:ilvl w:val="0"/>
          <w:numId w:val="86"/>
        </w:numPr>
        <w:suppressAutoHyphens/>
        <w:snapToGrid w:val="0"/>
        <w:jc w:val="both"/>
      </w:pPr>
      <w:r>
        <w:t>vyžaduje dodržování stanovených a domluvených pravidel a postupů</w:t>
      </w:r>
    </w:p>
    <w:p w:rsidR="00040081" w:rsidRDefault="00040081" w:rsidP="00AF2736">
      <w:pPr>
        <w:autoSpaceDE w:val="0"/>
        <w:jc w:val="both"/>
      </w:pPr>
    </w:p>
    <w:p w:rsidR="00040081" w:rsidRDefault="00040081" w:rsidP="00AF2736">
      <w:pPr>
        <w:pStyle w:val="Default"/>
        <w:jc w:val="both"/>
        <w:rPr>
          <w:b/>
          <w:bCs/>
        </w:rPr>
      </w:pPr>
      <w:r>
        <w:rPr>
          <w:b/>
          <w:bCs/>
        </w:rPr>
        <w:t>Kompetence občanská</w:t>
      </w:r>
    </w:p>
    <w:p w:rsidR="00040081" w:rsidRDefault="00040081" w:rsidP="00AF2736">
      <w:pPr>
        <w:pStyle w:val="Default"/>
        <w:jc w:val="both"/>
        <w:rPr>
          <w:b/>
          <w:bCs/>
        </w:rPr>
      </w:pPr>
      <w:r>
        <w:rPr>
          <w:b/>
          <w:bCs/>
        </w:rPr>
        <w:t>Učitel:</w:t>
      </w:r>
    </w:p>
    <w:p w:rsidR="00040081" w:rsidRDefault="00040081" w:rsidP="00A65A5E">
      <w:pPr>
        <w:pStyle w:val="Odstavecseseznamem"/>
        <w:widowControl w:val="0"/>
        <w:numPr>
          <w:ilvl w:val="0"/>
          <w:numId w:val="87"/>
        </w:numPr>
        <w:suppressAutoHyphens/>
        <w:snapToGrid w:val="0"/>
        <w:jc w:val="both"/>
      </w:pPr>
      <w:r>
        <w:t xml:space="preserve">představuje matematický způsob uchopování světa jako součást evropského kulturního dědictví </w:t>
      </w:r>
    </w:p>
    <w:p w:rsidR="00040081" w:rsidRDefault="00040081" w:rsidP="00AF2736">
      <w:pPr>
        <w:jc w:val="both"/>
      </w:pPr>
    </w:p>
    <w:p w:rsidR="00040081" w:rsidRDefault="00040081" w:rsidP="00AF2736">
      <w:pPr>
        <w:jc w:val="both"/>
        <w:rPr>
          <w:rFonts w:eastAsia="TimesNewRoman" w:cs="TimesNewRoman"/>
          <w:b/>
          <w:bCs/>
        </w:rPr>
      </w:pPr>
      <w:r>
        <w:rPr>
          <w:rFonts w:eastAsia="TimesNewRoman" w:cs="TimesNewRoman"/>
          <w:b/>
          <w:bCs/>
        </w:rPr>
        <w:t>Kompetence k pracovnímu uplatnění</w:t>
      </w:r>
    </w:p>
    <w:p w:rsidR="00040081" w:rsidRDefault="00040081" w:rsidP="00AF2736">
      <w:pPr>
        <w:pStyle w:val="Default"/>
        <w:jc w:val="both"/>
        <w:rPr>
          <w:b/>
          <w:bCs/>
        </w:rPr>
      </w:pPr>
      <w:r>
        <w:rPr>
          <w:b/>
          <w:bCs/>
        </w:rPr>
        <w:t>Učitel:</w:t>
      </w:r>
    </w:p>
    <w:p w:rsidR="00040081" w:rsidRDefault="00040081" w:rsidP="00A65A5E">
      <w:pPr>
        <w:pStyle w:val="Odstavecseseznamem"/>
        <w:widowControl w:val="0"/>
        <w:numPr>
          <w:ilvl w:val="0"/>
          <w:numId w:val="88"/>
        </w:numPr>
        <w:suppressAutoHyphens/>
        <w:snapToGrid w:val="0"/>
        <w:jc w:val="both"/>
      </w:pPr>
      <w:r>
        <w:t>vede žáky k práci s matematickými modely</w:t>
      </w:r>
    </w:p>
    <w:p w:rsidR="00040081" w:rsidRDefault="00040081" w:rsidP="00A65A5E">
      <w:pPr>
        <w:pStyle w:val="Odstavecseseznamem"/>
        <w:widowControl w:val="0"/>
        <w:numPr>
          <w:ilvl w:val="0"/>
          <w:numId w:val="88"/>
        </w:numPr>
        <w:suppressAutoHyphens/>
        <w:snapToGrid w:val="0"/>
        <w:jc w:val="both"/>
      </w:pPr>
      <w:r>
        <w:t>usiluje o to, aby žáci měli stále na zřeteli, že k výsledku lze dospět různými způsoby</w:t>
      </w:r>
    </w:p>
    <w:p w:rsidR="00040081" w:rsidRDefault="00040081" w:rsidP="00A65A5E">
      <w:pPr>
        <w:pStyle w:val="Odstavecseseznamem"/>
        <w:widowControl w:val="0"/>
        <w:numPr>
          <w:ilvl w:val="0"/>
          <w:numId w:val="88"/>
        </w:numPr>
        <w:suppressAutoHyphens/>
        <w:snapToGrid w:val="0"/>
        <w:jc w:val="both"/>
      </w:pPr>
      <w:r>
        <w:t>poukazuje na skutečnost, že realita je složitější než její matematický model</w:t>
      </w:r>
    </w:p>
    <w:p w:rsidR="00040081" w:rsidRDefault="00040081" w:rsidP="00A65A5E">
      <w:pPr>
        <w:pStyle w:val="Odstavecseseznamem"/>
        <w:widowControl w:val="0"/>
        <w:numPr>
          <w:ilvl w:val="0"/>
          <w:numId w:val="88"/>
        </w:numPr>
        <w:suppressAutoHyphens/>
        <w:snapToGrid w:val="0"/>
        <w:jc w:val="both"/>
      </w:pPr>
      <w:r>
        <w:t xml:space="preserve">procvičuje s žáky získávání a vyhodnocování informací </w:t>
      </w:r>
    </w:p>
    <w:p w:rsidR="00040081" w:rsidRDefault="00040081" w:rsidP="00AF2736">
      <w:pPr>
        <w:autoSpaceDE w:val="0"/>
        <w:jc w:val="both"/>
      </w:pPr>
    </w:p>
    <w:p w:rsidR="00040081" w:rsidRDefault="00040081" w:rsidP="00AF2736">
      <w:pPr>
        <w:autoSpaceDE w:val="0"/>
        <w:jc w:val="both"/>
        <w:rPr>
          <w:rFonts w:eastAsia="TimesNewRoman" w:cs="TimesNewRoman"/>
          <w:b/>
          <w:bCs/>
        </w:rPr>
      </w:pPr>
      <w:r>
        <w:rPr>
          <w:rFonts w:eastAsia="TimesNewRoman" w:cs="TimesNewRoman"/>
          <w:b/>
          <w:bCs/>
        </w:rPr>
        <w:t>Matematické kompetence</w:t>
      </w:r>
    </w:p>
    <w:p w:rsidR="00040081" w:rsidRDefault="00040081" w:rsidP="00AF2736">
      <w:pPr>
        <w:autoSpaceDE w:val="0"/>
        <w:jc w:val="both"/>
        <w:rPr>
          <w:rFonts w:eastAsia="Symbol" w:cs="Symbol"/>
          <w:b/>
          <w:bCs/>
        </w:rPr>
      </w:pPr>
      <w:r>
        <w:rPr>
          <w:rFonts w:eastAsia="Symbol" w:cs="Symbol"/>
          <w:b/>
          <w:bCs/>
        </w:rPr>
        <w:t>Učitel:</w:t>
      </w:r>
    </w:p>
    <w:p w:rsidR="00040081" w:rsidRPr="00573771" w:rsidRDefault="00040081" w:rsidP="00A65A5E">
      <w:pPr>
        <w:pStyle w:val="Odstavecseseznamem"/>
        <w:widowControl w:val="0"/>
        <w:numPr>
          <w:ilvl w:val="0"/>
          <w:numId w:val="89"/>
        </w:numPr>
        <w:suppressAutoHyphens/>
        <w:snapToGrid w:val="0"/>
        <w:jc w:val="both"/>
        <w:rPr>
          <w:rFonts w:eastAsia="TimesNewRoman" w:cs="TimesNewRoman"/>
        </w:rPr>
      </w:pPr>
      <w:r w:rsidRPr="00573771">
        <w:rPr>
          <w:rFonts w:eastAsia="Symbol" w:cs="Symbol"/>
        </w:rPr>
        <w:t xml:space="preserve">procvičuje s žáky </w:t>
      </w:r>
      <w:r w:rsidRPr="00573771">
        <w:rPr>
          <w:rFonts w:eastAsia="TimesNewRoman" w:cs="TimesNewRoman"/>
        </w:rPr>
        <w:t>správné používání a převádění běžných jednotek</w:t>
      </w:r>
    </w:p>
    <w:p w:rsidR="00040081" w:rsidRPr="00573771" w:rsidRDefault="00040081" w:rsidP="00A65A5E">
      <w:pPr>
        <w:pStyle w:val="Odstavecseseznamem"/>
        <w:widowControl w:val="0"/>
        <w:numPr>
          <w:ilvl w:val="0"/>
          <w:numId w:val="89"/>
        </w:numPr>
        <w:suppressAutoHyphens/>
        <w:snapToGrid w:val="0"/>
        <w:jc w:val="both"/>
        <w:rPr>
          <w:rFonts w:eastAsia="TimesNewRoman" w:cs="TimesNewRoman"/>
        </w:rPr>
      </w:pPr>
      <w:r w:rsidRPr="00573771">
        <w:rPr>
          <w:rFonts w:eastAsia="TimesNewRoman" w:cs="TimesNewRoman"/>
        </w:rPr>
        <w:t xml:space="preserve">vybízí žáky ke správnému používání matematických pojmů </w:t>
      </w:r>
    </w:p>
    <w:p w:rsidR="00040081" w:rsidRPr="00573771" w:rsidRDefault="00040081" w:rsidP="00A65A5E">
      <w:pPr>
        <w:pStyle w:val="Odstavecseseznamem"/>
        <w:widowControl w:val="0"/>
        <w:numPr>
          <w:ilvl w:val="0"/>
          <w:numId w:val="89"/>
        </w:numPr>
        <w:suppressAutoHyphens/>
        <w:snapToGrid w:val="0"/>
        <w:jc w:val="both"/>
        <w:rPr>
          <w:rFonts w:eastAsia="TimesNewRoman" w:cs="TimesNewRoman"/>
        </w:rPr>
      </w:pPr>
      <w:r w:rsidRPr="00573771">
        <w:rPr>
          <w:rFonts w:eastAsia="Symbol" w:cs="Symbol"/>
        </w:rPr>
        <w:t xml:space="preserve">usiluje o to, aby se žáci </w:t>
      </w:r>
      <w:r w:rsidRPr="00573771">
        <w:rPr>
          <w:rFonts w:eastAsia="TimesNewRoman" w:cs="TimesNewRoman"/>
        </w:rPr>
        <w:t>orientovali v různých tabulkách, diagramech, grafech, schématech</w:t>
      </w:r>
    </w:p>
    <w:p w:rsidR="00040081" w:rsidRPr="00573771" w:rsidRDefault="00040081" w:rsidP="00A65A5E">
      <w:pPr>
        <w:pStyle w:val="Odstavecseseznamem"/>
        <w:widowControl w:val="0"/>
        <w:numPr>
          <w:ilvl w:val="0"/>
          <w:numId w:val="89"/>
        </w:numPr>
        <w:suppressAutoHyphens/>
        <w:snapToGrid w:val="0"/>
        <w:jc w:val="both"/>
        <w:rPr>
          <w:rFonts w:eastAsia="TimesNewRoman" w:cs="TimesNewRoman"/>
        </w:rPr>
      </w:pPr>
      <w:r w:rsidRPr="00573771">
        <w:rPr>
          <w:rFonts w:eastAsia="TimesNewRoman" w:cs="TimesNewRoman"/>
        </w:rPr>
        <w:lastRenderedPageBreak/>
        <w:t>směřuje žáky k provádění reálných odhadů výsledků</w:t>
      </w:r>
    </w:p>
    <w:p w:rsidR="00040081" w:rsidRPr="00573771" w:rsidRDefault="00040081" w:rsidP="00A65A5E">
      <w:pPr>
        <w:pStyle w:val="Odstavecseseznamem"/>
        <w:widowControl w:val="0"/>
        <w:numPr>
          <w:ilvl w:val="0"/>
          <w:numId w:val="90"/>
        </w:numPr>
        <w:suppressAutoHyphens/>
        <w:snapToGrid w:val="0"/>
        <w:jc w:val="both"/>
        <w:rPr>
          <w:rFonts w:eastAsia="TimesNewRoman" w:cs="TimesNewRoman"/>
        </w:rPr>
      </w:pPr>
      <w:r w:rsidRPr="00573771">
        <w:rPr>
          <w:rFonts w:eastAsia="TimesNewRoman" w:cs="TimesNewRoman"/>
        </w:rPr>
        <w:t>rozvíjí dovednost rozpoznat základní tvary předmětů a určit jejich vzájemnou polohu v rovině i prostoru</w:t>
      </w:r>
    </w:p>
    <w:p w:rsidR="00040081" w:rsidRPr="00573771" w:rsidRDefault="00040081" w:rsidP="00A65A5E">
      <w:pPr>
        <w:pStyle w:val="Odstavecseseznamem"/>
        <w:widowControl w:val="0"/>
        <w:numPr>
          <w:ilvl w:val="0"/>
          <w:numId w:val="90"/>
        </w:numPr>
        <w:suppressAutoHyphens/>
        <w:snapToGrid w:val="0"/>
        <w:jc w:val="both"/>
        <w:rPr>
          <w:rFonts w:eastAsia="TimesNewRoman" w:cs="TimesNewRoman"/>
        </w:rPr>
      </w:pPr>
      <w:r w:rsidRPr="00573771">
        <w:rPr>
          <w:rFonts w:eastAsia="TimesNewRoman" w:cs="TimesNewRoman"/>
        </w:rPr>
        <w:t>vede žáky k aplikování matematických postupů při řešení praktických úkolů v běžných životních situacích</w:t>
      </w:r>
    </w:p>
    <w:p w:rsidR="00040081" w:rsidRDefault="00040081" w:rsidP="00AF2736">
      <w:pPr>
        <w:autoSpaceDE w:val="0"/>
        <w:jc w:val="both"/>
        <w:rPr>
          <w:rFonts w:eastAsia="TimesNewRoman" w:cs="TimesNewRoman"/>
          <w:b/>
          <w:bCs/>
        </w:rPr>
      </w:pPr>
    </w:p>
    <w:p w:rsidR="00040081" w:rsidRDefault="00040081" w:rsidP="00AF2736">
      <w:pPr>
        <w:autoSpaceDE w:val="0"/>
        <w:jc w:val="both"/>
        <w:rPr>
          <w:rFonts w:eastAsia="TimesNewRoman" w:cs="TimesNewRoman"/>
          <w:b/>
          <w:bCs/>
        </w:rPr>
      </w:pPr>
      <w:r>
        <w:rPr>
          <w:rFonts w:eastAsia="TimesNewRoman" w:cs="TimesNewRoman"/>
          <w:b/>
          <w:bCs/>
        </w:rPr>
        <w:t>Kompetence využívat prostředky informačních a komunikačních technologií</w:t>
      </w:r>
    </w:p>
    <w:p w:rsidR="00040081" w:rsidRDefault="00040081" w:rsidP="00AF2736">
      <w:pPr>
        <w:autoSpaceDE w:val="0"/>
        <w:jc w:val="both"/>
        <w:rPr>
          <w:rFonts w:eastAsia="TimesNewRoman" w:cs="TimesNewRoman"/>
          <w:b/>
          <w:bCs/>
        </w:rPr>
      </w:pPr>
      <w:r>
        <w:rPr>
          <w:rFonts w:eastAsia="TimesNewRoman" w:cs="TimesNewRoman"/>
          <w:b/>
          <w:bCs/>
        </w:rPr>
        <w:t>a pracovat s informacemi</w:t>
      </w:r>
    </w:p>
    <w:p w:rsidR="00040081" w:rsidRDefault="00040081" w:rsidP="00AF2736">
      <w:pPr>
        <w:autoSpaceDE w:val="0"/>
        <w:jc w:val="both"/>
        <w:rPr>
          <w:rFonts w:eastAsia="Symbol" w:cs="Symbol"/>
          <w:b/>
          <w:bCs/>
        </w:rPr>
      </w:pPr>
      <w:r>
        <w:rPr>
          <w:rFonts w:eastAsia="Symbol" w:cs="Symbol"/>
          <w:b/>
          <w:bCs/>
        </w:rPr>
        <w:t>Učitel:</w:t>
      </w:r>
    </w:p>
    <w:p w:rsidR="00040081" w:rsidRPr="00573771" w:rsidRDefault="00040081" w:rsidP="00A65A5E">
      <w:pPr>
        <w:pStyle w:val="Odstavecseseznamem"/>
        <w:widowControl w:val="0"/>
        <w:numPr>
          <w:ilvl w:val="0"/>
          <w:numId w:val="91"/>
        </w:numPr>
        <w:suppressAutoHyphens/>
        <w:snapToGrid w:val="0"/>
        <w:jc w:val="both"/>
        <w:rPr>
          <w:rFonts w:eastAsia="TimesNewRoman" w:cs="TimesNewRoman"/>
        </w:rPr>
      </w:pPr>
      <w:r w:rsidRPr="00573771">
        <w:rPr>
          <w:rFonts w:eastAsia="Symbol" w:cs="Symbol"/>
        </w:rPr>
        <w:t xml:space="preserve">vede žáky k </w:t>
      </w:r>
      <w:r w:rsidRPr="00573771">
        <w:rPr>
          <w:rFonts w:eastAsia="TimesNewRoman" w:cs="TimesNewRoman"/>
        </w:rPr>
        <w:t>práci s osobním počítačem</w:t>
      </w:r>
    </w:p>
    <w:p w:rsidR="00040081" w:rsidRPr="00573771" w:rsidRDefault="00040081" w:rsidP="00A65A5E">
      <w:pPr>
        <w:pStyle w:val="Odstavecseseznamem"/>
        <w:widowControl w:val="0"/>
        <w:numPr>
          <w:ilvl w:val="0"/>
          <w:numId w:val="91"/>
        </w:numPr>
        <w:suppressAutoHyphens/>
        <w:snapToGrid w:val="0"/>
        <w:jc w:val="both"/>
        <w:rPr>
          <w:rFonts w:eastAsia="TimesNewRoman" w:cs="TimesNewRoman"/>
        </w:rPr>
      </w:pPr>
      <w:r w:rsidRPr="00573771">
        <w:rPr>
          <w:rFonts w:eastAsia="TimesNewRoman" w:cs="TimesNewRoman"/>
        </w:rPr>
        <w:t>podporuje u žáků užívání moderních technologií k efektivnímu řešení úloh a k prezentaci výsledků</w:t>
      </w:r>
    </w:p>
    <w:p w:rsidR="00040081" w:rsidRPr="00573771" w:rsidRDefault="00040081" w:rsidP="00A65A5E">
      <w:pPr>
        <w:pStyle w:val="Odstavecseseznamem"/>
        <w:widowControl w:val="0"/>
        <w:numPr>
          <w:ilvl w:val="0"/>
          <w:numId w:val="91"/>
        </w:numPr>
        <w:suppressAutoHyphens/>
        <w:snapToGrid w:val="0"/>
        <w:jc w:val="both"/>
        <w:rPr>
          <w:rFonts w:eastAsia="TimesNewRoman" w:cs="TimesNewRoman"/>
        </w:rPr>
      </w:pPr>
      <w:r w:rsidRPr="00573771">
        <w:rPr>
          <w:rFonts w:eastAsia="TimesNewRoman" w:cs="TimesNewRoman"/>
        </w:rPr>
        <w:t>při dlouhodobější nepřítomnosti žáků je vybízí ke</w:t>
      </w:r>
      <w:r w:rsidRPr="00573771">
        <w:rPr>
          <w:rFonts w:eastAsia="Symbol" w:cs="Symbol"/>
        </w:rPr>
        <w:t xml:space="preserve"> </w:t>
      </w:r>
      <w:r w:rsidRPr="00573771">
        <w:rPr>
          <w:rFonts w:eastAsia="TimesNewRoman" w:cs="TimesNewRoman"/>
        </w:rPr>
        <w:t xml:space="preserve">komunikaci elektronickou poštou </w:t>
      </w:r>
    </w:p>
    <w:p w:rsidR="00040081" w:rsidRDefault="00040081" w:rsidP="00AF2736">
      <w:pPr>
        <w:ind w:right="-38"/>
        <w:jc w:val="both"/>
      </w:pPr>
    </w:p>
    <w:p w:rsidR="00040081" w:rsidRDefault="00040081">
      <w:pPr>
        <w:sectPr w:rsidR="00040081" w:rsidSect="00040081">
          <w:headerReference w:type="even" r:id="rId33"/>
          <w:headerReference w:type="default" r:id="rId34"/>
          <w:footerReference w:type="even" r:id="rId35"/>
          <w:headerReference w:type="first" r:id="rId36"/>
          <w:footerReference w:type="first" r:id="rId37"/>
          <w:pgSz w:w="11906" w:h="16838"/>
          <w:pgMar w:top="998" w:right="1418" w:bottom="1260" w:left="899" w:header="708" w:footer="708" w:gutter="0"/>
          <w:cols w:space="708"/>
          <w:docGrid w:linePitch="360"/>
        </w:sectPr>
      </w:pPr>
    </w:p>
    <w:p w:rsidR="00F3071B" w:rsidRDefault="00F3071B" w:rsidP="00F3071B">
      <w:pPr>
        <w:pageBreakBefore/>
        <w:ind w:right="-38"/>
        <w:rPr>
          <w:rFonts w:ascii="Arial" w:hAnsi="Arial" w:cs="Arial"/>
          <w:b/>
        </w:rPr>
      </w:pPr>
      <w:r>
        <w:rPr>
          <w:rFonts w:ascii="Arial" w:hAnsi="Arial" w:cs="Arial"/>
          <w:b/>
        </w:rPr>
        <w:lastRenderedPageBreak/>
        <w:t>Vzdělávací oblast: Matematické vzdělávání</w:t>
      </w:r>
    </w:p>
    <w:p w:rsidR="00F3071B" w:rsidRDefault="00F3071B" w:rsidP="00F3071B">
      <w:pPr>
        <w:rPr>
          <w:rFonts w:ascii="Arial" w:hAnsi="Arial" w:cs="Arial"/>
          <w:b/>
        </w:rPr>
      </w:pPr>
      <w:r>
        <w:rPr>
          <w:rFonts w:ascii="Arial" w:hAnsi="Arial" w:cs="Arial"/>
          <w:b/>
        </w:rPr>
        <w:t>Vyučovací předmět: Matematika</w:t>
      </w:r>
    </w:p>
    <w:p w:rsidR="00F3071B" w:rsidRDefault="00F3071B" w:rsidP="00F3071B">
      <w:pPr>
        <w:rPr>
          <w:rFonts w:ascii="Arial" w:hAnsi="Arial" w:cs="Arial"/>
          <w:b/>
        </w:rPr>
      </w:pPr>
      <w:r>
        <w:rPr>
          <w:rFonts w:ascii="Arial" w:hAnsi="Arial" w:cs="Arial"/>
          <w:b/>
        </w:rPr>
        <w:t>Ročník: 1.</w:t>
      </w:r>
    </w:p>
    <w:p w:rsidR="00F3071B" w:rsidRDefault="00F3071B" w:rsidP="00F3071B">
      <w:pPr>
        <w:rPr>
          <w:rFonts w:ascii="Arial" w:hAnsi="Arial" w:cs="Arial"/>
        </w:rPr>
      </w:pPr>
    </w:p>
    <w:tbl>
      <w:tblPr>
        <w:tblW w:w="0" w:type="auto"/>
        <w:tblInd w:w="-47" w:type="dxa"/>
        <w:tblLayout w:type="fixed"/>
        <w:tblLook w:val="0000" w:firstRow="0" w:lastRow="0" w:firstColumn="0" w:lastColumn="0" w:noHBand="0" w:noVBand="0"/>
      </w:tblPr>
      <w:tblGrid>
        <w:gridCol w:w="4515"/>
        <w:gridCol w:w="4515"/>
        <w:gridCol w:w="3138"/>
        <w:gridCol w:w="2435"/>
      </w:tblGrid>
      <w:tr w:rsidR="00F3071B" w:rsidTr="00F3071B">
        <w:tc>
          <w:tcPr>
            <w:tcW w:w="4515" w:type="dxa"/>
            <w:tcBorders>
              <w:top w:val="single" w:sz="4" w:space="0" w:color="000000"/>
              <w:left w:val="single" w:sz="4" w:space="0" w:color="000000"/>
              <w:bottom w:val="single" w:sz="4" w:space="0" w:color="000000"/>
            </w:tcBorders>
            <w:shd w:val="clear" w:color="auto" w:fill="808080"/>
            <w:vAlign w:val="center"/>
          </w:tcPr>
          <w:p w:rsidR="00F3071B" w:rsidRDefault="00F3071B" w:rsidP="00F3071B">
            <w:pPr>
              <w:snapToGrid w:val="0"/>
              <w:jc w:val="center"/>
              <w:rPr>
                <w:rFonts w:ascii="Arial" w:hAnsi="Arial" w:cs="Arial"/>
                <w:b/>
                <w:bCs/>
                <w:color w:val="FFFFFF"/>
              </w:rPr>
            </w:pPr>
            <w:r>
              <w:rPr>
                <w:rFonts w:ascii="Arial" w:hAnsi="Arial" w:cs="Arial"/>
                <w:b/>
                <w:bCs/>
                <w:color w:val="FFFFFF"/>
              </w:rPr>
              <w:t>Školní výstupy</w:t>
            </w:r>
          </w:p>
          <w:p w:rsidR="00F3071B" w:rsidRDefault="00F3071B" w:rsidP="00F3071B">
            <w:pPr>
              <w:snapToGrid w:val="0"/>
              <w:jc w:val="center"/>
              <w:rPr>
                <w:rFonts w:ascii="Arial" w:hAnsi="Arial" w:cs="Arial"/>
                <w:b/>
                <w:bCs/>
                <w:color w:val="FFFFFF"/>
              </w:rPr>
            </w:pPr>
            <w:r>
              <w:rPr>
                <w:rFonts w:ascii="Arial" w:hAnsi="Arial" w:cs="Arial"/>
                <w:b/>
                <w:bCs/>
                <w:color w:val="FFFFFF"/>
              </w:rPr>
              <w:t>Žák:</w:t>
            </w:r>
          </w:p>
        </w:tc>
        <w:tc>
          <w:tcPr>
            <w:tcW w:w="4515" w:type="dxa"/>
            <w:tcBorders>
              <w:top w:val="single" w:sz="4" w:space="0" w:color="000000"/>
              <w:left w:val="single" w:sz="4" w:space="0" w:color="000000"/>
              <w:bottom w:val="single" w:sz="4" w:space="0" w:color="000000"/>
            </w:tcBorders>
            <w:shd w:val="clear" w:color="auto" w:fill="808080"/>
            <w:vAlign w:val="center"/>
          </w:tcPr>
          <w:p w:rsidR="00F3071B" w:rsidRDefault="00F3071B" w:rsidP="00F3071B">
            <w:pPr>
              <w:snapToGrid w:val="0"/>
              <w:jc w:val="center"/>
              <w:rPr>
                <w:rFonts w:ascii="Arial" w:hAnsi="Arial" w:cs="Arial"/>
                <w:b/>
                <w:bCs/>
                <w:color w:val="FFFFFF"/>
              </w:rPr>
            </w:pPr>
            <w:r>
              <w:rPr>
                <w:rFonts w:ascii="Arial" w:hAnsi="Arial" w:cs="Arial"/>
                <w:b/>
                <w:bCs/>
                <w:color w:val="FFFFFF"/>
              </w:rPr>
              <w:t>Učivo</w:t>
            </w:r>
          </w:p>
        </w:tc>
        <w:tc>
          <w:tcPr>
            <w:tcW w:w="3138" w:type="dxa"/>
            <w:tcBorders>
              <w:top w:val="single" w:sz="4" w:space="0" w:color="000000"/>
              <w:left w:val="single" w:sz="4" w:space="0" w:color="000000"/>
              <w:bottom w:val="single" w:sz="4" w:space="0" w:color="000000"/>
            </w:tcBorders>
            <w:shd w:val="clear" w:color="auto" w:fill="808080"/>
            <w:vAlign w:val="center"/>
          </w:tcPr>
          <w:p w:rsidR="00F3071B" w:rsidRDefault="00F3071B" w:rsidP="00F3071B">
            <w:pPr>
              <w:snapToGrid w:val="0"/>
              <w:jc w:val="center"/>
              <w:rPr>
                <w:rFonts w:ascii="Arial" w:hAnsi="Arial" w:cs="Arial"/>
                <w:b/>
                <w:bCs/>
                <w:color w:val="FFFFFF"/>
              </w:rPr>
            </w:pPr>
            <w:r>
              <w:rPr>
                <w:rFonts w:ascii="Arial" w:hAnsi="Arial" w:cs="Arial"/>
                <w:b/>
                <w:bCs/>
                <w:color w:val="FFFFFF"/>
              </w:rPr>
              <w:t>Průřezová témata</w:t>
            </w:r>
          </w:p>
          <w:p w:rsidR="00F3071B" w:rsidRDefault="00F3071B" w:rsidP="00F3071B">
            <w:pPr>
              <w:jc w:val="center"/>
              <w:rPr>
                <w:rFonts w:ascii="Arial" w:hAnsi="Arial" w:cs="Arial"/>
                <w:b/>
                <w:bCs/>
                <w:color w:val="FFFFFF"/>
              </w:rPr>
            </w:pPr>
            <w:r>
              <w:rPr>
                <w:rFonts w:ascii="Arial" w:hAnsi="Arial" w:cs="Arial"/>
                <w:b/>
                <w:bCs/>
                <w:color w:val="FFFFFF"/>
              </w:rPr>
              <w:t>Mezipředmětové vztahy</w:t>
            </w:r>
          </w:p>
        </w:tc>
        <w:tc>
          <w:tcPr>
            <w:tcW w:w="2435"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F3071B" w:rsidRDefault="00F3071B" w:rsidP="00F3071B">
            <w:pPr>
              <w:snapToGrid w:val="0"/>
              <w:jc w:val="center"/>
              <w:rPr>
                <w:rFonts w:ascii="Arial" w:hAnsi="Arial" w:cs="Arial"/>
                <w:b/>
                <w:bCs/>
                <w:color w:val="FFFFFF"/>
              </w:rPr>
            </w:pPr>
            <w:r>
              <w:rPr>
                <w:rFonts w:ascii="Arial" w:hAnsi="Arial" w:cs="Arial"/>
                <w:b/>
                <w:bCs/>
                <w:color w:val="FFFFFF"/>
              </w:rPr>
              <w:t>Poznámky</w:t>
            </w:r>
          </w:p>
        </w:tc>
      </w:tr>
      <w:tr w:rsidR="00F3071B" w:rsidTr="00F3071B">
        <w:tc>
          <w:tcPr>
            <w:tcW w:w="4515" w:type="dxa"/>
            <w:tcBorders>
              <w:top w:val="single" w:sz="4" w:space="0" w:color="000000"/>
              <w:left w:val="single" w:sz="4" w:space="0" w:color="000000"/>
              <w:bottom w:val="single" w:sz="4" w:space="0" w:color="000000"/>
            </w:tcBorders>
            <w:shd w:val="clear" w:color="auto" w:fill="auto"/>
          </w:tcPr>
          <w:p w:rsidR="00F3071B" w:rsidRDefault="00F3071B" w:rsidP="00F3071B">
            <w:pPr>
              <w:snapToGrid w:val="0"/>
              <w:ind w:left="473"/>
              <w:rPr>
                <w:sz w:val="18"/>
                <w:szCs w:val="18"/>
              </w:rPr>
            </w:pPr>
          </w:p>
          <w:p w:rsidR="00F3071B" w:rsidRDefault="00F3071B" w:rsidP="00A65A5E">
            <w:pPr>
              <w:widowControl w:val="0"/>
              <w:numPr>
                <w:ilvl w:val="0"/>
                <w:numId w:val="29"/>
              </w:numPr>
              <w:suppressAutoHyphens/>
              <w:snapToGrid w:val="0"/>
              <w:rPr>
                <w:sz w:val="18"/>
                <w:szCs w:val="18"/>
              </w:rPr>
            </w:pPr>
            <w:r>
              <w:rPr>
                <w:sz w:val="18"/>
                <w:szCs w:val="18"/>
              </w:rPr>
              <w:t>sčítá, odčítá, násobí a dělí celá a racionální čísla</w:t>
            </w:r>
          </w:p>
          <w:p w:rsidR="00F3071B" w:rsidRDefault="00F3071B" w:rsidP="00A65A5E">
            <w:pPr>
              <w:widowControl w:val="0"/>
              <w:numPr>
                <w:ilvl w:val="0"/>
                <w:numId w:val="29"/>
              </w:numPr>
              <w:suppressAutoHyphens/>
              <w:rPr>
                <w:sz w:val="18"/>
                <w:szCs w:val="18"/>
              </w:rPr>
            </w:pPr>
            <w:r>
              <w:rPr>
                <w:sz w:val="18"/>
                <w:szCs w:val="18"/>
              </w:rPr>
              <w:t>zlomek s mocninou 10 ve jmenovateli zapíše jako desetinné číslo</w:t>
            </w:r>
          </w:p>
          <w:p w:rsidR="00F3071B" w:rsidRDefault="00F3071B" w:rsidP="00A65A5E">
            <w:pPr>
              <w:widowControl w:val="0"/>
              <w:numPr>
                <w:ilvl w:val="0"/>
                <w:numId w:val="29"/>
              </w:numPr>
              <w:suppressAutoHyphens/>
              <w:rPr>
                <w:sz w:val="18"/>
                <w:szCs w:val="18"/>
              </w:rPr>
            </w:pPr>
            <w:r>
              <w:rPr>
                <w:sz w:val="18"/>
                <w:szCs w:val="18"/>
              </w:rPr>
              <w:t>desetinné číslo zapíše ve tvaru zlomku</w:t>
            </w:r>
          </w:p>
          <w:p w:rsidR="00F3071B" w:rsidRDefault="00F3071B" w:rsidP="00A65A5E">
            <w:pPr>
              <w:widowControl w:val="0"/>
              <w:numPr>
                <w:ilvl w:val="0"/>
                <w:numId w:val="29"/>
              </w:numPr>
              <w:suppressAutoHyphens/>
              <w:rPr>
                <w:sz w:val="18"/>
                <w:szCs w:val="18"/>
              </w:rPr>
            </w:pPr>
            <w:r>
              <w:rPr>
                <w:sz w:val="18"/>
                <w:szCs w:val="18"/>
              </w:rPr>
              <w:t>zkrátí zlomek na základní tvar</w:t>
            </w:r>
          </w:p>
          <w:p w:rsidR="00F3071B" w:rsidRDefault="00F3071B" w:rsidP="00A65A5E">
            <w:pPr>
              <w:widowControl w:val="0"/>
              <w:numPr>
                <w:ilvl w:val="0"/>
                <w:numId w:val="29"/>
              </w:numPr>
              <w:suppressAutoHyphens/>
              <w:rPr>
                <w:sz w:val="18"/>
                <w:szCs w:val="18"/>
              </w:rPr>
            </w:pPr>
            <w:r>
              <w:rPr>
                <w:sz w:val="18"/>
                <w:szCs w:val="18"/>
              </w:rPr>
              <w:t>zaokrouhlí desetinné číslo</w:t>
            </w:r>
          </w:p>
          <w:p w:rsidR="00F3071B" w:rsidRDefault="00F3071B" w:rsidP="00A65A5E">
            <w:pPr>
              <w:widowControl w:val="0"/>
              <w:numPr>
                <w:ilvl w:val="0"/>
                <w:numId w:val="29"/>
              </w:numPr>
              <w:suppressAutoHyphens/>
              <w:rPr>
                <w:sz w:val="18"/>
                <w:szCs w:val="18"/>
              </w:rPr>
            </w:pPr>
            <w:r>
              <w:rPr>
                <w:sz w:val="18"/>
                <w:szCs w:val="18"/>
              </w:rPr>
              <w:t>zakreslí na číselnou osu čísla celá i zlomky</w:t>
            </w:r>
          </w:p>
          <w:p w:rsidR="00F3071B" w:rsidRDefault="00F3071B" w:rsidP="00A65A5E">
            <w:pPr>
              <w:widowControl w:val="0"/>
              <w:numPr>
                <w:ilvl w:val="0"/>
                <w:numId w:val="29"/>
              </w:numPr>
              <w:suppressAutoHyphens/>
              <w:rPr>
                <w:sz w:val="18"/>
                <w:szCs w:val="18"/>
              </w:rPr>
            </w:pPr>
            <w:r>
              <w:rPr>
                <w:sz w:val="18"/>
                <w:szCs w:val="18"/>
              </w:rPr>
              <w:t>objasní pojem procento</w:t>
            </w:r>
          </w:p>
          <w:p w:rsidR="00F3071B" w:rsidRDefault="00F3071B" w:rsidP="00A65A5E">
            <w:pPr>
              <w:widowControl w:val="0"/>
              <w:numPr>
                <w:ilvl w:val="0"/>
                <w:numId w:val="29"/>
              </w:numPr>
              <w:suppressAutoHyphens/>
              <w:rPr>
                <w:sz w:val="18"/>
                <w:szCs w:val="18"/>
              </w:rPr>
            </w:pPr>
            <w:r>
              <w:rPr>
                <w:sz w:val="18"/>
                <w:szCs w:val="18"/>
              </w:rPr>
              <w:t>uvede příklady ze života, kdy se setká s procenty</w:t>
            </w:r>
          </w:p>
          <w:p w:rsidR="00F3071B" w:rsidRDefault="00F3071B" w:rsidP="00A65A5E">
            <w:pPr>
              <w:widowControl w:val="0"/>
              <w:numPr>
                <w:ilvl w:val="0"/>
                <w:numId w:val="29"/>
              </w:numPr>
              <w:suppressAutoHyphens/>
              <w:rPr>
                <w:sz w:val="18"/>
                <w:szCs w:val="18"/>
              </w:rPr>
            </w:pPr>
            <w:r>
              <w:rPr>
                <w:sz w:val="18"/>
                <w:szCs w:val="18"/>
              </w:rPr>
              <w:t>řeší úlohy na procenta přes jedno procento i s použitím trojčlenky</w:t>
            </w:r>
          </w:p>
          <w:p w:rsidR="00F3071B" w:rsidRDefault="00F3071B" w:rsidP="00A65A5E">
            <w:pPr>
              <w:widowControl w:val="0"/>
              <w:numPr>
                <w:ilvl w:val="0"/>
                <w:numId w:val="29"/>
              </w:numPr>
              <w:suppressAutoHyphens/>
              <w:snapToGrid w:val="0"/>
              <w:rPr>
                <w:sz w:val="18"/>
                <w:szCs w:val="18"/>
              </w:rPr>
            </w:pPr>
            <w:r>
              <w:rPr>
                <w:sz w:val="18"/>
                <w:szCs w:val="18"/>
              </w:rPr>
              <w:t>zpaměti určí druhé mocniny čísel 1-12 a příslušné druhé odmocniny</w:t>
            </w:r>
          </w:p>
          <w:p w:rsidR="00F3071B" w:rsidRDefault="00F3071B" w:rsidP="00A65A5E">
            <w:pPr>
              <w:widowControl w:val="0"/>
              <w:numPr>
                <w:ilvl w:val="0"/>
                <w:numId w:val="29"/>
              </w:numPr>
              <w:suppressAutoHyphens/>
              <w:rPr>
                <w:sz w:val="18"/>
                <w:szCs w:val="18"/>
              </w:rPr>
            </w:pPr>
            <w:r>
              <w:rPr>
                <w:sz w:val="18"/>
                <w:szCs w:val="18"/>
              </w:rPr>
              <w:t>pomocí kalkulátoru vypočte druhou mocninu a odmocninu reálných čísel</w:t>
            </w:r>
          </w:p>
          <w:p w:rsidR="00F3071B" w:rsidRDefault="00F3071B" w:rsidP="00A65A5E">
            <w:pPr>
              <w:widowControl w:val="0"/>
              <w:numPr>
                <w:ilvl w:val="0"/>
                <w:numId w:val="29"/>
              </w:numPr>
              <w:suppressAutoHyphens/>
              <w:rPr>
                <w:sz w:val="18"/>
                <w:szCs w:val="18"/>
              </w:rPr>
            </w:pPr>
            <w:r>
              <w:rPr>
                <w:sz w:val="18"/>
                <w:szCs w:val="18"/>
              </w:rPr>
              <w:t>používá pravidla pro odmocňování součinu a podílu a pro sčítání a odčítání druhých mocnin</w:t>
            </w:r>
          </w:p>
          <w:p w:rsidR="00F3071B" w:rsidRDefault="00F3071B" w:rsidP="00A65A5E">
            <w:pPr>
              <w:widowControl w:val="0"/>
              <w:numPr>
                <w:ilvl w:val="0"/>
                <w:numId w:val="29"/>
              </w:numPr>
              <w:suppressAutoHyphens/>
              <w:snapToGrid w:val="0"/>
              <w:rPr>
                <w:sz w:val="18"/>
                <w:szCs w:val="18"/>
              </w:rPr>
            </w:pPr>
            <w:r>
              <w:rPr>
                <w:sz w:val="18"/>
                <w:szCs w:val="18"/>
              </w:rPr>
              <w:t>rozliší čísla přirozená, celá, racionální, iracionální, reálná a uvede příklady jejich použití</w:t>
            </w:r>
          </w:p>
          <w:p w:rsidR="00F3071B" w:rsidRDefault="00F3071B" w:rsidP="00F3071B">
            <w:pPr>
              <w:ind w:left="189"/>
              <w:rPr>
                <w:sz w:val="18"/>
                <w:szCs w:val="18"/>
              </w:rPr>
            </w:pPr>
          </w:p>
          <w:p w:rsidR="00F3071B" w:rsidRDefault="00F3071B" w:rsidP="00A65A5E">
            <w:pPr>
              <w:widowControl w:val="0"/>
              <w:numPr>
                <w:ilvl w:val="0"/>
                <w:numId w:val="29"/>
              </w:numPr>
              <w:suppressAutoHyphens/>
              <w:rPr>
                <w:sz w:val="18"/>
                <w:szCs w:val="18"/>
              </w:rPr>
            </w:pPr>
            <w:r>
              <w:rPr>
                <w:sz w:val="18"/>
                <w:szCs w:val="18"/>
              </w:rPr>
              <w:t>určí vzájemnou polohu přímek a rovin</w:t>
            </w:r>
          </w:p>
          <w:p w:rsidR="00F3071B" w:rsidRDefault="00F3071B" w:rsidP="00A65A5E">
            <w:pPr>
              <w:widowControl w:val="0"/>
              <w:numPr>
                <w:ilvl w:val="0"/>
                <w:numId w:val="29"/>
              </w:numPr>
              <w:suppressAutoHyphens/>
              <w:rPr>
                <w:sz w:val="18"/>
                <w:szCs w:val="18"/>
              </w:rPr>
            </w:pPr>
            <w:r>
              <w:rPr>
                <w:sz w:val="18"/>
                <w:szCs w:val="18"/>
              </w:rPr>
              <w:t>rozliší shodné a podobné obrazce</w:t>
            </w:r>
          </w:p>
          <w:p w:rsidR="00F3071B" w:rsidRDefault="00F3071B" w:rsidP="00A65A5E">
            <w:pPr>
              <w:widowControl w:val="0"/>
              <w:numPr>
                <w:ilvl w:val="0"/>
                <w:numId w:val="29"/>
              </w:numPr>
              <w:suppressAutoHyphens/>
              <w:rPr>
                <w:sz w:val="18"/>
                <w:szCs w:val="18"/>
              </w:rPr>
            </w:pPr>
            <w:r>
              <w:rPr>
                <w:sz w:val="18"/>
                <w:szCs w:val="18"/>
              </w:rPr>
              <w:t>roztřídí trojúhelníky podle stran i podle úhlů</w:t>
            </w:r>
          </w:p>
          <w:p w:rsidR="00F3071B" w:rsidRDefault="00F3071B" w:rsidP="00A65A5E">
            <w:pPr>
              <w:widowControl w:val="0"/>
              <w:numPr>
                <w:ilvl w:val="0"/>
                <w:numId w:val="29"/>
              </w:numPr>
              <w:suppressAutoHyphens/>
              <w:rPr>
                <w:sz w:val="18"/>
                <w:szCs w:val="18"/>
              </w:rPr>
            </w:pPr>
            <w:r>
              <w:rPr>
                <w:sz w:val="18"/>
                <w:szCs w:val="18"/>
              </w:rPr>
              <w:t>použije trojúhelníkovou nerovnost a pravidlo o součtu vnitřních úhlů trojúhelníku</w:t>
            </w:r>
          </w:p>
          <w:p w:rsidR="00F3071B" w:rsidRDefault="00F3071B" w:rsidP="00A65A5E">
            <w:pPr>
              <w:widowControl w:val="0"/>
              <w:numPr>
                <w:ilvl w:val="0"/>
                <w:numId w:val="29"/>
              </w:numPr>
              <w:suppressAutoHyphens/>
              <w:rPr>
                <w:sz w:val="18"/>
                <w:szCs w:val="18"/>
              </w:rPr>
            </w:pPr>
            <w:r>
              <w:rPr>
                <w:sz w:val="18"/>
                <w:szCs w:val="18"/>
              </w:rPr>
              <w:t>používá Pythagorovu větu</w:t>
            </w:r>
          </w:p>
          <w:p w:rsidR="00F3071B" w:rsidRDefault="00F3071B" w:rsidP="00A65A5E">
            <w:pPr>
              <w:widowControl w:val="0"/>
              <w:numPr>
                <w:ilvl w:val="0"/>
                <w:numId w:val="29"/>
              </w:numPr>
              <w:suppressAutoHyphens/>
              <w:rPr>
                <w:sz w:val="18"/>
                <w:szCs w:val="18"/>
              </w:rPr>
            </w:pPr>
            <w:r>
              <w:rPr>
                <w:sz w:val="18"/>
                <w:szCs w:val="18"/>
              </w:rPr>
              <w:t>vypočte obvod a obsah trojúhelníku, rovnoběžníku, lichoběžníku a kruhu</w:t>
            </w:r>
          </w:p>
          <w:p w:rsidR="00F3071B" w:rsidRDefault="00F3071B" w:rsidP="00A65A5E">
            <w:pPr>
              <w:widowControl w:val="0"/>
              <w:numPr>
                <w:ilvl w:val="0"/>
                <w:numId w:val="29"/>
              </w:numPr>
              <w:suppressAutoHyphens/>
              <w:rPr>
                <w:sz w:val="18"/>
                <w:szCs w:val="18"/>
              </w:rPr>
            </w:pPr>
            <w:r>
              <w:rPr>
                <w:sz w:val="18"/>
                <w:szCs w:val="18"/>
              </w:rPr>
              <w:t>rozlišuje sečnu a tečnu ke kružnici, úhel středový a obvodový</w:t>
            </w:r>
          </w:p>
          <w:p w:rsidR="00F3071B" w:rsidRDefault="00F3071B" w:rsidP="00A65A5E">
            <w:pPr>
              <w:widowControl w:val="0"/>
              <w:numPr>
                <w:ilvl w:val="0"/>
                <w:numId w:val="29"/>
              </w:numPr>
              <w:suppressAutoHyphens/>
              <w:rPr>
                <w:sz w:val="18"/>
                <w:szCs w:val="18"/>
              </w:rPr>
            </w:pPr>
            <w:r w:rsidRPr="00A95BD5">
              <w:rPr>
                <w:sz w:val="18"/>
                <w:szCs w:val="18"/>
              </w:rPr>
              <w:t>rozliší a převede jednotky délky a obsahu</w:t>
            </w:r>
          </w:p>
          <w:p w:rsidR="00F3071B" w:rsidRDefault="00F3071B" w:rsidP="00F3071B">
            <w:pPr>
              <w:widowControl w:val="0"/>
              <w:suppressAutoHyphens/>
              <w:ind w:left="720"/>
              <w:rPr>
                <w:sz w:val="18"/>
                <w:szCs w:val="18"/>
              </w:rPr>
            </w:pPr>
          </w:p>
          <w:p w:rsidR="00F3071B" w:rsidRDefault="00F3071B" w:rsidP="00A65A5E">
            <w:pPr>
              <w:widowControl w:val="0"/>
              <w:numPr>
                <w:ilvl w:val="0"/>
                <w:numId w:val="29"/>
              </w:numPr>
              <w:suppressAutoHyphens/>
              <w:snapToGrid w:val="0"/>
              <w:rPr>
                <w:sz w:val="18"/>
                <w:szCs w:val="18"/>
              </w:rPr>
            </w:pPr>
            <w:r>
              <w:rPr>
                <w:sz w:val="18"/>
                <w:szCs w:val="18"/>
              </w:rPr>
              <w:t>určí hodnotu výrazu</w:t>
            </w:r>
          </w:p>
          <w:p w:rsidR="00F3071B" w:rsidRPr="00A95BD5" w:rsidRDefault="00F3071B" w:rsidP="00A65A5E">
            <w:pPr>
              <w:widowControl w:val="0"/>
              <w:numPr>
                <w:ilvl w:val="0"/>
                <w:numId w:val="29"/>
              </w:numPr>
              <w:suppressAutoHyphens/>
              <w:snapToGrid w:val="0"/>
              <w:rPr>
                <w:sz w:val="18"/>
                <w:szCs w:val="18"/>
              </w:rPr>
            </w:pPr>
            <w:r w:rsidRPr="00A95BD5">
              <w:rPr>
                <w:sz w:val="18"/>
                <w:szCs w:val="18"/>
              </w:rPr>
              <w:t>upraví jednoduchý algebraický výraz</w:t>
            </w:r>
          </w:p>
        </w:tc>
        <w:tc>
          <w:tcPr>
            <w:tcW w:w="4515" w:type="dxa"/>
            <w:tcBorders>
              <w:top w:val="single" w:sz="4" w:space="0" w:color="000000"/>
              <w:left w:val="single" w:sz="4" w:space="0" w:color="000000"/>
              <w:bottom w:val="single" w:sz="4" w:space="0" w:color="000000"/>
            </w:tcBorders>
            <w:shd w:val="clear" w:color="auto" w:fill="auto"/>
          </w:tcPr>
          <w:p w:rsidR="00F3071B" w:rsidRDefault="00F3071B" w:rsidP="00F3071B">
            <w:pPr>
              <w:snapToGrid w:val="0"/>
              <w:rPr>
                <w:b/>
                <w:bCs/>
                <w:sz w:val="18"/>
                <w:szCs w:val="18"/>
              </w:rPr>
            </w:pPr>
          </w:p>
          <w:p w:rsidR="00F3071B" w:rsidRDefault="00F3071B" w:rsidP="00F3071B">
            <w:pPr>
              <w:snapToGrid w:val="0"/>
              <w:rPr>
                <w:b/>
                <w:bCs/>
                <w:sz w:val="18"/>
                <w:szCs w:val="18"/>
              </w:rPr>
            </w:pPr>
            <w:r>
              <w:rPr>
                <w:b/>
                <w:bCs/>
                <w:sz w:val="18"/>
                <w:szCs w:val="18"/>
              </w:rPr>
              <w:t>Operace s reálnými čísly (32)</w:t>
            </w:r>
          </w:p>
          <w:p w:rsidR="00F3071B" w:rsidRDefault="00F3071B" w:rsidP="00A65A5E">
            <w:pPr>
              <w:widowControl w:val="0"/>
              <w:numPr>
                <w:ilvl w:val="0"/>
                <w:numId w:val="30"/>
              </w:numPr>
              <w:suppressAutoHyphens/>
              <w:snapToGrid w:val="0"/>
              <w:rPr>
                <w:sz w:val="18"/>
                <w:szCs w:val="18"/>
              </w:rPr>
            </w:pPr>
            <w:r>
              <w:rPr>
                <w:sz w:val="18"/>
                <w:szCs w:val="18"/>
              </w:rPr>
              <w:t xml:space="preserve">přirozená a celá čísla (7 vyuč. </w:t>
            </w:r>
            <w:proofErr w:type="gramStart"/>
            <w:r>
              <w:rPr>
                <w:sz w:val="18"/>
                <w:szCs w:val="18"/>
              </w:rPr>
              <w:t>hodin</w:t>
            </w:r>
            <w:proofErr w:type="gramEnd"/>
            <w:r>
              <w:rPr>
                <w:sz w:val="18"/>
                <w:szCs w:val="18"/>
              </w:rPr>
              <w:t>)</w:t>
            </w:r>
          </w:p>
          <w:p w:rsidR="00F3071B" w:rsidRDefault="00F3071B" w:rsidP="00A65A5E">
            <w:pPr>
              <w:widowControl w:val="0"/>
              <w:numPr>
                <w:ilvl w:val="0"/>
                <w:numId w:val="30"/>
              </w:numPr>
              <w:suppressAutoHyphens/>
              <w:snapToGrid w:val="0"/>
              <w:rPr>
                <w:sz w:val="18"/>
                <w:szCs w:val="18"/>
              </w:rPr>
            </w:pPr>
            <w:r>
              <w:rPr>
                <w:sz w:val="18"/>
                <w:szCs w:val="18"/>
              </w:rPr>
              <w:t xml:space="preserve">racionální čísla (11 vyuč. </w:t>
            </w:r>
            <w:proofErr w:type="gramStart"/>
            <w:r>
              <w:rPr>
                <w:sz w:val="18"/>
                <w:szCs w:val="18"/>
              </w:rPr>
              <w:t>hodin</w:t>
            </w:r>
            <w:proofErr w:type="gramEnd"/>
            <w:r>
              <w:rPr>
                <w:sz w:val="18"/>
                <w:szCs w:val="18"/>
              </w:rPr>
              <w:t>)</w:t>
            </w:r>
          </w:p>
          <w:p w:rsidR="00F3071B" w:rsidRPr="00AD18E8" w:rsidRDefault="00F3071B" w:rsidP="00A65A5E">
            <w:pPr>
              <w:widowControl w:val="0"/>
              <w:numPr>
                <w:ilvl w:val="0"/>
                <w:numId w:val="30"/>
              </w:numPr>
              <w:suppressAutoHyphens/>
              <w:snapToGrid w:val="0"/>
              <w:rPr>
                <w:sz w:val="18"/>
                <w:szCs w:val="18"/>
              </w:rPr>
            </w:pPr>
            <w:r>
              <w:rPr>
                <w:sz w:val="18"/>
                <w:szCs w:val="18"/>
              </w:rPr>
              <w:t xml:space="preserve">procento a procentová část, jednoduché úrokování (6 vyuč. </w:t>
            </w:r>
            <w:proofErr w:type="gramStart"/>
            <w:r>
              <w:rPr>
                <w:sz w:val="18"/>
                <w:szCs w:val="18"/>
              </w:rPr>
              <w:t>hodin</w:t>
            </w:r>
            <w:proofErr w:type="gramEnd"/>
            <w:r>
              <w:rPr>
                <w:sz w:val="18"/>
                <w:szCs w:val="18"/>
              </w:rPr>
              <w:t>)</w:t>
            </w:r>
          </w:p>
          <w:p w:rsidR="00F3071B" w:rsidRDefault="00F3071B" w:rsidP="00A65A5E">
            <w:pPr>
              <w:widowControl w:val="0"/>
              <w:numPr>
                <w:ilvl w:val="0"/>
                <w:numId w:val="30"/>
              </w:numPr>
              <w:suppressAutoHyphens/>
              <w:snapToGrid w:val="0"/>
              <w:rPr>
                <w:sz w:val="18"/>
                <w:szCs w:val="18"/>
              </w:rPr>
            </w:pPr>
            <w:r>
              <w:rPr>
                <w:sz w:val="18"/>
                <w:szCs w:val="18"/>
              </w:rPr>
              <w:t xml:space="preserve">iracionální čísla (3 vyuč. </w:t>
            </w:r>
            <w:proofErr w:type="gramStart"/>
            <w:r>
              <w:rPr>
                <w:sz w:val="18"/>
                <w:szCs w:val="18"/>
              </w:rPr>
              <w:t>hodin</w:t>
            </w:r>
            <w:proofErr w:type="gramEnd"/>
            <w:r>
              <w:rPr>
                <w:sz w:val="18"/>
                <w:szCs w:val="18"/>
              </w:rPr>
              <w:t>)</w:t>
            </w:r>
          </w:p>
          <w:p w:rsidR="00F3071B" w:rsidRPr="00A95BD5" w:rsidRDefault="00F3071B" w:rsidP="00A65A5E">
            <w:pPr>
              <w:widowControl w:val="0"/>
              <w:numPr>
                <w:ilvl w:val="0"/>
                <w:numId w:val="30"/>
              </w:numPr>
              <w:suppressAutoHyphens/>
              <w:snapToGrid w:val="0"/>
              <w:rPr>
                <w:b/>
                <w:bCs/>
                <w:sz w:val="18"/>
                <w:szCs w:val="18"/>
              </w:rPr>
            </w:pPr>
            <w:r>
              <w:rPr>
                <w:sz w:val="18"/>
                <w:szCs w:val="18"/>
              </w:rPr>
              <w:t>reálná čísla (5</w:t>
            </w:r>
            <w:r w:rsidRPr="00A95BD5">
              <w:rPr>
                <w:sz w:val="18"/>
                <w:szCs w:val="18"/>
              </w:rPr>
              <w:t xml:space="preserve"> vyuč. </w:t>
            </w:r>
            <w:proofErr w:type="gramStart"/>
            <w:r w:rsidRPr="00A95BD5">
              <w:rPr>
                <w:sz w:val="18"/>
                <w:szCs w:val="18"/>
              </w:rPr>
              <w:t>hodin</w:t>
            </w:r>
            <w:proofErr w:type="gramEnd"/>
            <w:r w:rsidRPr="00A95BD5">
              <w:rPr>
                <w:sz w:val="18"/>
                <w:szCs w:val="18"/>
              </w:rPr>
              <w:t>)</w:t>
            </w: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b/>
                <w:bCs/>
                <w:sz w:val="18"/>
                <w:szCs w:val="18"/>
              </w:rPr>
            </w:pPr>
            <w:r>
              <w:rPr>
                <w:b/>
                <w:bCs/>
                <w:sz w:val="18"/>
                <w:szCs w:val="18"/>
              </w:rPr>
              <w:t>Planimetrie (20)</w:t>
            </w:r>
          </w:p>
          <w:p w:rsidR="00F3071B" w:rsidRDefault="00F3071B" w:rsidP="00A65A5E">
            <w:pPr>
              <w:widowControl w:val="0"/>
              <w:numPr>
                <w:ilvl w:val="0"/>
                <w:numId w:val="30"/>
              </w:numPr>
              <w:suppressAutoHyphens/>
              <w:snapToGrid w:val="0"/>
              <w:rPr>
                <w:sz w:val="18"/>
                <w:szCs w:val="18"/>
              </w:rPr>
            </w:pPr>
            <w:r>
              <w:rPr>
                <w:sz w:val="18"/>
                <w:szCs w:val="18"/>
              </w:rPr>
              <w:t xml:space="preserve">základní pojmy (3 vyuč. </w:t>
            </w:r>
            <w:proofErr w:type="gramStart"/>
            <w:r>
              <w:rPr>
                <w:sz w:val="18"/>
                <w:szCs w:val="18"/>
              </w:rPr>
              <w:t>hodiny</w:t>
            </w:r>
            <w:proofErr w:type="gramEnd"/>
            <w:r>
              <w:rPr>
                <w:sz w:val="18"/>
                <w:szCs w:val="18"/>
              </w:rPr>
              <w:t>)</w:t>
            </w:r>
          </w:p>
          <w:p w:rsidR="00F3071B" w:rsidRDefault="00F3071B" w:rsidP="00A65A5E">
            <w:pPr>
              <w:widowControl w:val="0"/>
              <w:numPr>
                <w:ilvl w:val="0"/>
                <w:numId w:val="30"/>
              </w:numPr>
              <w:suppressAutoHyphens/>
              <w:snapToGrid w:val="0"/>
              <w:rPr>
                <w:sz w:val="18"/>
                <w:szCs w:val="18"/>
              </w:rPr>
            </w:pPr>
            <w:r>
              <w:rPr>
                <w:sz w:val="18"/>
                <w:szCs w:val="18"/>
              </w:rPr>
              <w:t xml:space="preserve">trojúhelník (5 vyuč. </w:t>
            </w:r>
            <w:proofErr w:type="gramStart"/>
            <w:r>
              <w:rPr>
                <w:sz w:val="18"/>
                <w:szCs w:val="18"/>
              </w:rPr>
              <w:t>hodin</w:t>
            </w:r>
            <w:proofErr w:type="gramEnd"/>
            <w:r>
              <w:rPr>
                <w:sz w:val="18"/>
                <w:szCs w:val="18"/>
              </w:rPr>
              <w:t>)</w:t>
            </w:r>
          </w:p>
          <w:p w:rsidR="00F3071B" w:rsidRDefault="00F3071B" w:rsidP="00A65A5E">
            <w:pPr>
              <w:widowControl w:val="0"/>
              <w:numPr>
                <w:ilvl w:val="0"/>
                <w:numId w:val="30"/>
              </w:numPr>
              <w:suppressAutoHyphens/>
              <w:snapToGrid w:val="0"/>
              <w:rPr>
                <w:sz w:val="18"/>
                <w:szCs w:val="18"/>
              </w:rPr>
            </w:pPr>
            <w:r>
              <w:rPr>
                <w:sz w:val="18"/>
                <w:szCs w:val="18"/>
              </w:rPr>
              <w:t xml:space="preserve">mnohoúhelníky (8 vyuč. </w:t>
            </w:r>
            <w:proofErr w:type="gramStart"/>
            <w:r>
              <w:rPr>
                <w:sz w:val="18"/>
                <w:szCs w:val="18"/>
              </w:rPr>
              <w:t>hodin</w:t>
            </w:r>
            <w:proofErr w:type="gramEnd"/>
            <w:r>
              <w:rPr>
                <w:sz w:val="18"/>
                <w:szCs w:val="18"/>
              </w:rPr>
              <w:t>)</w:t>
            </w:r>
          </w:p>
          <w:p w:rsidR="00F3071B" w:rsidRPr="00AD18E8" w:rsidRDefault="00F3071B" w:rsidP="00A65A5E">
            <w:pPr>
              <w:widowControl w:val="0"/>
              <w:numPr>
                <w:ilvl w:val="0"/>
                <w:numId w:val="30"/>
              </w:numPr>
              <w:suppressAutoHyphens/>
              <w:snapToGrid w:val="0"/>
              <w:rPr>
                <w:b/>
                <w:bCs/>
                <w:sz w:val="18"/>
                <w:szCs w:val="18"/>
              </w:rPr>
            </w:pPr>
            <w:r>
              <w:rPr>
                <w:sz w:val="18"/>
                <w:szCs w:val="18"/>
              </w:rPr>
              <w:t>kružnice a kruh (4</w:t>
            </w:r>
            <w:r w:rsidRPr="00AD18E8">
              <w:rPr>
                <w:sz w:val="18"/>
                <w:szCs w:val="18"/>
              </w:rPr>
              <w:t xml:space="preserve"> vyuč. </w:t>
            </w:r>
            <w:proofErr w:type="gramStart"/>
            <w:r w:rsidRPr="00AD18E8">
              <w:rPr>
                <w:sz w:val="18"/>
                <w:szCs w:val="18"/>
              </w:rPr>
              <w:t>hodin</w:t>
            </w:r>
            <w:proofErr w:type="gramEnd"/>
            <w:r w:rsidRPr="00AD18E8">
              <w:rPr>
                <w:sz w:val="18"/>
                <w:szCs w:val="18"/>
              </w:rPr>
              <w:t>)</w:t>
            </w: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sz w:val="18"/>
                <w:szCs w:val="18"/>
              </w:rPr>
            </w:pPr>
            <w:r>
              <w:rPr>
                <w:b/>
                <w:bCs/>
                <w:sz w:val="18"/>
                <w:szCs w:val="18"/>
              </w:rPr>
              <w:t>Výrazy a jejich úpravy (8)</w:t>
            </w:r>
          </w:p>
        </w:tc>
        <w:tc>
          <w:tcPr>
            <w:tcW w:w="3138" w:type="dxa"/>
            <w:tcBorders>
              <w:top w:val="single" w:sz="4" w:space="0" w:color="000000"/>
              <w:left w:val="single" w:sz="4" w:space="0" w:color="000000"/>
              <w:bottom w:val="single" w:sz="4" w:space="0" w:color="000000"/>
            </w:tcBorders>
            <w:shd w:val="clear" w:color="auto" w:fill="auto"/>
          </w:tcPr>
          <w:p w:rsidR="00F3071B" w:rsidRDefault="00F3071B" w:rsidP="00F3071B">
            <w:pPr>
              <w:snapToGrid w:val="0"/>
              <w:rPr>
                <w:sz w:val="18"/>
                <w:szCs w:val="18"/>
              </w:rPr>
            </w:pPr>
          </w:p>
          <w:p w:rsidR="00F3071B" w:rsidRDefault="00F3071B" w:rsidP="00F3071B">
            <w:pPr>
              <w:snapToGrid w:val="0"/>
              <w:rPr>
                <w:sz w:val="18"/>
                <w:szCs w:val="18"/>
              </w:rPr>
            </w:pPr>
            <w:r>
              <w:rPr>
                <w:sz w:val="18"/>
                <w:szCs w:val="18"/>
              </w:rPr>
              <w:t>Estetická výchova – nákresy obrazců a těles</w:t>
            </w:r>
          </w:p>
          <w:p w:rsidR="00F3071B" w:rsidRDefault="00F3071B" w:rsidP="00F3071B">
            <w:pPr>
              <w:snapToGrid w:val="0"/>
              <w:rPr>
                <w:sz w:val="18"/>
                <w:szCs w:val="18"/>
              </w:rPr>
            </w:pPr>
            <w:r>
              <w:rPr>
                <w:sz w:val="18"/>
                <w:szCs w:val="18"/>
              </w:rPr>
              <w:t>Hospodářské výpočty – operace s reálnými čísly</w:t>
            </w:r>
          </w:p>
        </w:tc>
        <w:tc>
          <w:tcPr>
            <w:tcW w:w="2435" w:type="dxa"/>
            <w:tcBorders>
              <w:top w:val="single" w:sz="4" w:space="0" w:color="000000"/>
              <w:left w:val="single" w:sz="4" w:space="0" w:color="000000"/>
              <w:bottom w:val="single" w:sz="4" w:space="0" w:color="000000"/>
              <w:right w:val="single" w:sz="4" w:space="0" w:color="000000"/>
            </w:tcBorders>
            <w:shd w:val="clear" w:color="auto" w:fill="auto"/>
          </w:tcPr>
          <w:p w:rsidR="00F3071B" w:rsidRDefault="00F3071B" w:rsidP="00F3071B">
            <w:pPr>
              <w:snapToGrid w:val="0"/>
              <w:rPr>
                <w:sz w:val="18"/>
                <w:szCs w:val="18"/>
              </w:rPr>
            </w:pPr>
          </w:p>
          <w:p w:rsidR="00F3071B" w:rsidRDefault="00F3071B" w:rsidP="00F3071B">
            <w:pPr>
              <w:snapToGrid w:val="0"/>
              <w:rPr>
                <w:sz w:val="18"/>
                <w:szCs w:val="18"/>
              </w:rPr>
            </w:pPr>
            <w:r>
              <w:rPr>
                <w:sz w:val="18"/>
                <w:szCs w:val="18"/>
              </w:rPr>
              <w:t>Čtvrtletní testy: 4 vyučovací hodiny</w:t>
            </w:r>
          </w:p>
          <w:p w:rsidR="00F3071B" w:rsidRDefault="00F3071B" w:rsidP="00F3071B">
            <w:pPr>
              <w:snapToGrid w:val="0"/>
              <w:rPr>
                <w:sz w:val="18"/>
                <w:szCs w:val="18"/>
              </w:rPr>
            </w:pPr>
            <w:r>
              <w:rPr>
                <w:sz w:val="18"/>
                <w:szCs w:val="18"/>
              </w:rPr>
              <w:t>Celkem: 64 vyučovacích hodin</w:t>
            </w:r>
          </w:p>
          <w:p w:rsidR="00F3071B" w:rsidRDefault="00F3071B" w:rsidP="00F3071B">
            <w:pPr>
              <w:snapToGrid w:val="0"/>
              <w:rPr>
                <w:sz w:val="18"/>
                <w:szCs w:val="18"/>
              </w:rPr>
            </w:pPr>
          </w:p>
          <w:p w:rsidR="00F3071B" w:rsidRDefault="00F3071B" w:rsidP="00F3071B">
            <w:pPr>
              <w:snapToGrid w:val="0"/>
              <w:rPr>
                <w:sz w:val="18"/>
                <w:szCs w:val="18"/>
              </w:rPr>
            </w:pPr>
            <w:r>
              <w:rPr>
                <w:sz w:val="18"/>
                <w:szCs w:val="18"/>
              </w:rPr>
              <w:t>Učebnice:</w:t>
            </w:r>
          </w:p>
          <w:p w:rsidR="00F3071B" w:rsidRDefault="00F3071B" w:rsidP="00F3071B">
            <w:pPr>
              <w:snapToGrid w:val="0"/>
              <w:rPr>
                <w:sz w:val="18"/>
                <w:szCs w:val="18"/>
              </w:rPr>
            </w:pPr>
            <w:r>
              <w:rPr>
                <w:sz w:val="18"/>
                <w:szCs w:val="18"/>
              </w:rPr>
              <w:t>Calda E.: Matematika pro dvouleté a tříleté učební obory 1,2, Prometheus 2002</w:t>
            </w:r>
          </w:p>
          <w:p w:rsidR="00F3071B" w:rsidRDefault="00F3071B" w:rsidP="00F3071B">
            <w:pPr>
              <w:snapToGrid w:val="0"/>
              <w:rPr>
                <w:sz w:val="18"/>
                <w:szCs w:val="18"/>
              </w:rPr>
            </w:pPr>
          </w:p>
          <w:p w:rsidR="00F3071B" w:rsidRDefault="00F3071B" w:rsidP="00F3071B">
            <w:pPr>
              <w:snapToGrid w:val="0"/>
              <w:rPr>
                <w:sz w:val="18"/>
                <w:szCs w:val="18"/>
              </w:rPr>
            </w:pPr>
            <w:r>
              <w:rPr>
                <w:sz w:val="18"/>
                <w:szCs w:val="18"/>
              </w:rPr>
              <w:t>Doporučená literatura:</w:t>
            </w:r>
          </w:p>
          <w:p w:rsidR="00F3071B" w:rsidRDefault="00F3071B" w:rsidP="00F3071B">
            <w:pPr>
              <w:snapToGrid w:val="0"/>
              <w:rPr>
                <w:sz w:val="18"/>
                <w:szCs w:val="18"/>
              </w:rPr>
            </w:pPr>
            <w:proofErr w:type="spellStart"/>
            <w:r>
              <w:rPr>
                <w:sz w:val="18"/>
                <w:szCs w:val="18"/>
              </w:rPr>
              <w:t>Keblová</w:t>
            </w:r>
            <w:proofErr w:type="spellEnd"/>
            <w:r>
              <w:rPr>
                <w:sz w:val="18"/>
                <w:szCs w:val="18"/>
              </w:rPr>
              <w:t xml:space="preserve"> A., Volková J.: Matematika pro odborná učiliště ARITMETIKA, ALGEBRA, GEOMETRIE. Septima 2002</w:t>
            </w:r>
          </w:p>
        </w:tc>
      </w:tr>
    </w:tbl>
    <w:p w:rsidR="00F3071B" w:rsidRDefault="00F3071B" w:rsidP="00F3071B">
      <w:pPr>
        <w:pageBreakBefore/>
        <w:ind w:right="-38"/>
        <w:rPr>
          <w:rFonts w:ascii="Arial" w:hAnsi="Arial" w:cs="Arial"/>
          <w:b/>
        </w:rPr>
      </w:pPr>
      <w:r>
        <w:rPr>
          <w:rFonts w:ascii="Arial" w:hAnsi="Arial" w:cs="Arial"/>
          <w:b/>
        </w:rPr>
        <w:lastRenderedPageBreak/>
        <w:t>Vzdělávací oblast: Matematické vzdělávání</w:t>
      </w:r>
    </w:p>
    <w:p w:rsidR="00F3071B" w:rsidRDefault="00F3071B" w:rsidP="00F3071B">
      <w:pPr>
        <w:rPr>
          <w:rFonts w:ascii="Arial" w:hAnsi="Arial" w:cs="Arial"/>
          <w:b/>
        </w:rPr>
      </w:pPr>
      <w:r>
        <w:rPr>
          <w:rFonts w:ascii="Arial" w:hAnsi="Arial" w:cs="Arial"/>
          <w:b/>
        </w:rPr>
        <w:t>Vyučovací předmět: Matematika</w:t>
      </w:r>
    </w:p>
    <w:p w:rsidR="00F3071B" w:rsidRDefault="00F3071B" w:rsidP="00F3071B">
      <w:pPr>
        <w:rPr>
          <w:rFonts w:ascii="Arial" w:hAnsi="Arial" w:cs="Arial"/>
          <w:b/>
        </w:rPr>
      </w:pPr>
      <w:r>
        <w:rPr>
          <w:rFonts w:ascii="Arial" w:hAnsi="Arial" w:cs="Arial"/>
          <w:b/>
        </w:rPr>
        <w:t>Ročník: 2.</w:t>
      </w:r>
    </w:p>
    <w:p w:rsidR="00F3071B" w:rsidRDefault="00F3071B" w:rsidP="00F3071B">
      <w:pPr>
        <w:rPr>
          <w:rFonts w:ascii="Arial" w:hAnsi="Arial" w:cs="Arial"/>
        </w:rPr>
      </w:pPr>
    </w:p>
    <w:tbl>
      <w:tblPr>
        <w:tblW w:w="0" w:type="auto"/>
        <w:tblInd w:w="-47" w:type="dxa"/>
        <w:tblLayout w:type="fixed"/>
        <w:tblLook w:val="0000" w:firstRow="0" w:lastRow="0" w:firstColumn="0" w:lastColumn="0" w:noHBand="0" w:noVBand="0"/>
      </w:tblPr>
      <w:tblGrid>
        <w:gridCol w:w="4515"/>
        <w:gridCol w:w="4530"/>
        <w:gridCol w:w="3123"/>
        <w:gridCol w:w="2438"/>
      </w:tblGrid>
      <w:tr w:rsidR="00F3071B" w:rsidTr="00F3071B">
        <w:tc>
          <w:tcPr>
            <w:tcW w:w="4515" w:type="dxa"/>
            <w:tcBorders>
              <w:top w:val="single" w:sz="4" w:space="0" w:color="000000"/>
              <w:left w:val="single" w:sz="4" w:space="0" w:color="000000"/>
              <w:bottom w:val="single" w:sz="4" w:space="0" w:color="000000"/>
            </w:tcBorders>
            <w:shd w:val="clear" w:color="auto" w:fill="808080"/>
            <w:vAlign w:val="center"/>
          </w:tcPr>
          <w:p w:rsidR="00F3071B" w:rsidRDefault="00F3071B" w:rsidP="00F3071B">
            <w:pPr>
              <w:snapToGrid w:val="0"/>
              <w:jc w:val="center"/>
              <w:rPr>
                <w:rFonts w:cs="Arial"/>
                <w:b/>
                <w:bCs/>
                <w:color w:val="FFFFFF"/>
                <w:sz w:val="18"/>
                <w:szCs w:val="18"/>
              </w:rPr>
            </w:pPr>
            <w:r>
              <w:rPr>
                <w:rFonts w:cs="Arial"/>
                <w:b/>
                <w:bCs/>
                <w:color w:val="FFFFFF"/>
                <w:sz w:val="18"/>
                <w:szCs w:val="18"/>
              </w:rPr>
              <w:t>Školní výstupy</w:t>
            </w:r>
          </w:p>
          <w:p w:rsidR="00F3071B" w:rsidRDefault="00F3071B" w:rsidP="00F3071B">
            <w:pPr>
              <w:jc w:val="center"/>
              <w:rPr>
                <w:rFonts w:cs="Arial"/>
                <w:b/>
                <w:bCs/>
                <w:color w:val="FFFFFF"/>
                <w:sz w:val="18"/>
                <w:szCs w:val="18"/>
              </w:rPr>
            </w:pPr>
            <w:r>
              <w:rPr>
                <w:rFonts w:cs="Arial"/>
                <w:b/>
                <w:bCs/>
                <w:color w:val="FFFFFF"/>
                <w:sz w:val="18"/>
                <w:szCs w:val="18"/>
              </w:rPr>
              <w:t>Žák:</w:t>
            </w:r>
          </w:p>
        </w:tc>
        <w:tc>
          <w:tcPr>
            <w:tcW w:w="4530" w:type="dxa"/>
            <w:tcBorders>
              <w:top w:val="single" w:sz="4" w:space="0" w:color="000000"/>
              <w:left w:val="single" w:sz="4" w:space="0" w:color="000000"/>
              <w:bottom w:val="single" w:sz="4" w:space="0" w:color="000000"/>
            </w:tcBorders>
            <w:shd w:val="clear" w:color="auto" w:fill="808080"/>
            <w:vAlign w:val="center"/>
          </w:tcPr>
          <w:p w:rsidR="00F3071B" w:rsidRDefault="00F3071B" w:rsidP="00F3071B">
            <w:pPr>
              <w:snapToGrid w:val="0"/>
              <w:jc w:val="center"/>
              <w:rPr>
                <w:rFonts w:ascii="Arial" w:hAnsi="Arial" w:cs="Arial"/>
                <w:b/>
                <w:bCs/>
                <w:color w:val="FFFFFF"/>
              </w:rPr>
            </w:pPr>
            <w:r>
              <w:rPr>
                <w:rFonts w:ascii="Arial" w:hAnsi="Arial" w:cs="Arial"/>
                <w:b/>
                <w:bCs/>
                <w:color w:val="FFFFFF"/>
              </w:rPr>
              <w:t>Učivo</w:t>
            </w:r>
          </w:p>
        </w:tc>
        <w:tc>
          <w:tcPr>
            <w:tcW w:w="3123" w:type="dxa"/>
            <w:tcBorders>
              <w:top w:val="single" w:sz="4" w:space="0" w:color="000000"/>
              <w:left w:val="single" w:sz="4" w:space="0" w:color="000000"/>
              <w:bottom w:val="single" w:sz="4" w:space="0" w:color="000000"/>
            </w:tcBorders>
            <w:shd w:val="clear" w:color="auto" w:fill="808080"/>
            <w:vAlign w:val="center"/>
          </w:tcPr>
          <w:p w:rsidR="00F3071B" w:rsidRDefault="00F3071B" w:rsidP="00F3071B">
            <w:pPr>
              <w:snapToGrid w:val="0"/>
              <w:jc w:val="center"/>
              <w:rPr>
                <w:rFonts w:ascii="Arial" w:hAnsi="Arial" w:cs="Arial"/>
                <w:b/>
                <w:bCs/>
                <w:color w:val="FFFFFF"/>
              </w:rPr>
            </w:pPr>
            <w:r>
              <w:rPr>
                <w:rFonts w:ascii="Arial" w:hAnsi="Arial" w:cs="Arial"/>
                <w:b/>
                <w:bCs/>
                <w:color w:val="FFFFFF"/>
              </w:rPr>
              <w:t>Průřezová témata</w:t>
            </w:r>
          </w:p>
          <w:p w:rsidR="00F3071B" w:rsidRDefault="00F3071B" w:rsidP="00F3071B">
            <w:pPr>
              <w:jc w:val="center"/>
              <w:rPr>
                <w:rFonts w:ascii="Arial" w:hAnsi="Arial" w:cs="Arial"/>
                <w:b/>
                <w:bCs/>
                <w:color w:val="FFFFFF"/>
              </w:rPr>
            </w:pPr>
            <w:r>
              <w:rPr>
                <w:rFonts w:ascii="Arial" w:hAnsi="Arial" w:cs="Arial"/>
                <w:b/>
                <w:bCs/>
                <w:color w:val="FFFFFF"/>
              </w:rPr>
              <w:t>Mezipředmětové vztahy</w:t>
            </w:r>
          </w:p>
        </w:tc>
        <w:tc>
          <w:tcPr>
            <w:tcW w:w="243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F3071B" w:rsidRDefault="00F3071B" w:rsidP="00F3071B">
            <w:pPr>
              <w:snapToGrid w:val="0"/>
              <w:jc w:val="center"/>
              <w:rPr>
                <w:rFonts w:ascii="Arial" w:hAnsi="Arial" w:cs="Arial"/>
                <w:b/>
                <w:bCs/>
                <w:color w:val="FFFFFF"/>
              </w:rPr>
            </w:pPr>
            <w:r>
              <w:rPr>
                <w:rFonts w:ascii="Arial" w:hAnsi="Arial" w:cs="Arial"/>
                <w:b/>
                <w:bCs/>
                <w:color w:val="FFFFFF"/>
              </w:rPr>
              <w:t>Poznámky</w:t>
            </w:r>
          </w:p>
        </w:tc>
      </w:tr>
      <w:tr w:rsidR="00F3071B" w:rsidTr="00F3071B">
        <w:tc>
          <w:tcPr>
            <w:tcW w:w="4515" w:type="dxa"/>
            <w:tcBorders>
              <w:top w:val="single" w:sz="4" w:space="0" w:color="000000"/>
              <w:left w:val="single" w:sz="4" w:space="0" w:color="000000"/>
              <w:bottom w:val="single" w:sz="4" w:space="0" w:color="000000"/>
            </w:tcBorders>
            <w:shd w:val="clear" w:color="auto" w:fill="auto"/>
          </w:tcPr>
          <w:p w:rsidR="00F3071B" w:rsidRDefault="00F3071B" w:rsidP="00F3071B">
            <w:pPr>
              <w:snapToGrid w:val="0"/>
              <w:rPr>
                <w:sz w:val="18"/>
                <w:szCs w:val="18"/>
              </w:rPr>
            </w:pPr>
          </w:p>
          <w:p w:rsidR="00F3071B" w:rsidRDefault="00F3071B" w:rsidP="00A65A5E">
            <w:pPr>
              <w:widowControl w:val="0"/>
              <w:numPr>
                <w:ilvl w:val="0"/>
                <w:numId w:val="31"/>
              </w:numPr>
              <w:suppressAutoHyphens/>
              <w:ind w:left="614" w:hanging="425"/>
              <w:rPr>
                <w:sz w:val="18"/>
                <w:szCs w:val="18"/>
              </w:rPr>
            </w:pPr>
            <w:r>
              <w:rPr>
                <w:sz w:val="18"/>
                <w:szCs w:val="18"/>
              </w:rPr>
              <w:t>vyřeší jednoduchou lineární rovnici o jedné neznámé</w:t>
            </w:r>
          </w:p>
          <w:p w:rsidR="00F3071B" w:rsidRDefault="00F3071B" w:rsidP="00A65A5E">
            <w:pPr>
              <w:widowControl w:val="0"/>
              <w:numPr>
                <w:ilvl w:val="0"/>
                <w:numId w:val="31"/>
              </w:numPr>
              <w:suppressAutoHyphens/>
              <w:ind w:left="614" w:hanging="425"/>
              <w:rPr>
                <w:sz w:val="18"/>
                <w:szCs w:val="18"/>
              </w:rPr>
            </w:pPr>
            <w:r>
              <w:rPr>
                <w:sz w:val="18"/>
                <w:szCs w:val="18"/>
              </w:rPr>
              <w:t>pomocí lineární rovnice vyřeší jednoduchou slovní úlohu</w:t>
            </w:r>
          </w:p>
          <w:p w:rsidR="00F3071B" w:rsidRDefault="00F3071B" w:rsidP="00F3071B">
            <w:pPr>
              <w:ind w:left="614" w:hanging="425"/>
              <w:rPr>
                <w:sz w:val="18"/>
                <w:szCs w:val="18"/>
              </w:rPr>
            </w:pPr>
          </w:p>
          <w:p w:rsidR="00F3071B" w:rsidRDefault="00F3071B" w:rsidP="00A65A5E">
            <w:pPr>
              <w:widowControl w:val="0"/>
              <w:numPr>
                <w:ilvl w:val="0"/>
                <w:numId w:val="31"/>
              </w:numPr>
              <w:suppressAutoHyphens/>
              <w:ind w:left="614" w:hanging="425"/>
              <w:rPr>
                <w:sz w:val="18"/>
                <w:szCs w:val="18"/>
              </w:rPr>
            </w:pPr>
            <w:r>
              <w:rPr>
                <w:sz w:val="18"/>
                <w:szCs w:val="18"/>
              </w:rPr>
              <w:t>rozliší krychli, kvádr, hranol, jehlan, komolý jehlan, kužel, komolý kužel, válec a kouli a určí jejich základní vlastnosti</w:t>
            </w:r>
          </w:p>
          <w:p w:rsidR="00F3071B" w:rsidRDefault="00F3071B" w:rsidP="00A65A5E">
            <w:pPr>
              <w:widowControl w:val="0"/>
              <w:numPr>
                <w:ilvl w:val="0"/>
                <w:numId w:val="31"/>
              </w:numPr>
              <w:suppressAutoHyphens/>
              <w:ind w:left="614" w:hanging="425"/>
              <w:rPr>
                <w:sz w:val="18"/>
                <w:szCs w:val="18"/>
              </w:rPr>
            </w:pPr>
            <w:r>
              <w:rPr>
                <w:sz w:val="18"/>
                <w:szCs w:val="18"/>
              </w:rPr>
              <w:t>uvede příklady, kde se setkává s těmito tělesy v běžném životě</w:t>
            </w:r>
          </w:p>
          <w:p w:rsidR="00F3071B" w:rsidRDefault="00F3071B" w:rsidP="00A65A5E">
            <w:pPr>
              <w:widowControl w:val="0"/>
              <w:numPr>
                <w:ilvl w:val="0"/>
                <w:numId w:val="31"/>
              </w:numPr>
              <w:suppressAutoHyphens/>
              <w:ind w:left="614" w:hanging="425"/>
              <w:rPr>
                <w:sz w:val="18"/>
                <w:szCs w:val="18"/>
              </w:rPr>
            </w:pPr>
            <w:r>
              <w:rPr>
                <w:sz w:val="18"/>
                <w:szCs w:val="18"/>
              </w:rPr>
              <w:t>ve volném rovnoběžném promítání zobrazí krychli a kvádr</w:t>
            </w:r>
          </w:p>
          <w:p w:rsidR="00F3071B" w:rsidRDefault="00F3071B" w:rsidP="00A65A5E">
            <w:pPr>
              <w:widowControl w:val="0"/>
              <w:numPr>
                <w:ilvl w:val="0"/>
                <w:numId w:val="31"/>
              </w:numPr>
              <w:suppressAutoHyphens/>
              <w:ind w:left="614" w:hanging="425"/>
              <w:rPr>
                <w:sz w:val="18"/>
                <w:szCs w:val="18"/>
              </w:rPr>
            </w:pPr>
            <w:r>
              <w:rPr>
                <w:sz w:val="18"/>
                <w:szCs w:val="18"/>
              </w:rPr>
              <w:t>vypočte povrch a objem kvádru,  krychle a válce</w:t>
            </w:r>
          </w:p>
          <w:p w:rsidR="00F3071B" w:rsidRDefault="00F3071B" w:rsidP="00A65A5E">
            <w:pPr>
              <w:widowControl w:val="0"/>
              <w:numPr>
                <w:ilvl w:val="0"/>
                <w:numId w:val="31"/>
              </w:numPr>
              <w:suppressAutoHyphens/>
              <w:ind w:left="614" w:hanging="425"/>
              <w:rPr>
                <w:sz w:val="18"/>
                <w:szCs w:val="18"/>
              </w:rPr>
            </w:pPr>
            <w:r>
              <w:rPr>
                <w:sz w:val="18"/>
                <w:szCs w:val="18"/>
              </w:rPr>
              <w:t>rozlišuje jednotky obsahu, objemu a hmotnosti</w:t>
            </w:r>
          </w:p>
          <w:p w:rsidR="00F3071B" w:rsidRDefault="00F3071B" w:rsidP="00A65A5E">
            <w:pPr>
              <w:widowControl w:val="0"/>
              <w:numPr>
                <w:ilvl w:val="0"/>
                <w:numId w:val="31"/>
              </w:numPr>
              <w:suppressAutoHyphens/>
              <w:ind w:left="614" w:hanging="425"/>
              <w:rPr>
                <w:sz w:val="18"/>
                <w:szCs w:val="18"/>
              </w:rPr>
            </w:pPr>
            <w:r w:rsidRPr="00E215E6">
              <w:rPr>
                <w:sz w:val="18"/>
                <w:szCs w:val="18"/>
              </w:rPr>
              <w:t>převede jednotky obsahu, objemu a hmotnosti</w:t>
            </w:r>
          </w:p>
          <w:p w:rsidR="00F3071B" w:rsidRPr="00E215E6" w:rsidRDefault="00F3071B" w:rsidP="00F3071B">
            <w:pPr>
              <w:widowControl w:val="0"/>
              <w:suppressAutoHyphens/>
              <w:ind w:left="614"/>
              <w:rPr>
                <w:sz w:val="18"/>
                <w:szCs w:val="18"/>
              </w:rPr>
            </w:pPr>
          </w:p>
          <w:p w:rsidR="00F3071B" w:rsidRDefault="00F3071B" w:rsidP="00D4217A">
            <w:pPr>
              <w:widowControl w:val="0"/>
              <w:numPr>
                <w:ilvl w:val="0"/>
                <w:numId w:val="6"/>
              </w:numPr>
              <w:tabs>
                <w:tab w:val="clear" w:pos="720"/>
              </w:tabs>
              <w:suppressAutoHyphens/>
              <w:snapToGrid w:val="0"/>
              <w:ind w:left="614" w:hanging="425"/>
              <w:rPr>
                <w:sz w:val="18"/>
                <w:szCs w:val="18"/>
              </w:rPr>
            </w:pPr>
            <w:r>
              <w:rPr>
                <w:sz w:val="18"/>
                <w:szCs w:val="18"/>
              </w:rPr>
              <w:t>rozliší graf přímé a nepřímé úměrnosti</w:t>
            </w:r>
          </w:p>
          <w:p w:rsidR="00F3071B" w:rsidRDefault="00F3071B" w:rsidP="00D4217A">
            <w:pPr>
              <w:widowControl w:val="0"/>
              <w:numPr>
                <w:ilvl w:val="0"/>
                <w:numId w:val="6"/>
              </w:numPr>
              <w:tabs>
                <w:tab w:val="clear" w:pos="720"/>
              </w:tabs>
              <w:suppressAutoHyphens/>
              <w:ind w:left="614" w:hanging="425"/>
              <w:rPr>
                <w:sz w:val="18"/>
                <w:szCs w:val="18"/>
              </w:rPr>
            </w:pPr>
            <w:r>
              <w:rPr>
                <w:sz w:val="18"/>
                <w:szCs w:val="18"/>
              </w:rPr>
              <w:t>uvede příklady závislostí (vyjádřené přímou/ nepřímou úměrností) z praktického života</w:t>
            </w:r>
          </w:p>
          <w:p w:rsidR="00F3071B" w:rsidRPr="00E215E6" w:rsidRDefault="00F3071B" w:rsidP="00D4217A">
            <w:pPr>
              <w:widowControl w:val="0"/>
              <w:numPr>
                <w:ilvl w:val="0"/>
                <w:numId w:val="6"/>
              </w:numPr>
              <w:tabs>
                <w:tab w:val="clear" w:pos="720"/>
              </w:tabs>
              <w:suppressAutoHyphens/>
              <w:ind w:left="614" w:hanging="425"/>
              <w:rPr>
                <w:sz w:val="18"/>
                <w:szCs w:val="18"/>
              </w:rPr>
            </w:pPr>
            <w:r w:rsidRPr="00E215E6">
              <w:rPr>
                <w:sz w:val="18"/>
                <w:szCs w:val="18"/>
              </w:rPr>
              <w:t>podle grafu určí, zda funkce roste nebo klesá</w:t>
            </w:r>
          </w:p>
          <w:p w:rsidR="00F3071B" w:rsidRDefault="00F3071B" w:rsidP="00D4217A">
            <w:pPr>
              <w:widowControl w:val="0"/>
              <w:numPr>
                <w:ilvl w:val="0"/>
                <w:numId w:val="6"/>
              </w:numPr>
              <w:tabs>
                <w:tab w:val="clear" w:pos="720"/>
              </w:tabs>
              <w:suppressAutoHyphens/>
              <w:ind w:left="614" w:hanging="425"/>
              <w:rPr>
                <w:sz w:val="18"/>
                <w:szCs w:val="18"/>
              </w:rPr>
            </w:pPr>
            <w:r w:rsidRPr="00E215E6">
              <w:rPr>
                <w:sz w:val="18"/>
                <w:szCs w:val="18"/>
              </w:rPr>
              <w:t>použije data vyjádřena v diagramech, grafech a tabulkách</w:t>
            </w:r>
          </w:p>
          <w:p w:rsidR="00F3071B" w:rsidRPr="00B43002" w:rsidRDefault="00F3071B" w:rsidP="00D4217A">
            <w:pPr>
              <w:widowControl w:val="0"/>
              <w:numPr>
                <w:ilvl w:val="0"/>
                <w:numId w:val="6"/>
              </w:numPr>
              <w:tabs>
                <w:tab w:val="clear" w:pos="720"/>
              </w:tabs>
              <w:suppressAutoHyphens/>
              <w:ind w:left="614" w:hanging="425"/>
              <w:rPr>
                <w:sz w:val="18"/>
                <w:szCs w:val="18"/>
              </w:rPr>
            </w:pPr>
            <w:r>
              <w:rPr>
                <w:sz w:val="18"/>
                <w:szCs w:val="18"/>
              </w:rPr>
              <w:t>uvede příklady různých typů grafů</w:t>
            </w:r>
          </w:p>
        </w:tc>
        <w:tc>
          <w:tcPr>
            <w:tcW w:w="4530" w:type="dxa"/>
            <w:tcBorders>
              <w:top w:val="single" w:sz="4" w:space="0" w:color="000000"/>
              <w:left w:val="single" w:sz="4" w:space="0" w:color="000000"/>
              <w:bottom w:val="single" w:sz="4" w:space="0" w:color="000000"/>
            </w:tcBorders>
            <w:shd w:val="clear" w:color="auto" w:fill="auto"/>
          </w:tcPr>
          <w:p w:rsidR="00F3071B" w:rsidRDefault="00F3071B" w:rsidP="00F3071B">
            <w:pPr>
              <w:snapToGrid w:val="0"/>
              <w:rPr>
                <w:b/>
                <w:bCs/>
                <w:sz w:val="18"/>
                <w:szCs w:val="18"/>
              </w:rPr>
            </w:pPr>
          </w:p>
          <w:p w:rsidR="00F3071B" w:rsidRPr="009531BF" w:rsidRDefault="00F3071B" w:rsidP="00F3071B">
            <w:pPr>
              <w:snapToGrid w:val="0"/>
              <w:rPr>
                <w:b/>
                <w:bCs/>
                <w:sz w:val="18"/>
                <w:szCs w:val="18"/>
              </w:rPr>
            </w:pPr>
            <w:r>
              <w:rPr>
                <w:b/>
                <w:bCs/>
                <w:sz w:val="18"/>
                <w:szCs w:val="18"/>
              </w:rPr>
              <w:t>Řešení lineárních rovnic o jedné neznámé (22)</w:t>
            </w: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p>
          <w:p w:rsidR="00F3071B" w:rsidRDefault="00F3071B" w:rsidP="00F3071B">
            <w:pPr>
              <w:snapToGrid w:val="0"/>
              <w:rPr>
                <w:b/>
                <w:bCs/>
                <w:sz w:val="18"/>
                <w:szCs w:val="18"/>
              </w:rPr>
            </w:pPr>
            <w:r>
              <w:rPr>
                <w:b/>
                <w:bCs/>
                <w:sz w:val="18"/>
                <w:szCs w:val="18"/>
              </w:rPr>
              <w:t>Stereometrie</w:t>
            </w:r>
          </w:p>
          <w:p w:rsidR="00F3071B" w:rsidRDefault="00F3071B" w:rsidP="00F3071B">
            <w:pPr>
              <w:snapToGrid w:val="0"/>
              <w:rPr>
                <w:b/>
                <w:bCs/>
                <w:sz w:val="18"/>
                <w:szCs w:val="18"/>
              </w:rPr>
            </w:pPr>
            <w:r>
              <w:rPr>
                <w:b/>
                <w:bCs/>
                <w:sz w:val="18"/>
                <w:szCs w:val="18"/>
              </w:rPr>
              <w:t>Výpočet povrchů a objemů těles (20)</w:t>
            </w:r>
          </w:p>
          <w:p w:rsidR="00F3071B" w:rsidRDefault="00F3071B" w:rsidP="00D4217A">
            <w:pPr>
              <w:widowControl w:val="0"/>
              <w:numPr>
                <w:ilvl w:val="0"/>
                <w:numId w:val="6"/>
              </w:numPr>
              <w:tabs>
                <w:tab w:val="clear" w:pos="720"/>
              </w:tabs>
              <w:suppressAutoHyphens/>
              <w:ind w:left="494"/>
              <w:rPr>
                <w:sz w:val="18"/>
                <w:szCs w:val="18"/>
              </w:rPr>
            </w:pPr>
            <w:r>
              <w:rPr>
                <w:sz w:val="18"/>
                <w:szCs w:val="18"/>
              </w:rPr>
              <w:t xml:space="preserve">základní polohové a metrické vlastnosti v prostoru (6 vyuč. </w:t>
            </w:r>
            <w:proofErr w:type="gramStart"/>
            <w:r>
              <w:rPr>
                <w:sz w:val="18"/>
                <w:szCs w:val="18"/>
              </w:rPr>
              <w:t>hodin</w:t>
            </w:r>
            <w:proofErr w:type="gramEnd"/>
            <w:r>
              <w:rPr>
                <w:sz w:val="18"/>
                <w:szCs w:val="18"/>
              </w:rPr>
              <w:t>)</w:t>
            </w:r>
          </w:p>
          <w:p w:rsidR="00F3071B" w:rsidRDefault="00F3071B" w:rsidP="00D4217A">
            <w:pPr>
              <w:widowControl w:val="0"/>
              <w:numPr>
                <w:ilvl w:val="0"/>
                <w:numId w:val="6"/>
              </w:numPr>
              <w:tabs>
                <w:tab w:val="clear" w:pos="720"/>
              </w:tabs>
              <w:suppressAutoHyphens/>
              <w:ind w:left="494"/>
              <w:rPr>
                <w:sz w:val="18"/>
                <w:szCs w:val="18"/>
              </w:rPr>
            </w:pPr>
            <w:r>
              <w:rPr>
                <w:sz w:val="18"/>
                <w:szCs w:val="18"/>
              </w:rPr>
              <w:t xml:space="preserve">tělesa (14 vyuč. </w:t>
            </w:r>
            <w:proofErr w:type="gramStart"/>
            <w:r>
              <w:rPr>
                <w:sz w:val="18"/>
                <w:szCs w:val="18"/>
              </w:rPr>
              <w:t>hodin</w:t>
            </w:r>
            <w:proofErr w:type="gramEnd"/>
            <w:r>
              <w:rPr>
                <w:sz w:val="18"/>
                <w:szCs w:val="18"/>
              </w:rPr>
              <w:t>)</w:t>
            </w:r>
          </w:p>
          <w:p w:rsidR="00F3071B" w:rsidRDefault="00F3071B" w:rsidP="00F3071B">
            <w:pPr>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r>
              <w:rPr>
                <w:b/>
                <w:bCs/>
                <w:sz w:val="18"/>
                <w:szCs w:val="18"/>
              </w:rPr>
              <w:t>Funkce (18)</w:t>
            </w:r>
          </w:p>
          <w:p w:rsidR="00F3071B" w:rsidRDefault="00F3071B" w:rsidP="00F3071B">
            <w:pPr>
              <w:snapToGrid w:val="0"/>
              <w:rPr>
                <w:sz w:val="18"/>
                <w:szCs w:val="18"/>
              </w:rPr>
            </w:pPr>
          </w:p>
        </w:tc>
        <w:tc>
          <w:tcPr>
            <w:tcW w:w="3123" w:type="dxa"/>
            <w:tcBorders>
              <w:top w:val="single" w:sz="4" w:space="0" w:color="000000"/>
              <w:left w:val="single" w:sz="4" w:space="0" w:color="000000"/>
              <w:bottom w:val="single" w:sz="4" w:space="0" w:color="000000"/>
            </w:tcBorders>
            <w:shd w:val="clear" w:color="auto" w:fill="auto"/>
          </w:tcPr>
          <w:p w:rsidR="00F3071B" w:rsidRDefault="00F3071B" w:rsidP="00F3071B">
            <w:pPr>
              <w:snapToGrid w:val="0"/>
              <w:rPr>
                <w:sz w:val="18"/>
                <w:szCs w:val="18"/>
              </w:rPr>
            </w:pPr>
          </w:p>
          <w:p w:rsidR="00F3071B" w:rsidRDefault="00F3071B" w:rsidP="00F3071B">
            <w:pPr>
              <w:snapToGrid w:val="0"/>
              <w:rPr>
                <w:sz w:val="18"/>
                <w:szCs w:val="18"/>
              </w:rPr>
            </w:pPr>
            <w:r>
              <w:rPr>
                <w:sz w:val="18"/>
                <w:szCs w:val="18"/>
              </w:rPr>
              <w:t>Estetická výchova – nákresy obrazců a těles</w:t>
            </w:r>
          </w:p>
          <w:p w:rsidR="00F3071B" w:rsidRDefault="00F3071B" w:rsidP="00F3071B">
            <w:pPr>
              <w:snapToGrid w:val="0"/>
              <w:rPr>
                <w:sz w:val="18"/>
                <w:szCs w:val="18"/>
              </w:rPr>
            </w:pPr>
            <w:r>
              <w:rPr>
                <w:sz w:val="18"/>
                <w:szCs w:val="18"/>
              </w:rPr>
              <w:t>Hospodářské výpočty  – operace s reálnými čísly</w:t>
            </w: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r>
              <w:rPr>
                <w:sz w:val="18"/>
                <w:szCs w:val="18"/>
              </w:rPr>
              <w:t>Ekonomika -grafy</w:t>
            </w:r>
          </w:p>
          <w:p w:rsidR="00F3071B" w:rsidRDefault="00F3071B" w:rsidP="00F3071B">
            <w:pPr>
              <w:snapToGrid w:val="0"/>
              <w:rPr>
                <w:sz w:val="18"/>
                <w:szCs w:val="18"/>
              </w:rPr>
            </w:pPr>
          </w:p>
          <w:p w:rsidR="00F3071B" w:rsidRDefault="00F3071B" w:rsidP="00F3071B">
            <w:pPr>
              <w:snapToGrid w:val="0"/>
              <w:rPr>
                <w:sz w:val="18"/>
                <w:szCs w:val="18"/>
              </w:rPr>
            </w:pPr>
            <w:r>
              <w:rPr>
                <w:sz w:val="18"/>
                <w:szCs w:val="18"/>
              </w:rPr>
              <w:t>Informační a komunikační technologie - práce s daty</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F3071B" w:rsidRDefault="00F3071B" w:rsidP="00F3071B">
            <w:pPr>
              <w:snapToGrid w:val="0"/>
              <w:rPr>
                <w:sz w:val="18"/>
                <w:szCs w:val="18"/>
              </w:rPr>
            </w:pPr>
          </w:p>
          <w:p w:rsidR="00F3071B" w:rsidRDefault="00F3071B" w:rsidP="00F3071B">
            <w:pPr>
              <w:snapToGrid w:val="0"/>
              <w:rPr>
                <w:sz w:val="18"/>
                <w:szCs w:val="18"/>
              </w:rPr>
            </w:pPr>
            <w:r>
              <w:rPr>
                <w:sz w:val="18"/>
                <w:szCs w:val="18"/>
              </w:rPr>
              <w:t xml:space="preserve">Čtvrtletní testy: 4 vyuč. </w:t>
            </w:r>
            <w:proofErr w:type="gramStart"/>
            <w:r>
              <w:rPr>
                <w:sz w:val="18"/>
                <w:szCs w:val="18"/>
              </w:rPr>
              <w:t>hodiny</w:t>
            </w:r>
            <w:proofErr w:type="gramEnd"/>
          </w:p>
          <w:p w:rsidR="00F3071B" w:rsidRDefault="00F3071B" w:rsidP="00F3071B">
            <w:pPr>
              <w:snapToGrid w:val="0"/>
              <w:rPr>
                <w:sz w:val="18"/>
                <w:szCs w:val="18"/>
              </w:rPr>
            </w:pPr>
            <w:r>
              <w:rPr>
                <w:sz w:val="18"/>
                <w:szCs w:val="18"/>
              </w:rPr>
              <w:t>Celkem: 64 vyučovacích hodin</w:t>
            </w:r>
          </w:p>
          <w:p w:rsidR="00F3071B" w:rsidRDefault="00F3071B" w:rsidP="00F3071B">
            <w:pPr>
              <w:snapToGrid w:val="0"/>
              <w:rPr>
                <w:sz w:val="18"/>
                <w:szCs w:val="18"/>
              </w:rPr>
            </w:pPr>
          </w:p>
          <w:p w:rsidR="00F3071B" w:rsidRDefault="00F3071B" w:rsidP="00F3071B">
            <w:pPr>
              <w:snapToGrid w:val="0"/>
              <w:rPr>
                <w:sz w:val="18"/>
                <w:szCs w:val="18"/>
              </w:rPr>
            </w:pPr>
            <w:r>
              <w:rPr>
                <w:sz w:val="18"/>
                <w:szCs w:val="18"/>
              </w:rPr>
              <w:t>Učebnice:</w:t>
            </w:r>
          </w:p>
          <w:p w:rsidR="00F3071B" w:rsidRDefault="00F3071B" w:rsidP="00F3071B">
            <w:pPr>
              <w:snapToGrid w:val="0"/>
              <w:rPr>
                <w:sz w:val="18"/>
                <w:szCs w:val="18"/>
              </w:rPr>
            </w:pPr>
            <w:r>
              <w:rPr>
                <w:sz w:val="18"/>
                <w:szCs w:val="18"/>
              </w:rPr>
              <w:t>Calda E.: Matematika pro dvouleté a tříleté učební obory 1,2, Prometheus 2002</w:t>
            </w:r>
          </w:p>
          <w:p w:rsidR="00F3071B" w:rsidRDefault="00F3071B" w:rsidP="00F3071B">
            <w:pPr>
              <w:snapToGrid w:val="0"/>
              <w:rPr>
                <w:sz w:val="18"/>
                <w:szCs w:val="18"/>
              </w:rPr>
            </w:pPr>
          </w:p>
          <w:p w:rsidR="00F3071B" w:rsidRDefault="00F3071B" w:rsidP="00F3071B">
            <w:pPr>
              <w:snapToGrid w:val="0"/>
              <w:rPr>
                <w:sz w:val="18"/>
                <w:szCs w:val="18"/>
              </w:rPr>
            </w:pPr>
            <w:r>
              <w:rPr>
                <w:sz w:val="18"/>
                <w:szCs w:val="18"/>
              </w:rPr>
              <w:t>Doporučená literatura:</w:t>
            </w:r>
          </w:p>
          <w:p w:rsidR="00F3071B" w:rsidRDefault="00F3071B" w:rsidP="00F3071B">
            <w:pPr>
              <w:snapToGrid w:val="0"/>
              <w:rPr>
                <w:sz w:val="18"/>
                <w:szCs w:val="18"/>
              </w:rPr>
            </w:pPr>
            <w:proofErr w:type="spellStart"/>
            <w:r>
              <w:rPr>
                <w:sz w:val="18"/>
                <w:szCs w:val="18"/>
              </w:rPr>
              <w:t>Keblová</w:t>
            </w:r>
            <w:proofErr w:type="spellEnd"/>
            <w:r>
              <w:rPr>
                <w:sz w:val="18"/>
                <w:szCs w:val="18"/>
              </w:rPr>
              <w:t xml:space="preserve"> A., Volková J.: Matematika pro odborná učiliště ARITMETIKA, ALGEBRA, GEOMETRIE. Septima 2002</w:t>
            </w: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p w:rsidR="00F3071B" w:rsidRDefault="00F3071B" w:rsidP="00F3071B">
            <w:pPr>
              <w:snapToGrid w:val="0"/>
              <w:rPr>
                <w:sz w:val="18"/>
                <w:szCs w:val="18"/>
              </w:rPr>
            </w:pPr>
          </w:p>
        </w:tc>
      </w:tr>
    </w:tbl>
    <w:p w:rsidR="00F3071B" w:rsidRDefault="00F3071B" w:rsidP="00F3071B">
      <w:pPr>
        <w:sectPr w:rsidR="00F3071B" w:rsidSect="00F3071B">
          <w:headerReference w:type="even" r:id="rId38"/>
          <w:headerReference w:type="default" r:id="rId39"/>
          <w:footerReference w:type="even" r:id="rId40"/>
          <w:headerReference w:type="first" r:id="rId41"/>
          <w:footerReference w:type="first" r:id="rId42"/>
          <w:pgSz w:w="16838" w:h="11906" w:orient="landscape"/>
          <w:pgMar w:top="899" w:right="998" w:bottom="1418" w:left="1260" w:header="708" w:footer="708" w:gutter="0"/>
          <w:cols w:space="708"/>
          <w:docGrid w:linePitch="360"/>
        </w:sectPr>
      </w:pPr>
    </w:p>
    <w:p w:rsidR="00F3071B" w:rsidRDefault="00F3071B" w:rsidP="00F3071B"/>
    <w:p w:rsidR="00487376" w:rsidRPr="00E9599A" w:rsidRDefault="00487376" w:rsidP="00487376">
      <w:pPr>
        <w:pStyle w:val="Nadpis2"/>
      </w:pPr>
      <w:bookmarkStart w:id="69" w:name="_Toc367703794"/>
      <w:bookmarkStart w:id="70" w:name="_Toc423682372"/>
      <w:r w:rsidRPr="00E9599A">
        <w:t>ESTETICKÁ VÝCHOVA</w:t>
      </w:r>
      <w:bookmarkEnd w:id="69"/>
      <w:bookmarkEnd w:id="70"/>
    </w:p>
    <w:p w:rsidR="00487376" w:rsidRPr="009B65A2" w:rsidRDefault="00487376" w:rsidP="00C46DD7">
      <w:pPr>
        <w:ind w:right="-38"/>
        <w:rPr>
          <w:b/>
          <w:sz w:val="28"/>
          <w:szCs w:val="28"/>
        </w:rPr>
      </w:pPr>
    </w:p>
    <w:p w:rsidR="00487376" w:rsidRDefault="00487376" w:rsidP="00C46DD7">
      <w:pPr>
        <w:ind w:right="-38"/>
        <w:rPr>
          <w:b/>
          <w:sz w:val="28"/>
          <w:szCs w:val="28"/>
        </w:rPr>
      </w:pPr>
      <w:r w:rsidRPr="009B65A2">
        <w:rPr>
          <w:b/>
          <w:sz w:val="28"/>
          <w:szCs w:val="28"/>
        </w:rPr>
        <w:t>Charakteristika předmětu:</w:t>
      </w:r>
    </w:p>
    <w:p w:rsidR="00D8229F" w:rsidRDefault="00D8229F" w:rsidP="00C46DD7">
      <w:pPr>
        <w:pStyle w:val="Normln1"/>
      </w:pPr>
    </w:p>
    <w:p w:rsidR="00D8229F" w:rsidRDefault="00487376" w:rsidP="00644AA9">
      <w:pPr>
        <w:pStyle w:val="Normln1"/>
        <w:jc w:val="both"/>
      </w:pPr>
      <w:r w:rsidRPr="009B65A2">
        <w:t>Předmět</w:t>
      </w:r>
      <w:r>
        <w:t xml:space="preserve"> e</w:t>
      </w:r>
      <w:r w:rsidRPr="005B4EC5">
        <w:t>stetick</w:t>
      </w:r>
      <w:r>
        <w:t>á</w:t>
      </w:r>
      <w:r w:rsidRPr="005B4EC5">
        <w:t xml:space="preserve"> v</w:t>
      </w:r>
      <w:r>
        <w:t>ýchova</w:t>
      </w:r>
      <w:r w:rsidRPr="005B4EC5">
        <w:t xml:space="preserve"> vede</w:t>
      </w:r>
      <w:r>
        <w:t xml:space="preserve"> </w:t>
      </w:r>
      <w:r w:rsidRPr="005B4EC5">
        <w:t>žák</w:t>
      </w:r>
      <w:r>
        <w:t>y</w:t>
      </w:r>
      <w:r w:rsidRPr="005B4EC5">
        <w:t xml:space="preserve"> k rozvoji společenské kultury, k toleranci, uvědomění si kulturních hodnot a jejich ochraně</w:t>
      </w:r>
      <w:r>
        <w:t xml:space="preserve"> a </w:t>
      </w:r>
      <w:r w:rsidRPr="009B65A2">
        <w:t xml:space="preserve">ke </w:t>
      </w:r>
      <w:r>
        <w:t>schopnosti kultivovaného</w:t>
      </w:r>
      <w:r w:rsidRPr="009B65A2">
        <w:t xml:space="preserve"> pro</w:t>
      </w:r>
      <w:r>
        <w:t>jevu. Žáci jsou podle svých zdravotních možností využívat nabyté zkušenosti v praxi.</w:t>
      </w:r>
    </w:p>
    <w:p w:rsidR="00D8229F" w:rsidRDefault="00D8229F" w:rsidP="00644AA9">
      <w:pPr>
        <w:pStyle w:val="Normln1"/>
        <w:jc w:val="both"/>
      </w:pPr>
    </w:p>
    <w:p w:rsidR="00487376" w:rsidRPr="009B65A2" w:rsidRDefault="00487376" w:rsidP="00644AA9">
      <w:pPr>
        <w:pStyle w:val="Normln1"/>
        <w:jc w:val="both"/>
      </w:pPr>
      <w:r w:rsidRPr="009B65A2">
        <w:rPr>
          <w:b/>
          <w:sz w:val="28"/>
          <w:szCs w:val="28"/>
        </w:rPr>
        <w:t>Obsahové vymezení</w:t>
      </w:r>
      <w:r>
        <w:rPr>
          <w:b/>
          <w:sz w:val="28"/>
          <w:szCs w:val="28"/>
        </w:rPr>
        <w:t>, časové a organizační vymezení</w:t>
      </w:r>
    </w:p>
    <w:p w:rsidR="00D8229F" w:rsidRDefault="00D8229F" w:rsidP="00644AA9">
      <w:pPr>
        <w:ind w:right="-38"/>
        <w:jc w:val="both"/>
      </w:pPr>
    </w:p>
    <w:p w:rsidR="00487376" w:rsidRPr="009B65A2" w:rsidRDefault="00487376" w:rsidP="00644AA9">
      <w:pPr>
        <w:ind w:right="-38"/>
        <w:jc w:val="both"/>
      </w:pPr>
      <w:r w:rsidRPr="009B65A2">
        <w:t>Estetická výcho</w:t>
      </w:r>
      <w:r>
        <w:t>va se vyučuje v prvním ročníku a to jednu hodinu</w:t>
      </w:r>
      <w:r w:rsidRPr="009B65A2">
        <w:t xml:space="preserve"> týdně. </w:t>
      </w:r>
      <w:r>
        <w:t xml:space="preserve"> Výuka probíhá převážně v kmenových třídách. Žákům jsou v rámci možností zprostředkovány exkurze do různých kulturních zařízení nebo besedy se zajímavými osobnostmi. </w:t>
      </w:r>
    </w:p>
    <w:p w:rsidR="00487376" w:rsidRDefault="00487376" w:rsidP="00644AA9">
      <w:pPr>
        <w:ind w:right="-38"/>
        <w:jc w:val="both"/>
        <w:rPr>
          <w:b/>
          <w:sz w:val="28"/>
          <w:szCs w:val="28"/>
        </w:rPr>
      </w:pPr>
    </w:p>
    <w:p w:rsidR="00487376" w:rsidRPr="009B65A2" w:rsidRDefault="00487376" w:rsidP="00644AA9">
      <w:pPr>
        <w:ind w:right="-38"/>
        <w:jc w:val="both"/>
        <w:rPr>
          <w:b/>
          <w:sz w:val="28"/>
          <w:szCs w:val="28"/>
        </w:rPr>
      </w:pPr>
      <w:r w:rsidRPr="009B65A2">
        <w:rPr>
          <w:b/>
          <w:sz w:val="28"/>
          <w:szCs w:val="28"/>
        </w:rPr>
        <w:t>Průřezová témata:</w:t>
      </w:r>
    </w:p>
    <w:p w:rsidR="00D8229F" w:rsidRDefault="00D8229F" w:rsidP="00644AA9">
      <w:pPr>
        <w:ind w:right="-38"/>
        <w:jc w:val="both"/>
        <w:rPr>
          <w:u w:val="single"/>
        </w:rPr>
      </w:pPr>
    </w:p>
    <w:p w:rsidR="00D8229F" w:rsidRPr="00D8229F" w:rsidRDefault="00487376" w:rsidP="00644AA9">
      <w:pPr>
        <w:ind w:right="-38"/>
        <w:jc w:val="both"/>
        <w:rPr>
          <w:b/>
          <w:u w:val="single"/>
        </w:rPr>
      </w:pPr>
      <w:r w:rsidRPr="00D8229F">
        <w:rPr>
          <w:b/>
          <w:u w:val="single"/>
        </w:rPr>
        <w:t>Občan v demokratické společnosti</w:t>
      </w:r>
    </w:p>
    <w:p w:rsidR="00487376" w:rsidRPr="000411DC" w:rsidRDefault="00487376" w:rsidP="00644AA9">
      <w:pPr>
        <w:ind w:right="-38"/>
        <w:jc w:val="both"/>
      </w:pPr>
      <w:r w:rsidRPr="009B65A2">
        <w:t>vzájemná komunikace, tolerance ke vkusu druhého člověka, rozvíjení vlastní osobnosti, kreativní přístup k</w:t>
      </w:r>
      <w:r>
        <w:t> </w:t>
      </w:r>
      <w:r w:rsidRPr="009B65A2">
        <w:t>životu</w:t>
      </w:r>
      <w:r>
        <w:t xml:space="preserve">. </w:t>
      </w:r>
      <w:r w:rsidRPr="009B65A2">
        <w:t xml:space="preserve"> </w:t>
      </w:r>
    </w:p>
    <w:p w:rsidR="00487376" w:rsidRDefault="00487376" w:rsidP="00644AA9">
      <w:pPr>
        <w:jc w:val="both"/>
        <w:rPr>
          <w:u w:val="single"/>
        </w:rPr>
      </w:pPr>
    </w:p>
    <w:p w:rsidR="00D8229F" w:rsidRPr="00AF2736" w:rsidRDefault="00D8229F" w:rsidP="00644AA9">
      <w:pPr>
        <w:autoSpaceDE w:val="0"/>
        <w:jc w:val="both"/>
        <w:rPr>
          <w:b/>
          <w:bCs/>
          <w:color w:val="000000"/>
          <w:sz w:val="28"/>
          <w:szCs w:val="28"/>
        </w:rPr>
      </w:pPr>
      <w:r w:rsidRPr="00AF2736">
        <w:rPr>
          <w:b/>
          <w:bCs/>
          <w:color w:val="000000"/>
          <w:sz w:val="28"/>
          <w:szCs w:val="28"/>
        </w:rPr>
        <w:t>Výchovné a vzdělávací strategie</w:t>
      </w:r>
    </w:p>
    <w:p w:rsidR="00D8229F" w:rsidRDefault="00D8229F" w:rsidP="00644AA9">
      <w:pPr>
        <w:jc w:val="both"/>
        <w:rPr>
          <w:u w:val="single"/>
        </w:rPr>
      </w:pPr>
    </w:p>
    <w:p w:rsidR="00487376" w:rsidRPr="00D8229F" w:rsidRDefault="00487376" w:rsidP="00644AA9">
      <w:pPr>
        <w:jc w:val="both"/>
        <w:rPr>
          <w:b/>
          <w:u w:val="single"/>
        </w:rPr>
      </w:pPr>
      <w:r w:rsidRPr="00D8229F">
        <w:rPr>
          <w:b/>
          <w:u w:val="single"/>
        </w:rPr>
        <w:t xml:space="preserve">Kompetence k učení   </w:t>
      </w:r>
    </w:p>
    <w:p w:rsidR="00487376" w:rsidRPr="009B65A2" w:rsidRDefault="00487376" w:rsidP="00644AA9">
      <w:pPr>
        <w:jc w:val="both"/>
      </w:pPr>
      <w:r w:rsidRPr="009B65A2">
        <w:t>Učitel:</w:t>
      </w:r>
    </w:p>
    <w:p w:rsidR="00487376" w:rsidRPr="009B65A2" w:rsidRDefault="00487376" w:rsidP="00A65A5E">
      <w:pPr>
        <w:pStyle w:val="Odstavecseseznamem"/>
        <w:numPr>
          <w:ilvl w:val="0"/>
          <w:numId w:val="92"/>
        </w:numPr>
        <w:jc w:val="both"/>
      </w:pPr>
      <w:r>
        <w:t>v</w:t>
      </w:r>
      <w:r w:rsidRPr="009B65A2">
        <w:t>ede žáky k osvojení umění jako součásti našeho života</w:t>
      </w:r>
    </w:p>
    <w:p w:rsidR="00487376" w:rsidRPr="009B65A2" w:rsidRDefault="00487376" w:rsidP="00A65A5E">
      <w:pPr>
        <w:pStyle w:val="Odstavecseseznamem"/>
        <w:numPr>
          <w:ilvl w:val="0"/>
          <w:numId w:val="92"/>
        </w:numPr>
        <w:jc w:val="both"/>
      </w:pPr>
      <w:r w:rsidRPr="009B65A2">
        <w:t>dává žákům možnost samostatně vyhledávat a třídit informace z kultury a umění</w:t>
      </w:r>
    </w:p>
    <w:p w:rsidR="00487376" w:rsidRPr="009B65A2" w:rsidRDefault="00487376" w:rsidP="00A65A5E">
      <w:pPr>
        <w:pStyle w:val="Odstavecseseznamem"/>
        <w:numPr>
          <w:ilvl w:val="0"/>
          <w:numId w:val="92"/>
        </w:numPr>
        <w:jc w:val="both"/>
      </w:pPr>
      <w:r w:rsidRPr="009B65A2">
        <w:t xml:space="preserve">učí žáky uměleckou </w:t>
      </w:r>
      <w:r w:rsidR="00D8229F">
        <w:t xml:space="preserve">tvorbu </w:t>
      </w:r>
      <w:r>
        <w:t xml:space="preserve">přijímat </w:t>
      </w:r>
    </w:p>
    <w:p w:rsidR="00487376" w:rsidRPr="009B65A2" w:rsidRDefault="00487376" w:rsidP="00D8229F">
      <w:pPr>
        <w:jc w:val="both"/>
      </w:pPr>
    </w:p>
    <w:p w:rsidR="00487376" w:rsidRPr="00D8229F" w:rsidRDefault="00487376" w:rsidP="00D8229F">
      <w:pPr>
        <w:jc w:val="both"/>
        <w:rPr>
          <w:b/>
        </w:rPr>
      </w:pPr>
      <w:r w:rsidRPr="00D8229F">
        <w:rPr>
          <w:b/>
          <w:u w:val="single"/>
        </w:rPr>
        <w:t>Kompetence k řešení problémů</w:t>
      </w:r>
    </w:p>
    <w:p w:rsidR="00487376" w:rsidRPr="009B65A2" w:rsidRDefault="00487376" w:rsidP="00D8229F">
      <w:pPr>
        <w:jc w:val="both"/>
      </w:pPr>
      <w:r w:rsidRPr="009B65A2">
        <w:t>Učitel:</w:t>
      </w:r>
    </w:p>
    <w:p w:rsidR="00487376" w:rsidRPr="00D8229F" w:rsidRDefault="00D8229F" w:rsidP="00A65A5E">
      <w:pPr>
        <w:pStyle w:val="Odstavecseseznamem"/>
        <w:numPr>
          <w:ilvl w:val="0"/>
          <w:numId w:val="93"/>
        </w:numPr>
        <w:jc w:val="both"/>
        <w:rPr>
          <w:bCs/>
        </w:rPr>
      </w:pPr>
      <w:r w:rsidRPr="00D8229F">
        <w:rPr>
          <w:bCs/>
        </w:rPr>
        <w:t>d</w:t>
      </w:r>
      <w:r w:rsidR="00487376" w:rsidRPr="00D8229F">
        <w:rPr>
          <w:bCs/>
        </w:rPr>
        <w:t>ává možnost prezentovat a obhájit rozličné umělecké styly a žánry</w:t>
      </w:r>
    </w:p>
    <w:p w:rsidR="00487376" w:rsidRPr="00D8229F" w:rsidRDefault="00487376" w:rsidP="00A65A5E">
      <w:pPr>
        <w:pStyle w:val="Odstavecseseznamem"/>
        <w:numPr>
          <w:ilvl w:val="0"/>
          <w:numId w:val="93"/>
        </w:numPr>
        <w:jc w:val="both"/>
        <w:rPr>
          <w:bCs/>
        </w:rPr>
      </w:pPr>
      <w:r w:rsidRPr="00D8229F">
        <w:rPr>
          <w:bCs/>
        </w:rPr>
        <w:t>vede žáky k vlastnímu vyjádření</w:t>
      </w:r>
    </w:p>
    <w:p w:rsidR="00487376" w:rsidRPr="009B65A2" w:rsidRDefault="00487376" w:rsidP="00D8229F">
      <w:pPr>
        <w:jc w:val="both"/>
      </w:pPr>
    </w:p>
    <w:p w:rsidR="00487376" w:rsidRPr="00D8229F" w:rsidRDefault="00487376" w:rsidP="00D8229F">
      <w:pPr>
        <w:jc w:val="both"/>
        <w:rPr>
          <w:b/>
          <w:u w:val="single"/>
        </w:rPr>
      </w:pPr>
      <w:r w:rsidRPr="00D8229F">
        <w:rPr>
          <w:b/>
          <w:u w:val="single"/>
        </w:rPr>
        <w:t>Kompetence komunikativní</w:t>
      </w:r>
    </w:p>
    <w:p w:rsidR="00487376" w:rsidRPr="009B65A2" w:rsidRDefault="00487376" w:rsidP="00D8229F">
      <w:pPr>
        <w:jc w:val="both"/>
      </w:pPr>
      <w:r w:rsidRPr="009B65A2">
        <w:t>Učitel:</w:t>
      </w:r>
    </w:p>
    <w:p w:rsidR="00487376" w:rsidRPr="00D8229F" w:rsidRDefault="00487376" w:rsidP="00A65A5E">
      <w:pPr>
        <w:pStyle w:val="Odstavecseseznamem"/>
        <w:numPr>
          <w:ilvl w:val="0"/>
          <w:numId w:val="94"/>
        </w:numPr>
        <w:jc w:val="both"/>
        <w:rPr>
          <w:bCs/>
        </w:rPr>
      </w:pPr>
      <w:r w:rsidRPr="009B65A2">
        <w:t>vede žáky k </w:t>
      </w:r>
      <w:r w:rsidRPr="00D8229F">
        <w:rPr>
          <w:bCs/>
        </w:rPr>
        <w:t xml:space="preserve">samostatnému názoru </w:t>
      </w:r>
    </w:p>
    <w:p w:rsidR="00487376" w:rsidRPr="00D8229F" w:rsidRDefault="00487376" w:rsidP="00A65A5E">
      <w:pPr>
        <w:pStyle w:val="Odstavecseseznamem"/>
        <w:numPr>
          <w:ilvl w:val="0"/>
          <w:numId w:val="94"/>
        </w:numPr>
        <w:jc w:val="both"/>
        <w:rPr>
          <w:bCs/>
        </w:rPr>
      </w:pPr>
      <w:r w:rsidRPr="00D8229F">
        <w:rPr>
          <w:bCs/>
        </w:rPr>
        <w:t>dává možnost prezentovat a obhájit rozličné umělecké styly a žánry</w:t>
      </w:r>
    </w:p>
    <w:p w:rsidR="00487376" w:rsidRPr="00D8229F" w:rsidRDefault="00487376" w:rsidP="00A65A5E">
      <w:pPr>
        <w:pStyle w:val="Odstavecseseznamem"/>
        <w:numPr>
          <w:ilvl w:val="0"/>
          <w:numId w:val="94"/>
        </w:numPr>
        <w:jc w:val="both"/>
        <w:rPr>
          <w:bCs/>
        </w:rPr>
      </w:pPr>
      <w:r w:rsidRPr="00D8229F">
        <w:rPr>
          <w:bCs/>
        </w:rPr>
        <w:t>vede žáky k diskuzi o kultuře života</w:t>
      </w:r>
    </w:p>
    <w:p w:rsidR="00487376" w:rsidRPr="009B65A2" w:rsidRDefault="00487376" w:rsidP="00D8229F">
      <w:pPr>
        <w:jc w:val="both"/>
        <w:rPr>
          <w:bCs/>
        </w:rPr>
      </w:pPr>
    </w:p>
    <w:p w:rsidR="00487376" w:rsidRPr="00D8229F" w:rsidRDefault="00487376" w:rsidP="00D8229F">
      <w:pPr>
        <w:jc w:val="both"/>
        <w:rPr>
          <w:b/>
          <w:u w:val="single"/>
        </w:rPr>
      </w:pPr>
      <w:r w:rsidRPr="00D8229F">
        <w:rPr>
          <w:b/>
          <w:u w:val="single"/>
        </w:rPr>
        <w:t>Kompetence sociální a personální</w:t>
      </w:r>
    </w:p>
    <w:p w:rsidR="00487376" w:rsidRPr="009B65A2" w:rsidRDefault="00D8229F" w:rsidP="00D8229F">
      <w:pPr>
        <w:jc w:val="both"/>
      </w:pPr>
      <w:r>
        <w:t>Učitel</w:t>
      </w:r>
      <w:r w:rsidR="00487376" w:rsidRPr="009B65A2">
        <w:t>:</w:t>
      </w:r>
    </w:p>
    <w:p w:rsidR="00487376" w:rsidRPr="00D8229F" w:rsidRDefault="00487376" w:rsidP="00A65A5E">
      <w:pPr>
        <w:pStyle w:val="Odstavecseseznamem"/>
        <w:numPr>
          <w:ilvl w:val="0"/>
          <w:numId w:val="95"/>
        </w:numPr>
        <w:jc w:val="both"/>
        <w:rPr>
          <w:bCs/>
        </w:rPr>
      </w:pPr>
      <w:r w:rsidRPr="00D8229F">
        <w:rPr>
          <w:bCs/>
        </w:rPr>
        <w:t>vede žáky ke vzájemné spolupráci</w:t>
      </w:r>
    </w:p>
    <w:p w:rsidR="00487376" w:rsidRPr="00D8229F" w:rsidRDefault="00487376" w:rsidP="00A65A5E">
      <w:pPr>
        <w:pStyle w:val="Odstavecseseznamem"/>
        <w:numPr>
          <w:ilvl w:val="0"/>
          <w:numId w:val="95"/>
        </w:numPr>
        <w:jc w:val="both"/>
        <w:rPr>
          <w:bCs/>
        </w:rPr>
      </w:pPr>
      <w:r w:rsidRPr="00D8229F">
        <w:rPr>
          <w:bCs/>
        </w:rPr>
        <w:t>podporuje tvořivou komunikaci</w:t>
      </w:r>
    </w:p>
    <w:p w:rsidR="00487376" w:rsidRPr="00D8229F" w:rsidRDefault="00487376" w:rsidP="00A65A5E">
      <w:pPr>
        <w:pStyle w:val="Odstavecseseznamem"/>
        <w:numPr>
          <w:ilvl w:val="0"/>
          <w:numId w:val="95"/>
        </w:numPr>
        <w:jc w:val="both"/>
        <w:rPr>
          <w:bCs/>
        </w:rPr>
      </w:pPr>
      <w:r w:rsidRPr="00D8229F">
        <w:rPr>
          <w:bCs/>
        </w:rPr>
        <w:t xml:space="preserve">rozvíjí u žáků pocit sebedůvěry </w:t>
      </w:r>
    </w:p>
    <w:p w:rsidR="00487376" w:rsidRPr="009B65A2" w:rsidRDefault="00487376" w:rsidP="00D8229F">
      <w:pPr>
        <w:jc w:val="both"/>
      </w:pPr>
    </w:p>
    <w:p w:rsidR="00487376" w:rsidRPr="00D8229F" w:rsidRDefault="00487376" w:rsidP="00D8229F">
      <w:pPr>
        <w:jc w:val="both"/>
        <w:rPr>
          <w:b/>
          <w:u w:val="single"/>
        </w:rPr>
      </w:pPr>
      <w:r w:rsidRPr="00D8229F">
        <w:rPr>
          <w:b/>
          <w:u w:val="single"/>
        </w:rPr>
        <w:t>Kompetence občanská</w:t>
      </w:r>
    </w:p>
    <w:p w:rsidR="00487376" w:rsidRPr="009B65A2" w:rsidRDefault="00D8229F" w:rsidP="00D8229F">
      <w:pPr>
        <w:jc w:val="both"/>
      </w:pPr>
      <w:r>
        <w:t>Učitel</w:t>
      </w:r>
      <w:r w:rsidR="00487376" w:rsidRPr="009B65A2">
        <w:t>:</w:t>
      </w:r>
    </w:p>
    <w:p w:rsidR="00487376" w:rsidRPr="009B65A2" w:rsidRDefault="00487376" w:rsidP="00A65A5E">
      <w:pPr>
        <w:pStyle w:val="Odstavecseseznamem"/>
        <w:numPr>
          <w:ilvl w:val="0"/>
          <w:numId w:val="96"/>
        </w:numPr>
        <w:jc w:val="both"/>
      </w:pPr>
      <w:r w:rsidRPr="009B65A2">
        <w:t xml:space="preserve">vede žáky k aktivnímu podílení se na vytváření podnětné a vstřícné atmosféry  </w:t>
      </w:r>
    </w:p>
    <w:p w:rsidR="00487376" w:rsidRPr="009B65A2" w:rsidRDefault="00D8229F" w:rsidP="00A65A5E">
      <w:pPr>
        <w:pStyle w:val="Odstavecseseznamem"/>
        <w:numPr>
          <w:ilvl w:val="0"/>
          <w:numId w:val="96"/>
        </w:numPr>
        <w:jc w:val="both"/>
      </w:pPr>
      <w:r>
        <w:t>v</w:t>
      </w:r>
      <w:r w:rsidR="00487376" w:rsidRPr="009B65A2">
        <w:t>ede žáky k toleranci, porozumění,</w:t>
      </w:r>
      <w:r w:rsidR="00487376" w:rsidRPr="00D8229F">
        <w:rPr>
          <w:b/>
        </w:rPr>
        <w:t xml:space="preserve"> </w:t>
      </w:r>
      <w:r w:rsidR="00487376" w:rsidRPr="009B65A2">
        <w:t xml:space="preserve">ale i kritičnosti </w:t>
      </w:r>
    </w:p>
    <w:p w:rsidR="00487376" w:rsidRPr="009B65A2" w:rsidRDefault="00487376" w:rsidP="00A65A5E">
      <w:pPr>
        <w:pStyle w:val="Odstavecseseznamem"/>
        <w:numPr>
          <w:ilvl w:val="0"/>
          <w:numId w:val="96"/>
        </w:numPr>
        <w:jc w:val="both"/>
      </w:pPr>
      <w:r w:rsidRPr="009B65A2">
        <w:lastRenderedPageBreak/>
        <w:t>vede žáky k vytváření pozitivního vztahu ke kulturnímu bo</w:t>
      </w:r>
      <w:r>
        <w:t>hatství minulosti i</w:t>
      </w:r>
      <w:r w:rsidRPr="009B65A2">
        <w:t xml:space="preserve"> současnosti </w:t>
      </w:r>
    </w:p>
    <w:p w:rsidR="00487376" w:rsidRPr="009B65A2" w:rsidRDefault="00487376" w:rsidP="00A65A5E">
      <w:pPr>
        <w:pStyle w:val="Odstavecseseznamem"/>
        <w:numPr>
          <w:ilvl w:val="0"/>
          <w:numId w:val="96"/>
        </w:numPr>
        <w:jc w:val="both"/>
      </w:pPr>
      <w:r w:rsidRPr="00D8229F">
        <w:rPr>
          <w:bCs/>
        </w:rPr>
        <w:t>učí žáky plnit zadané povinnosti</w:t>
      </w:r>
    </w:p>
    <w:p w:rsidR="00487376" w:rsidRPr="00D8229F" w:rsidRDefault="00487376" w:rsidP="00A65A5E">
      <w:pPr>
        <w:pStyle w:val="Odstavecseseznamem"/>
        <w:numPr>
          <w:ilvl w:val="0"/>
          <w:numId w:val="96"/>
        </w:numPr>
        <w:jc w:val="both"/>
        <w:rPr>
          <w:bCs/>
        </w:rPr>
      </w:pPr>
      <w:r w:rsidRPr="00D8229F">
        <w:rPr>
          <w:bCs/>
        </w:rPr>
        <w:t xml:space="preserve">upozorňuje na kulturní dění </w:t>
      </w:r>
    </w:p>
    <w:p w:rsidR="00487376" w:rsidRPr="00D8229F" w:rsidRDefault="00487376" w:rsidP="00A65A5E">
      <w:pPr>
        <w:pStyle w:val="Odstavecseseznamem"/>
        <w:numPr>
          <w:ilvl w:val="0"/>
          <w:numId w:val="96"/>
        </w:numPr>
        <w:jc w:val="both"/>
        <w:rPr>
          <w:bCs/>
        </w:rPr>
      </w:pPr>
      <w:r w:rsidRPr="00D8229F">
        <w:rPr>
          <w:bCs/>
        </w:rPr>
        <w:t>propojuje umění se životem ve společnosti</w:t>
      </w:r>
    </w:p>
    <w:p w:rsidR="00487376" w:rsidRPr="009B65A2" w:rsidRDefault="00487376" w:rsidP="00D8229F">
      <w:pPr>
        <w:jc w:val="both"/>
        <w:rPr>
          <w:bCs/>
        </w:rPr>
      </w:pPr>
    </w:p>
    <w:p w:rsidR="00487376" w:rsidRPr="00D8229F" w:rsidRDefault="00487376" w:rsidP="00D8229F">
      <w:pPr>
        <w:jc w:val="both"/>
        <w:rPr>
          <w:b/>
          <w:u w:val="single"/>
        </w:rPr>
      </w:pPr>
      <w:r w:rsidRPr="00D8229F">
        <w:rPr>
          <w:b/>
          <w:u w:val="single"/>
        </w:rPr>
        <w:t>Kompetence k podnikavosti</w:t>
      </w:r>
    </w:p>
    <w:p w:rsidR="00487376" w:rsidRPr="009B65A2" w:rsidRDefault="00D8229F" w:rsidP="00D8229F">
      <w:pPr>
        <w:jc w:val="both"/>
      </w:pPr>
      <w:r>
        <w:t>Učitel</w:t>
      </w:r>
      <w:r w:rsidR="00487376" w:rsidRPr="009B65A2">
        <w:t>:</w:t>
      </w:r>
    </w:p>
    <w:p w:rsidR="00487376" w:rsidRPr="00D8229F" w:rsidRDefault="00487376" w:rsidP="00A65A5E">
      <w:pPr>
        <w:pStyle w:val="Odstavecseseznamem"/>
        <w:numPr>
          <w:ilvl w:val="0"/>
          <w:numId w:val="97"/>
        </w:numPr>
        <w:ind w:right="-38"/>
        <w:jc w:val="both"/>
        <w:rPr>
          <w:b/>
        </w:rPr>
      </w:pPr>
      <w:r w:rsidRPr="009B65A2">
        <w:t>vede žáky k uvědomování si vlivu výchovy a vzdělání</w:t>
      </w:r>
    </w:p>
    <w:p w:rsidR="00487376" w:rsidRDefault="00487376" w:rsidP="00C46DD7">
      <w:pPr>
        <w:ind w:right="-38"/>
        <w:rPr>
          <w:b/>
        </w:rPr>
        <w:sectPr w:rsidR="00487376" w:rsidSect="00C46DD7">
          <w:pgSz w:w="11906" w:h="16838"/>
          <w:pgMar w:top="998" w:right="1418" w:bottom="1260" w:left="899" w:header="708" w:footer="708" w:gutter="0"/>
          <w:cols w:space="708"/>
          <w:docGrid w:linePitch="360"/>
        </w:sectPr>
      </w:pPr>
    </w:p>
    <w:p w:rsidR="00487376" w:rsidRPr="005B4EC5" w:rsidRDefault="00487376" w:rsidP="00C46DD7">
      <w:pPr>
        <w:ind w:right="-38"/>
        <w:rPr>
          <w:rStyle w:val="table0020gridchar"/>
          <w:b/>
          <w:sz w:val="28"/>
          <w:szCs w:val="28"/>
        </w:rPr>
      </w:pPr>
      <w:r w:rsidRPr="005B4EC5">
        <w:rPr>
          <w:b/>
          <w:sz w:val="28"/>
          <w:szCs w:val="28"/>
        </w:rPr>
        <w:lastRenderedPageBreak/>
        <w:t xml:space="preserve">Vzdělávací oblast: </w:t>
      </w:r>
      <w:r>
        <w:rPr>
          <w:b/>
          <w:sz w:val="28"/>
          <w:szCs w:val="28"/>
        </w:rPr>
        <w:t>Estetické vzdělávání</w:t>
      </w:r>
    </w:p>
    <w:p w:rsidR="00487376" w:rsidRPr="00487376" w:rsidRDefault="00487376" w:rsidP="00487376">
      <w:pPr>
        <w:ind w:right="-38"/>
        <w:rPr>
          <w:rFonts w:ascii="Arial" w:hAnsi="Arial" w:cs="Arial"/>
        </w:rPr>
      </w:pPr>
      <w:r>
        <w:rPr>
          <w:rFonts w:ascii="Arial" w:hAnsi="Arial" w:cs="Arial"/>
        </w:rPr>
        <w:t xml:space="preserve"> </w:t>
      </w:r>
      <w:r w:rsidRPr="005B4EC5">
        <w:rPr>
          <w:b/>
          <w:sz w:val="28"/>
          <w:szCs w:val="28"/>
        </w:rPr>
        <w:t xml:space="preserve">Vyučovací předmět: </w:t>
      </w:r>
      <w:r>
        <w:rPr>
          <w:b/>
          <w:sz w:val="28"/>
          <w:szCs w:val="28"/>
        </w:rPr>
        <w:t xml:space="preserve">Estetická výchova </w:t>
      </w:r>
    </w:p>
    <w:p w:rsidR="00487376" w:rsidRDefault="00487376" w:rsidP="00C46DD7">
      <w:pPr>
        <w:rPr>
          <w:rFonts w:ascii="Arial" w:hAnsi="Arial" w:cs="Arial"/>
        </w:rPr>
      </w:pPr>
      <w:r>
        <w:rPr>
          <w:b/>
          <w:sz w:val="28"/>
          <w:szCs w:val="28"/>
        </w:rPr>
        <w:t xml:space="preserve"> </w:t>
      </w:r>
      <w:r w:rsidRPr="0077638B">
        <w:rPr>
          <w:rFonts w:ascii="Arial" w:hAnsi="Arial" w:cs="Arial"/>
          <w:b/>
        </w:rPr>
        <w:t>Ročník:</w:t>
      </w:r>
      <w:r>
        <w:rPr>
          <w:rFonts w:ascii="Arial" w:hAnsi="Arial" w:cs="Arial"/>
          <w:b/>
        </w:rPr>
        <w:t xml:space="preserve"> 1    </w:t>
      </w:r>
      <w:r w:rsidRPr="0048727F">
        <w:rPr>
          <w:rFonts w:ascii="Arial" w:hAnsi="Arial" w:cs="Arial"/>
          <w:b/>
        </w:rPr>
        <w:t>32 hod.</w:t>
      </w:r>
      <w:r>
        <w:rPr>
          <w:rFonts w:ascii="Arial" w:hAnsi="Arial" w:cs="Arial"/>
        </w:rPr>
        <w:t xml:space="preserve">  </w:t>
      </w:r>
    </w:p>
    <w:p w:rsidR="00487376" w:rsidRDefault="00487376" w:rsidP="00C46DD7">
      <w:pPr>
        <w:rPr>
          <w:rFonts w:ascii="Arial" w:hAnsi="Arial"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487376" w:rsidTr="00C46DD7">
        <w:tc>
          <w:tcPr>
            <w:tcW w:w="3888" w:type="dxa"/>
            <w:shd w:val="solid" w:color="808080" w:fill="FFFFFF"/>
            <w:vAlign w:val="center"/>
          </w:tcPr>
          <w:p w:rsidR="00487376" w:rsidRPr="00C424D5" w:rsidRDefault="00487376" w:rsidP="00C46DD7">
            <w:pPr>
              <w:jc w:val="center"/>
              <w:rPr>
                <w:rFonts w:ascii="Arial" w:hAnsi="Arial" w:cs="Arial"/>
                <w:b/>
                <w:bCs/>
                <w:color w:val="FFFFFF"/>
              </w:rPr>
            </w:pPr>
            <w:r w:rsidRPr="00C424D5">
              <w:rPr>
                <w:rFonts w:ascii="Arial" w:hAnsi="Arial" w:cs="Arial"/>
                <w:b/>
                <w:bCs/>
                <w:color w:val="FFFFFF"/>
              </w:rPr>
              <w:t>Školní výstupy</w:t>
            </w:r>
          </w:p>
          <w:p w:rsidR="00487376" w:rsidRPr="00C424D5" w:rsidRDefault="00487376" w:rsidP="00C46DD7">
            <w:pPr>
              <w:jc w:val="center"/>
              <w:rPr>
                <w:b/>
                <w:bCs/>
              </w:rPr>
            </w:pPr>
            <w:r w:rsidRPr="00C424D5">
              <w:rPr>
                <w:rFonts w:ascii="Arial" w:hAnsi="Arial" w:cs="Arial"/>
                <w:b/>
                <w:bCs/>
                <w:color w:val="FFFFFF"/>
              </w:rPr>
              <w:t>Žák:</w:t>
            </w:r>
          </w:p>
        </w:tc>
        <w:tc>
          <w:tcPr>
            <w:tcW w:w="4680" w:type="dxa"/>
            <w:shd w:val="solid" w:color="808080" w:fill="FFFFFF"/>
            <w:vAlign w:val="center"/>
          </w:tcPr>
          <w:p w:rsidR="00487376" w:rsidRPr="00C424D5" w:rsidRDefault="00487376" w:rsidP="00C46DD7">
            <w:pPr>
              <w:jc w:val="center"/>
              <w:rPr>
                <w:b/>
                <w:bCs/>
              </w:rPr>
            </w:pPr>
            <w:r w:rsidRPr="00C424D5">
              <w:rPr>
                <w:rFonts w:ascii="Arial" w:hAnsi="Arial" w:cs="Arial"/>
                <w:b/>
                <w:bCs/>
                <w:color w:val="FFFFFF"/>
              </w:rPr>
              <w:t>Učivo</w:t>
            </w:r>
          </w:p>
        </w:tc>
        <w:tc>
          <w:tcPr>
            <w:tcW w:w="3600" w:type="dxa"/>
            <w:shd w:val="solid" w:color="808080" w:fill="FFFFFF"/>
            <w:vAlign w:val="center"/>
          </w:tcPr>
          <w:p w:rsidR="00487376" w:rsidRPr="00C424D5" w:rsidRDefault="00487376" w:rsidP="00C46DD7">
            <w:pPr>
              <w:jc w:val="center"/>
              <w:rPr>
                <w:rFonts w:ascii="Arial" w:hAnsi="Arial" w:cs="Arial"/>
                <w:b/>
                <w:bCs/>
                <w:color w:val="FFFFFF"/>
              </w:rPr>
            </w:pPr>
            <w:r w:rsidRPr="00C424D5">
              <w:rPr>
                <w:rFonts w:ascii="Arial" w:hAnsi="Arial" w:cs="Arial"/>
                <w:b/>
                <w:bCs/>
                <w:color w:val="FFFFFF"/>
              </w:rPr>
              <w:t>Průřezová témata</w:t>
            </w:r>
          </w:p>
          <w:p w:rsidR="00487376" w:rsidRPr="00C424D5" w:rsidRDefault="00487376" w:rsidP="00C46DD7">
            <w:pPr>
              <w:jc w:val="center"/>
              <w:rPr>
                <w:b/>
                <w:bCs/>
              </w:rPr>
            </w:pPr>
            <w:r w:rsidRPr="00C424D5">
              <w:rPr>
                <w:rFonts w:ascii="Arial" w:hAnsi="Arial" w:cs="Arial"/>
                <w:b/>
                <w:bCs/>
                <w:color w:val="FFFFFF"/>
              </w:rPr>
              <w:t>Mezipředmětové vztahy</w:t>
            </w:r>
          </w:p>
        </w:tc>
        <w:tc>
          <w:tcPr>
            <w:tcW w:w="2340" w:type="dxa"/>
            <w:shd w:val="solid" w:color="808080" w:fill="FFFFFF"/>
            <w:vAlign w:val="center"/>
          </w:tcPr>
          <w:p w:rsidR="00487376" w:rsidRPr="00C424D5" w:rsidRDefault="00487376" w:rsidP="00C46DD7">
            <w:pPr>
              <w:jc w:val="center"/>
              <w:rPr>
                <w:b/>
                <w:bCs/>
              </w:rPr>
            </w:pPr>
            <w:r w:rsidRPr="00C424D5">
              <w:rPr>
                <w:rFonts w:ascii="Arial" w:hAnsi="Arial" w:cs="Arial"/>
                <w:b/>
                <w:bCs/>
                <w:color w:val="FFFFFF"/>
              </w:rPr>
              <w:t>Poznámky</w:t>
            </w:r>
          </w:p>
        </w:tc>
      </w:tr>
      <w:tr w:rsidR="00487376" w:rsidTr="00C46DD7">
        <w:tc>
          <w:tcPr>
            <w:tcW w:w="3888" w:type="dxa"/>
            <w:shd w:val="clear" w:color="auto" w:fill="auto"/>
          </w:tcPr>
          <w:p w:rsidR="00487376" w:rsidRPr="00DA67EA" w:rsidRDefault="00487376" w:rsidP="00C46DD7">
            <w:pPr>
              <w:autoSpaceDE w:val="0"/>
              <w:autoSpaceDN w:val="0"/>
              <w:adjustRightInd w:val="0"/>
              <w:rPr>
                <w:sz w:val="18"/>
                <w:szCs w:val="18"/>
              </w:rPr>
            </w:pPr>
          </w:p>
          <w:p w:rsidR="00487376" w:rsidRPr="00745D3F" w:rsidRDefault="00487376" w:rsidP="00C46DD7">
            <w:pPr>
              <w:autoSpaceDE w:val="0"/>
              <w:autoSpaceDN w:val="0"/>
              <w:adjustRightInd w:val="0"/>
              <w:rPr>
                <w:sz w:val="18"/>
                <w:szCs w:val="18"/>
              </w:rPr>
            </w:pPr>
            <w:r w:rsidRPr="00745D3F">
              <w:rPr>
                <w:sz w:val="18"/>
                <w:szCs w:val="18"/>
              </w:rPr>
              <w:t xml:space="preserve"> -dokáže objasnit význam tvořivosti</w:t>
            </w:r>
          </w:p>
          <w:p w:rsidR="00487376" w:rsidRPr="00745D3F" w:rsidRDefault="00487376" w:rsidP="00C46DD7">
            <w:pPr>
              <w:rPr>
                <w:sz w:val="18"/>
                <w:szCs w:val="18"/>
              </w:rPr>
            </w:pPr>
            <w:r w:rsidRPr="00745D3F">
              <w:rPr>
                <w:sz w:val="18"/>
                <w:szCs w:val="18"/>
              </w:rPr>
              <w:t>v procesu umělecké tvorby i životě</w:t>
            </w:r>
          </w:p>
          <w:p w:rsidR="00487376" w:rsidRPr="00745D3F" w:rsidRDefault="00487376" w:rsidP="00C46DD7">
            <w:pPr>
              <w:rPr>
                <w:rFonts w:eastAsia="TimesNewRoman"/>
                <w:sz w:val="18"/>
                <w:szCs w:val="18"/>
              </w:rPr>
            </w:pPr>
            <w:r w:rsidRPr="00745D3F">
              <w:rPr>
                <w:bCs/>
                <w:sz w:val="18"/>
                <w:szCs w:val="18"/>
              </w:rPr>
              <w:t>-</w:t>
            </w:r>
            <w:r w:rsidRPr="00745D3F">
              <w:rPr>
                <w:rFonts w:eastAsia="TimesNewRoman"/>
                <w:sz w:val="18"/>
                <w:szCs w:val="18"/>
              </w:rPr>
              <w:t>chápe uměleckou hodnotu výtvarných děl a estetickou hodnotu umění v našem životním prostředí</w:t>
            </w:r>
          </w:p>
          <w:p w:rsidR="00487376" w:rsidRPr="00745D3F" w:rsidRDefault="00487376" w:rsidP="00C46DD7">
            <w:pPr>
              <w:autoSpaceDE w:val="0"/>
              <w:autoSpaceDN w:val="0"/>
              <w:adjustRightInd w:val="0"/>
              <w:rPr>
                <w:bCs/>
                <w:sz w:val="18"/>
                <w:szCs w:val="18"/>
              </w:rPr>
            </w:pPr>
            <w:r w:rsidRPr="00745D3F">
              <w:rPr>
                <w:bCs/>
                <w:sz w:val="18"/>
                <w:szCs w:val="18"/>
              </w:rPr>
              <w:t>-chápe úlohu komunikace v uměleck</w:t>
            </w:r>
            <w:r>
              <w:rPr>
                <w:bCs/>
                <w:sz w:val="18"/>
                <w:szCs w:val="18"/>
              </w:rPr>
              <w:t>ém procesu</w:t>
            </w:r>
          </w:p>
          <w:p w:rsidR="00487376" w:rsidRPr="0047529B" w:rsidRDefault="00487376" w:rsidP="00C46DD7">
            <w:pPr>
              <w:autoSpaceDE w:val="0"/>
              <w:autoSpaceDN w:val="0"/>
              <w:adjustRightInd w:val="0"/>
              <w:rPr>
                <w:sz w:val="18"/>
                <w:szCs w:val="18"/>
              </w:rPr>
            </w:pPr>
            <w:r w:rsidRPr="00745D3F">
              <w:rPr>
                <w:sz w:val="18"/>
                <w:szCs w:val="18"/>
              </w:rPr>
              <w:t xml:space="preserve">- popíše charakteristické znaky a projevy </w:t>
            </w:r>
            <w:r>
              <w:rPr>
                <w:sz w:val="18"/>
                <w:szCs w:val="18"/>
              </w:rPr>
              <w:t>vybraných směrů</w:t>
            </w:r>
          </w:p>
          <w:p w:rsidR="00487376" w:rsidRPr="00745D3F" w:rsidRDefault="00487376" w:rsidP="00C46DD7">
            <w:pPr>
              <w:autoSpaceDE w:val="0"/>
              <w:autoSpaceDN w:val="0"/>
              <w:adjustRightInd w:val="0"/>
              <w:rPr>
                <w:bCs/>
                <w:sz w:val="18"/>
                <w:szCs w:val="18"/>
              </w:rPr>
            </w:pPr>
            <w:r w:rsidRPr="00745D3F">
              <w:rPr>
                <w:bCs/>
                <w:sz w:val="18"/>
                <w:szCs w:val="18"/>
              </w:rPr>
              <w:t>-vytváří podnětnou a vstřícnou atmosféru na základě porozumění, tolerance, ale i kritičnosti pozitivního vztahu k různým uměleckým hodnotám</w:t>
            </w:r>
          </w:p>
          <w:p w:rsidR="00487376" w:rsidRPr="00745D3F" w:rsidRDefault="00487376" w:rsidP="00C46DD7">
            <w:pPr>
              <w:rPr>
                <w:bCs/>
                <w:sz w:val="18"/>
                <w:szCs w:val="18"/>
              </w:rPr>
            </w:pPr>
            <w:r w:rsidRPr="00745D3F">
              <w:rPr>
                <w:bCs/>
                <w:sz w:val="18"/>
                <w:szCs w:val="18"/>
              </w:rPr>
              <w:t>-uvědomuje si nebezpečnost kultu jakéhokoliv fandovství až fanatismu</w:t>
            </w:r>
          </w:p>
          <w:p w:rsidR="00487376" w:rsidRPr="00745D3F" w:rsidRDefault="00487376" w:rsidP="00C46DD7">
            <w:pPr>
              <w:autoSpaceDE w:val="0"/>
              <w:autoSpaceDN w:val="0"/>
              <w:adjustRightInd w:val="0"/>
              <w:rPr>
                <w:bCs/>
                <w:sz w:val="18"/>
                <w:szCs w:val="18"/>
              </w:rPr>
            </w:pPr>
          </w:p>
          <w:p w:rsidR="00487376" w:rsidRDefault="00487376" w:rsidP="00C46DD7">
            <w:pPr>
              <w:autoSpaceDE w:val="0"/>
              <w:autoSpaceDN w:val="0"/>
              <w:adjustRightInd w:val="0"/>
              <w:rPr>
                <w:bCs/>
                <w:sz w:val="18"/>
                <w:szCs w:val="18"/>
              </w:rPr>
            </w:pPr>
          </w:p>
          <w:p w:rsidR="00487376" w:rsidRDefault="00487376" w:rsidP="00C46DD7">
            <w:pPr>
              <w:autoSpaceDE w:val="0"/>
              <w:autoSpaceDN w:val="0"/>
              <w:adjustRightInd w:val="0"/>
              <w:rPr>
                <w:bCs/>
                <w:sz w:val="18"/>
                <w:szCs w:val="18"/>
              </w:rPr>
            </w:pPr>
          </w:p>
          <w:p w:rsidR="00487376" w:rsidRPr="00745D3F" w:rsidRDefault="00487376" w:rsidP="00C46DD7">
            <w:pPr>
              <w:autoSpaceDE w:val="0"/>
              <w:autoSpaceDN w:val="0"/>
              <w:adjustRightInd w:val="0"/>
              <w:rPr>
                <w:bCs/>
                <w:sz w:val="18"/>
                <w:szCs w:val="18"/>
              </w:rPr>
            </w:pPr>
            <w:r w:rsidRPr="00745D3F">
              <w:rPr>
                <w:bCs/>
                <w:sz w:val="18"/>
                <w:szCs w:val="18"/>
              </w:rPr>
              <w:t xml:space="preserve">-chápe roli umělce </w:t>
            </w:r>
            <w:r w:rsidRPr="00C75C04">
              <w:rPr>
                <w:bCs/>
                <w:i/>
                <w:sz w:val="18"/>
                <w:szCs w:val="18"/>
              </w:rPr>
              <w:t>v societě</w:t>
            </w:r>
            <w:r w:rsidRPr="00745D3F">
              <w:rPr>
                <w:bCs/>
                <w:sz w:val="18"/>
                <w:szCs w:val="18"/>
              </w:rPr>
              <w:t xml:space="preserve"> a význam vlivu publika na utváření pozitivního vztahu ke kulturnímu bohatství současnosti a minulosti</w:t>
            </w:r>
          </w:p>
          <w:p w:rsidR="00487376" w:rsidRPr="00745D3F" w:rsidRDefault="00487376" w:rsidP="00C46DD7">
            <w:pPr>
              <w:rPr>
                <w:bCs/>
                <w:sz w:val="18"/>
                <w:szCs w:val="18"/>
              </w:rPr>
            </w:pPr>
          </w:p>
          <w:p w:rsidR="00487376" w:rsidRPr="00745D3F" w:rsidRDefault="00487376" w:rsidP="00C46DD7">
            <w:pPr>
              <w:rPr>
                <w:bCs/>
                <w:sz w:val="18"/>
                <w:szCs w:val="18"/>
              </w:rPr>
            </w:pPr>
          </w:p>
          <w:p w:rsidR="00487376" w:rsidRPr="00745D3F" w:rsidRDefault="00487376" w:rsidP="00C46DD7">
            <w:pPr>
              <w:autoSpaceDE w:val="0"/>
              <w:autoSpaceDN w:val="0"/>
              <w:adjustRightInd w:val="0"/>
              <w:rPr>
                <w:bCs/>
                <w:sz w:val="18"/>
                <w:szCs w:val="18"/>
              </w:rPr>
            </w:pPr>
            <w:r w:rsidRPr="00745D3F">
              <w:rPr>
                <w:bCs/>
                <w:sz w:val="18"/>
                <w:szCs w:val="18"/>
              </w:rPr>
              <w:t>-uvědomuje si význam vlivu osobně založených podnětů na vznik estetického prožitku</w:t>
            </w:r>
          </w:p>
          <w:p w:rsidR="00487376" w:rsidRPr="00745D3F" w:rsidRDefault="00487376" w:rsidP="00C46DD7">
            <w:pPr>
              <w:rPr>
                <w:sz w:val="18"/>
                <w:szCs w:val="18"/>
              </w:rPr>
            </w:pPr>
            <w:r w:rsidRPr="00745D3F">
              <w:rPr>
                <w:sz w:val="18"/>
                <w:szCs w:val="18"/>
              </w:rPr>
              <w:t>- orientuje se v síti galerií a jiných kulturní institucí</w:t>
            </w:r>
          </w:p>
          <w:p w:rsidR="00487376" w:rsidRPr="00745D3F" w:rsidRDefault="00487376" w:rsidP="00C46DD7">
            <w:pPr>
              <w:rPr>
                <w:bCs/>
                <w:sz w:val="18"/>
                <w:szCs w:val="18"/>
              </w:rPr>
            </w:pPr>
          </w:p>
          <w:p w:rsidR="00487376" w:rsidRPr="00745D3F" w:rsidRDefault="00487376" w:rsidP="00C46DD7">
            <w:pPr>
              <w:rPr>
                <w:bCs/>
                <w:sz w:val="18"/>
                <w:szCs w:val="18"/>
              </w:rPr>
            </w:pPr>
            <w:r w:rsidRPr="00745D3F">
              <w:rPr>
                <w:bCs/>
                <w:sz w:val="18"/>
                <w:szCs w:val="18"/>
              </w:rPr>
              <w:t xml:space="preserve">- získává a pracuje s informacemi z různých zdrojů (odborná literatura, časopisy, </w:t>
            </w:r>
            <w:proofErr w:type="gramStart"/>
            <w:r w:rsidRPr="00745D3F">
              <w:rPr>
                <w:bCs/>
                <w:sz w:val="18"/>
                <w:szCs w:val="18"/>
              </w:rPr>
              <w:t>internet )</w:t>
            </w:r>
            <w:proofErr w:type="gramEnd"/>
            <w:r w:rsidRPr="00745D3F">
              <w:rPr>
                <w:bCs/>
                <w:sz w:val="18"/>
                <w:szCs w:val="18"/>
              </w:rPr>
              <w:t xml:space="preserve"> </w:t>
            </w:r>
          </w:p>
          <w:p w:rsidR="00487376" w:rsidRPr="00745D3F" w:rsidRDefault="00487376" w:rsidP="00C46DD7">
            <w:pPr>
              <w:autoSpaceDE w:val="0"/>
              <w:autoSpaceDN w:val="0"/>
              <w:adjustRightInd w:val="0"/>
              <w:rPr>
                <w:bCs/>
                <w:sz w:val="18"/>
                <w:szCs w:val="18"/>
              </w:rPr>
            </w:pPr>
            <w:r w:rsidRPr="00745D3F">
              <w:rPr>
                <w:sz w:val="18"/>
                <w:szCs w:val="18"/>
              </w:rPr>
              <w:t xml:space="preserve">-uvědomuje si nutnost ochrany životního prostředí </w:t>
            </w:r>
          </w:p>
          <w:p w:rsidR="00487376" w:rsidRPr="00DA67EA" w:rsidRDefault="00487376" w:rsidP="00C46DD7">
            <w:pPr>
              <w:rPr>
                <w:sz w:val="18"/>
                <w:szCs w:val="18"/>
              </w:rPr>
            </w:pPr>
          </w:p>
        </w:tc>
        <w:tc>
          <w:tcPr>
            <w:tcW w:w="4680" w:type="dxa"/>
            <w:shd w:val="clear" w:color="auto" w:fill="auto"/>
          </w:tcPr>
          <w:p w:rsidR="00487376" w:rsidRPr="0047529B" w:rsidRDefault="00487376" w:rsidP="00C46DD7">
            <w:pPr>
              <w:rPr>
                <w:b/>
                <w:bCs/>
                <w:i/>
                <w:iCs/>
                <w:sz w:val="16"/>
                <w:szCs w:val="18"/>
              </w:rPr>
            </w:pPr>
          </w:p>
          <w:p w:rsidR="00487376" w:rsidRPr="0047529B" w:rsidRDefault="00487376" w:rsidP="00C46DD7">
            <w:pPr>
              <w:rPr>
                <w:bCs/>
                <w:iCs/>
                <w:sz w:val="18"/>
                <w:szCs w:val="18"/>
              </w:rPr>
            </w:pPr>
            <w:r w:rsidRPr="0047529B">
              <w:rPr>
                <w:bCs/>
                <w:iCs/>
                <w:sz w:val="18"/>
                <w:szCs w:val="18"/>
              </w:rPr>
              <w:t>ověřování dosud získaných poznatků a dovedností, myšlenková mapa</w:t>
            </w:r>
            <w:r>
              <w:rPr>
                <w:bCs/>
                <w:iCs/>
                <w:sz w:val="18"/>
                <w:szCs w:val="18"/>
              </w:rPr>
              <w:t xml:space="preserve"> </w:t>
            </w:r>
          </w:p>
          <w:p w:rsidR="00487376" w:rsidRDefault="00487376" w:rsidP="00C46DD7">
            <w:pPr>
              <w:autoSpaceDE w:val="0"/>
              <w:autoSpaceDN w:val="0"/>
              <w:adjustRightInd w:val="0"/>
              <w:rPr>
                <w:sz w:val="18"/>
                <w:szCs w:val="18"/>
              </w:rPr>
            </w:pPr>
            <w:r w:rsidRPr="0047529B">
              <w:rPr>
                <w:sz w:val="18"/>
                <w:szCs w:val="18"/>
              </w:rPr>
              <w:t>uvedení do problematiky umění a estetiky</w:t>
            </w:r>
            <w:r>
              <w:rPr>
                <w:sz w:val="18"/>
                <w:szCs w:val="18"/>
              </w:rPr>
              <w:t xml:space="preserve"> </w:t>
            </w:r>
          </w:p>
          <w:p w:rsidR="00487376" w:rsidRDefault="00487376" w:rsidP="00C46DD7">
            <w:pPr>
              <w:autoSpaceDE w:val="0"/>
              <w:autoSpaceDN w:val="0"/>
              <w:adjustRightInd w:val="0"/>
              <w:rPr>
                <w:bCs/>
                <w:iCs/>
                <w:sz w:val="18"/>
                <w:szCs w:val="18"/>
              </w:rPr>
            </w:pPr>
            <w:r w:rsidRPr="0047529B">
              <w:rPr>
                <w:bCs/>
                <w:iCs/>
                <w:sz w:val="18"/>
                <w:szCs w:val="18"/>
              </w:rPr>
              <w:t>krása,</w:t>
            </w:r>
            <w:r>
              <w:rPr>
                <w:bCs/>
                <w:iCs/>
                <w:sz w:val="18"/>
                <w:szCs w:val="18"/>
              </w:rPr>
              <w:t xml:space="preserve"> </w:t>
            </w:r>
            <w:r w:rsidRPr="0047529B">
              <w:rPr>
                <w:bCs/>
                <w:iCs/>
                <w:sz w:val="18"/>
                <w:szCs w:val="18"/>
              </w:rPr>
              <w:t xml:space="preserve">vkus, kýč - subjektivita a objektivita v chápání uměleckých hodnot </w:t>
            </w:r>
          </w:p>
          <w:p w:rsidR="00487376" w:rsidRPr="0047529B" w:rsidRDefault="00487376" w:rsidP="00C46DD7">
            <w:pPr>
              <w:rPr>
                <w:b/>
                <w:bCs/>
                <w:i/>
                <w:iCs/>
                <w:sz w:val="18"/>
                <w:szCs w:val="18"/>
              </w:rPr>
            </w:pPr>
            <w:r w:rsidRPr="0047529B">
              <w:rPr>
                <w:bCs/>
                <w:iCs/>
                <w:sz w:val="18"/>
                <w:szCs w:val="18"/>
              </w:rPr>
              <w:t xml:space="preserve">estetická výchova a její postavení v současném životě </w:t>
            </w:r>
            <w:r>
              <w:rPr>
                <w:bCs/>
                <w:iCs/>
                <w:sz w:val="18"/>
                <w:szCs w:val="18"/>
              </w:rPr>
              <w:t xml:space="preserve"> </w:t>
            </w:r>
          </w:p>
          <w:p w:rsidR="00487376" w:rsidRPr="0047529B" w:rsidRDefault="00487376" w:rsidP="00C46DD7">
            <w:pPr>
              <w:autoSpaceDE w:val="0"/>
              <w:autoSpaceDN w:val="0"/>
              <w:adjustRightInd w:val="0"/>
              <w:rPr>
                <w:sz w:val="18"/>
                <w:szCs w:val="18"/>
              </w:rPr>
            </w:pPr>
            <w:r w:rsidRPr="0047529B">
              <w:rPr>
                <w:sz w:val="18"/>
                <w:szCs w:val="18"/>
              </w:rPr>
              <w:t>životní prostředí a styl</w:t>
            </w:r>
            <w:r>
              <w:rPr>
                <w:sz w:val="18"/>
                <w:szCs w:val="18"/>
              </w:rPr>
              <w:t xml:space="preserve">  </w:t>
            </w:r>
          </w:p>
          <w:p w:rsidR="00487376" w:rsidRDefault="00487376" w:rsidP="00C46DD7">
            <w:pPr>
              <w:autoSpaceDE w:val="0"/>
              <w:autoSpaceDN w:val="0"/>
              <w:adjustRightInd w:val="0"/>
              <w:rPr>
                <w:sz w:val="18"/>
                <w:szCs w:val="18"/>
              </w:rPr>
            </w:pPr>
            <w:r w:rsidRPr="0047529B">
              <w:rPr>
                <w:sz w:val="18"/>
                <w:szCs w:val="18"/>
              </w:rPr>
              <w:t>kultura bydlení</w:t>
            </w:r>
            <w:r>
              <w:rPr>
                <w:sz w:val="18"/>
                <w:szCs w:val="18"/>
              </w:rPr>
              <w:t xml:space="preserve"> </w:t>
            </w:r>
          </w:p>
          <w:p w:rsidR="00487376" w:rsidRDefault="00487376" w:rsidP="00C46DD7">
            <w:pPr>
              <w:autoSpaceDE w:val="0"/>
              <w:autoSpaceDN w:val="0"/>
              <w:adjustRightInd w:val="0"/>
              <w:rPr>
                <w:sz w:val="18"/>
                <w:szCs w:val="18"/>
              </w:rPr>
            </w:pPr>
            <w:r>
              <w:rPr>
                <w:sz w:val="18"/>
                <w:szCs w:val="18"/>
              </w:rPr>
              <w:t xml:space="preserve">kultura </w:t>
            </w:r>
            <w:r w:rsidRPr="0047529B">
              <w:rPr>
                <w:sz w:val="18"/>
                <w:szCs w:val="18"/>
              </w:rPr>
              <w:t xml:space="preserve">odívání </w:t>
            </w:r>
          </w:p>
          <w:p w:rsidR="00487376" w:rsidRPr="0047529B" w:rsidRDefault="00487376" w:rsidP="00C46DD7">
            <w:pPr>
              <w:autoSpaceDE w:val="0"/>
              <w:autoSpaceDN w:val="0"/>
              <w:adjustRightInd w:val="0"/>
              <w:rPr>
                <w:sz w:val="18"/>
                <w:szCs w:val="18"/>
              </w:rPr>
            </w:pPr>
            <w:r w:rsidRPr="0047529B">
              <w:rPr>
                <w:sz w:val="18"/>
                <w:szCs w:val="18"/>
              </w:rPr>
              <w:t xml:space="preserve">role subjektu v uměleckém procesu </w:t>
            </w:r>
          </w:p>
          <w:p w:rsidR="00487376" w:rsidRDefault="00487376" w:rsidP="00C46DD7">
            <w:pPr>
              <w:autoSpaceDE w:val="0"/>
              <w:autoSpaceDN w:val="0"/>
              <w:adjustRightInd w:val="0"/>
              <w:rPr>
                <w:sz w:val="18"/>
                <w:szCs w:val="18"/>
              </w:rPr>
            </w:pPr>
            <w:r w:rsidRPr="0047529B">
              <w:rPr>
                <w:sz w:val="18"/>
                <w:szCs w:val="18"/>
              </w:rPr>
              <w:t>l</w:t>
            </w:r>
            <w:r>
              <w:rPr>
                <w:sz w:val="18"/>
                <w:szCs w:val="18"/>
              </w:rPr>
              <w:t xml:space="preserve">idové umění </w:t>
            </w:r>
          </w:p>
          <w:p w:rsidR="00487376" w:rsidRPr="0047529B" w:rsidRDefault="00487376" w:rsidP="00C46DD7">
            <w:pPr>
              <w:autoSpaceDE w:val="0"/>
              <w:autoSpaceDN w:val="0"/>
              <w:adjustRightInd w:val="0"/>
              <w:rPr>
                <w:sz w:val="18"/>
                <w:szCs w:val="18"/>
              </w:rPr>
            </w:pPr>
            <w:r w:rsidRPr="0047529B">
              <w:rPr>
                <w:sz w:val="18"/>
                <w:szCs w:val="18"/>
              </w:rPr>
              <w:t xml:space="preserve"> užitá tvorba </w:t>
            </w:r>
          </w:p>
          <w:p w:rsidR="00487376" w:rsidRPr="0047529B" w:rsidRDefault="00487376" w:rsidP="00C46DD7">
            <w:pPr>
              <w:autoSpaceDE w:val="0"/>
              <w:autoSpaceDN w:val="0"/>
              <w:adjustRightInd w:val="0"/>
              <w:rPr>
                <w:sz w:val="18"/>
                <w:szCs w:val="18"/>
              </w:rPr>
            </w:pPr>
            <w:r w:rsidRPr="0047529B">
              <w:rPr>
                <w:sz w:val="18"/>
                <w:szCs w:val="18"/>
              </w:rPr>
              <w:t xml:space="preserve">barvy, tvary a materiály kolem nás </w:t>
            </w:r>
          </w:p>
          <w:p w:rsidR="00487376" w:rsidRPr="0047529B" w:rsidRDefault="00487376" w:rsidP="00C46DD7">
            <w:pPr>
              <w:rPr>
                <w:sz w:val="18"/>
                <w:szCs w:val="18"/>
              </w:rPr>
            </w:pPr>
            <w:r w:rsidRPr="0047529B">
              <w:rPr>
                <w:sz w:val="18"/>
                <w:szCs w:val="18"/>
              </w:rPr>
              <w:t xml:space="preserve">reklama, propagační prostředky </w:t>
            </w:r>
          </w:p>
          <w:p w:rsidR="00487376" w:rsidRPr="0047529B" w:rsidRDefault="00487376" w:rsidP="00C46DD7">
            <w:pPr>
              <w:rPr>
                <w:bCs/>
                <w:iCs/>
                <w:sz w:val="18"/>
                <w:szCs w:val="18"/>
              </w:rPr>
            </w:pPr>
            <w:r w:rsidRPr="0047529B">
              <w:rPr>
                <w:bCs/>
                <w:iCs/>
                <w:sz w:val="18"/>
                <w:szCs w:val="18"/>
              </w:rPr>
              <w:t>úloha komunikace v uměleckém procesu</w:t>
            </w:r>
            <w:r>
              <w:rPr>
                <w:bCs/>
                <w:iCs/>
                <w:sz w:val="18"/>
                <w:szCs w:val="18"/>
              </w:rPr>
              <w:t>,</w:t>
            </w:r>
            <w:r w:rsidRPr="0047529B">
              <w:rPr>
                <w:bCs/>
                <w:iCs/>
                <w:sz w:val="18"/>
                <w:szCs w:val="18"/>
              </w:rPr>
              <w:t xml:space="preserve"> populární kultura – kult primitivního fandovství </w:t>
            </w:r>
            <w:r>
              <w:rPr>
                <w:bCs/>
                <w:iCs/>
                <w:sz w:val="18"/>
                <w:szCs w:val="18"/>
              </w:rPr>
              <w:t xml:space="preserve"> </w:t>
            </w:r>
          </w:p>
          <w:p w:rsidR="00487376" w:rsidRPr="0047529B" w:rsidRDefault="00487376" w:rsidP="00C46DD7">
            <w:pPr>
              <w:rPr>
                <w:bCs/>
                <w:iCs/>
                <w:sz w:val="18"/>
                <w:szCs w:val="18"/>
              </w:rPr>
            </w:pPr>
          </w:p>
          <w:p w:rsidR="00487376" w:rsidRPr="0047529B" w:rsidRDefault="00487376" w:rsidP="00C46DD7">
            <w:pPr>
              <w:rPr>
                <w:bCs/>
                <w:iCs/>
                <w:sz w:val="18"/>
                <w:szCs w:val="18"/>
              </w:rPr>
            </w:pPr>
            <w:r w:rsidRPr="0047529B">
              <w:rPr>
                <w:bCs/>
                <w:iCs/>
                <w:sz w:val="18"/>
                <w:szCs w:val="18"/>
              </w:rPr>
              <w:t>Dějiny výtvarného umění</w:t>
            </w:r>
            <w:r w:rsidR="00573771">
              <w:rPr>
                <w:bCs/>
                <w:iCs/>
                <w:sz w:val="18"/>
                <w:szCs w:val="18"/>
              </w:rPr>
              <w:t xml:space="preserve"> </w:t>
            </w:r>
          </w:p>
          <w:p w:rsidR="00487376" w:rsidRPr="0047529B" w:rsidRDefault="00573771" w:rsidP="00C46DD7">
            <w:pPr>
              <w:rPr>
                <w:bCs/>
                <w:iCs/>
                <w:sz w:val="18"/>
                <w:szCs w:val="18"/>
              </w:rPr>
            </w:pPr>
            <w:r>
              <w:rPr>
                <w:bCs/>
                <w:iCs/>
                <w:sz w:val="18"/>
                <w:szCs w:val="18"/>
              </w:rPr>
              <w:t>role estetiky</w:t>
            </w:r>
            <w:r w:rsidR="00487376" w:rsidRPr="0047529B">
              <w:rPr>
                <w:bCs/>
                <w:iCs/>
                <w:sz w:val="18"/>
                <w:szCs w:val="18"/>
              </w:rPr>
              <w:t xml:space="preserve"> ve společnosti, publik</w:t>
            </w:r>
            <w:r>
              <w:rPr>
                <w:bCs/>
                <w:iCs/>
                <w:sz w:val="18"/>
                <w:szCs w:val="18"/>
              </w:rPr>
              <w:t>um a jeho účast v tvořivém</w:t>
            </w:r>
            <w:r w:rsidR="00487376" w:rsidRPr="0047529B">
              <w:rPr>
                <w:bCs/>
                <w:iCs/>
                <w:sz w:val="18"/>
                <w:szCs w:val="18"/>
              </w:rPr>
              <w:t xml:space="preserve"> procesu, reklama </w:t>
            </w:r>
          </w:p>
          <w:p w:rsidR="00487376" w:rsidRPr="0047529B" w:rsidRDefault="00487376" w:rsidP="00C46DD7">
            <w:pPr>
              <w:rPr>
                <w:bCs/>
                <w:iCs/>
                <w:sz w:val="18"/>
                <w:szCs w:val="18"/>
              </w:rPr>
            </w:pPr>
            <w:r>
              <w:rPr>
                <w:bCs/>
                <w:iCs/>
                <w:sz w:val="18"/>
                <w:szCs w:val="18"/>
              </w:rPr>
              <w:t>-</w:t>
            </w:r>
            <w:r w:rsidRPr="0047529B">
              <w:rPr>
                <w:bCs/>
                <w:iCs/>
                <w:sz w:val="18"/>
                <w:szCs w:val="18"/>
              </w:rPr>
              <w:t>osobnostní a sociální rozměr chápání umění</w:t>
            </w:r>
            <w:r>
              <w:rPr>
                <w:bCs/>
                <w:iCs/>
                <w:sz w:val="18"/>
                <w:szCs w:val="18"/>
              </w:rPr>
              <w:t>,</w:t>
            </w:r>
            <w:r w:rsidRPr="0047529B">
              <w:rPr>
                <w:bCs/>
                <w:iCs/>
                <w:sz w:val="18"/>
                <w:szCs w:val="18"/>
              </w:rPr>
              <w:t xml:space="preserve"> </w:t>
            </w:r>
          </w:p>
          <w:p w:rsidR="00487376" w:rsidRPr="0047529B" w:rsidRDefault="00487376" w:rsidP="00C46DD7">
            <w:pPr>
              <w:autoSpaceDE w:val="0"/>
              <w:autoSpaceDN w:val="0"/>
              <w:adjustRightInd w:val="0"/>
              <w:rPr>
                <w:bCs/>
                <w:iCs/>
                <w:sz w:val="18"/>
                <w:szCs w:val="18"/>
              </w:rPr>
            </w:pPr>
            <w:r w:rsidRPr="0047529B">
              <w:rPr>
                <w:bCs/>
                <w:iCs/>
                <w:sz w:val="18"/>
                <w:szCs w:val="18"/>
              </w:rPr>
              <w:t xml:space="preserve">sociální a technické proměny současnosti </w:t>
            </w:r>
          </w:p>
          <w:p w:rsidR="00487376" w:rsidRPr="0047529B" w:rsidRDefault="00487376" w:rsidP="00C46DD7">
            <w:pPr>
              <w:autoSpaceDE w:val="0"/>
              <w:autoSpaceDN w:val="0"/>
              <w:adjustRightInd w:val="0"/>
              <w:rPr>
                <w:bCs/>
                <w:iCs/>
                <w:sz w:val="18"/>
                <w:szCs w:val="18"/>
              </w:rPr>
            </w:pPr>
            <w:r w:rsidRPr="0047529B">
              <w:rPr>
                <w:bCs/>
                <w:iCs/>
                <w:sz w:val="18"/>
                <w:szCs w:val="18"/>
              </w:rPr>
              <w:t>– nové umělecké disciplíny a jejich obsahy</w:t>
            </w:r>
          </w:p>
          <w:p w:rsidR="00487376" w:rsidRPr="0047529B" w:rsidRDefault="00487376" w:rsidP="00C46DD7">
            <w:pPr>
              <w:autoSpaceDE w:val="0"/>
              <w:autoSpaceDN w:val="0"/>
              <w:adjustRightInd w:val="0"/>
              <w:rPr>
                <w:bCs/>
                <w:iCs/>
                <w:sz w:val="18"/>
                <w:szCs w:val="18"/>
              </w:rPr>
            </w:pPr>
            <w:r w:rsidRPr="0047529B">
              <w:rPr>
                <w:bCs/>
                <w:sz w:val="18"/>
                <w:szCs w:val="18"/>
              </w:rPr>
              <w:t xml:space="preserve">– </w:t>
            </w:r>
            <w:r w:rsidRPr="0047529B">
              <w:rPr>
                <w:bCs/>
                <w:iCs/>
                <w:sz w:val="18"/>
                <w:szCs w:val="18"/>
              </w:rPr>
              <w:t>design, imaginace, počítačová grafika, estetická chirurgie, podnikatelské baroko, virtuální realita</w:t>
            </w:r>
          </w:p>
          <w:p w:rsidR="00487376" w:rsidRPr="0047529B" w:rsidRDefault="00487376" w:rsidP="00C46DD7">
            <w:pPr>
              <w:autoSpaceDE w:val="0"/>
              <w:autoSpaceDN w:val="0"/>
              <w:adjustRightInd w:val="0"/>
              <w:rPr>
                <w:bCs/>
                <w:iCs/>
                <w:sz w:val="18"/>
                <w:szCs w:val="18"/>
              </w:rPr>
            </w:pPr>
            <w:r w:rsidRPr="0047529B">
              <w:rPr>
                <w:bCs/>
                <w:iCs/>
                <w:sz w:val="18"/>
                <w:szCs w:val="18"/>
              </w:rPr>
              <w:t xml:space="preserve">objektivní a akční tvorba ve výtvarném </w:t>
            </w:r>
            <w:proofErr w:type="gramStart"/>
            <w:r w:rsidRPr="0047529B">
              <w:rPr>
                <w:bCs/>
                <w:iCs/>
                <w:sz w:val="18"/>
                <w:szCs w:val="18"/>
              </w:rPr>
              <w:t>umění</w:t>
            </w:r>
            <w:proofErr w:type="gramEnd"/>
            <w:r w:rsidRPr="0047529B">
              <w:rPr>
                <w:bCs/>
                <w:iCs/>
                <w:sz w:val="18"/>
                <w:szCs w:val="18"/>
              </w:rPr>
              <w:t xml:space="preserve">– </w:t>
            </w:r>
            <w:proofErr w:type="gramStart"/>
            <w:r w:rsidRPr="0047529B">
              <w:rPr>
                <w:bCs/>
                <w:iCs/>
                <w:sz w:val="18"/>
                <w:szCs w:val="18"/>
              </w:rPr>
              <w:t>graffiti</w:t>
            </w:r>
            <w:proofErr w:type="gramEnd"/>
            <w:r w:rsidRPr="0047529B">
              <w:rPr>
                <w:bCs/>
                <w:iCs/>
                <w:sz w:val="18"/>
                <w:szCs w:val="18"/>
              </w:rPr>
              <w:t xml:space="preserve"> –</w:t>
            </w:r>
          </w:p>
          <w:p w:rsidR="00487376" w:rsidRPr="0047529B" w:rsidRDefault="00487376" w:rsidP="00C46DD7">
            <w:pPr>
              <w:autoSpaceDE w:val="0"/>
              <w:autoSpaceDN w:val="0"/>
              <w:adjustRightInd w:val="0"/>
              <w:rPr>
                <w:bCs/>
                <w:iCs/>
                <w:sz w:val="18"/>
                <w:szCs w:val="18"/>
              </w:rPr>
            </w:pPr>
            <w:r w:rsidRPr="0047529B">
              <w:rPr>
                <w:bCs/>
                <w:iCs/>
                <w:sz w:val="18"/>
                <w:szCs w:val="18"/>
              </w:rPr>
              <w:t>subjektivní chápání uměleckých hodnot ve vztahu k hodnotám považovaným za společensky uznávané</w:t>
            </w:r>
            <w:r>
              <w:rPr>
                <w:bCs/>
                <w:iCs/>
                <w:sz w:val="18"/>
                <w:szCs w:val="18"/>
              </w:rPr>
              <w:t xml:space="preserve"> </w:t>
            </w:r>
          </w:p>
          <w:p w:rsidR="00487376" w:rsidRPr="0047529B" w:rsidRDefault="00487376" w:rsidP="00C46DD7">
            <w:pPr>
              <w:rPr>
                <w:bCs/>
                <w:iCs/>
                <w:sz w:val="18"/>
                <w:szCs w:val="18"/>
              </w:rPr>
            </w:pPr>
          </w:p>
          <w:p w:rsidR="00487376" w:rsidRPr="0047529B" w:rsidRDefault="00487376" w:rsidP="00C46DD7">
            <w:pPr>
              <w:rPr>
                <w:bCs/>
                <w:iCs/>
                <w:sz w:val="18"/>
                <w:szCs w:val="18"/>
              </w:rPr>
            </w:pPr>
            <w:r w:rsidRPr="0047529B">
              <w:rPr>
                <w:bCs/>
                <w:iCs/>
                <w:sz w:val="18"/>
                <w:szCs w:val="18"/>
              </w:rPr>
              <w:t>internet, kulturní přehledy, časopisy, denní tisk</w:t>
            </w:r>
          </w:p>
          <w:p w:rsidR="00487376" w:rsidRPr="0047529B" w:rsidRDefault="00487376" w:rsidP="00C46DD7">
            <w:pPr>
              <w:rPr>
                <w:bCs/>
                <w:iCs/>
                <w:sz w:val="18"/>
                <w:szCs w:val="18"/>
              </w:rPr>
            </w:pPr>
          </w:p>
          <w:p w:rsidR="00487376" w:rsidRPr="0047529B" w:rsidRDefault="00487376" w:rsidP="00C46DD7">
            <w:pPr>
              <w:rPr>
                <w:bCs/>
                <w:iCs/>
                <w:sz w:val="18"/>
                <w:szCs w:val="18"/>
              </w:rPr>
            </w:pPr>
            <w:r w:rsidRPr="0047529B">
              <w:rPr>
                <w:bCs/>
                <w:iCs/>
                <w:sz w:val="18"/>
                <w:szCs w:val="18"/>
              </w:rPr>
              <w:t xml:space="preserve">typy životního prostředí, ekologické desatero </w:t>
            </w:r>
          </w:p>
          <w:p w:rsidR="00487376" w:rsidRPr="0047529B" w:rsidRDefault="00487376" w:rsidP="00C46DD7">
            <w:pPr>
              <w:rPr>
                <w:sz w:val="16"/>
                <w:szCs w:val="18"/>
              </w:rPr>
            </w:pPr>
          </w:p>
        </w:tc>
        <w:tc>
          <w:tcPr>
            <w:tcW w:w="3600" w:type="dxa"/>
            <w:shd w:val="clear" w:color="auto" w:fill="auto"/>
          </w:tcPr>
          <w:p w:rsidR="00487376" w:rsidRPr="00DA67EA" w:rsidRDefault="00487376" w:rsidP="00C46DD7">
            <w:pPr>
              <w:jc w:val="center"/>
              <w:rPr>
                <w:sz w:val="18"/>
                <w:szCs w:val="18"/>
              </w:rPr>
            </w:pPr>
          </w:p>
          <w:p w:rsidR="00487376" w:rsidRPr="00745D3F" w:rsidRDefault="00487376" w:rsidP="00C46DD7">
            <w:pPr>
              <w:rPr>
                <w:sz w:val="18"/>
                <w:szCs w:val="18"/>
              </w:rPr>
            </w:pPr>
            <w:r w:rsidRPr="00745D3F">
              <w:rPr>
                <w:sz w:val="18"/>
                <w:szCs w:val="18"/>
              </w:rPr>
              <w:t>ON - hmotná a duchovní kultura</w:t>
            </w:r>
          </w:p>
          <w:p w:rsidR="00487376" w:rsidRPr="00DA67EA" w:rsidRDefault="00487376" w:rsidP="00C46DD7">
            <w:pPr>
              <w:jc w:val="center"/>
              <w:rPr>
                <w:b/>
                <w:sz w:val="18"/>
                <w:szCs w:val="18"/>
              </w:rPr>
            </w:pPr>
          </w:p>
          <w:p w:rsidR="00487376" w:rsidRPr="00DA67EA" w:rsidRDefault="00487376" w:rsidP="00C46DD7">
            <w:pPr>
              <w:rPr>
                <w:sz w:val="18"/>
                <w:szCs w:val="18"/>
              </w:rPr>
            </w:pPr>
            <w:r>
              <w:rPr>
                <w:sz w:val="18"/>
                <w:szCs w:val="18"/>
              </w:rPr>
              <w:t xml:space="preserve">VT - </w:t>
            </w:r>
            <w:r w:rsidRPr="00DA67EA">
              <w:rPr>
                <w:sz w:val="18"/>
                <w:szCs w:val="18"/>
              </w:rPr>
              <w:t>internet, prezentační technologie,</w:t>
            </w:r>
            <w:r>
              <w:rPr>
                <w:sz w:val="18"/>
                <w:szCs w:val="18"/>
              </w:rPr>
              <w:t xml:space="preserve"> </w:t>
            </w:r>
            <w:r w:rsidRPr="00DA67EA">
              <w:rPr>
                <w:sz w:val="18"/>
                <w:szCs w:val="18"/>
              </w:rPr>
              <w:t>textový editor</w:t>
            </w:r>
            <w:r>
              <w:rPr>
                <w:sz w:val="18"/>
                <w:szCs w:val="18"/>
              </w:rPr>
              <w:t xml:space="preserve"> </w:t>
            </w:r>
            <w:r w:rsidRPr="00DA67EA">
              <w:rPr>
                <w:sz w:val="18"/>
                <w:szCs w:val="18"/>
              </w:rPr>
              <w:t xml:space="preserve">mediální produkty – reklama </w:t>
            </w:r>
            <w:r>
              <w:rPr>
                <w:sz w:val="18"/>
                <w:szCs w:val="18"/>
              </w:rPr>
              <w:t>(</w:t>
            </w:r>
            <w:r w:rsidRPr="00DA67EA">
              <w:rPr>
                <w:sz w:val="18"/>
                <w:szCs w:val="18"/>
              </w:rPr>
              <w:t>vliv</w:t>
            </w:r>
            <w:r>
              <w:rPr>
                <w:sz w:val="18"/>
                <w:szCs w:val="18"/>
              </w:rPr>
              <w:t>,</w:t>
            </w:r>
            <w:r w:rsidRPr="00DA67EA">
              <w:rPr>
                <w:sz w:val="18"/>
                <w:szCs w:val="18"/>
              </w:rPr>
              <w:t xml:space="preserve"> význam</w:t>
            </w:r>
            <w:r>
              <w:rPr>
                <w:sz w:val="18"/>
                <w:szCs w:val="18"/>
              </w:rPr>
              <w:t>)</w:t>
            </w:r>
          </w:p>
          <w:p w:rsidR="00487376" w:rsidRPr="007D2E29" w:rsidRDefault="00487376" w:rsidP="00C46DD7">
            <w:pPr>
              <w:rPr>
                <w:sz w:val="18"/>
                <w:szCs w:val="18"/>
              </w:rPr>
            </w:pPr>
            <w:r w:rsidRPr="007D2E29">
              <w:rPr>
                <w:sz w:val="18"/>
                <w:szCs w:val="18"/>
              </w:rPr>
              <w:t xml:space="preserve">ČJL- </w:t>
            </w:r>
            <w:r>
              <w:rPr>
                <w:sz w:val="18"/>
                <w:szCs w:val="18"/>
              </w:rPr>
              <w:t xml:space="preserve"> publicistika, </w:t>
            </w:r>
            <w:r w:rsidRPr="007D2E29">
              <w:rPr>
                <w:sz w:val="18"/>
                <w:szCs w:val="18"/>
              </w:rPr>
              <w:t>reklama</w:t>
            </w:r>
            <w:r>
              <w:rPr>
                <w:sz w:val="18"/>
                <w:szCs w:val="18"/>
              </w:rPr>
              <w:t>, z</w:t>
            </w:r>
            <w:r w:rsidRPr="007D2E29">
              <w:rPr>
                <w:sz w:val="18"/>
                <w:szCs w:val="18"/>
              </w:rPr>
              <w:t>ískávání a zpracovávání informací z textu</w:t>
            </w:r>
          </w:p>
          <w:p w:rsidR="00487376" w:rsidRPr="00DA67EA" w:rsidRDefault="00487376" w:rsidP="00C46DD7">
            <w:pPr>
              <w:rPr>
                <w:sz w:val="18"/>
                <w:szCs w:val="18"/>
              </w:rPr>
            </w:pPr>
            <w:r w:rsidRPr="00DA67EA">
              <w:rPr>
                <w:b/>
                <w:sz w:val="18"/>
                <w:szCs w:val="18"/>
              </w:rPr>
              <w:t>ODS</w:t>
            </w:r>
            <w:r w:rsidRPr="00DA67EA">
              <w:rPr>
                <w:sz w:val="18"/>
                <w:szCs w:val="18"/>
              </w:rPr>
              <w:t xml:space="preserve"> – poznávání a rozvoj  vlastní osobnosti,</w:t>
            </w:r>
          </w:p>
          <w:p w:rsidR="00487376" w:rsidRPr="00DA67EA" w:rsidRDefault="00487376" w:rsidP="00C46DD7">
            <w:pPr>
              <w:jc w:val="center"/>
              <w:rPr>
                <w:sz w:val="18"/>
                <w:szCs w:val="18"/>
              </w:rPr>
            </w:pPr>
            <w:r w:rsidRPr="00DA67EA">
              <w:rPr>
                <w:sz w:val="18"/>
                <w:szCs w:val="18"/>
              </w:rPr>
              <w:t>-rozvoj kreativity</w:t>
            </w:r>
          </w:p>
          <w:p w:rsidR="00487376" w:rsidRPr="00DA67EA" w:rsidRDefault="00487376" w:rsidP="00C46DD7">
            <w:pPr>
              <w:jc w:val="center"/>
              <w:rPr>
                <w:sz w:val="18"/>
                <w:szCs w:val="18"/>
              </w:rPr>
            </w:pPr>
            <w:r w:rsidRPr="00DA67EA">
              <w:rPr>
                <w:sz w:val="18"/>
                <w:szCs w:val="18"/>
              </w:rPr>
              <w:t xml:space="preserve">- respektující komunikace( odlišnost názorů, </w:t>
            </w:r>
            <w:proofErr w:type="spellStart"/>
            <w:r w:rsidRPr="00DA67EA">
              <w:rPr>
                <w:sz w:val="18"/>
                <w:szCs w:val="18"/>
              </w:rPr>
              <w:t>postojů,kultur</w:t>
            </w:r>
            <w:proofErr w:type="spellEnd"/>
            <w:r w:rsidRPr="00DA67EA">
              <w:rPr>
                <w:sz w:val="18"/>
                <w:szCs w:val="18"/>
              </w:rPr>
              <w:t xml:space="preserve">, </w:t>
            </w:r>
            <w:proofErr w:type="gramStart"/>
            <w:r w:rsidRPr="00DA67EA">
              <w:rPr>
                <w:sz w:val="18"/>
                <w:szCs w:val="18"/>
              </w:rPr>
              <w:t>národností )</w:t>
            </w:r>
            <w:proofErr w:type="gramEnd"/>
          </w:p>
          <w:p w:rsidR="00487376" w:rsidRPr="00DA67EA" w:rsidRDefault="00487376" w:rsidP="00C46DD7">
            <w:pPr>
              <w:jc w:val="center"/>
              <w:rPr>
                <w:sz w:val="18"/>
                <w:szCs w:val="18"/>
              </w:rPr>
            </w:pPr>
            <w:r w:rsidRPr="00DA67EA">
              <w:rPr>
                <w:sz w:val="18"/>
                <w:szCs w:val="18"/>
              </w:rPr>
              <w:t>-výhodné a nevýhodné osobnostní předpoklady pro situace spolupráce, konkurence, soutěžení</w:t>
            </w:r>
          </w:p>
          <w:p w:rsidR="00487376" w:rsidRPr="00DA67EA" w:rsidRDefault="00487376" w:rsidP="00C46DD7">
            <w:pPr>
              <w:jc w:val="center"/>
              <w:rPr>
                <w:sz w:val="18"/>
                <w:szCs w:val="18"/>
              </w:rPr>
            </w:pPr>
            <w:r w:rsidRPr="00DA67EA">
              <w:rPr>
                <w:sz w:val="18"/>
                <w:szCs w:val="18"/>
              </w:rPr>
              <w:t>-originalita, přizpůsobování se druhým</w:t>
            </w:r>
          </w:p>
          <w:p w:rsidR="00487376" w:rsidRPr="00DA67EA" w:rsidRDefault="00487376" w:rsidP="00C46DD7">
            <w:pPr>
              <w:jc w:val="center"/>
              <w:rPr>
                <w:sz w:val="18"/>
                <w:szCs w:val="18"/>
              </w:rPr>
            </w:pPr>
            <w:r w:rsidRPr="00DA67EA">
              <w:rPr>
                <w:sz w:val="18"/>
                <w:szCs w:val="18"/>
              </w:rPr>
              <w:t>-pomáhání, podpora, poskytování rad</w:t>
            </w:r>
          </w:p>
          <w:p w:rsidR="00487376" w:rsidRPr="00DA67EA" w:rsidRDefault="00487376" w:rsidP="00C46DD7">
            <w:pPr>
              <w:jc w:val="center"/>
              <w:rPr>
                <w:sz w:val="18"/>
                <w:szCs w:val="18"/>
              </w:rPr>
            </w:pPr>
            <w:r w:rsidRPr="00DA67EA">
              <w:rPr>
                <w:sz w:val="18"/>
                <w:szCs w:val="18"/>
              </w:rPr>
              <w:t>-přijímání názorů druhých jako možné východisko pro další osobní rozvoj</w:t>
            </w:r>
          </w:p>
          <w:p w:rsidR="00487376" w:rsidRPr="00DA67EA" w:rsidRDefault="00487376" w:rsidP="00C46DD7">
            <w:pPr>
              <w:jc w:val="center"/>
              <w:rPr>
                <w:sz w:val="18"/>
                <w:szCs w:val="18"/>
              </w:rPr>
            </w:pPr>
            <w:r w:rsidRPr="00DA67EA">
              <w:rPr>
                <w:sz w:val="18"/>
                <w:szCs w:val="18"/>
              </w:rPr>
              <w:t>- podílení se na obecně prospěšných aktivitách</w:t>
            </w:r>
          </w:p>
          <w:p w:rsidR="00487376" w:rsidRPr="00DA67EA" w:rsidRDefault="00487376" w:rsidP="00C46DD7">
            <w:pPr>
              <w:jc w:val="center"/>
              <w:rPr>
                <w:sz w:val="18"/>
                <w:szCs w:val="18"/>
              </w:rPr>
            </w:pPr>
          </w:p>
          <w:p w:rsidR="00487376" w:rsidRPr="00DA67EA" w:rsidRDefault="00487376" w:rsidP="00C46DD7">
            <w:pPr>
              <w:jc w:val="center"/>
              <w:rPr>
                <w:sz w:val="18"/>
                <w:szCs w:val="18"/>
              </w:rPr>
            </w:pPr>
          </w:p>
          <w:p w:rsidR="00487376" w:rsidRPr="00DA67EA" w:rsidRDefault="00487376" w:rsidP="00C46DD7">
            <w:pPr>
              <w:jc w:val="center"/>
              <w:rPr>
                <w:sz w:val="18"/>
                <w:szCs w:val="18"/>
              </w:rPr>
            </w:pPr>
          </w:p>
        </w:tc>
        <w:tc>
          <w:tcPr>
            <w:tcW w:w="2340" w:type="dxa"/>
            <w:shd w:val="clear" w:color="auto" w:fill="auto"/>
          </w:tcPr>
          <w:p w:rsidR="00487376" w:rsidRPr="00AB6AFC" w:rsidRDefault="00487376" w:rsidP="00C46DD7">
            <w:pPr>
              <w:autoSpaceDE w:val="0"/>
              <w:autoSpaceDN w:val="0"/>
              <w:adjustRightInd w:val="0"/>
              <w:rPr>
                <w:b/>
                <w:bCs/>
                <w:sz w:val="18"/>
                <w:szCs w:val="18"/>
              </w:rPr>
            </w:pPr>
            <w:r w:rsidRPr="00AB6AFC">
              <w:rPr>
                <w:b/>
                <w:bCs/>
                <w:sz w:val="18"/>
                <w:szCs w:val="18"/>
              </w:rPr>
              <w:t>Lekce</w:t>
            </w:r>
          </w:p>
          <w:p w:rsidR="00487376" w:rsidRPr="00AB6AFC" w:rsidRDefault="00487376" w:rsidP="00C46DD7">
            <w:pPr>
              <w:autoSpaceDE w:val="0"/>
              <w:autoSpaceDN w:val="0"/>
              <w:adjustRightInd w:val="0"/>
              <w:rPr>
                <w:b/>
                <w:bCs/>
                <w:sz w:val="18"/>
                <w:szCs w:val="18"/>
              </w:rPr>
            </w:pPr>
            <w:r w:rsidRPr="00AB6AFC">
              <w:rPr>
                <w:b/>
                <w:bCs/>
                <w:sz w:val="18"/>
                <w:szCs w:val="18"/>
              </w:rPr>
              <w:t>společenské</w:t>
            </w:r>
          </w:p>
          <w:p w:rsidR="00487376" w:rsidRPr="00AB6AFC" w:rsidRDefault="00487376" w:rsidP="00C46DD7">
            <w:pPr>
              <w:autoSpaceDE w:val="0"/>
              <w:autoSpaceDN w:val="0"/>
              <w:adjustRightInd w:val="0"/>
              <w:rPr>
                <w:b/>
                <w:bCs/>
                <w:sz w:val="18"/>
                <w:szCs w:val="18"/>
              </w:rPr>
            </w:pPr>
            <w:r w:rsidRPr="00AB6AFC">
              <w:rPr>
                <w:b/>
                <w:bCs/>
                <w:sz w:val="18"/>
                <w:szCs w:val="18"/>
              </w:rPr>
              <w:t>výchovy a</w:t>
            </w:r>
          </w:p>
          <w:p w:rsidR="00487376" w:rsidRPr="00AB6AFC" w:rsidRDefault="00487376" w:rsidP="00C46DD7">
            <w:pPr>
              <w:autoSpaceDE w:val="0"/>
              <w:autoSpaceDN w:val="0"/>
              <w:adjustRightInd w:val="0"/>
              <w:rPr>
                <w:b/>
                <w:bCs/>
                <w:sz w:val="18"/>
                <w:szCs w:val="18"/>
              </w:rPr>
            </w:pPr>
            <w:r w:rsidRPr="00AB6AFC">
              <w:rPr>
                <w:b/>
                <w:bCs/>
                <w:sz w:val="18"/>
                <w:szCs w:val="18"/>
              </w:rPr>
              <w:t>etikety –</w:t>
            </w:r>
          </w:p>
          <w:p w:rsidR="00487376" w:rsidRPr="00AB6AFC" w:rsidRDefault="00487376" w:rsidP="00C46DD7">
            <w:pPr>
              <w:autoSpaceDE w:val="0"/>
              <w:autoSpaceDN w:val="0"/>
              <w:adjustRightInd w:val="0"/>
              <w:rPr>
                <w:iCs/>
                <w:sz w:val="18"/>
                <w:szCs w:val="18"/>
              </w:rPr>
            </w:pPr>
            <w:r w:rsidRPr="00AB6AFC">
              <w:rPr>
                <w:iCs/>
                <w:sz w:val="18"/>
                <w:szCs w:val="18"/>
              </w:rPr>
              <w:t>Zdravení –</w:t>
            </w:r>
            <w:r>
              <w:rPr>
                <w:iCs/>
                <w:sz w:val="18"/>
                <w:szCs w:val="18"/>
              </w:rPr>
              <w:t xml:space="preserve"> </w:t>
            </w:r>
            <w:r w:rsidRPr="00AB6AFC">
              <w:rPr>
                <w:iCs/>
                <w:sz w:val="18"/>
                <w:szCs w:val="18"/>
              </w:rPr>
              <w:t>představování,</w:t>
            </w:r>
          </w:p>
          <w:p w:rsidR="00487376" w:rsidRPr="00AB6AFC" w:rsidRDefault="00487376" w:rsidP="00C46DD7">
            <w:pPr>
              <w:autoSpaceDE w:val="0"/>
              <w:autoSpaceDN w:val="0"/>
              <w:adjustRightInd w:val="0"/>
              <w:rPr>
                <w:iCs/>
                <w:sz w:val="18"/>
                <w:szCs w:val="18"/>
              </w:rPr>
            </w:pPr>
            <w:r w:rsidRPr="00AB6AFC">
              <w:rPr>
                <w:iCs/>
                <w:sz w:val="18"/>
                <w:szCs w:val="18"/>
              </w:rPr>
              <w:t>Oslovování,</w:t>
            </w:r>
            <w:r>
              <w:rPr>
                <w:iCs/>
                <w:sz w:val="18"/>
                <w:szCs w:val="18"/>
              </w:rPr>
              <w:t xml:space="preserve"> </w:t>
            </w:r>
            <w:r w:rsidRPr="00AB6AFC">
              <w:rPr>
                <w:iCs/>
                <w:sz w:val="18"/>
                <w:szCs w:val="18"/>
              </w:rPr>
              <w:t>konverzace,</w:t>
            </w:r>
          </w:p>
          <w:p w:rsidR="00487376" w:rsidRPr="00AB6AFC" w:rsidRDefault="00487376" w:rsidP="00C46DD7">
            <w:pPr>
              <w:autoSpaceDE w:val="0"/>
              <w:autoSpaceDN w:val="0"/>
              <w:adjustRightInd w:val="0"/>
              <w:rPr>
                <w:iCs/>
                <w:sz w:val="18"/>
                <w:szCs w:val="18"/>
              </w:rPr>
            </w:pPr>
            <w:r w:rsidRPr="00AB6AFC">
              <w:rPr>
                <w:iCs/>
                <w:sz w:val="18"/>
                <w:szCs w:val="18"/>
              </w:rPr>
              <w:t>Kouzlo čistoty,</w:t>
            </w:r>
          </w:p>
          <w:p w:rsidR="00487376" w:rsidRPr="00AB6AFC" w:rsidRDefault="00487376" w:rsidP="00C46DD7">
            <w:pPr>
              <w:autoSpaceDE w:val="0"/>
              <w:autoSpaceDN w:val="0"/>
              <w:adjustRightInd w:val="0"/>
              <w:rPr>
                <w:iCs/>
                <w:sz w:val="18"/>
                <w:szCs w:val="18"/>
              </w:rPr>
            </w:pPr>
            <w:r w:rsidRPr="00AB6AFC">
              <w:rPr>
                <w:iCs/>
                <w:sz w:val="18"/>
                <w:szCs w:val="18"/>
              </w:rPr>
              <w:t>Šaty dělají</w:t>
            </w:r>
            <w:r>
              <w:rPr>
                <w:iCs/>
                <w:sz w:val="18"/>
                <w:szCs w:val="18"/>
              </w:rPr>
              <w:t xml:space="preserve"> č</w:t>
            </w:r>
            <w:r w:rsidRPr="00AB6AFC">
              <w:rPr>
                <w:iCs/>
                <w:sz w:val="18"/>
                <w:szCs w:val="18"/>
              </w:rPr>
              <w:t xml:space="preserve">lověka </w:t>
            </w:r>
            <w:r>
              <w:rPr>
                <w:iCs/>
                <w:sz w:val="18"/>
                <w:szCs w:val="18"/>
              </w:rPr>
              <w:t>…</w:t>
            </w:r>
          </w:p>
          <w:p w:rsidR="00487376" w:rsidRPr="00AB6AFC" w:rsidRDefault="00487376" w:rsidP="00C46DD7">
            <w:pPr>
              <w:autoSpaceDE w:val="0"/>
              <w:autoSpaceDN w:val="0"/>
              <w:adjustRightInd w:val="0"/>
              <w:rPr>
                <w:iCs/>
                <w:sz w:val="18"/>
                <w:szCs w:val="18"/>
              </w:rPr>
            </w:pPr>
            <w:r w:rsidRPr="00AB6AFC">
              <w:rPr>
                <w:iCs/>
                <w:sz w:val="18"/>
                <w:szCs w:val="18"/>
              </w:rPr>
              <w:t xml:space="preserve">anketa </w:t>
            </w:r>
          </w:p>
          <w:p w:rsidR="00487376" w:rsidRPr="00AB6AFC" w:rsidRDefault="00487376" w:rsidP="00C46DD7">
            <w:pPr>
              <w:autoSpaceDE w:val="0"/>
              <w:autoSpaceDN w:val="0"/>
              <w:adjustRightInd w:val="0"/>
              <w:rPr>
                <w:sz w:val="18"/>
                <w:szCs w:val="18"/>
              </w:rPr>
            </w:pPr>
            <w:proofErr w:type="spellStart"/>
            <w:proofErr w:type="gramStart"/>
            <w:r>
              <w:rPr>
                <w:sz w:val="18"/>
                <w:szCs w:val="18"/>
              </w:rPr>
              <w:t>I.</w:t>
            </w:r>
            <w:r w:rsidRPr="00AB6AFC">
              <w:rPr>
                <w:sz w:val="18"/>
                <w:szCs w:val="18"/>
              </w:rPr>
              <w:t>Mathé</w:t>
            </w:r>
            <w:proofErr w:type="spellEnd"/>
            <w:proofErr w:type="gramEnd"/>
            <w:r>
              <w:rPr>
                <w:sz w:val="18"/>
                <w:szCs w:val="18"/>
              </w:rPr>
              <w:t xml:space="preserve"> Špaček - </w:t>
            </w:r>
            <w:r w:rsidRPr="00AB6AFC">
              <w:rPr>
                <w:iCs/>
                <w:sz w:val="18"/>
                <w:szCs w:val="18"/>
              </w:rPr>
              <w:t>Etiketa</w:t>
            </w:r>
          </w:p>
          <w:p w:rsidR="00487376" w:rsidRPr="00745D3F" w:rsidRDefault="00487376" w:rsidP="00C46DD7">
            <w:pPr>
              <w:autoSpaceDE w:val="0"/>
              <w:autoSpaceDN w:val="0"/>
              <w:adjustRightInd w:val="0"/>
              <w:rPr>
                <w:rFonts w:ascii="Times New Roman,Bold" w:hAnsi="Times New Roman,Bold" w:cs="Times New Roman,Bold"/>
                <w:bCs/>
                <w:sz w:val="18"/>
                <w:szCs w:val="18"/>
              </w:rPr>
            </w:pPr>
            <w:r w:rsidRPr="00AB6AFC">
              <w:rPr>
                <w:rFonts w:ascii="Times New Roman,Bold" w:hAnsi="Times New Roman,Bold" w:cs="Times New Roman,Bold"/>
                <w:bCs/>
                <w:sz w:val="18"/>
                <w:szCs w:val="18"/>
              </w:rPr>
              <w:t>literatura</w:t>
            </w:r>
            <w:r>
              <w:rPr>
                <w:rFonts w:ascii="Times New Roman,Bold" w:hAnsi="Times New Roman,Bold" w:cs="Times New Roman,Bold"/>
                <w:b/>
                <w:bCs/>
              </w:rPr>
              <w:t xml:space="preserve">, </w:t>
            </w:r>
            <w:r w:rsidRPr="00745D3F">
              <w:rPr>
                <w:rFonts w:ascii="Times New Roman,Bold" w:hAnsi="Times New Roman,Bold" w:cs="Times New Roman,Bold"/>
                <w:bCs/>
                <w:sz w:val="18"/>
                <w:szCs w:val="18"/>
              </w:rPr>
              <w:t>video</w:t>
            </w:r>
          </w:p>
          <w:p w:rsidR="00487376" w:rsidRPr="003E5ABA" w:rsidRDefault="00487376" w:rsidP="00C46DD7">
            <w:pPr>
              <w:rPr>
                <w:sz w:val="18"/>
                <w:szCs w:val="18"/>
              </w:rPr>
            </w:pPr>
            <w:r w:rsidRPr="003E5ABA">
              <w:rPr>
                <w:sz w:val="18"/>
                <w:szCs w:val="18"/>
              </w:rPr>
              <w:t>Monografie podle potřeby</w:t>
            </w:r>
          </w:p>
          <w:p w:rsidR="00487376" w:rsidRPr="003E5ABA" w:rsidRDefault="00487376" w:rsidP="00C46DD7">
            <w:pPr>
              <w:rPr>
                <w:sz w:val="18"/>
                <w:szCs w:val="18"/>
              </w:rPr>
            </w:pPr>
            <w:r w:rsidRPr="003E5ABA">
              <w:rPr>
                <w:sz w:val="18"/>
                <w:szCs w:val="18"/>
              </w:rPr>
              <w:t xml:space="preserve">Internetová aukce výtvarných děl </w:t>
            </w:r>
          </w:p>
          <w:p w:rsidR="00487376" w:rsidRPr="003E5ABA" w:rsidRDefault="00487376" w:rsidP="00C46DD7">
            <w:pPr>
              <w:rPr>
                <w:sz w:val="18"/>
                <w:szCs w:val="18"/>
              </w:rPr>
            </w:pPr>
          </w:p>
          <w:p w:rsidR="00487376" w:rsidRPr="003E5ABA" w:rsidRDefault="00487376" w:rsidP="00C46DD7">
            <w:pPr>
              <w:rPr>
                <w:sz w:val="18"/>
                <w:szCs w:val="18"/>
              </w:rPr>
            </w:pPr>
            <w:r w:rsidRPr="003E5ABA">
              <w:rPr>
                <w:sz w:val="18"/>
                <w:szCs w:val="18"/>
              </w:rPr>
              <w:t xml:space="preserve">Podle možností návštěvy výstav, besedy  </w:t>
            </w:r>
          </w:p>
          <w:p w:rsidR="00487376" w:rsidRPr="00F305B4" w:rsidRDefault="00487376" w:rsidP="00C46DD7">
            <w:pPr>
              <w:rPr>
                <w:sz w:val="18"/>
                <w:szCs w:val="18"/>
              </w:rPr>
            </w:pPr>
            <w:r w:rsidRPr="00745D3F">
              <w:rPr>
                <w:sz w:val="18"/>
                <w:szCs w:val="18"/>
              </w:rPr>
              <w:t>.</w:t>
            </w:r>
            <w:r>
              <w:rPr>
                <w:sz w:val="18"/>
                <w:szCs w:val="18"/>
              </w:rPr>
              <w:t>s</w:t>
            </w:r>
            <w:r w:rsidRPr="00F305B4">
              <w:rPr>
                <w:sz w:val="18"/>
                <w:szCs w:val="18"/>
              </w:rPr>
              <w:t>polupráce na školních projektech</w:t>
            </w:r>
          </w:p>
          <w:p w:rsidR="00487376" w:rsidRPr="00F305B4" w:rsidRDefault="00487376" w:rsidP="00C46DD7">
            <w:pPr>
              <w:autoSpaceDE w:val="0"/>
              <w:autoSpaceDN w:val="0"/>
              <w:adjustRightInd w:val="0"/>
              <w:rPr>
                <w:bCs/>
                <w:iCs/>
                <w:sz w:val="18"/>
                <w:szCs w:val="18"/>
              </w:rPr>
            </w:pPr>
            <w:r w:rsidRPr="00DA67EA">
              <w:rPr>
                <w:bCs/>
                <w:iCs/>
                <w:sz w:val="18"/>
                <w:szCs w:val="18"/>
              </w:rPr>
              <w:t>zajímavosti z uměleckého života - např. forma referátu</w:t>
            </w:r>
          </w:p>
          <w:p w:rsidR="00487376" w:rsidRDefault="00487376" w:rsidP="00C46DD7">
            <w:pPr>
              <w:rPr>
                <w:sz w:val="18"/>
                <w:szCs w:val="18"/>
              </w:rPr>
            </w:pPr>
            <w:r>
              <w:rPr>
                <w:sz w:val="18"/>
                <w:szCs w:val="18"/>
              </w:rPr>
              <w:t>Odborná literatura:</w:t>
            </w:r>
          </w:p>
          <w:p w:rsidR="00487376" w:rsidRDefault="00487376" w:rsidP="00C46DD7">
            <w:pPr>
              <w:rPr>
                <w:sz w:val="18"/>
                <w:szCs w:val="18"/>
              </w:rPr>
            </w:pPr>
            <w:r>
              <w:rPr>
                <w:sz w:val="18"/>
                <w:szCs w:val="18"/>
              </w:rPr>
              <w:t>Estetická výchova pro odborné školy</w:t>
            </w:r>
          </w:p>
          <w:p w:rsidR="00487376" w:rsidRDefault="00487376" w:rsidP="00C46DD7">
            <w:pPr>
              <w:rPr>
                <w:sz w:val="18"/>
                <w:szCs w:val="18"/>
              </w:rPr>
            </w:pPr>
            <w:r>
              <w:rPr>
                <w:sz w:val="18"/>
                <w:szCs w:val="18"/>
              </w:rPr>
              <w:t>Etika</w:t>
            </w:r>
          </w:p>
          <w:p w:rsidR="00487376" w:rsidRDefault="00487376" w:rsidP="00C46DD7">
            <w:pPr>
              <w:rPr>
                <w:sz w:val="18"/>
                <w:szCs w:val="18"/>
              </w:rPr>
            </w:pPr>
            <w:r>
              <w:rPr>
                <w:sz w:val="18"/>
                <w:szCs w:val="18"/>
              </w:rPr>
              <w:t>Kapitoly z dějin umění</w:t>
            </w:r>
          </w:p>
          <w:p w:rsidR="00487376" w:rsidRDefault="00487376" w:rsidP="00C46DD7">
            <w:pPr>
              <w:rPr>
                <w:sz w:val="18"/>
                <w:szCs w:val="18"/>
              </w:rPr>
            </w:pPr>
            <w:r>
              <w:rPr>
                <w:sz w:val="18"/>
                <w:szCs w:val="18"/>
              </w:rPr>
              <w:t>O barvě</w:t>
            </w:r>
          </w:p>
          <w:p w:rsidR="00487376" w:rsidRDefault="00487376" w:rsidP="00C46DD7">
            <w:pPr>
              <w:rPr>
                <w:sz w:val="18"/>
                <w:szCs w:val="18"/>
              </w:rPr>
            </w:pPr>
            <w:r>
              <w:rPr>
                <w:sz w:val="18"/>
                <w:szCs w:val="18"/>
              </w:rPr>
              <w:t>Tajemství léčení barvami</w:t>
            </w:r>
          </w:p>
          <w:p w:rsidR="00487376" w:rsidRPr="00124304" w:rsidRDefault="00487376" w:rsidP="00C46DD7">
            <w:pPr>
              <w:rPr>
                <w:sz w:val="18"/>
                <w:szCs w:val="18"/>
              </w:rPr>
            </w:pPr>
            <w:r>
              <w:rPr>
                <w:sz w:val="18"/>
                <w:szCs w:val="18"/>
              </w:rPr>
              <w:t>Další publikace dle aktuální potřeby</w:t>
            </w:r>
          </w:p>
        </w:tc>
      </w:tr>
    </w:tbl>
    <w:p w:rsidR="00487376" w:rsidRDefault="00487376"/>
    <w:p w:rsidR="00487376" w:rsidRDefault="00487376" w:rsidP="00656A6B">
      <w:pPr>
        <w:sectPr w:rsidR="00487376" w:rsidSect="00487376">
          <w:pgSz w:w="16838" w:h="11906" w:orient="landscape"/>
          <w:pgMar w:top="899" w:right="998" w:bottom="1418" w:left="1260" w:header="708" w:footer="708" w:gutter="0"/>
          <w:cols w:space="708"/>
          <w:docGrid w:linePitch="360"/>
        </w:sectPr>
      </w:pPr>
    </w:p>
    <w:p w:rsidR="00487376" w:rsidRPr="00925FF4" w:rsidRDefault="00644AA9" w:rsidP="00487376">
      <w:pPr>
        <w:pStyle w:val="Nadpis2"/>
      </w:pPr>
      <w:bookmarkStart w:id="71" w:name="_Toc367703795"/>
      <w:bookmarkStart w:id="72" w:name="_Toc423682373"/>
      <w:r>
        <w:lastRenderedPageBreak/>
        <w:t xml:space="preserve">ZÁKLADY </w:t>
      </w:r>
      <w:r w:rsidR="00487376" w:rsidRPr="00925FF4">
        <w:t>BIOLOGIE A EKOLOGIE</w:t>
      </w:r>
      <w:bookmarkEnd w:id="71"/>
      <w:bookmarkEnd w:id="72"/>
    </w:p>
    <w:p w:rsidR="00487376" w:rsidRDefault="00487376" w:rsidP="00644AA9">
      <w:pPr>
        <w:snapToGrid w:val="0"/>
        <w:ind w:right="-38"/>
        <w:jc w:val="both"/>
        <w:rPr>
          <w:rFonts w:cs="Arial"/>
        </w:rPr>
      </w:pPr>
    </w:p>
    <w:p w:rsidR="00644AA9" w:rsidRDefault="00487376" w:rsidP="00644AA9">
      <w:pPr>
        <w:snapToGrid w:val="0"/>
        <w:ind w:right="-38"/>
        <w:jc w:val="both"/>
        <w:rPr>
          <w:b/>
          <w:bCs/>
          <w:color w:val="000000"/>
          <w:sz w:val="28"/>
          <w:szCs w:val="28"/>
        </w:rPr>
      </w:pPr>
      <w:r w:rsidRPr="00925FF4">
        <w:rPr>
          <w:b/>
          <w:bCs/>
          <w:color w:val="000000"/>
          <w:sz w:val="28"/>
          <w:szCs w:val="28"/>
        </w:rPr>
        <w:t>Charakteristika předmětu</w:t>
      </w:r>
    </w:p>
    <w:p w:rsidR="00644AA9" w:rsidRDefault="00644AA9" w:rsidP="00644AA9">
      <w:pPr>
        <w:snapToGrid w:val="0"/>
        <w:ind w:right="-38"/>
        <w:jc w:val="both"/>
        <w:rPr>
          <w:b/>
          <w:bCs/>
          <w:color w:val="000000"/>
          <w:sz w:val="28"/>
          <w:szCs w:val="28"/>
        </w:rPr>
      </w:pPr>
    </w:p>
    <w:p w:rsidR="00644AA9" w:rsidRDefault="00487376" w:rsidP="00644AA9">
      <w:pPr>
        <w:snapToGrid w:val="0"/>
        <w:ind w:right="-38"/>
        <w:jc w:val="both"/>
      </w:pPr>
      <w:r>
        <w:t>Vyučovací předmět Základy biologie a ekologie vznikl ze </w:t>
      </w:r>
      <w:r w:rsidR="00644AA9">
        <w:t>vzdělávací oblasti Biologické a </w:t>
      </w:r>
      <w:r>
        <w:t xml:space="preserve">ekologické vzdělávání. </w:t>
      </w:r>
    </w:p>
    <w:p w:rsidR="00487376" w:rsidRPr="00644AA9" w:rsidRDefault="00487376" w:rsidP="00644AA9">
      <w:pPr>
        <w:snapToGrid w:val="0"/>
        <w:ind w:right="-38" w:firstLine="709"/>
        <w:jc w:val="both"/>
        <w:rPr>
          <w:b/>
          <w:bCs/>
          <w:color w:val="000000"/>
          <w:sz w:val="28"/>
          <w:szCs w:val="28"/>
        </w:rPr>
      </w:pPr>
      <w:r>
        <w:rPr>
          <w:rFonts w:eastAsia="TimesNewRoman" w:cs="TimesNewRoman"/>
        </w:rPr>
        <w:t>Cílem biologického vzdělávání je, aby žáci přemýšleli o biologických problémech, se kterými se v životě setkávají, hledali na ně odpovědi a vybudovali si pozitivní postoj k přírodě. Ekologické vzdělávání je směřováno k pochopení základních ekologických souvislostí a postavení člověka v přírodě a uvědomění si nezbytnosti udržitelného rozvoje.</w:t>
      </w:r>
    </w:p>
    <w:p w:rsidR="00487376" w:rsidRDefault="00644AA9" w:rsidP="00644AA9">
      <w:pPr>
        <w:pStyle w:val="Default"/>
        <w:ind w:firstLine="709"/>
        <w:jc w:val="both"/>
        <w:rPr>
          <w:rFonts w:eastAsia="TimesNewRoman" w:cs="TimesNewRoman"/>
        </w:rPr>
      </w:pPr>
      <w:r>
        <w:t>Těžiště výuky</w:t>
      </w:r>
      <w:r w:rsidR="00487376">
        <w:t> spočívá v získávání</w:t>
      </w:r>
      <w:r w:rsidR="00487376">
        <w:rPr>
          <w:rFonts w:eastAsia="TimesNewRoman" w:cs="TimesNewRoman"/>
        </w:rPr>
        <w:t xml:space="preserve"> biologických vědomostí o člověku a ekologických vědomostí o vztahu člověka a přírody. </w:t>
      </w:r>
      <w:r w:rsidR="00487376">
        <w:t xml:space="preserve">Během studia se žáci </w:t>
      </w:r>
      <w:r w:rsidR="00487376">
        <w:rPr>
          <w:rFonts w:eastAsia="TimesNewRoman" w:cs="TimesNewRoman"/>
        </w:rPr>
        <w:t>učí pracovat s informacemi a zvažovat jejich hodnověrnost.</w:t>
      </w:r>
    </w:p>
    <w:p w:rsidR="00487376" w:rsidRDefault="00487376" w:rsidP="00644AA9">
      <w:pPr>
        <w:pStyle w:val="Default"/>
        <w:ind w:firstLine="708"/>
        <w:jc w:val="both"/>
      </w:pPr>
    </w:p>
    <w:p w:rsidR="00487376" w:rsidRDefault="00487376" w:rsidP="00644AA9">
      <w:pPr>
        <w:snapToGrid w:val="0"/>
        <w:ind w:right="-38"/>
        <w:jc w:val="both"/>
        <w:rPr>
          <w:b/>
          <w:sz w:val="28"/>
          <w:szCs w:val="28"/>
        </w:rPr>
      </w:pPr>
      <w:r w:rsidRPr="00F3071B">
        <w:rPr>
          <w:b/>
          <w:sz w:val="28"/>
          <w:szCs w:val="28"/>
        </w:rPr>
        <w:t>Obsahové, časové a organizační vymezení</w:t>
      </w:r>
    </w:p>
    <w:p w:rsidR="00F3071B" w:rsidRPr="00F3071B" w:rsidRDefault="00F3071B" w:rsidP="00644AA9">
      <w:pPr>
        <w:snapToGrid w:val="0"/>
        <w:ind w:right="-38"/>
        <w:jc w:val="both"/>
        <w:rPr>
          <w:b/>
          <w:sz w:val="28"/>
          <w:szCs w:val="28"/>
        </w:rPr>
      </w:pPr>
    </w:p>
    <w:p w:rsidR="00487376" w:rsidRDefault="00487376" w:rsidP="00955E9D">
      <w:pPr>
        <w:snapToGrid w:val="0"/>
        <w:ind w:right="-38"/>
        <w:jc w:val="both"/>
        <w:rPr>
          <w:bCs/>
          <w:color w:val="000000"/>
        </w:rPr>
      </w:pPr>
      <w:r>
        <w:rPr>
          <w:bCs/>
          <w:color w:val="000000"/>
        </w:rPr>
        <w:t xml:space="preserve">Základy biologie a ekologie se vyučují v 1. a 2. ročníku 2 hodiny týdně. Výuka probíhá většinou ve třídách s kopírovací tabulí, žáci mají možnost sledovat výklad a zápis si nechat vytisknout. Část žáků má k dispozici vlastní notebook, v některých hodinách je využívaná učebna s interaktivní tabulí. </w:t>
      </w:r>
    </w:p>
    <w:p w:rsidR="00487376" w:rsidRDefault="00487376" w:rsidP="00644AA9">
      <w:pPr>
        <w:snapToGrid w:val="0"/>
        <w:ind w:right="-38" w:firstLine="360"/>
        <w:jc w:val="both"/>
        <w:rPr>
          <w:bCs/>
          <w:color w:val="000000"/>
        </w:rPr>
      </w:pPr>
      <w:r>
        <w:rPr>
          <w:bCs/>
          <w:color w:val="000000"/>
        </w:rPr>
        <w:t>Při výuce je nutno respektovat individualitu a potřeby žáků, zohlednit druh, stupeň a míru postižení. V případě potřeby bude u </w:t>
      </w:r>
      <w:r w:rsidR="00573771">
        <w:rPr>
          <w:bCs/>
          <w:color w:val="000000"/>
        </w:rPr>
        <w:t>žáků s těžkým tělesným postižením</w:t>
      </w:r>
      <w:r>
        <w:rPr>
          <w:bCs/>
          <w:color w:val="000000"/>
        </w:rPr>
        <w:t xml:space="preserve"> umožněna pomoc asistenta.</w:t>
      </w:r>
    </w:p>
    <w:p w:rsidR="00487376" w:rsidRDefault="00487376" w:rsidP="00644AA9">
      <w:pPr>
        <w:pStyle w:val="Default"/>
        <w:jc w:val="both"/>
      </w:pPr>
    </w:p>
    <w:p w:rsidR="00487376" w:rsidRDefault="00487376" w:rsidP="00644AA9">
      <w:pPr>
        <w:pStyle w:val="Default"/>
        <w:jc w:val="both"/>
      </w:pPr>
      <w:r>
        <w:t>Vzdělávací obsah je rozdělen do tří vzdělávacích obsahů:</w:t>
      </w:r>
    </w:p>
    <w:p w:rsidR="00487376" w:rsidRDefault="00487376" w:rsidP="00A65A5E">
      <w:pPr>
        <w:widowControl w:val="0"/>
        <w:numPr>
          <w:ilvl w:val="0"/>
          <w:numId w:val="98"/>
        </w:numPr>
        <w:suppressAutoHyphens/>
        <w:snapToGrid w:val="0"/>
        <w:jc w:val="both"/>
      </w:pPr>
      <w:r>
        <w:t>Základy biologie</w:t>
      </w:r>
    </w:p>
    <w:p w:rsidR="00487376" w:rsidRDefault="00487376" w:rsidP="00A65A5E">
      <w:pPr>
        <w:pStyle w:val="Default"/>
        <w:numPr>
          <w:ilvl w:val="0"/>
          <w:numId w:val="98"/>
        </w:numPr>
        <w:jc w:val="both"/>
      </w:pPr>
      <w:r>
        <w:t>Ekologie</w:t>
      </w:r>
    </w:p>
    <w:p w:rsidR="00487376" w:rsidRDefault="00487376" w:rsidP="00A65A5E">
      <w:pPr>
        <w:widowControl w:val="0"/>
        <w:numPr>
          <w:ilvl w:val="0"/>
          <w:numId w:val="98"/>
        </w:numPr>
        <w:suppressAutoHyphens/>
        <w:autoSpaceDE w:val="0"/>
        <w:jc w:val="both"/>
        <w:rPr>
          <w:rFonts w:eastAsia="TimesNewRoman" w:cs="TimesNewRoman"/>
        </w:rPr>
      </w:pPr>
      <w:r>
        <w:rPr>
          <w:rFonts w:eastAsia="TimesNewRoman" w:cs="TimesNewRoman"/>
        </w:rPr>
        <w:t>Člověk a životní prostředí</w:t>
      </w:r>
    </w:p>
    <w:p w:rsidR="00487376" w:rsidRDefault="00487376" w:rsidP="00644AA9">
      <w:pPr>
        <w:autoSpaceDE w:val="0"/>
        <w:jc w:val="both"/>
        <w:rPr>
          <w:rFonts w:eastAsia="TimesNewRoman" w:cs="TimesNewRoman"/>
        </w:rPr>
      </w:pPr>
    </w:p>
    <w:p w:rsidR="00487376" w:rsidRPr="00925FF4" w:rsidRDefault="00487376" w:rsidP="00644AA9">
      <w:pPr>
        <w:autoSpaceDE w:val="0"/>
        <w:jc w:val="both"/>
        <w:rPr>
          <w:rFonts w:eastAsia="TimesNewRoman" w:cs="TimesNewRoman"/>
          <w:b/>
          <w:bCs/>
          <w:sz w:val="28"/>
          <w:szCs w:val="28"/>
        </w:rPr>
      </w:pPr>
      <w:r w:rsidRPr="00925FF4">
        <w:rPr>
          <w:rFonts w:eastAsia="TimesNewRoman" w:cs="TimesNewRoman"/>
          <w:b/>
          <w:bCs/>
          <w:sz w:val="28"/>
          <w:szCs w:val="28"/>
        </w:rPr>
        <w:t>Průřezová témata</w:t>
      </w:r>
    </w:p>
    <w:p w:rsidR="00955E9D" w:rsidRDefault="00955E9D" w:rsidP="00644AA9">
      <w:pPr>
        <w:autoSpaceDE w:val="0"/>
        <w:jc w:val="both"/>
        <w:rPr>
          <w:rFonts w:eastAsia="TimesNewRoman" w:cs="TimesNewRoman"/>
        </w:rPr>
      </w:pPr>
    </w:p>
    <w:p w:rsidR="00487376" w:rsidRDefault="00487376" w:rsidP="00644AA9">
      <w:pPr>
        <w:autoSpaceDE w:val="0"/>
        <w:jc w:val="both"/>
        <w:rPr>
          <w:rFonts w:eastAsia="TimesNewRoman" w:cs="TimesNewRoman"/>
        </w:rPr>
      </w:pPr>
      <w:r>
        <w:rPr>
          <w:rFonts w:eastAsia="TimesNewRoman" w:cs="TimesNewRoman"/>
        </w:rPr>
        <w:t>Průřezové téma Člověk a životní prostředí je realizováno komplexně v samostatném předmětu Základy biologie a ekologie a zahrnuje tyto vzdělávací obsahy:</w:t>
      </w:r>
    </w:p>
    <w:p w:rsidR="00487376" w:rsidRPr="00955E9D" w:rsidRDefault="00487376" w:rsidP="00A65A5E">
      <w:pPr>
        <w:pStyle w:val="Odstavecseseznamem"/>
        <w:widowControl w:val="0"/>
        <w:numPr>
          <w:ilvl w:val="0"/>
          <w:numId w:val="99"/>
        </w:numPr>
        <w:suppressAutoHyphens/>
        <w:autoSpaceDE w:val="0"/>
        <w:jc w:val="both"/>
        <w:rPr>
          <w:rFonts w:eastAsia="TimesNewRoman" w:cs="TimesNewRoman"/>
        </w:rPr>
      </w:pPr>
      <w:r w:rsidRPr="00955E9D">
        <w:rPr>
          <w:rFonts w:eastAsia="TimesNewRoman" w:cs="TimesNewRoman"/>
        </w:rPr>
        <w:t>biosféra v ekosystémovém pojetí</w:t>
      </w:r>
    </w:p>
    <w:p w:rsidR="00487376" w:rsidRPr="00955E9D" w:rsidRDefault="00487376" w:rsidP="00A65A5E">
      <w:pPr>
        <w:pStyle w:val="Odstavecseseznamem"/>
        <w:widowControl w:val="0"/>
        <w:numPr>
          <w:ilvl w:val="0"/>
          <w:numId w:val="99"/>
        </w:numPr>
        <w:suppressAutoHyphens/>
        <w:autoSpaceDE w:val="0"/>
        <w:jc w:val="both"/>
        <w:rPr>
          <w:rFonts w:eastAsia="TimesNewRoman" w:cs="TimesNewRoman"/>
        </w:rPr>
      </w:pPr>
      <w:r w:rsidRPr="00955E9D">
        <w:rPr>
          <w:rFonts w:eastAsia="TimesNewRoman" w:cs="TimesNewRoman"/>
        </w:rPr>
        <w:t>současné globální, regionální a lokální problémy rozvoje a vztahy člověka k prostředí</w:t>
      </w:r>
    </w:p>
    <w:p w:rsidR="00487376" w:rsidRPr="00955E9D" w:rsidRDefault="00487376" w:rsidP="00A65A5E">
      <w:pPr>
        <w:pStyle w:val="Odstavecseseznamem"/>
        <w:widowControl w:val="0"/>
        <w:numPr>
          <w:ilvl w:val="0"/>
          <w:numId w:val="99"/>
        </w:numPr>
        <w:suppressAutoHyphens/>
        <w:autoSpaceDE w:val="0"/>
        <w:jc w:val="both"/>
        <w:rPr>
          <w:rFonts w:eastAsia="TimesNewRoman" w:cs="TimesNewRoman"/>
        </w:rPr>
      </w:pPr>
      <w:r w:rsidRPr="00955E9D">
        <w:rPr>
          <w:rFonts w:eastAsia="TimesNewRoman" w:cs="TimesNewRoman"/>
        </w:rPr>
        <w:t>možnosti a způsoby řešení environmentálních problémů a udržitelnosti rozvoje</w:t>
      </w:r>
    </w:p>
    <w:p w:rsidR="00487376" w:rsidRDefault="00487376" w:rsidP="00644AA9">
      <w:pPr>
        <w:autoSpaceDE w:val="0"/>
        <w:jc w:val="both"/>
        <w:rPr>
          <w:rFonts w:eastAsia="TimesNewRoman" w:cs="TimesNewRoman"/>
          <w:b/>
        </w:rPr>
      </w:pPr>
    </w:p>
    <w:p w:rsidR="00487376" w:rsidRPr="00200F2F" w:rsidRDefault="00487376" w:rsidP="00644AA9">
      <w:pPr>
        <w:autoSpaceDE w:val="0"/>
        <w:jc w:val="both"/>
        <w:rPr>
          <w:b/>
          <w:sz w:val="28"/>
          <w:szCs w:val="28"/>
        </w:rPr>
      </w:pPr>
      <w:r w:rsidRPr="00200F2F">
        <w:rPr>
          <w:b/>
          <w:sz w:val="28"/>
          <w:szCs w:val="28"/>
        </w:rPr>
        <w:t>Mezipředmětové vztahy</w:t>
      </w:r>
    </w:p>
    <w:p w:rsidR="00955E9D" w:rsidRDefault="00955E9D" w:rsidP="00644AA9">
      <w:pPr>
        <w:autoSpaceDE w:val="0"/>
        <w:jc w:val="both"/>
      </w:pPr>
    </w:p>
    <w:p w:rsidR="00487376" w:rsidRDefault="00487376" w:rsidP="00644AA9">
      <w:pPr>
        <w:autoSpaceDE w:val="0"/>
        <w:jc w:val="both"/>
      </w:pPr>
      <w:r>
        <w:t>Předmět základy biologie a ekologie je úzce spjat se vzdělávacími oblastmi:</w:t>
      </w:r>
    </w:p>
    <w:p w:rsidR="00487376" w:rsidRDefault="00487376" w:rsidP="00A65A5E">
      <w:pPr>
        <w:pStyle w:val="Odstavecseseznamem"/>
        <w:widowControl w:val="0"/>
        <w:numPr>
          <w:ilvl w:val="0"/>
          <w:numId w:val="100"/>
        </w:numPr>
        <w:suppressAutoHyphens/>
        <w:snapToGrid w:val="0"/>
        <w:jc w:val="both"/>
      </w:pPr>
      <w:r>
        <w:t>Vzdělávání ke zdraví (předmět Zdravotní tělesná výchova)</w:t>
      </w:r>
    </w:p>
    <w:p w:rsidR="00487376" w:rsidRDefault="00487376" w:rsidP="00A65A5E">
      <w:pPr>
        <w:pStyle w:val="Odstavecseseznamem"/>
        <w:widowControl w:val="0"/>
        <w:numPr>
          <w:ilvl w:val="0"/>
          <w:numId w:val="100"/>
        </w:numPr>
        <w:suppressAutoHyphens/>
        <w:snapToGrid w:val="0"/>
        <w:jc w:val="both"/>
      </w:pPr>
      <w:r>
        <w:t>Občanský vzdělávací základ (předmět Základy společenských věd, Hospodářský zeměpis)</w:t>
      </w:r>
    </w:p>
    <w:p w:rsidR="00487376" w:rsidRDefault="00487376" w:rsidP="00A65A5E">
      <w:pPr>
        <w:pStyle w:val="Odstavecseseznamem"/>
        <w:widowControl w:val="0"/>
        <w:numPr>
          <w:ilvl w:val="0"/>
          <w:numId w:val="100"/>
        </w:numPr>
        <w:suppressAutoHyphens/>
        <w:snapToGrid w:val="0"/>
        <w:jc w:val="both"/>
      </w:pPr>
      <w:r>
        <w:t>Estetické vzdělávání (předmět Estetická výchova)</w:t>
      </w:r>
    </w:p>
    <w:p w:rsidR="00487376" w:rsidRPr="00955E9D" w:rsidRDefault="00487376" w:rsidP="00A65A5E">
      <w:pPr>
        <w:pStyle w:val="Odstavecseseznamem"/>
        <w:widowControl w:val="0"/>
        <w:numPr>
          <w:ilvl w:val="0"/>
          <w:numId w:val="100"/>
        </w:numPr>
        <w:suppressAutoHyphens/>
        <w:snapToGrid w:val="0"/>
        <w:jc w:val="both"/>
        <w:rPr>
          <w:rFonts w:eastAsia="TimesNewRoman" w:cs="TimesNewRoman"/>
        </w:rPr>
      </w:pPr>
      <w:r w:rsidRPr="00955E9D">
        <w:rPr>
          <w:rFonts w:eastAsia="TimesNewRoman" w:cs="TimesNewRoman"/>
        </w:rPr>
        <w:t>Vzdělávání v informačních a komunikačních technologiích (předmět Informační a komunikační technologie)</w:t>
      </w:r>
    </w:p>
    <w:p w:rsidR="00487376" w:rsidRPr="00955E9D" w:rsidRDefault="00487376" w:rsidP="00A65A5E">
      <w:pPr>
        <w:pStyle w:val="Odstavecseseznamem"/>
        <w:widowControl w:val="0"/>
        <w:numPr>
          <w:ilvl w:val="0"/>
          <w:numId w:val="100"/>
        </w:numPr>
        <w:suppressAutoHyphens/>
        <w:snapToGrid w:val="0"/>
        <w:jc w:val="both"/>
        <w:rPr>
          <w:rFonts w:eastAsia="TimesNewRoman" w:cs="TimesNewRoman"/>
        </w:rPr>
      </w:pPr>
      <w:r w:rsidRPr="00955E9D">
        <w:rPr>
          <w:rFonts w:eastAsia="TimesNewRoman" w:cs="TimesNewRoman"/>
        </w:rPr>
        <w:t>Odborné vzdělávání (předmět Právo)</w:t>
      </w:r>
    </w:p>
    <w:p w:rsidR="00487376" w:rsidRDefault="00487376" w:rsidP="00644AA9">
      <w:pPr>
        <w:snapToGrid w:val="0"/>
        <w:jc w:val="both"/>
        <w:rPr>
          <w:bCs/>
          <w:color w:val="000000"/>
        </w:rPr>
      </w:pPr>
    </w:p>
    <w:p w:rsidR="00200F2F" w:rsidRDefault="00200F2F">
      <w:pPr>
        <w:rPr>
          <w:b/>
          <w:bCs/>
          <w:color w:val="000000"/>
          <w:sz w:val="28"/>
          <w:szCs w:val="28"/>
        </w:rPr>
      </w:pPr>
      <w:r>
        <w:rPr>
          <w:b/>
          <w:bCs/>
          <w:color w:val="000000"/>
          <w:sz w:val="28"/>
          <w:szCs w:val="28"/>
        </w:rPr>
        <w:br w:type="page"/>
      </w:r>
    </w:p>
    <w:p w:rsidR="00487376" w:rsidRPr="00925FF4" w:rsidRDefault="00487376" w:rsidP="00644AA9">
      <w:pPr>
        <w:autoSpaceDE w:val="0"/>
        <w:jc w:val="both"/>
        <w:rPr>
          <w:b/>
          <w:bCs/>
          <w:color w:val="000000"/>
          <w:sz w:val="28"/>
          <w:szCs w:val="28"/>
        </w:rPr>
      </w:pPr>
      <w:r w:rsidRPr="00925FF4">
        <w:rPr>
          <w:b/>
          <w:bCs/>
          <w:color w:val="000000"/>
          <w:sz w:val="28"/>
          <w:szCs w:val="28"/>
        </w:rPr>
        <w:lastRenderedPageBreak/>
        <w:t>Výchovné a vzdělávací strategie</w:t>
      </w:r>
    </w:p>
    <w:p w:rsidR="00955E9D" w:rsidRDefault="00955E9D" w:rsidP="00644AA9">
      <w:pPr>
        <w:autoSpaceDE w:val="0"/>
        <w:jc w:val="both"/>
        <w:rPr>
          <w:bCs/>
          <w:color w:val="000000"/>
        </w:rPr>
      </w:pPr>
    </w:p>
    <w:p w:rsidR="00487376" w:rsidRDefault="00487376" w:rsidP="00644AA9">
      <w:pPr>
        <w:autoSpaceDE w:val="0"/>
        <w:jc w:val="both"/>
        <w:rPr>
          <w:bCs/>
          <w:color w:val="000000"/>
        </w:rPr>
      </w:pPr>
      <w:r>
        <w:rPr>
          <w:bCs/>
          <w:color w:val="000000"/>
        </w:rPr>
        <w:t>Výchovné a vzdělávací postupy směřují k utváření klíčových kompetencí.</w:t>
      </w:r>
    </w:p>
    <w:p w:rsidR="00487376" w:rsidRDefault="00487376" w:rsidP="00644AA9">
      <w:pPr>
        <w:autoSpaceDE w:val="0"/>
        <w:jc w:val="both"/>
        <w:rPr>
          <w:bCs/>
          <w:color w:val="000000"/>
        </w:rPr>
      </w:pPr>
    </w:p>
    <w:p w:rsidR="00487376" w:rsidRPr="00955E9D" w:rsidRDefault="00487376" w:rsidP="00644AA9">
      <w:pPr>
        <w:pStyle w:val="Default"/>
        <w:jc w:val="both"/>
        <w:rPr>
          <w:b/>
          <w:bCs/>
          <w:u w:val="single"/>
        </w:rPr>
      </w:pPr>
      <w:r w:rsidRPr="00955E9D">
        <w:rPr>
          <w:b/>
          <w:bCs/>
          <w:u w:val="single"/>
        </w:rPr>
        <w:t>Kompetence k učení</w:t>
      </w:r>
    </w:p>
    <w:p w:rsidR="00487376" w:rsidRPr="00955E9D" w:rsidRDefault="00487376" w:rsidP="00644AA9">
      <w:pPr>
        <w:pStyle w:val="Default"/>
        <w:jc w:val="both"/>
        <w:rPr>
          <w:bCs/>
        </w:rPr>
      </w:pPr>
      <w:r w:rsidRPr="00955E9D">
        <w:rPr>
          <w:bCs/>
        </w:rPr>
        <w:t>Učitel:</w:t>
      </w:r>
    </w:p>
    <w:p w:rsidR="00487376" w:rsidRDefault="00487376" w:rsidP="00A65A5E">
      <w:pPr>
        <w:pStyle w:val="Odstavecseseznamem"/>
        <w:widowControl w:val="0"/>
        <w:numPr>
          <w:ilvl w:val="0"/>
          <w:numId w:val="101"/>
        </w:numPr>
        <w:suppressAutoHyphens/>
        <w:snapToGrid w:val="0"/>
        <w:jc w:val="both"/>
      </w:pPr>
      <w:r>
        <w:t>vede žáky k osvojování základních biologických a ekologických pojmů</w:t>
      </w:r>
    </w:p>
    <w:p w:rsidR="00487376" w:rsidRPr="00955E9D" w:rsidRDefault="00487376" w:rsidP="00A65A5E">
      <w:pPr>
        <w:pStyle w:val="Odstavecseseznamem"/>
        <w:widowControl w:val="0"/>
        <w:numPr>
          <w:ilvl w:val="0"/>
          <w:numId w:val="101"/>
        </w:numPr>
        <w:suppressAutoHyphens/>
        <w:snapToGrid w:val="0"/>
        <w:jc w:val="both"/>
        <w:rPr>
          <w:rFonts w:eastAsia="Wingdings" w:cs="Wingdings"/>
        </w:rPr>
      </w:pPr>
      <w:r w:rsidRPr="00955E9D">
        <w:rPr>
          <w:rFonts w:eastAsia="Wingdings" w:cs="Wingdings"/>
        </w:rPr>
        <w:t xml:space="preserve">rozvíjí u žáků schopnost koncentrace a paměť </w:t>
      </w:r>
    </w:p>
    <w:p w:rsidR="00487376" w:rsidRDefault="00487376" w:rsidP="00A65A5E">
      <w:pPr>
        <w:pStyle w:val="Odstavecseseznamem"/>
        <w:widowControl w:val="0"/>
        <w:numPr>
          <w:ilvl w:val="0"/>
          <w:numId w:val="101"/>
        </w:numPr>
        <w:suppressAutoHyphens/>
        <w:snapToGrid w:val="0"/>
        <w:jc w:val="both"/>
      </w:pPr>
      <w:r>
        <w:t>podněcuje u žáků rozvoj logického myšlení a úsudku</w:t>
      </w:r>
    </w:p>
    <w:p w:rsidR="00487376" w:rsidRDefault="00487376" w:rsidP="00A65A5E">
      <w:pPr>
        <w:pStyle w:val="Odstavecseseznamem"/>
        <w:widowControl w:val="0"/>
        <w:numPr>
          <w:ilvl w:val="0"/>
          <w:numId w:val="101"/>
        </w:numPr>
        <w:suppressAutoHyphens/>
        <w:snapToGrid w:val="0"/>
        <w:jc w:val="both"/>
      </w:pPr>
      <w:r>
        <w:t>umožňuje žákům sledovat a hodnotit jejich pokrok při učení</w:t>
      </w:r>
    </w:p>
    <w:p w:rsidR="00487376" w:rsidRDefault="00487376" w:rsidP="00A65A5E">
      <w:pPr>
        <w:pStyle w:val="Odstavecseseznamem"/>
        <w:widowControl w:val="0"/>
        <w:numPr>
          <w:ilvl w:val="0"/>
          <w:numId w:val="101"/>
        </w:numPr>
        <w:suppressAutoHyphens/>
        <w:snapToGrid w:val="0"/>
        <w:jc w:val="both"/>
      </w:pPr>
      <w:r>
        <w:t>rozvíjí dovednost vyhledávání informací, které se týkají biologie a ekologie</w:t>
      </w:r>
    </w:p>
    <w:p w:rsidR="00487376" w:rsidRDefault="00487376" w:rsidP="00A65A5E">
      <w:pPr>
        <w:pStyle w:val="Odstavecseseznamem"/>
        <w:widowControl w:val="0"/>
        <w:numPr>
          <w:ilvl w:val="0"/>
          <w:numId w:val="101"/>
        </w:numPr>
        <w:suppressAutoHyphens/>
        <w:snapToGrid w:val="0"/>
        <w:jc w:val="both"/>
      </w:pPr>
      <w:r>
        <w:t>vede žáky k pořizování vlastních poznámek</w:t>
      </w:r>
    </w:p>
    <w:p w:rsidR="00487376" w:rsidRDefault="00487376" w:rsidP="00644AA9">
      <w:pPr>
        <w:snapToGrid w:val="0"/>
        <w:jc w:val="both"/>
      </w:pPr>
    </w:p>
    <w:p w:rsidR="00487376" w:rsidRPr="00955E9D" w:rsidRDefault="00487376" w:rsidP="00644AA9">
      <w:pPr>
        <w:pStyle w:val="Default"/>
        <w:jc w:val="both"/>
        <w:rPr>
          <w:b/>
          <w:bCs/>
          <w:u w:val="single"/>
        </w:rPr>
      </w:pPr>
      <w:r w:rsidRPr="00955E9D">
        <w:rPr>
          <w:b/>
          <w:bCs/>
          <w:u w:val="single"/>
        </w:rPr>
        <w:t>Kompetence k řešení problémů</w:t>
      </w:r>
    </w:p>
    <w:p w:rsidR="00487376" w:rsidRPr="00955E9D" w:rsidRDefault="00487376" w:rsidP="00644AA9">
      <w:pPr>
        <w:pStyle w:val="Default"/>
        <w:jc w:val="both"/>
        <w:rPr>
          <w:bCs/>
        </w:rPr>
      </w:pPr>
      <w:r w:rsidRPr="00955E9D">
        <w:rPr>
          <w:bCs/>
        </w:rPr>
        <w:t>Učitel:</w:t>
      </w:r>
    </w:p>
    <w:p w:rsidR="00487376" w:rsidRDefault="00487376" w:rsidP="00A65A5E">
      <w:pPr>
        <w:pStyle w:val="Odstavecseseznamem"/>
        <w:widowControl w:val="0"/>
        <w:numPr>
          <w:ilvl w:val="0"/>
          <w:numId w:val="102"/>
        </w:numPr>
        <w:suppressAutoHyphens/>
        <w:snapToGrid w:val="0"/>
        <w:jc w:val="both"/>
      </w:pPr>
      <w:r>
        <w:t>vybízí žáky k analyzování problému a vytváření plánu řešení</w:t>
      </w:r>
    </w:p>
    <w:p w:rsidR="00487376" w:rsidRDefault="00487376" w:rsidP="00A65A5E">
      <w:pPr>
        <w:pStyle w:val="Odstavecseseznamem"/>
        <w:widowControl w:val="0"/>
        <w:numPr>
          <w:ilvl w:val="0"/>
          <w:numId w:val="102"/>
        </w:numPr>
        <w:suppressAutoHyphens/>
        <w:snapToGrid w:val="0"/>
        <w:jc w:val="both"/>
      </w:pPr>
      <w:r>
        <w:t>podporuje žáky při volbě správného postupu při řešení úloh a problémů</w:t>
      </w:r>
    </w:p>
    <w:p w:rsidR="00487376" w:rsidRDefault="00487376" w:rsidP="00A65A5E">
      <w:pPr>
        <w:pStyle w:val="Odstavecseseznamem"/>
        <w:widowControl w:val="0"/>
        <w:numPr>
          <w:ilvl w:val="0"/>
          <w:numId w:val="102"/>
        </w:numPr>
        <w:suppressAutoHyphens/>
        <w:snapToGrid w:val="0"/>
        <w:jc w:val="both"/>
      </w:pPr>
      <w:r>
        <w:t>umožňuje žákům při řešení některých úloh spolupracovat s jinými spolužáky</w:t>
      </w:r>
    </w:p>
    <w:p w:rsidR="00487376" w:rsidRDefault="00487376" w:rsidP="00A65A5E">
      <w:pPr>
        <w:pStyle w:val="Odstavecseseznamem"/>
        <w:widowControl w:val="0"/>
        <w:numPr>
          <w:ilvl w:val="0"/>
          <w:numId w:val="102"/>
        </w:numPr>
        <w:suppressAutoHyphens/>
        <w:snapToGrid w:val="0"/>
        <w:jc w:val="both"/>
      </w:pPr>
      <w:r>
        <w:t>vede žáky k využívání zkušeností a vědomostí dříve nabytých</w:t>
      </w:r>
    </w:p>
    <w:p w:rsidR="00487376" w:rsidRDefault="00487376" w:rsidP="00644AA9">
      <w:pPr>
        <w:jc w:val="both"/>
        <w:rPr>
          <w:b/>
          <w:bCs/>
          <w:i/>
          <w:iCs/>
        </w:rPr>
      </w:pPr>
    </w:p>
    <w:p w:rsidR="00487376" w:rsidRPr="00955E9D" w:rsidRDefault="00487376" w:rsidP="00644AA9">
      <w:pPr>
        <w:pStyle w:val="Default"/>
        <w:jc w:val="both"/>
        <w:rPr>
          <w:b/>
          <w:bCs/>
          <w:u w:val="single"/>
        </w:rPr>
      </w:pPr>
      <w:r w:rsidRPr="00955E9D">
        <w:rPr>
          <w:b/>
          <w:bCs/>
          <w:u w:val="single"/>
        </w:rPr>
        <w:t>Kompetence komunikativní</w:t>
      </w:r>
    </w:p>
    <w:p w:rsidR="00487376" w:rsidRPr="00955E9D" w:rsidRDefault="00487376" w:rsidP="00644AA9">
      <w:pPr>
        <w:pStyle w:val="Default"/>
        <w:jc w:val="both"/>
      </w:pPr>
      <w:r w:rsidRPr="00955E9D">
        <w:t>Učitel:</w:t>
      </w:r>
    </w:p>
    <w:p w:rsidR="00487376" w:rsidRDefault="00487376" w:rsidP="00A65A5E">
      <w:pPr>
        <w:pStyle w:val="Odstavecseseznamem"/>
        <w:widowControl w:val="0"/>
        <w:numPr>
          <w:ilvl w:val="0"/>
          <w:numId w:val="103"/>
        </w:numPr>
        <w:suppressAutoHyphens/>
        <w:snapToGrid w:val="0"/>
        <w:jc w:val="both"/>
      </w:pPr>
      <w:r>
        <w:t>procvičuje s žáky přesné vyjadřování</w:t>
      </w:r>
    </w:p>
    <w:p w:rsidR="00487376" w:rsidRDefault="00487376" w:rsidP="00A65A5E">
      <w:pPr>
        <w:pStyle w:val="Odstavecseseznamem"/>
        <w:widowControl w:val="0"/>
        <w:numPr>
          <w:ilvl w:val="0"/>
          <w:numId w:val="103"/>
        </w:numPr>
        <w:suppressAutoHyphens/>
        <w:snapToGrid w:val="0"/>
        <w:jc w:val="both"/>
      </w:pPr>
      <w:r>
        <w:t>vede žáky k porozumění ekologickým termínům</w:t>
      </w:r>
    </w:p>
    <w:p w:rsidR="00487376" w:rsidRDefault="00487376" w:rsidP="00A65A5E">
      <w:pPr>
        <w:pStyle w:val="Odstavecseseznamem"/>
        <w:widowControl w:val="0"/>
        <w:numPr>
          <w:ilvl w:val="0"/>
          <w:numId w:val="103"/>
        </w:numPr>
        <w:suppressAutoHyphens/>
        <w:snapToGrid w:val="0"/>
        <w:jc w:val="both"/>
      </w:pPr>
      <w:r>
        <w:t>podporuje u žáků užívání moderních technologií k efektivnímu řešení úkolů a k jejich prezentaci</w:t>
      </w:r>
    </w:p>
    <w:p w:rsidR="00487376" w:rsidRDefault="00487376" w:rsidP="00644AA9">
      <w:pPr>
        <w:snapToGrid w:val="0"/>
        <w:jc w:val="both"/>
        <w:rPr>
          <w:i/>
          <w:iCs/>
        </w:rPr>
      </w:pPr>
    </w:p>
    <w:p w:rsidR="00487376" w:rsidRDefault="00487376" w:rsidP="00644AA9">
      <w:pPr>
        <w:jc w:val="both"/>
        <w:rPr>
          <w:rFonts w:eastAsia="TimesNewRoman" w:cs="TimesNewRoman"/>
          <w:b/>
          <w:bCs/>
        </w:rPr>
      </w:pPr>
      <w:r>
        <w:rPr>
          <w:rFonts w:eastAsia="TimesNewRoman" w:cs="TimesNewRoman"/>
          <w:b/>
          <w:bCs/>
        </w:rPr>
        <w:t>Personální a sociální kompetence</w:t>
      </w:r>
    </w:p>
    <w:p w:rsidR="00487376" w:rsidRPr="00955E9D" w:rsidRDefault="00487376" w:rsidP="00644AA9">
      <w:pPr>
        <w:pStyle w:val="Default"/>
        <w:jc w:val="both"/>
        <w:rPr>
          <w:bCs/>
        </w:rPr>
      </w:pPr>
      <w:r w:rsidRPr="00955E9D">
        <w:rPr>
          <w:bCs/>
        </w:rPr>
        <w:t>Učitel:</w:t>
      </w:r>
    </w:p>
    <w:p w:rsidR="00487376" w:rsidRDefault="00487376" w:rsidP="00A65A5E">
      <w:pPr>
        <w:pStyle w:val="Odstavecseseznamem"/>
        <w:widowControl w:val="0"/>
        <w:numPr>
          <w:ilvl w:val="0"/>
          <w:numId w:val="104"/>
        </w:numPr>
        <w:suppressAutoHyphens/>
        <w:snapToGrid w:val="0"/>
        <w:jc w:val="both"/>
      </w:pPr>
      <w:r>
        <w:t>prezentuje osobní zájem o vyučovaný obor</w:t>
      </w:r>
    </w:p>
    <w:p w:rsidR="00487376" w:rsidRDefault="00487376" w:rsidP="00A65A5E">
      <w:pPr>
        <w:pStyle w:val="Odstavecseseznamem"/>
        <w:widowControl w:val="0"/>
        <w:numPr>
          <w:ilvl w:val="0"/>
          <w:numId w:val="104"/>
        </w:numPr>
        <w:suppressAutoHyphens/>
        <w:snapToGrid w:val="0"/>
        <w:jc w:val="both"/>
      </w:pPr>
      <w:r>
        <w:t>vede žáky k hodnocení vlastních výkonů i výkonů ostatních žáků</w:t>
      </w:r>
    </w:p>
    <w:p w:rsidR="00487376" w:rsidRDefault="00487376" w:rsidP="00A65A5E">
      <w:pPr>
        <w:pStyle w:val="Odstavecseseznamem"/>
        <w:widowControl w:val="0"/>
        <w:numPr>
          <w:ilvl w:val="0"/>
          <w:numId w:val="104"/>
        </w:numPr>
        <w:suppressAutoHyphens/>
        <w:snapToGrid w:val="0"/>
        <w:jc w:val="both"/>
      </w:pPr>
      <w:r>
        <w:t>podporuje žáky v ověřování získaných poznatků</w:t>
      </w:r>
    </w:p>
    <w:p w:rsidR="00487376" w:rsidRDefault="00487376" w:rsidP="00A65A5E">
      <w:pPr>
        <w:pStyle w:val="Odstavecseseznamem"/>
        <w:widowControl w:val="0"/>
        <w:numPr>
          <w:ilvl w:val="0"/>
          <w:numId w:val="104"/>
        </w:numPr>
        <w:suppressAutoHyphens/>
        <w:snapToGrid w:val="0"/>
        <w:jc w:val="both"/>
      </w:pPr>
      <w:r>
        <w:t>vyžaduje dodržování stanovených a domluvených pravidel a postupů</w:t>
      </w:r>
    </w:p>
    <w:p w:rsidR="00487376" w:rsidRDefault="00487376" w:rsidP="00644AA9">
      <w:pPr>
        <w:autoSpaceDE w:val="0"/>
        <w:jc w:val="both"/>
      </w:pPr>
    </w:p>
    <w:p w:rsidR="00487376" w:rsidRPr="00955E9D" w:rsidRDefault="00487376" w:rsidP="00644AA9">
      <w:pPr>
        <w:pStyle w:val="Default"/>
        <w:jc w:val="both"/>
        <w:rPr>
          <w:b/>
          <w:bCs/>
          <w:u w:val="single"/>
        </w:rPr>
      </w:pPr>
      <w:r w:rsidRPr="00955E9D">
        <w:rPr>
          <w:b/>
          <w:bCs/>
          <w:u w:val="single"/>
        </w:rPr>
        <w:t>Kompetence občanská</w:t>
      </w:r>
    </w:p>
    <w:p w:rsidR="00487376" w:rsidRPr="00955E9D" w:rsidRDefault="00487376" w:rsidP="00644AA9">
      <w:pPr>
        <w:pStyle w:val="Default"/>
        <w:jc w:val="both"/>
        <w:rPr>
          <w:bCs/>
        </w:rPr>
      </w:pPr>
      <w:r w:rsidRPr="00955E9D">
        <w:rPr>
          <w:bCs/>
        </w:rPr>
        <w:t>Učitel:</w:t>
      </w:r>
    </w:p>
    <w:p w:rsidR="00487376" w:rsidRDefault="00487376" w:rsidP="00A65A5E">
      <w:pPr>
        <w:pStyle w:val="Odstavecseseznamem"/>
        <w:widowControl w:val="0"/>
        <w:numPr>
          <w:ilvl w:val="0"/>
          <w:numId w:val="105"/>
        </w:numPr>
        <w:suppressAutoHyphens/>
        <w:snapToGrid w:val="0"/>
        <w:jc w:val="both"/>
      </w:pPr>
      <w:r>
        <w:t>představuje žákům udržitelný rozvoj jako jednu z hlavních priorit evropské unie</w:t>
      </w:r>
    </w:p>
    <w:p w:rsidR="00487376" w:rsidRDefault="00487376" w:rsidP="00644AA9">
      <w:pPr>
        <w:jc w:val="both"/>
      </w:pPr>
    </w:p>
    <w:p w:rsidR="00487376" w:rsidRPr="00955E9D" w:rsidRDefault="00487376" w:rsidP="00644AA9">
      <w:pPr>
        <w:jc w:val="both"/>
        <w:rPr>
          <w:rFonts w:eastAsia="TimesNewRoman" w:cs="TimesNewRoman"/>
          <w:b/>
          <w:bCs/>
          <w:u w:val="single"/>
        </w:rPr>
      </w:pPr>
      <w:r w:rsidRPr="00955E9D">
        <w:rPr>
          <w:rFonts w:eastAsia="TimesNewRoman" w:cs="TimesNewRoman"/>
          <w:b/>
          <w:bCs/>
          <w:u w:val="single"/>
        </w:rPr>
        <w:t>Kompetence k pracovnímu uplatnění</w:t>
      </w:r>
    </w:p>
    <w:p w:rsidR="00487376" w:rsidRPr="00955E9D" w:rsidRDefault="00487376" w:rsidP="00644AA9">
      <w:pPr>
        <w:pStyle w:val="Default"/>
        <w:jc w:val="both"/>
        <w:rPr>
          <w:bCs/>
        </w:rPr>
      </w:pPr>
      <w:r w:rsidRPr="00955E9D">
        <w:rPr>
          <w:bCs/>
        </w:rPr>
        <w:t>Učitel:</w:t>
      </w:r>
    </w:p>
    <w:p w:rsidR="00487376" w:rsidRDefault="00487376" w:rsidP="00A65A5E">
      <w:pPr>
        <w:pStyle w:val="Odstavecseseznamem"/>
        <w:widowControl w:val="0"/>
        <w:numPr>
          <w:ilvl w:val="0"/>
          <w:numId w:val="105"/>
        </w:numPr>
        <w:suppressAutoHyphens/>
        <w:snapToGrid w:val="0"/>
        <w:jc w:val="both"/>
      </w:pPr>
      <w:r>
        <w:t>vede žáky k práci s přírodovědnými modely</w:t>
      </w:r>
    </w:p>
    <w:p w:rsidR="00487376" w:rsidRDefault="00487376" w:rsidP="00A65A5E">
      <w:pPr>
        <w:pStyle w:val="Odstavecseseznamem"/>
        <w:widowControl w:val="0"/>
        <w:numPr>
          <w:ilvl w:val="0"/>
          <w:numId w:val="105"/>
        </w:numPr>
        <w:suppressAutoHyphens/>
        <w:snapToGrid w:val="0"/>
        <w:jc w:val="both"/>
      </w:pPr>
      <w:r>
        <w:t>podporuje u žáků kreativitu při řešení zadaného úkolu</w:t>
      </w:r>
    </w:p>
    <w:p w:rsidR="00487376" w:rsidRDefault="00487376" w:rsidP="00A65A5E">
      <w:pPr>
        <w:pStyle w:val="Odstavecseseznamem"/>
        <w:widowControl w:val="0"/>
        <w:numPr>
          <w:ilvl w:val="0"/>
          <w:numId w:val="105"/>
        </w:numPr>
        <w:suppressAutoHyphens/>
        <w:snapToGrid w:val="0"/>
        <w:jc w:val="both"/>
      </w:pPr>
      <w:r>
        <w:t>poukazuje na skutečnost, že realita je složitější než modelové situace</w:t>
      </w:r>
    </w:p>
    <w:p w:rsidR="00487376" w:rsidRDefault="00487376" w:rsidP="00A65A5E">
      <w:pPr>
        <w:pStyle w:val="Odstavecseseznamem"/>
        <w:widowControl w:val="0"/>
        <w:numPr>
          <w:ilvl w:val="0"/>
          <w:numId w:val="105"/>
        </w:numPr>
        <w:suppressAutoHyphens/>
        <w:snapToGrid w:val="0"/>
        <w:jc w:val="both"/>
      </w:pPr>
      <w:r>
        <w:t xml:space="preserve">procvičuje s žáky získávání a vyhodnocování informací </w:t>
      </w:r>
    </w:p>
    <w:p w:rsidR="00487376" w:rsidRDefault="00487376" w:rsidP="00644AA9">
      <w:pPr>
        <w:autoSpaceDE w:val="0"/>
        <w:jc w:val="both"/>
      </w:pPr>
    </w:p>
    <w:p w:rsidR="00487376" w:rsidRPr="00955E9D" w:rsidRDefault="00487376" w:rsidP="00644AA9">
      <w:pPr>
        <w:autoSpaceDE w:val="0"/>
        <w:jc w:val="both"/>
        <w:rPr>
          <w:rFonts w:eastAsia="TimesNewRoman" w:cs="TimesNewRoman"/>
          <w:b/>
          <w:bCs/>
          <w:u w:val="single"/>
        </w:rPr>
      </w:pPr>
      <w:r w:rsidRPr="00955E9D">
        <w:rPr>
          <w:rFonts w:eastAsia="TimesNewRoman" w:cs="TimesNewRoman"/>
          <w:b/>
          <w:bCs/>
          <w:u w:val="single"/>
        </w:rPr>
        <w:t>Matematické kompetence</w:t>
      </w:r>
    </w:p>
    <w:p w:rsidR="00487376" w:rsidRPr="00955E9D" w:rsidRDefault="00487376" w:rsidP="00644AA9">
      <w:pPr>
        <w:autoSpaceDE w:val="0"/>
        <w:jc w:val="both"/>
      </w:pPr>
      <w:r w:rsidRPr="00955E9D">
        <w:t>Učitel:</w:t>
      </w:r>
    </w:p>
    <w:p w:rsidR="00487376" w:rsidRPr="00955E9D" w:rsidRDefault="00487376" w:rsidP="00A65A5E">
      <w:pPr>
        <w:pStyle w:val="Odstavecseseznamem"/>
        <w:widowControl w:val="0"/>
        <w:numPr>
          <w:ilvl w:val="0"/>
          <w:numId w:val="106"/>
        </w:numPr>
        <w:suppressAutoHyphens/>
        <w:snapToGrid w:val="0"/>
        <w:jc w:val="both"/>
        <w:rPr>
          <w:rFonts w:eastAsia="TimesNewRoman" w:cs="TimesNewRoman"/>
        </w:rPr>
      </w:pPr>
      <w:r w:rsidRPr="00955E9D">
        <w:rPr>
          <w:rFonts w:eastAsia="Symbol" w:cs="Symbol"/>
        </w:rPr>
        <w:t xml:space="preserve">usiluje o to, aby se žáci </w:t>
      </w:r>
      <w:r w:rsidRPr="00955E9D">
        <w:rPr>
          <w:rFonts w:eastAsia="TimesNewRoman" w:cs="TimesNewRoman"/>
        </w:rPr>
        <w:t>orientovali v různých tabulkách, diagramech, grafech, schématech</w:t>
      </w:r>
    </w:p>
    <w:p w:rsidR="00487376" w:rsidRPr="00955E9D" w:rsidRDefault="00487376" w:rsidP="00A65A5E">
      <w:pPr>
        <w:pStyle w:val="Odstavecseseznamem"/>
        <w:widowControl w:val="0"/>
        <w:numPr>
          <w:ilvl w:val="0"/>
          <w:numId w:val="106"/>
        </w:numPr>
        <w:suppressAutoHyphens/>
        <w:snapToGrid w:val="0"/>
        <w:jc w:val="both"/>
        <w:rPr>
          <w:rFonts w:eastAsia="TimesNewRoman" w:cs="TimesNewRoman"/>
        </w:rPr>
      </w:pPr>
      <w:r w:rsidRPr="00955E9D">
        <w:rPr>
          <w:rFonts w:eastAsia="TimesNewRoman" w:cs="TimesNewRoman"/>
        </w:rPr>
        <w:t>směřuje žáky k provádění reálných odhadů hmotnosti, délky, obsahu, objemu, času</w:t>
      </w:r>
    </w:p>
    <w:p w:rsidR="00487376" w:rsidRDefault="00487376" w:rsidP="00644AA9">
      <w:pPr>
        <w:snapToGrid w:val="0"/>
        <w:jc w:val="both"/>
        <w:rPr>
          <w:rFonts w:eastAsia="TimesNewRoman" w:cs="TimesNewRoman"/>
        </w:rPr>
      </w:pPr>
    </w:p>
    <w:p w:rsidR="00487376" w:rsidRPr="00955E9D" w:rsidRDefault="00487376" w:rsidP="00644AA9">
      <w:pPr>
        <w:autoSpaceDE w:val="0"/>
        <w:jc w:val="both"/>
        <w:rPr>
          <w:rFonts w:eastAsia="TimesNewRoman" w:cs="TimesNewRoman"/>
          <w:b/>
          <w:bCs/>
          <w:u w:val="single"/>
        </w:rPr>
      </w:pPr>
      <w:r w:rsidRPr="00955E9D">
        <w:rPr>
          <w:rFonts w:eastAsia="TimesNewRoman" w:cs="TimesNewRoman"/>
          <w:b/>
          <w:bCs/>
          <w:u w:val="single"/>
        </w:rPr>
        <w:lastRenderedPageBreak/>
        <w:t>Kompetence využívat prostředky informačních a komunikačních technologií</w:t>
      </w:r>
      <w:r w:rsidR="00955E9D" w:rsidRPr="00955E9D">
        <w:rPr>
          <w:rFonts w:eastAsia="TimesNewRoman" w:cs="TimesNewRoman"/>
          <w:b/>
          <w:bCs/>
          <w:u w:val="single"/>
        </w:rPr>
        <w:t xml:space="preserve"> </w:t>
      </w:r>
      <w:r w:rsidRPr="00955E9D">
        <w:rPr>
          <w:rFonts w:eastAsia="TimesNewRoman" w:cs="TimesNewRoman"/>
          <w:b/>
          <w:bCs/>
          <w:u w:val="single"/>
        </w:rPr>
        <w:t>a pracovat s informacemi</w:t>
      </w:r>
    </w:p>
    <w:p w:rsidR="00487376" w:rsidRPr="00955E9D" w:rsidRDefault="00487376" w:rsidP="00644AA9">
      <w:pPr>
        <w:autoSpaceDE w:val="0"/>
        <w:jc w:val="both"/>
        <w:rPr>
          <w:rFonts w:eastAsia="Symbol" w:cs="Symbol"/>
          <w:bCs/>
        </w:rPr>
      </w:pPr>
      <w:r w:rsidRPr="00955E9D">
        <w:rPr>
          <w:rFonts w:eastAsia="Symbol" w:cs="Symbol"/>
          <w:bCs/>
        </w:rPr>
        <w:t>Učitel:</w:t>
      </w:r>
    </w:p>
    <w:p w:rsidR="00487376" w:rsidRPr="00955E9D" w:rsidRDefault="00487376" w:rsidP="00A65A5E">
      <w:pPr>
        <w:pStyle w:val="Odstavecseseznamem"/>
        <w:widowControl w:val="0"/>
        <w:numPr>
          <w:ilvl w:val="0"/>
          <w:numId w:val="107"/>
        </w:numPr>
        <w:suppressAutoHyphens/>
        <w:snapToGrid w:val="0"/>
        <w:jc w:val="both"/>
        <w:rPr>
          <w:rFonts w:eastAsia="TimesNewRoman" w:cs="TimesNewRoman"/>
        </w:rPr>
      </w:pPr>
      <w:r w:rsidRPr="00955E9D">
        <w:rPr>
          <w:rFonts w:eastAsia="Symbol" w:cs="Symbol"/>
        </w:rPr>
        <w:t>vede žáky k </w:t>
      </w:r>
      <w:r w:rsidRPr="00955E9D">
        <w:rPr>
          <w:rFonts w:eastAsia="TimesNewRoman" w:cs="TimesNewRoman"/>
        </w:rPr>
        <w:t>práci s osobním počítačem</w:t>
      </w:r>
    </w:p>
    <w:p w:rsidR="00487376" w:rsidRPr="00955E9D" w:rsidRDefault="00487376" w:rsidP="00A65A5E">
      <w:pPr>
        <w:pStyle w:val="Odstavecseseznamem"/>
        <w:widowControl w:val="0"/>
        <w:numPr>
          <w:ilvl w:val="0"/>
          <w:numId w:val="107"/>
        </w:numPr>
        <w:suppressAutoHyphens/>
        <w:snapToGrid w:val="0"/>
        <w:jc w:val="both"/>
        <w:rPr>
          <w:rFonts w:eastAsia="TimesNewRoman" w:cs="TimesNewRoman"/>
        </w:rPr>
      </w:pPr>
      <w:r w:rsidRPr="00955E9D">
        <w:rPr>
          <w:rFonts w:eastAsia="TimesNewRoman" w:cs="TimesNewRoman"/>
        </w:rPr>
        <w:t>podporuje u žáků užívání moderních technologií k efektivnímu vyhledávání pojmů a k prezentaci výsledků</w:t>
      </w:r>
    </w:p>
    <w:p w:rsidR="00487376" w:rsidRPr="00955E9D" w:rsidRDefault="00487376" w:rsidP="00A65A5E">
      <w:pPr>
        <w:pStyle w:val="Odstavecseseznamem"/>
        <w:widowControl w:val="0"/>
        <w:numPr>
          <w:ilvl w:val="0"/>
          <w:numId w:val="107"/>
        </w:numPr>
        <w:suppressAutoHyphens/>
        <w:snapToGrid w:val="0"/>
        <w:jc w:val="both"/>
        <w:rPr>
          <w:rFonts w:eastAsia="TimesNewRoman" w:cs="TimesNewRoman"/>
        </w:rPr>
      </w:pPr>
      <w:r w:rsidRPr="00955E9D">
        <w:rPr>
          <w:rFonts w:eastAsia="TimesNewRoman" w:cs="TimesNewRoman"/>
        </w:rPr>
        <w:t xml:space="preserve">při dlouhodobější nepřítomnosti žáků je vybízí </w:t>
      </w:r>
      <w:r w:rsidRPr="00955E9D">
        <w:rPr>
          <w:rFonts w:eastAsia="Symbol" w:cs="Symbol"/>
        </w:rPr>
        <w:t>ke </w:t>
      </w:r>
      <w:r w:rsidRPr="00955E9D">
        <w:rPr>
          <w:rFonts w:eastAsia="TimesNewRoman" w:cs="TimesNewRoman"/>
        </w:rPr>
        <w:t xml:space="preserve">komunikaci elektronickou poštou </w:t>
      </w:r>
    </w:p>
    <w:p w:rsidR="00487376" w:rsidRDefault="00487376" w:rsidP="00644AA9">
      <w:pPr>
        <w:ind w:right="-38"/>
        <w:jc w:val="both"/>
        <w:rPr>
          <w:rFonts w:ascii="TimesNewRoman" w:eastAsia="TimesNewRoman" w:hAnsi="TimesNewRoman" w:cs="TimesNewRoman"/>
          <w:b/>
          <w:bCs/>
        </w:rPr>
      </w:pPr>
    </w:p>
    <w:p w:rsidR="00487376" w:rsidRDefault="00487376">
      <w:pPr>
        <w:sectPr w:rsidR="00487376" w:rsidSect="00487376">
          <w:headerReference w:type="even" r:id="rId43"/>
          <w:headerReference w:type="default" r:id="rId44"/>
          <w:footerReference w:type="even" r:id="rId45"/>
          <w:headerReference w:type="first" r:id="rId46"/>
          <w:footerReference w:type="first" r:id="rId47"/>
          <w:pgSz w:w="11906" w:h="16838"/>
          <w:pgMar w:top="998" w:right="1418" w:bottom="1260" w:left="899" w:header="708" w:footer="708" w:gutter="0"/>
          <w:cols w:space="708"/>
          <w:docGrid w:linePitch="360"/>
        </w:sectPr>
      </w:pPr>
    </w:p>
    <w:p w:rsidR="00487376" w:rsidRDefault="00487376">
      <w:pPr>
        <w:pageBreakBefore/>
        <w:ind w:right="-38"/>
        <w:rPr>
          <w:rFonts w:ascii="Arial" w:hAnsi="Arial" w:cs="Arial"/>
          <w:b/>
        </w:rPr>
      </w:pPr>
      <w:r>
        <w:rPr>
          <w:rFonts w:ascii="Arial" w:hAnsi="Arial" w:cs="Arial"/>
          <w:b/>
        </w:rPr>
        <w:lastRenderedPageBreak/>
        <w:t>Vzdělávací oblast: Biologické a ekologické vzdělávání</w:t>
      </w:r>
    </w:p>
    <w:p w:rsidR="00487376" w:rsidRDefault="00487376">
      <w:pPr>
        <w:rPr>
          <w:rFonts w:ascii="Arial" w:hAnsi="Arial" w:cs="Arial"/>
          <w:b/>
        </w:rPr>
      </w:pPr>
      <w:r>
        <w:rPr>
          <w:rFonts w:ascii="Arial" w:hAnsi="Arial" w:cs="Arial"/>
          <w:b/>
        </w:rPr>
        <w:t>Vyučovací předmět: Základy biologie a ekologie</w:t>
      </w:r>
    </w:p>
    <w:p w:rsidR="00487376" w:rsidRDefault="00487376">
      <w:pPr>
        <w:rPr>
          <w:rFonts w:ascii="Arial" w:hAnsi="Arial" w:cs="Arial"/>
          <w:b/>
        </w:rPr>
      </w:pPr>
      <w:r>
        <w:rPr>
          <w:rFonts w:ascii="Arial" w:hAnsi="Arial" w:cs="Arial"/>
          <w:b/>
        </w:rPr>
        <w:t>Ročník: 1.</w:t>
      </w:r>
    </w:p>
    <w:p w:rsidR="00487376" w:rsidRDefault="00487376">
      <w:pPr>
        <w:rPr>
          <w:rFonts w:ascii="Arial" w:hAnsi="Arial" w:cs="Arial"/>
        </w:rPr>
      </w:pPr>
    </w:p>
    <w:tbl>
      <w:tblPr>
        <w:tblW w:w="0" w:type="auto"/>
        <w:tblInd w:w="-67" w:type="dxa"/>
        <w:tblLayout w:type="fixed"/>
        <w:tblLook w:val="0000" w:firstRow="0" w:lastRow="0" w:firstColumn="0" w:lastColumn="0" w:noHBand="0" w:noVBand="0"/>
      </w:tblPr>
      <w:tblGrid>
        <w:gridCol w:w="4830"/>
        <w:gridCol w:w="4200"/>
        <w:gridCol w:w="3138"/>
        <w:gridCol w:w="2475"/>
      </w:tblGrid>
      <w:tr w:rsidR="00487376">
        <w:tc>
          <w:tcPr>
            <w:tcW w:w="4830" w:type="dxa"/>
            <w:tcBorders>
              <w:top w:val="single" w:sz="4" w:space="0" w:color="000000"/>
              <w:left w:val="single" w:sz="4" w:space="0" w:color="000000"/>
              <w:bottom w:val="single" w:sz="4" w:space="0" w:color="000000"/>
            </w:tcBorders>
            <w:shd w:val="clear" w:color="auto" w:fill="808080"/>
            <w:vAlign w:val="center"/>
          </w:tcPr>
          <w:p w:rsidR="00487376" w:rsidRDefault="00487376">
            <w:pPr>
              <w:snapToGrid w:val="0"/>
              <w:jc w:val="center"/>
              <w:rPr>
                <w:rFonts w:ascii="Arial" w:hAnsi="Arial" w:cs="Arial"/>
                <w:b/>
                <w:bCs/>
                <w:color w:val="FFFFFF"/>
              </w:rPr>
            </w:pPr>
            <w:r>
              <w:rPr>
                <w:rFonts w:ascii="Arial" w:hAnsi="Arial" w:cs="Arial"/>
                <w:b/>
                <w:bCs/>
                <w:color w:val="FFFFFF"/>
              </w:rPr>
              <w:t>Školní výstupy</w:t>
            </w:r>
          </w:p>
          <w:p w:rsidR="00487376" w:rsidRDefault="00487376">
            <w:pPr>
              <w:jc w:val="center"/>
              <w:rPr>
                <w:rFonts w:ascii="Arial" w:hAnsi="Arial" w:cs="Arial"/>
                <w:b/>
                <w:bCs/>
                <w:color w:val="FFFFFF"/>
              </w:rPr>
            </w:pPr>
            <w:r>
              <w:rPr>
                <w:rFonts w:ascii="Arial" w:hAnsi="Arial" w:cs="Arial"/>
                <w:b/>
                <w:bCs/>
                <w:color w:val="FFFFFF"/>
              </w:rPr>
              <w:t>Žák:</w:t>
            </w:r>
          </w:p>
        </w:tc>
        <w:tc>
          <w:tcPr>
            <w:tcW w:w="4200" w:type="dxa"/>
            <w:tcBorders>
              <w:top w:val="single" w:sz="4" w:space="0" w:color="000000"/>
              <w:left w:val="single" w:sz="4" w:space="0" w:color="000000"/>
              <w:bottom w:val="single" w:sz="4" w:space="0" w:color="000000"/>
            </w:tcBorders>
            <w:shd w:val="clear" w:color="auto" w:fill="808080"/>
            <w:vAlign w:val="center"/>
          </w:tcPr>
          <w:p w:rsidR="00487376" w:rsidRDefault="00487376">
            <w:pPr>
              <w:snapToGrid w:val="0"/>
              <w:jc w:val="center"/>
              <w:rPr>
                <w:rFonts w:ascii="Arial" w:hAnsi="Arial" w:cs="Arial"/>
                <w:b/>
                <w:bCs/>
                <w:color w:val="FFFFFF"/>
              </w:rPr>
            </w:pPr>
            <w:r>
              <w:rPr>
                <w:rFonts w:ascii="Arial" w:hAnsi="Arial" w:cs="Arial"/>
                <w:b/>
                <w:bCs/>
                <w:color w:val="FFFFFF"/>
              </w:rPr>
              <w:t>Učivo</w:t>
            </w:r>
          </w:p>
        </w:tc>
        <w:tc>
          <w:tcPr>
            <w:tcW w:w="3138" w:type="dxa"/>
            <w:tcBorders>
              <w:top w:val="single" w:sz="4" w:space="0" w:color="000000"/>
              <w:left w:val="single" w:sz="4" w:space="0" w:color="000000"/>
              <w:bottom w:val="single" w:sz="4" w:space="0" w:color="000000"/>
            </w:tcBorders>
            <w:shd w:val="clear" w:color="auto" w:fill="808080"/>
            <w:vAlign w:val="center"/>
          </w:tcPr>
          <w:p w:rsidR="00487376" w:rsidRDefault="00487376">
            <w:pPr>
              <w:snapToGrid w:val="0"/>
              <w:jc w:val="center"/>
              <w:rPr>
                <w:rFonts w:ascii="Arial" w:hAnsi="Arial" w:cs="Arial"/>
                <w:b/>
                <w:bCs/>
                <w:color w:val="FFFFFF"/>
              </w:rPr>
            </w:pPr>
            <w:r>
              <w:rPr>
                <w:rFonts w:ascii="Arial" w:hAnsi="Arial" w:cs="Arial"/>
                <w:b/>
                <w:bCs/>
                <w:color w:val="FFFFFF"/>
              </w:rPr>
              <w:t>Průřezová témata</w:t>
            </w:r>
          </w:p>
          <w:p w:rsidR="00487376" w:rsidRDefault="00487376">
            <w:pPr>
              <w:jc w:val="center"/>
              <w:rPr>
                <w:rFonts w:ascii="Arial" w:hAnsi="Arial" w:cs="Arial"/>
                <w:b/>
                <w:bCs/>
                <w:color w:val="FFFFFF"/>
              </w:rPr>
            </w:pPr>
            <w:r>
              <w:rPr>
                <w:rFonts w:ascii="Arial" w:hAnsi="Arial" w:cs="Arial"/>
                <w:b/>
                <w:bCs/>
                <w:color w:val="FFFFFF"/>
              </w:rPr>
              <w:t>Mezipředmětové vztahy</w:t>
            </w:r>
          </w:p>
        </w:tc>
        <w:tc>
          <w:tcPr>
            <w:tcW w:w="2475"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487376" w:rsidRDefault="00487376">
            <w:pPr>
              <w:snapToGrid w:val="0"/>
              <w:jc w:val="center"/>
              <w:rPr>
                <w:rFonts w:ascii="Arial" w:hAnsi="Arial" w:cs="Arial"/>
                <w:b/>
                <w:bCs/>
                <w:color w:val="FFFFFF"/>
              </w:rPr>
            </w:pPr>
            <w:r>
              <w:rPr>
                <w:rFonts w:ascii="Arial" w:hAnsi="Arial" w:cs="Arial"/>
                <w:b/>
                <w:bCs/>
                <w:color w:val="FFFFFF"/>
              </w:rPr>
              <w:t>Poznámky</w:t>
            </w:r>
          </w:p>
        </w:tc>
      </w:tr>
      <w:tr w:rsidR="00487376">
        <w:tc>
          <w:tcPr>
            <w:tcW w:w="4830" w:type="dxa"/>
            <w:tcBorders>
              <w:top w:val="single" w:sz="4" w:space="0" w:color="000000"/>
              <w:left w:val="single" w:sz="4" w:space="0" w:color="000000"/>
              <w:bottom w:val="single" w:sz="4" w:space="0" w:color="000000"/>
            </w:tcBorders>
            <w:shd w:val="clear" w:color="auto" w:fill="auto"/>
          </w:tcPr>
          <w:p w:rsidR="00487376" w:rsidRDefault="00487376">
            <w:pPr>
              <w:snapToGrid w:val="0"/>
              <w:rPr>
                <w:sz w:val="18"/>
                <w:szCs w:val="18"/>
              </w:rPr>
            </w:pPr>
          </w:p>
          <w:p w:rsidR="00487376" w:rsidRDefault="00487376" w:rsidP="00D4217A">
            <w:pPr>
              <w:widowControl w:val="0"/>
              <w:numPr>
                <w:ilvl w:val="0"/>
                <w:numId w:val="7"/>
              </w:numPr>
              <w:suppressAutoHyphens/>
              <w:snapToGrid w:val="0"/>
              <w:rPr>
                <w:sz w:val="18"/>
                <w:szCs w:val="18"/>
              </w:rPr>
            </w:pPr>
            <w:r>
              <w:rPr>
                <w:sz w:val="18"/>
                <w:szCs w:val="18"/>
              </w:rPr>
              <w:t>uvede názory na vznik a vývoj života na Zemi</w:t>
            </w:r>
          </w:p>
          <w:p w:rsidR="00487376" w:rsidRDefault="00487376" w:rsidP="00D4217A">
            <w:pPr>
              <w:widowControl w:val="0"/>
              <w:numPr>
                <w:ilvl w:val="0"/>
                <w:numId w:val="7"/>
              </w:numPr>
              <w:suppressAutoHyphens/>
              <w:snapToGrid w:val="0"/>
              <w:rPr>
                <w:sz w:val="18"/>
                <w:szCs w:val="18"/>
              </w:rPr>
            </w:pPr>
            <w:r>
              <w:rPr>
                <w:rFonts w:eastAsia="TimesNewRoman" w:cs="TimesNewRoman"/>
                <w:sz w:val="18"/>
                <w:szCs w:val="18"/>
              </w:rPr>
              <w:t xml:space="preserve">charakterizuje vlastnosti </w:t>
            </w:r>
            <w:r>
              <w:rPr>
                <w:sz w:val="18"/>
                <w:szCs w:val="18"/>
              </w:rPr>
              <w:t>živých soustav</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objasní pojem buňka a popíše její základní stavbu a funkci</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vysvětlí rozdíl mezi bakteriální buňkou a buňkou rostlin, hub a živočichů</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popíše rostlinnou a živočišnou buňku, uvede rozdíly mezi nimi</w:t>
            </w:r>
          </w:p>
          <w:p w:rsidR="00487376" w:rsidRDefault="00487376" w:rsidP="00D4217A">
            <w:pPr>
              <w:widowControl w:val="0"/>
              <w:numPr>
                <w:ilvl w:val="0"/>
                <w:numId w:val="7"/>
              </w:numPr>
              <w:suppressAutoHyphens/>
              <w:snapToGrid w:val="0"/>
              <w:rPr>
                <w:sz w:val="18"/>
                <w:szCs w:val="18"/>
              </w:rPr>
            </w:pPr>
            <w:r>
              <w:rPr>
                <w:rFonts w:eastAsia="TimesNewRoman" w:cs="TimesNewRoman"/>
                <w:sz w:val="18"/>
                <w:szCs w:val="18"/>
              </w:rPr>
              <w:t xml:space="preserve">vyjmenuje základní skupiny organismů (bakterie a sinice, rostliny, houby, živočichové) </w:t>
            </w:r>
            <w:r>
              <w:rPr>
                <w:sz w:val="18"/>
                <w:szCs w:val="18"/>
              </w:rPr>
              <w:t>a porovná jejich stavbu a způsob výživy</w:t>
            </w:r>
          </w:p>
          <w:p w:rsidR="00487376" w:rsidRDefault="00487376" w:rsidP="00D4217A">
            <w:pPr>
              <w:widowControl w:val="0"/>
              <w:numPr>
                <w:ilvl w:val="0"/>
                <w:numId w:val="7"/>
              </w:numPr>
              <w:suppressAutoHyphens/>
              <w:snapToGrid w:val="0"/>
              <w:rPr>
                <w:sz w:val="18"/>
                <w:szCs w:val="18"/>
              </w:rPr>
            </w:pPr>
            <w:r>
              <w:rPr>
                <w:sz w:val="18"/>
                <w:szCs w:val="18"/>
              </w:rPr>
              <w:t>pojmenuje významné stromy a keře v okolí školy</w:t>
            </w:r>
          </w:p>
          <w:p w:rsidR="00487376" w:rsidRDefault="00487376" w:rsidP="00D4217A">
            <w:pPr>
              <w:widowControl w:val="0"/>
              <w:numPr>
                <w:ilvl w:val="0"/>
                <w:numId w:val="7"/>
              </w:numPr>
              <w:suppressAutoHyphens/>
              <w:snapToGrid w:val="0"/>
              <w:rPr>
                <w:sz w:val="18"/>
                <w:szCs w:val="18"/>
              </w:rPr>
            </w:pPr>
            <w:r>
              <w:rPr>
                <w:sz w:val="18"/>
                <w:szCs w:val="18"/>
              </w:rPr>
              <w:t>vlastními slovy vyjádří podstatu fotosyntézy, dýchání a uvede příslušné rovnice</w:t>
            </w:r>
          </w:p>
          <w:p w:rsidR="00487376" w:rsidRDefault="00487376" w:rsidP="00D4217A">
            <w:pPr>
              <w:widowControl w:val="0"/>
              <w:numPr>
                <w:ilvl w:val="0"/>
                <w:numId w:val="7"/>
              </w:numPr>
              <w:suppressAutoHyphens/>
              <w:snapToGrid w:val="0"/>
              <w:rPr>
                <w:sz w:val="18"/>
                <w:szCs w:val="18"/>
              </w:rPr>
            </w:pPr>
            <w:proofErr w:type="gramStart"/>
            <w:r>
              <w:rPr>
                <w:sz w:val="18"/>
                <w:szCs w:val="18"/>
              </w:rPr>
              <w:t>objasní čím</w:t>
            </w:r>
            <w:proofErr w:type="gramEnd"/>
            <w:r>
              <w:rPr>
                <w:sz w:val="18"/>
                <w:szCs w:val="18"/>
              </w:rPr>
              <w:t xml:space="preserve"> se zabývá genetika</w:t>
            </w:r>
          </w:p>
          <w:p w:rsidR="00487376" w:rsidRDefault="00487376">
            <w:pPr>
              <w:snapToGrid w:val="0"/>
              <w:rPr>
                <w:sz w:val="18"/>
                <w:szCs w:val="18"/>
              </w:rPr>
            </w:pP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stavbu opěrné a pohybové soustavy člověka a vysvětlí její funkci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stavbu dýchací soustavy člověka a vysvětlí její funkci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stavbu trávicí soustavy člověka a vysvětlí její funkci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stavbu oběhové soustavy člověka a vysvětlí její funkci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stavbu nervové soustavy člověka a vysvětlí její funkci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stavbu vylučovací soustavy člověka a vysvětlí její funkci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stavbu rozmnožovací soustavy člověka a vysvětlí její funkci </w:t>
            </w:r>
          </w:p>
          <w:p w:rsidR="00487376" w:rsidRDefault="00487376" w:rsidP="00D4217A">
            <w:pPr>
              <w:widowControl w:val="0"/>
              <w:numPr>
                <w:ilvl w:val="0"/>
                <w:numId w:val="7"/>
              </w:numPr>
              <w:suppressAutoHyphens/>
              <w:snapToGrid w:val="0"/>
              <w:rPr>
                <w:sz w:val="18"/>
                <w:szCs w:val="18"/>
              </w:rPr>
            </w:pPr>
            <w:r>
              <w:rPr>
                <w:rFonts w:eastAsia="TimesNewRoman" w:cs="TimesNewRoman"/>
                <w:sz w:val="18"/>
                <w:szCs w:val="18"/>
              </w:rPr>
              <w:t xml:space="preserve">vysvětlí význam zdravé výživy a uvede </w:t>
            </w:r>
            <w:r>
              <w:rPr>
                <w:sz w:val="18"/>
                <w:szCs w:val="18"/>
              </w:rPr>
              <w:t>principy zdravého životního stylu</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vyjmenuje nejznámější onemocnění (bakteriální, virová a jiná) a uvede možnosti prevence</w:t>
            </w:r>
          </w:p>
          <w:p w:rsidR="00487376" w:rsidRDefault="00487376">
            <w:pPr>
              <w:autoSpaceDE w:val="0"/>
              <w:rPr>
                <w:sz w:val="18"/>
                <w:szCs w:val="18"/>
              </w:rPr>
            </w:pPr>
          </w:p>
          <w:p w:rsidR="00487376" w:rsidRDefault="00487376">
            <w:pPr>
              <w:autoSpaceDE w:val="0"/>
              <w:rPr>
                <w:sz w:val="18"/>
                <w:szCs w:val="18"/>
              </w:rPr>
            </w:pPr>
          </w:p>
          <w:p w:rsidR="00487376" w:rsidRDefault="00487376">
            <w:pPr>
              <w:autoSpaceDE w:val="0"/>
              <w:rPr>
                <w:sz w:val="18"/>
                <w:szCs w:val="18"/>
              </w:rPr>
            </w:pPr>
          </w:p>
          <w:p w:rsidR="00487376" w:rsidRDefault="00487376">
            <w:pPr>
              <w:autoSpaceDE w:val="0"/>
              <w:rPr>
                <w:sz w:val="18"/>
                <w:szCs w:val="18"/>
              </w:rPr>
            </w:pP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vysvětlí základní ekologické pojmy: ekologie, jedinec, druh, populace, společenstvo, ekosystém, sukcese, klimax, areál, stanoviště, lokalita, nika, biodiverzita</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rozliší abiotické a biotické faktory prostředí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charakterizuje základní vztahy mezi organismy (potravní, konkurenční, parazitismus, symbióza)</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uvede příklad potravního řetězce</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popíše podstatu koloběhu uhlíku, dusíku a kyslíku v přírodě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charakterizuje různé typy krajiny a její využívání člověkem</w:t>
            </w:r>
          </w:p>
          <w:p w:rsidR="00487376" w:rsidRDefault="00487376">
            <w:pPr>
              <w:autoSpaceDE w:val="0"/>
              <w:rPr>
                <w:rFonts w:ascii="TimesNewRoman" w:hAnsi="TimesNewRoman"/>
                <w:sz w:val="20"/>
                <w:szCs w:val="20"/>
              </w:rPr>
            </w:pPr>
          </w:p>
          <w:p w:rsidR="00487376" w:rsidRDefault="00487376">
            <w:pPr>
              <w:autoSpaceDE w:val="0"/>
              <w:rPr>
                <w:rFonts w:eastAsia="TimesNewRoman" w:cs="TimesNewRoman"/>
                <w:sz w:val="18"/>
                <w:szCs w:val="18"/>
              </w:rPr>
            </w:pPr>
          </w:p>
        </w:tc>
        <w:tc>
          <w:tcPr>
            <w:tcW w:w="4200" w:type="dxa"/>
            <w:tcBorders>
              <w:top w:val="single" w:sz="4" w:space="0" w:color="000000"/>
              <w:left w:val="single" w:sz="4" w:space="0" w:color="000000"/>
              <w:bottom w:val="single" w:sz="4" w:space="0" w:color="000000"/>
            </w:tcBorders>
            <w:shd w:val="clear" w:color="auto" w:fill="auto"/>
          </w:tcPr>
          <w:p w:rsidR="00487376" w:rsidRDefault="00487376">
            <w:pPr>
              <w:snapToGrid w:val="0"/>
              <w:rPr>
                <w:b/>
                <w:bCs/>
                <w:sz w:val="18"/>
                <w:szCs w:val="18"/>
              </w:rPr>
            </w:pPr>
          </w:p>
          <w:p w:rsidR="00487376" w:rsidRDefault="00487376">
            <w:pPr>
              <w:snapToGrid w:val="0"/>
              <w:rPr>
                <w:b/>
                <w:bCs/>
                <w:sz w:val="18"/>
                <w:szCs w:val="18"/>
              </w:rPr>
            </w:pPr>
            <w:r>
              <w:rPr>
                <w:b/>
                <w:bCs/>
                <w:sz w:val="18"/>
                <w:szCs w:val="18"/>
              </w:rPr>
              <w:t>Základy biologie</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vznik a vývoj života na Zemi</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vlastnosti živých soustav</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typy buněk</w:t>
            </w:r>
          </w:p>
          <w:p w:rsidR="00487376" w:rsidRDefault="00487376" w:rsidP="00D4217A">
            <w:pPr>
              <w:widowControl w:val="0"/>
              <w:numPr>
                <w:ilvl w:val="0"/>
                <w:numId w:val="7"/>
              </w:numPr>
              <w:suppressAutoHyphens/>
              <w:snapToGrid w:val="0"/>
              <w:rPr>
                <w:sz w:val="18"/>
                <w:szCs w:val="18"/>
              </w:rPr>
            </w:pPr>
            <w:r>
              <w:rPr>
                <w:sz w:val="18"/>
                <w:szCs w:val="18"/>
              </w:rPr>
              <w:t>rozmanitost organism</w:t>
            </w:r>
            <w:r>
              <w:rPr>
                <w:rFonts w:eastAsia="TimesNewRoman" w:cs="TimesNewRoman"/>
                <w:sz w:val="18"/>
                <w:szCs w:val="18"/>
              </w:rPr>
              <w:t xml:space="preserve">ů </w:t>
            </w:r>
            <w:r>
              <w:rPr>
                <w:sz w:val="18"/>
                <w:szCs w:val="18"/>
              </w:rPr>
              <w:t>a jejich charakteristika</w:t>
            </w:r>
          </w:p>
          <w:p w:rsidR="00487376" w:rsidRDefault="00487376" w:rsidP="00D4217A">
            <w:pPr>
              <w:widowControl w:val="0"/>
              <w:numPr>
                <w:ilvl w:val="0"/>
                <w:numId w:val="7"/>
              </w:numPr>
              <w:suppressAutoHyphens/>
              <w:snapToGrid w:val="0"/>
              <w:rPr>
                <w:sz w:val="18"/>
                <w:szCs w:val="18"/>
              </w:rPr>
            </w:pPr>
            <w:r>
              <w:rPr>
                <w:sz w:val="18"/>
                <w:szCs w:val="18"/>
              </w:rPr>
              <w:t>d</w:t>
            </w:r>
            <w:r>
              <w:rPr>
                <w:rFonts w:eastAsia="TimesNewRoman" w:cs="TimesNewRoman"/>
                <w:sz w:val="18"/>
                <w:szCs w:val="18"/>
              </w:rPr>
              <w:t>ě</w:t>
            </w:r>
            <w:r>
              <w:rPr>
                <w:sz w:val="18"/>
                <w:szCs w:val="18"/>
              </w:rPr>
              <w:t>di</w:t>
            </w:r>
            <w:r>
              <w:rPr>
                <w:rFonts w:eastAsia="TimesNewRoman" w:cs="TimesNewRoman"/>
                <w:sz w:val="18"/>
                <w:szCs w:val="18"/>
              </w:rPr>
              <w:t>č</w:t>
            </w:r>
            <w:r>
              <w:rPr>
                <w:sz w:val="18"/>
                <w:szCs w:val="18"/>
              </w:rPr>
              <w:t>nost a prom</w:t>
            </w:r>
            <w:r>
              <w:rPr>
                <w:rFonts w:eastAsia="TimesNewRoman" w:cs="TimesNewRoman"/>
                <w:sz w:val="18"/>
                <w:szCs w:val="18"/>
              </w:rPr>
              <w:t>ě</w:t>
            </w:r>
            <w:r>
              <w:rPr>
                <w:sz w:val="18"/>
                <w:szCs w:val="18"/>
              </w:rPr>
              <w:t>nlivost</w:t>
            </w:r>
          </w:p>
          <w:p w:rsidR="00487376" w:rsidRDefault="00487376">
            <w:pPr>
              <w:snapToGrid w:val="0"/>
              <w:rPr>
                <w:sz w:val="18"/>
                <w:szCs w:val="18"/>
              </w:rPr>
            </w:pPr>
            <w:r>
              <w:rPr>
                <w:sz w:val="18"/>
                <w:szCs w:val="18"/>
              </w:rPr>
              <w:t xml:space="preserve">(12 vyuč. </w:t>
            </w:r>
            <w:proofErr w:type="gramStart"/>
            <w:r>
              <w:rPr>
                <w:sz w:val="18"/>
                <w:szCs w:val="18"/>
              </w:rPr>
              <w:t>hodin</w:t>
            </w:r>
            <w:proofErr w:type="gramEnd"/>
            <w:r>
              <w:rPr>
                <w:sz w:val="18"/>
                <w:szCs w:val="18"/>
              </w:rPr>
              <w:t>)</w:t>
            </w:r>
          </w:p>
          <w:p w:rsidR="00487376" w:rsidRDefault="00487376">
            <w:pPr>
              <w:snapToGrid w:val="0"/>
              <w:rPr>
                <w:sz w:val="18"/>
                <w:szCs w:val="18"/>
              </w:rPr>
            </w:pPr>
          </w:p>
          <w:p w:rsidR="00487376" w:rsidRDefault="00487376" w:rsidP="00D4217A">
            <w:pPr>
              <w:widowControl w:val="0"/>
              <w:numPr>
                <w:ilvl w:val="0"/>
                <w:numId w:val="7"/>
              </w:numPr>
              <w:suppressAutoHyphens/>
              <w:snapToGrid w:val="0"/>
              <w:rPr>
                <w:sz w:val="18"/>
                <w:szCs w:val="18"/>
              </w:rPr>
            </w:pPr>
            <w:r>
              <w:rPr>
                <w:sz w:val="18"/>
                <w:szCs w:val="18"/>
              </w:rPr>
              <w:t xml:space="preserve">biologie </w:t>
            </w:r>
            <w:r>
              <w:rPr>
                <w:rFonts w:eastAsia="TimesNewRoman" w:cs="TimesNewRoman"/>
                <w:sz w:val="18"/>
                <w:szCs w:val="18"/>
              </w:rPr>
              <w:t>č</w:t>
            </w:r>
            <w:r>
              <w:rPr>
                <w:sz w:val="18"/>
                <w:szCs w:val="18"/>
              </w:rPr>
              <w:t>lov</w:t>
            </w:r>
            <w:r>
              <w:rPr>
                <w:rFonts w:eastAsia="TimesNewRoman" w:cs="TimesNewRoman"/>
                <w:sz w:val="18"/>
                <w:szCs w:val="18"/>
              </w:rPr>
              <w:t>ě</w:t>
            </w:r>
            <w:r>
              <w:rPr>
                <w:sz w:val="18"/>
                <w:szCs w:val="18"/>
              </w:rPr>
              <w:t>ka</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zdraví a nemoc</w:t>
            </w:r>
          </w:p>
          <w:p w:rsidR="00487376" w:rsidRDefault="00487376">
            <w:pPr>
              <w:snapToGrid w:val="0"/>
              <w:rPr>
                <w:rFonts w:eastAsia="TimesNewRoman" w:cs="TimesNewRoman"/>
                <w:sz w:val="18"/>
                <w:szCs w:val="18"/>
              </w:rPr>
            </w:pPr>
            <w:r>
              <w:rPr>
                <w:rFonts w:eastAsia="TimesNewRoman" w:cs="TimesNewRoman"/>
                <w:sz w:val="18"/>
                <w:szCs w:val="18"/>
              </w:rPr>
              <w:t xml:space="preserve"> (40 vyuč. </w:t>
            </w:r>
            <w:proofErr w:type="gramStart"/>
            <w:r>
              <w:rPr>
                <w:rFonts w:eastAsia="TimesNewRoman" w:cs="TimesNewRoman"/>
                <w:sz w:val="18"/>
                <w:szCs w:val="18"/>
              </w:rPr>
              <w:t>hodin</w:t>
            </w:r>
            <w:proofErr w:type="gramEnd"/>
            <w:r>
              <w:rPr>
                <w:rFonts w:eastAsia="TimesNewRoman" w:cs="TimesNewRoman"/>
                <w:sz w:val="18"/>
                <w:szCs w:val="18"/>
              </w:rPr>
              <w:t>)</w:t>
            </w: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p>
          <w:p w:rsidR="00487376" w:rsidRDefault="00487376">
            <w:pPr>
              <w:snapToGrid w:val="0"/>
              <w:rPr>
                <w:rFonts w:ascii="TimesNewRoman" w:eastAsia="TimesNewRoman" w:hAnsi="TimesNewRoman" w:cs="TimesNewRoman"/>
                <w:b/>
                <w:bCs/>
                <w:sz w:val="18"/>
                <w:szCs w:val="18"/>
              </w:rPr>
            </w:pPr>
            <w:r>
              <w:rPr>
                <w:rFonts w:ascii="TimesNewRoman" w:eastAsia="TimesNewRoman" w:hAnsi="TimesNewRoman" w:cs="TimesNewRoman"/>
                <w:b/>
                <w:bCs/>
                <w:sz w:val="18"/>
                <w:szCs w:val="18"/>
              </w:rPr>
              <w:t>Ekologie</w:t>
            </w:r>
          </w:p>
          <w:p w:rsidR="00487376" w:rsidRDefault="00487376" w:rsidP="00D4217A">
            <w:pPr>
              <w:widowControl w:val="0"/>
              <w:numPr>
                <w:ilvl w:val="0"/>
                <w:numId w:val="7"/>
              </w:numPr>
              <w:suppressAutoHyphens/>
              <w:snapToGrid w:val="0"/>
              <w:rPr>
                <w:sz w:val="18"/>
                <w:szCs w:val="18"/>
              </w:rPr>
            </w:pPr>
            <w:r>
              <w:rPr>
                <w:sz w:val="18"/>
                <w:szCs w:val="18"/>
              </w:rPr>
              <w:t>základní ekologické pojmy</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ekologické faktory prostředí</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potravní řetězce</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koloběh látek v přírodě a tok energií</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typy krajiny</w:t>
            </w:r>
          </w:p>
          <w:p w:rsidR="00487376" w:rsidRDefault="00487376">
            <w:pPr>
              <w:autoSpaceDE w:val="0"/>
              <w:snapToGrid w:val="0"/>
              <w:rPr>
                <w:rFonts w:eastAsia="TimesNewRoman" w:cs="TimesNewRoman"/>
                <w:sz w:val="18"/>
                <w:szCs w:val="18"/>
              </w:rPr>
            </w:pPr>
            <w:r>
              <w:rPr>
                <w:rFonts w:ascii="TimesNewRoman" w:eastAsia="TimesNewRoman" w:hAnsi="TimesNewRoman" w:cs="TimesNewRoman"/>
                <w:b/>
                <w:bCs/>
                <w:sz w:val="18"/>
                <w:szCs w:val="18"/>
              </w:rPr>
              <w:t xml:space="preserve"> </w:t>
            </w:r>
            <w:r>
              <w:rPr>
                <w:rFonts w:eastAsia="TimesNewRoman" w:cs="TimesNewRoman"/>
                <w:sz w:val="18"/>
                <w:szCs w:val="18"/>
              </w:rPr>
              <w:t xml:space="preserve">(12 vyuč. </w:t>
            </w:r>
            <w:proofErr w:type="gramStart"/>
            <w:r>
              <w:rPr>
                <w:rFonts w:eastAsia="TimesNewRoman" w:cs="TimesNewRoman"/>
                <w:sz w:val="18"/>
                <w:szCs w:val="18"/>
              </w:rPr>
              <w:t>hodin</w:t>
            </w:r>
            <w:proofErr w:type="gramEnd"/>
            <w:r>
              <w:rPr>
                <w:rFonts w:eastAsia="TimesNewRoman" w:cs="TimesNewRoman"/>
                <w:sz w:val="18"/>
                <w:szCs w:val="18"/>
              </w:rPr>
              <w:t>)</w:t>
            </w:r>
          </w:p>
          <w:p w:rsidR="00487376" w:rsidRDefault="00487376">
            <w:pPr>
              <w:autoSpaceDE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tc>
        <w:tc>
          <w:tcPr>
            <w:tcW w:w="3138" w:type="dxa"/>
            <w:tcBorders>
              <w:top w:val="single" w:sz="4" w:space="0" w:color="000000"/>
              <w:left w:val="single" w:sz="4" w:space="0" w:color="000000"/>
              <w:bottom w:val="single" w:sz="4" w:space="0" w:color="000000"/>
            </w:tcBorders>
            <w:shd w:val="clear" w:color="auto" w:fill="auto"/>
          </w:tcPr>
          <w:p w:rsidR="00487376" w:rsidRDefault="00487376">
            <w:pPr>
              <w:snapToGrid w:val="0"/>
              <w:rPr>
                <w:sz w:val="18"/>
                <w:szCs w:val="18"/>
              </w:rPr>
            </w:pPr>
          </w:p>
          <w:p w:rsidR="00487376" w:rsidRDefault="00487376">
            <w:pPr>
              <w:snapToGrid w:val="0"/>
              <w:rPr>
                <w:sz w:val="18"/>
                <w:szCs w:val="18"/>
              </w:rPr>
            </w:pPr>
            <w:r>
              <w:rPr>
                <w:sz w:val="18"/>
                <w:szCs w:val="18"/>
              </w:rPr>
              <w:t>ČŽP – biosféra v ekosystémovém pojetí</w:t>
            </w:r>
          </w:p>
          <w:p w:rsidR="00487376" w:rsidRDefault="00487376">
            <w:pPr>
              <w:snapToGrid w:val="0"/>
              <w:rPr>
                <w:sz w:val="18"/>
                <w:szCs w:val="18"/>
              </w:rPr>
            </w:pPr>
          </w:p>
          <w:p w:rsidR="00487376" w:rsidRDefault="00487376">
            <w:pPr>
              <w:snapToGrid w:val="0"/>
              <w:rPr>
                <w:sz w:val="18"/>
                <w:szCs w:val="18"/>
              </w:rPr>
            </w:pPr>
            <w:r>
              <w:rPr>
                <w:sz w:val="18"/>
                <w:szCs w:val="18"/>
              </w:rPr>
              <w:t>ZTV – zásady zdravého životního stylu</w:t>
            </w: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487376" w:rsidRDefault="00487376">
            <w:pPr>
              <w:snapToGrid w:val="0"/>
              <w:rPr>
                <w:sz w:val="18"/>
                <w:szCs w:val="18"/>
              </w:rPr>
            </w:pPr>
          </w:p>
          <w:p w:rsidR="00487376" w:rsidRDefault="00487376">
            <w:pPr>
              <w:snapToGrid w:val="0"/>
              <w:rPr>
                <w:sz w:val="18"/>
                <w:szCs w:val="18"/>
              </w:rPr>
            </w:pPr>
            <w:r>
              <w:rPr>
                <w:sz w:val="18"/>
                <w:szCs w:val="18"/>
              </w:rPr>
              <w:t>Celkem: 64 vyučovacích hodin</w:t>
            </w:r>
          </w:p>
          <w:p w:rsidR="00487376" w:rsidRDefault="00487376">
            <w:pPr>
              <w:snapToGrid w:val="0"/>
              <w:rPr>
                <w:sz w:val="18"/>
                <w:szCs w:val="18"/>
              </w:rPr>
            </w:pPr>
          </w:p>
          <w:p w:rsidR="00487376" w:rsidRDefault="00487376">
            <w:pPr>
              <w:snapToGrid w:val="0"/>
              <w:rPr>
                <w:sz w:val="18"/>
                <w:szCs w:val="18"/>
              </w:rPr>
            </w:pPr>
            <w:r>
              <w:rPr>
                <w:sz w:val="18"/>
                <w:szCs w:val="18"/>
              </w:rPr>
              <w:t>Doporučená literatura:</w:t>
            </w:r>
          </w:p>
          <w:p w:rsidR="00487376" w:rsidRDefault="00487376">
            <w:pPr>
              <w:snapToGrid w:val="0"/>
              <w:rPr>
                <w:sz w:val="18"/>
                <w:szCs w:val="18"/>
              </w:rPr>
            </w:pPr>
          </w:p>
          <w:p w:rsidR="00487376" w:rsidRDefault="00487376">
            <w:pPr>
              <w:snapToGrid w:val="0"/>
              <w:rPr>
                <w:sz w:val="18"/>
                <w:szCs w:val="18"/>
              </w:rPr>
            </w:pPr>
            <w:r>
              <w:rPr>
                <w:sz w:val="18"/>
                <w:szCs w:val="18"/>
              </w:rPr>
              <w:t>Červinka a kol.: Ekologie a životní prostředí, Nakladatelství České geografické společnosti, Praha 2005</w:t>
            </w:r>
          </w:p>
          <w:p w:rsidR="00487376" w:rsidRDefault="00487376">
            <w:pPr>
              <w:snapToGrid w:val="0"/>
              <w:rPr>
                <w:sz w:val="18"/>
                <w:szCs w:val="18"/>
              </w:rPr>
            </w:pPr>
            <w:r>
              <w:rPr>
                <w:sz w:val="18"/>
                <w:szCs w:val="18"/>
              </w:rPr>
              <w:t>Kvasničková D.: Základy ekologie pro základní a střední školy, Fortuna 1997</w:t>
            </w:r>
          </w:p>
          <w:p w:rsidR="00487376" w:rsidRDefault="00487376">
            <w:pPr>
              <w:snapToGrid w:val="0"/>
              <w:rPr>
                <w:sz w:val="18"/>
                <w:szCs w:val="18"/>
              </w:rPr>
            </w:pPr>
          </w:p>
          <w:p w:rsidR="00487376" w:rsidRDefault="00487376">
            <w:pPr>
              <w:snapToGrid w:val="0"/>
              <w:rPr>
                <w:sz w:val="18"/>
                <w:szCs w:val="18"/>
              </w:rPr>
            </w:pPr>
            <w:r>
              <w:rPr>
                <w:sz w:val="18"/>
                <w:szCs w:val="18"/>
              </w:rPr>
              <w:t>řada učebnic pro integrovanou výuku z nakladatelství Fraus: Člověk a příroda (Půda, Voda, Vzduch, Zdraví, Energie)</w:t>
            </w:r>
          </w:p>
          <w:p w:rsidR="00487376" w:rsidRDefault="00487376">
            <w:pPr>
              <w:snapToGrid w:val="0"/>
              <w:rPr>
                <w:sz w:val="18"/>
                <w:szCs w:val="18"/>
              </w:rPr>
            </w:pPr>
          </w:p>
        </w:tc>
      </w:tr>
    </w:tbl>
    <w:p w:rsidR="00487376" w:rsidRDefault="00487376">
      <w:pPr>
        <w:sectPr w:rsidR="00487376">
          <w:pgSz w:w="16838" w:h="11906" w:orient="landscape"/>
          <w:pgMar w:top="899" w:right="998" w:bottom="1418" w:left="1260" w:header="708" w:footer="708" w:gutter="0"/>
          <w:cols w:space="708"/>
          <w:docGrid w:linePitch="360" w:charSpace="32768"/>
        </w:sectPr>
      </w:pPr>
    </w:p>
    <w:p w:rsidR="00487376" w:rsidRDefault="00487376">
      <w:pPr>
        <w:pageBreakBefore/>
        <w:ind w:right="-38"/>
        <w:rPr>
          <w:rFonts w:ascii="Arial" w:hAnsi="Arial" w:cs="Arial"/>
          <w:b/>
        </w:rPr>
      </w:pPr>
      <w:r>
        <w:rPr>
          <w:rFonts w:ascii="Arial" w:hAnsi="Arial" w:cs="Arial"/>
          <w:b/>
        </w:rPr>
        <w:lastRenderedPageBreak/>
        <w:t>Vzdělávací oblast: Biologické a ekologické vzdělávání</w:t>
      </w:r>
    </w:p>
    <w:p w:rsidR="00487376" w:rsidRDefault="00487376">
      <w:pPr>
        <w:rPr>
          <w:rFonts w:ascii="Arial" w:hAnsi="Arial" w:cs="Arial"/>
          <w:b/>
        </w:rPr>
      </w:pPr>
      <w:r>
        <w:rPr>
          <w:rFonts w:ascii="Arial" w:hAnsi="Arial" w:cs="Arial"/>
          <w:b/>
        </w:rPr>
        <w:t>Vyučovací předmět: Základy biologie a ekologie</w:t>
      </w:r>
    </w:p>
    <w:p w:rsidR="00487376" w:rsidRDefault="00487376">
      <w:pPr>
        <w:rPr>
          <w:rFonts w:ascii="Arial" w:hAnsi="Arial" w:cs="Arial"/>
          <w:b/>
        </w:rPr>
      </w:pPr>
      <w:r>
        <w:rPr>
          <w:rFonts w:ascii="Arial" w:hAnsi="Arial" w:cs="Arial"/>
          <w:b/>
        </w:rPr>
        <w:t>Ročník: 2.</w:t>
      </w:r>
    </w:p>
    <w:p w:rsidR="00487376" w:rsidRDefault="00487376">
      <w:pPr>
        <w:rPr>
          <w:rFonts w:ascii="Arial" w:hAnsi="Arial" w:cs="Arial"/>
        </w:rPr>
      </w:pPr>
    </w:p>
    <w:tbl>
      <w:tblPr>
        <w:tblW w:w="0" w:type="auto"/>
        <w:tblInd w:w="-67" w:type="dxa"/>
        <w:tblLayout w:type="fixed"/>
        <w:tblLook w:val="0000" w:firstRow="0" w:lastRow="0" w:firstColumn="0" w:lastColumn="0" w:noHBand="0" w:noVBand="0"/>
      </w:tblPr>
      <w:tblGrid>
        <w:gridCol w:w="4800"/>
        <w:gridCol w:w="4245"/>
        <w:gridCol w:w="3123"/>
        <w:gridCol w:w="2478"/>
      </w:tblGrid>
      <w:tr w:rsidR="00487376">
        <w:tc>
          <w:tcPr>
            <w:tcW w:w="4800" w:type="dxa"/>
            <w:tcBorders>
              <w:top w:val="single" w:sz="4" w:space="0" w:color="000000"/>
              <w:left w:val="single" w:sz="4" w:space="0" w:color="000000"/>
              <w:bottom w:val="single" w:sz="4" w:space="0" w:color="000000"/>
            </w:tcBorders>
            <w:shd w:val="clear" w:color="auto" w:fill="808080"/>
            <w:vAlign w:val="center"/>
          </w:tcPr>
          <w:p w:rsidR="00487376" w:rsidRDefault="00487376">
            <w:pPr>
              <w:snapToGrid w:val="0"/>
              <w:jc w:val="center"/>
              <w:rPr>
                <w:rFonts w:cs="Arial"/>
                <w:b/>
                <w:bCs/>
                <w:color w:val="FFFFFF"/>
                <w:sz w:val="18"/>
                <w:szCs w:val="18"/>
              </w:rPr>
            </w:pPr>
            <w:r>
              <w:rPr>
                <w:rFonts w:cs="Arial"/>
                <w:b/>
                <w:bCs/>
                <w:color w:val="FFFFFF"/>
                <w:sz w:val="18"/>
                <w:szCs w:val="18"/>
              </w:rPr>
              <w:t>Školní výstupy</w:t>
            </w:r>
          </w:p>
          <w:p w:rsidR="00487376" w:rsidRDefault="00487376">
            <w:pPr>
              <w:jc w:val="center"/>
              <w:rPr>
                <w:rFonts w:cs="Arial"/>
                <w:b/>
                <w:bCs/>
                <w:color w:val="FFFFFF"/>
                <w:sz w:val="18"/>
                <w:szCs w:val="18"/>
              </w:rPr>
            </w:pPr>
            <w:r>
              <w:rPr>
                <w:rFonts w:cs="Arial"/>
                <w:b/>
                <w:bCs/>
                <w:color w:val="FFFFFF"/>
                <w:sz w:val="18"/>
                <w:szCs w:val="18"/>
              </w:rPr>
              <w:t>Žák:</w:t>
            </w:r>
          </w:p>
        </w:tc>
        <w:tc>
          <w:tcPr>
            <w:tcW w:w="4245" w:type="dxa"/>
            <w:tcBorders>
              <w:top w:val="single" w:sz="4" w:space="0" w:color="000000"/>
              <w:left w:val="single" w:sz="4" w:space="0" w:color="000000"/>
              <w:bottom w:val="single" w:sz="4" w:space="0" w:color="000000"/>
            </w:tcBorders>
            <w:shd w:val="clear" w:color="auto" w:fill="808080"/>
            <w:vAlign w:val="center"/>
          </w:tcPr>
          <w:p w:rsidR="00487376" w:rsidRDefault="00487376">
            <w:pPr>
              <w:snapToGrid w:val="0"/>
              <w:jc w:val="center"/>
              <w:rPr>
                <w:rFonts w:ascii="Arial" w:hAnsi="Arial" w:cs="Arial"/>
                <w:b/>
                <w:bCs/>
                <w:color w:val="FFFFFF"/>
              </w:rPr>
            </w:pPr>
            <w:r>
              <w:rPr>
                <w:rFonts w:ascii="Arial" w:hAnsi="Arial" w:cs="Arial"/>
                <w:b/>
                <w:bCs/>
                <w:color w:val="FFFFFF"/>
              </w:rPr>
              <w:t>Učivo</w:t>
            </w:r>
          </w:p>
        </w:tc>
        <w:tc>
          <w:tcPr>
            <w:tcW w:w="3123" w:type="dxa"/>
            <w:tcBorders>
              <w:top w:val="single" w:sz="4" w:space="0" w:color="000000"/>
              <w:left w:val="single" w:sz="4" w:space="0" w:color="000000"/>
              <w:bottom w:val="single" w:sz="4" w:space="0" w:color="000000"/>
            </w:tcBorders>
            <w:shd w:val="clear" w:color="auto" w:fill="808080"/>
            <w:vAlign w:val="center"/>
          </w:tcPr>
          <w:p w:rsidR="00487376" w:rsidRDefault="00487376">
            <w:pPr>
              <w:snapToGrid w:val="0"/>
              <w:jc w:val="center"/>
              <w:rPr>
                <w:rFonts w:ascii="Arial" w:hAnsi="Arial" w:cs="Arial"/>
                <w:b/>
                <w:bCs/>
                <w:color w:val="FFFFFF"/>
              </w:rPr>
            </w:pPr>
            <w:r>
              <w:rPr>
                <w:rFonts w:ascii="Arial" w:hAnsi="Arial" w:cs="Arial"/>
                <w:b/>
                <w:bCs/>
                <w:color w:val="FFFFFF"/>
              </w:rPr>
              <w:t>Průřezová témata</w:t>
            </w:r>
          </w:p>
          <w:p w:rsidR="00487376" w:rsidRDefault="00487376">
            <w:pPr>
              <w:jc w:val="center"/>
              <w:rPr>
                <w:rFonts w:ascii="Arial" w:hAnsi="Arial" w:cs="Arial"/>
                <w:b/>
                <w:bCs/>
                <w:color w:val="FFFFFF"/>
              </w:rPr>
            </w:pPr>
            <w:r>
              <w:rPr>
                <w:rFonts w:ascii="Arial" w:hAnsi="Arial" w:cs="Arial"/>
                <w:b/>
                <w:bCs/>
                <w:color w:val="FFFFFF"/>
              </w:rPr>
              <w:t>Mezipředmětové vztahy</w:t>
            </w:r>
          </w:p>
        </w:tc>
        <w:tc>
          <w:tcPr>
            <w:tcW w:w="247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487376" w:rsidRDefault="00487376">
            <w:pPr>
              <w:snapToGrid w:val="0"/>
              <w:jc w:val="center"/>
              <w:rPr>
                <w:rFonts w:ascii="Arial" w:hAnsi="Arial" w:cs="Arial"/>
                <w:b/>
                <w:bCs/>
                <w:color w:val="FFFFFF"/>
              </w:rPr>
            </w:pPr>
            <w:r>
              <w:rPr>
                <w:rFonts w:ascii="Arial" w:hAnsi="Arial" w:cs="Arial"/>
                <w:b/>
                <w:bCs/>
                <w:color w:val="FFFFFF"/>
              </w:rPr>
              <w:t>Poznámky</w:t>
            </w:r>
          </w:p>
        </w:tc>
      </w:tr>
      <w:tr w:rsidR="00487376">
        <w:tc>
          <w:tcPr>
            <w:tcW w:w="4800" w:type="dxa"/>
            <w:tcBorders>
              <w:top w:val="single" w:sz="4" w:space="0" w:color="000000"/>
              <w:left w:val="single" w:sz="4" w:space="0" w:color="000000"/>
              <w:bottom w:val="single" w:sz="4" w:space="0" w:color="000000"/>
            </w:tcBorders>
            <w:shd w:val="clear" w:color="auto" w:fill="auto"/>
          </w:tcPr>
          <w:p w:rsidR="00487376" w:rsidRDefault="00487376">
            <w:pPr>
              <w:rPr>
                <w:rFonts w:eastAsia="TimesNewRoman" w:cs="TimesNewRoman"/>
                <w:sz w:val="18"/>
                <w:szCs w:val="18"/>
              </w:rPr>
            </w:pP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zhodnotí </w:t>
            </w:r>
            <w:proofErr w:type="gramStart"/>
            <w:r>
              <w:rPr>
                <w:rFonts w:eastAsia="TimesNewRoman" w:cs="TimesNewRoman"/>
                <w:sz w:val="18"/>
                <w:szCs w:val="18"/>
              </w:rPr>
              <w:t>prostředí ve</w:t>
            </w:r>
            <w:proofErr w:type="gramEnd"/>
            <w:r>
              <w:rPr>
                <w:rFonts w:eastAsia="TimesNewRoman" w:cs="TimesNewRoman"/>
                <w:sz w:val="18"/>
                <w:szCs w:val="18"/>
              </w:rPr>
              <w:t xml:space="preserve"> kterém žije z hlediska vlivu na zdraví</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roztřídí přírodní zdroje surovin a energie na obnovitelné a neobnovitelné</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charakterizuje vliv lidské činnosti na krajinu (těžba surovin, doprava, průmysl, zemědělství a lesnictví, urbanizace, rekreace)</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popíše způsoby nakládání s odpady (recyklace, skládkování, spalování, kompostování)</w:t>
            </w:r>
          </w:p>
          <w:p w:rsidR="00487376" w:rsidRDefault="00487376" w:rsidP="00D4217A">
            <w:pPr>
              <w:widowControl w:val="0"/>
              <w:numPr>
                <w:ilvl w:val="0"/>
                <w:numId w:val="7"/>
              </w:numPr>
              <w:suppressAutoHyphens/>
              <w:snapToGrid w:val="0"/>
              <w:rPr>
                <w:rFonts w:eastAsia="TimesNewRoman" w:cs="TimesNewRoman"/>
                <w:sz w:val="18"/>
                <w:szCs w:val="18"/>
              </w:rPr>
            </w:pPr>
            <w:proofErr w:type="gramStart"/>
            <w:r>
              <w:rPr>
                <w:rFonts w:eastAsia="TimesNewRoman" w:cs="TimesNewRoman"/>
                <w:sz w:val="18"/>
                <w:szCs w:val="18"/>
              </w:rPr>
              <w:t>zdůvodní proč</w:t>
            </w:r>
            <w:proofErr w:type="gramEnd"/>
            <w:r>
              <w:rPr>
                <w:rFonts w:eastAsia="TimesNewRoman" w:cs="TimesNewRoman"/>
                <w:sz w:val="18"/>
                <w:szCs w:val="18"/>
              </w:rPr>
              <w:t xml:space="preserve"> třídíme odpad</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vyhledá na internetu základní informace o nejbližším sběrném dvoře a objasní význam sběrného dvora</w:t>
            </w:r>
          </w:p>
          <w:p w:rsidR="00487376" w:rsidRDefault="00487376" w:rsidP="00D4217A">
            <w:pPr>
              <w:widowControl w:val="0"/>
              <w:numPr>
                <w:ilvl w:val="0"/>
                <w:numId w:val="7"/>
              </w:numPr>
              <w:suppressAutoHyphens/>
              <w:snapToGrid w:val="0"/>
              <w:rPr>
                <w:sz w:val="18"/>
                <w:szCs w:val="18"/>
              </w:rPr>
            </w:pPr>
            <w:r>
              <w:rPr>
                <w:sz w:val="18"/>
                <w:szCs w:val="18"/>
              </w:rPr>
              <w:t>vysvětlí pojmy: skleníkový efekt, ozónová díra, smog, emise, imise, kyselé deště, freony</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uvede základní znečišťující látky vody a ovzduší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vyhledá informace o aktuální situaci ovzduší, vody</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popíše typy ochrany přírody v ČR (ochrana druhová, velkoplošná, maloplošná)</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vyjmenuje národní parky  a CHKO na  území ČR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vysvětlí rozdíl mezi činností MŽP a ČIŽP</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vyhledá informace o ekologických hnutích v ČR</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uvede podmínky udržitelného rozvoje </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objasní pojem „ekologická stopa“</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uvede příklad globálního a regionálního ekologického problému, k jehož řešení může přispět  on sám</w:t>
            </w:r>
          </w:p>
        </w:tc>
        <w:tc>
          <w:tcPr>
            <w:tcW w:w="4245" w:type="dxa"/>
            <w:tcBorders>
              <w:top w:val="single" w:sz="4" w:space="0" w:color="000000"/>
              <w:left w:val="single" w:sz="4" w:space="0" w:color="000000"/>
              <w:bottom w:val="single" w:sz="4" w:space="0" w:color="000000"/>
            </w:tcBorders>
            <w:shd w:val="clear" w:color="auto" w:fill="auto"/>
          </w:tcPr>
          <w:p w:rsidR="00487376" w:rsidRDefault="00487376">
            <w:pPr>
              <w:snapToGrid w:val="0"/>
              <w:rPr>
                <w:b/>
                <w:bCs/>
                <w:sz w:val="18"/>
                <w:szCs w:val="18"/>
              </w:rPr>
            </w:pPr>
          </w:p>
          <w:p w:rsidR="00487376" w:rsidRDefault="00487376">
            <w:pPr>
              <w:autoSpaceDE w:val="0"/>
              <w:rPr>
                <w:rFonts w:ascii="TimesNewRoman" w:eastAsia="TimesNewRoman" w:hAnsi="TimesNewRoman" w:cs="TimesNewRoman"/>
                <w:b/>
                <w:bCs/>
                <w:sz w:val="18"/>
                <w:szCs w:val="18"/>
              </w:rPr>
            </w:pPr>
            <w:r>
              <w:rPr>
                <w:rFonts w:ascii="TimesNewRoman" w:eastAsia="TimesNewRoman" w:hAnsi="TimesNewRoman" w:cs="TimesNewRoman"/>
                <w:b/>
                <w:bCs/>
                <w:sz w:val="18"/>
                <w:szCs w:val="18"/>
              </w:rPr>
              <w:t>Člověk a životní prostředí</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vzájemné vztahy mezi člověkem a životním prostředím </w:t>
            </w:r>
            <w:r>
              <w:rPr>
                <w:rFonts w:eastAsia="TimesNewRoman" w:cs="TimesNewRoman"/>
                <w:b/>
                <w:bCs/>
                <w:sz w:val="18"/>
                <w:szCs w:val="18"/>
              </w:rPr>
              <w:t xml:space="preserve"> </w:t>
            </w:r>
            <w:r>
              <w:rPr>
                <w:rFonts w:eastAsia="TimesNewRoman" w:cs="TimesNewRoman"/>
                <w:sz w:val="18"/>
                <w:szCs w:val="18"/>
              </w:rPr>
              <w:t xml:space="preserve">(6 vyuč. </w:t>
            </w:r>
            <w:proofErr w:type="gramStart"/>
            <w:r>
              <w:rPr>
                <w:rFonts w:eastAsia="TimesNewRoman" w:cs="TimesNewRoman"/>
                <w:sz w:val="18"/>
                <w:szCs w:val="18"/>
              </w:rPr>
              <w:t>hodin</w:t>
            </w:r>
            <w:proofErr w:type="gramEnd"/>
            <w:r>
              <w:rPr>
                <w:rFonts w:eastAsia="TimesNewRoman" w:cs="TimesNewRoman"/>
                <w:sz w:val="18"/>
                <w:szCs w:val="18"/>
              </w:rPr>
              <w:t>)</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dopady činností člověka na životní prostředí </w:t>
            </w:r>
            <w:r>
              <w:rPr>
                <w:rFonts w:eastAsia="TimesNewRoman" w:cs="TimesNewRoman"/>
                <w:b/>
                <w:bCs/>
                <w:sz w:val="18"/>
                <w:szCs w:val="18"/>
              </w:rPr>
              <w:t xml:space="preserve"> </w:t>
            </w:r>
            <w:r>
              <w:rPr>
                <w:rFonts w:eastAsia="TimesNewRoman" w:cs="TimesNewRoman"/>
                <w:sz w:val="18"/>
                <w:szCs w:val="18"/>
              </w:rPr>
              <w:t xml:space="preserve">(8 vyuč. </w:t>
            </w:r>
            <w:proofErr w:type="gramStart"/>
            <w:r>
              <w:rPr>
                <w:rFonts w:eastAsia="TimesNewRoman" w:cs="TimesNewRoman"/>
                <w:sz w:val="18"/>
                <w:szCs w:val="18"/>
              </w:rPr>
              <w:t>hodin</w:t>
            </w:r>
            <w:proofErr w:type="gramEnd"/>
            <w:r>
              <w:rPr>
                <w:rFonts w:eastAsia="TimesNewRoman" w:cs="TimesNewRoman"/>
                <w:sz w:val="18"/>
                <w:szCs w:val="18"/>
              </w:rPr>
              <w:t>)</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 xml:space="preserve">přírodní zdroje energie a surovin </w:t>
            </w:r>
            <w:r>
              <w:rPr>
                <w:rFonts w:eastAsia="TimesNewRoman" w:cs="TimesNewRoman"/>
                <w:b/>
                <w:bCs/>
                <w:sz w:val="18"/>
                <w:szCs w:val="18"/>
              </w:rPr>
              <w:t xml:space="preserve"> </w:t>
            </w:r>
            <w:r>
              <w:rPr>
                <w:rFonts w:eastAsia="TimesNewRoman" w:cs="TimesNewRoman"/>
                <w:sz w:val="18"/>
                <w:szCs w:val="18"/>
              </w:rPr>
              <w:t xml:space="preserve">(10 vyuč. </w:t>
            </w:r>
            <w:proofErr w:type="gramStart"/>
            <w:r>
              <w:rPr>
                <w:rFonts w:eastAsia="TimesNewRoman" w:cs="TimesNewRoman"/>
                <w:sz w:val="18"/>
                <w:szCs w:val="18"/>
              </w:rPr>
              <w:t>hodin</w:t>
            </w:r>
            <w:proofErr w:type="gramEnd"/>
            <w:r>
              <w:rPr>
                <w:rFonts w:eastAsia="TimesNewRoman" w:cs="TimesNewRoman"/>
                <w:sz w:val="18"/>
                <w:szCs w:val="18"/>
              </w:rPr>
              <w:t>)</w:t>
            </w:r>
          </w:p>
          <w:p w:rsidR="00487376" w:rsidRDefault="00487376" w:rsidP="00D4217A">
            <w:pPr>
              <w:widowControl w:val="0"/>
              <w:numPr>
                <w:ilvl w:val="0"/>
                <w:numId w:val="7"/>
              </w:numPr>
              <w:suppressAutoHyphens/>
              <w:snapToGrid w:val="0"/>
              <w:rPr>
                <w:rFonts w:eastAsia="TimesNewRoman" w:cs="TimesNewRoman"/>
                <w:sz w:val="18"/>
                <w:szCs w:val="18"/>
              </w:rPr>
            </w:pPr>
            <w:r>
              <w:rPr>
                <w:sz w:val="18"/>
                <w:szCs w:val="18"/>
              </w:rPr>
              <w:t xml:space="preserve">globální problémy (8 </w:t>
            </w:r>
            <w:r>
              <w:rPr>
                <w:rFonts w:eastAsia="TimesNewRoman" w:cs="TimesNewRoman"/>
                <w:sz w:val="18"/>
                <w:szCs w:val="18"/>
              </w:rPr>
              <w:t xml:space="preserve">vyuč. </w:t>
            </w:r>
            <w:proofErr w:type="gramStart"/>
            <w:r>
              <w:rPr>
                <w:rFonts w:eastAsia="TimesNewRoman" w:cs="TimesNewRoman"/>
                <w:sz w:val="18"/>
                <w:szCs w:val="18"/>
              </w:rPr>
              <w:t>hodin</w:t>
            </w:r>
            <w:proofErr w:type="gramEnd"/>
            <w:r>
              <w:rPr>
                <w:rFonts w:eastAsia="TimesNewRoman" w:cs="TimesNewRoman"/>
                <w:sz w:val="18"/>
                <w:szCs w:val="18"/>
              </w:rPr>
              <w:t>)</w:t>
            </w:r>
          </w:p>
          <w:p w:rsidR="00487376" w:rsidRDefault="00487376" w:rsidP="00D4217A">
            <w:pPr>
              <w:widowControl w:val="0"/>
              <w:numPr>
                <w:ilvl w:val="0"/>
                <w:numId w:val="7"/>
              </w:numPr>
              <w:suppressAutoHyphens/>
              <w:snapToGrid w:val="0"/>
              <w:rPr>
                <w:rFonts w:eastAsia="TimesNewRoman" w:cs="TimesNewRoman"/>
                <w:sz w:val="18"/>
                <w:szCs w:val="18"/>
              </w:rPr>
            </w:pPr>
            <w:r>
              <w:rPr>
                <w:sz w:val="18"/>
                <w:szCs w:val="18"/>
              </w:rPr>
              <w:t>odpady (1</w:t>
            </w:r>
            <w:r>
              <w:rPr>
                <w:rFonts w:eastAsia="TimesNewRoman" w:cs="TimesNewRoman"/>
                <w:sz w:val="18"/>
                <w:szCs w:val="18"/>
              </w:rPr>
              <w:t xml:space="preserve">2 vyuč. </w:t>
            </w:r>
            <w:proofErr w:type="gramStart"/>
            <w:r>
              <w:rPr>
                <w:rFonts w:eastAsia="TimesNewRoman" w:cs="TimesNewRoman"/>
                <w:sz w:val="18"/>
                <w:szCs w:val="18"/>
              </w:rPr>
              <w:t>hodin</w:t>
            </w:r>
            <w:proofErr w:type="gramEnd"/>
            <w:r>
              <w:rPr>
                <w:rFonts w:eastAsia="TimesNewRoman" w:cs="TimesNewRoman"/>
                <w:sz w:val="18"/>
                <w:szCs w:val="18"/>
              </w:rPr>
              <w:t>)</w:t>
            </w:r>
          </w:p>
          <w:p w:rsidR="00487376" w:rsidRDefault="00487376">
            <w:pPr>
              <w:snapToGrid w:val="0"/>
              <w:rPr>
                <w:sz w:val="18"/>
                <w:szCs w:val="18"/>
              </w:rPr>
            </w:pP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ochrana přírody a krajiny</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nástroje společnosti na ochranu životního prostředí</w:t>
            </w:r>
          </w:p>
          <w:p w:rsidR="00487376" w:rsidRDefault="00487376" w:rsidP="00D4217A">
            <w:pPr>
              <w:widowControl w:val="0"/>
              <w:numPr>
                <w:ilvl w:val="0"/>
                <w:numId w:val="7"/>
              </w:numPr>
              <w:suppressAutoHyphens/>
              <w:snapToGrid w:val="0"/>
              <w:rPr>
                <w:sz w:val="18"/>
                <w:szCs w:val="18"/>
              </w:rPr>
            </w:pPr>
            <w:r>
              <w:rPr>
                <w:sz w:val="18"/>
                <w:szCs w:val="18"/>
              </w:rPr>
              <w:t>zásady udržitelného rozvoje</w:t>
            </w:r>
          </w:p>
          <w:p w:rsidR="00487376" w:rsidRDefault="00487376" w:rsidP="00D4217A">
            <w:pPr>
              <w:widowControl w:val="0"/>
              <w:numPr>
                <w:ilvl w:val="0"/>
                <w:numId w:val="7"/>
              </w:numPr>
              <w:suppressAutoHyphens/>
              <w:snapToGrid w:val="0"/>
              <w:rPr>
                <w:rFonts w:eastAsia="TimesNewRoman" w:cs="TimesNewRoman"/>
                <w:sz w:val="18"/>
                <w:szCs w:val="18"/>
              </w:rPr>
            </w:pPr>
            <w:r>
              <w:rPr>
                <w:rFonts w:eastAsia="TimesNewRoman" w:cs="TimesNewRoman"/>
                <w:sz w:val="18"/>
                <w:szCs w:val="18"/>
              </w:rPr>
              <w:t>odpovědnost jedince za ochranu přírody a životního prostředí</w:t>
            </w:r>
          </w:p>
          <w:p w:rsidR="00487376" w:rsidRDefault="00487376">
            <w:pPr>
              <w:snapToGrid w:val="0"/>
              <w:rPr>
                <w:rFonts w:eastAsia="TimesNewRoman" w:cs="TimesNewRoman"/>
                <w:sz w:val="18"/>
                <w:szCs w:val="18"/>
              </w:rPr>
            </w:pPr>
            <w:r>
              <w:rPr>
                <w:rFonts w:eastAsia="TimesNewRoman" w:cs="TimesNewRoman"/>
                <w:sz w:val="18"/>
                <w:szCs w:val="18"/>
              </w:rPr>
              <w:t xml:space="preserve">(20 vyuč. </w:t>
            </w:r>
            <w:proofErr w:type="gramStart"/>
            <w:r>
              <w:rPr>
                <w:rFonts w:eastAsia="TimesNewRoman" w:cs="TimesNewRoman"/>
                <w:sz w:val="18"/>
                <w:szCs w:val="18"/>
              </w:rPr>
              <w:t>hodin</w:t>
            </w:r>
            <w:proofErr w:type="gramEnd"/>
            <w:r>
              <w:rPr>
                <w:rFonts w:eastAsia="TimesNewRoman" w:cs="TimesNewRoman"/>
                <w:sz w:val="18"/>
                <w:szCs w:val="18"/>
              </w:rPr>
              <w:t>)</w:t>
            </w:r>
          </w:p>
        </w:tc>
        <w:tc>
          <w:tcPr>
            <w:tcW w:w="3123" w:type="dxa"/>
            <w:tcBorders>
              <w:top w:val="single" w:sz="4" w:space="0" w:color="000000"/>
              <w:left w:val="single" w:sz="4" w:space="0" w:color="000000"/>
              <w:bottom w:val="single" w:sz="4" w:space="0" w:color="000000"/>
            </w:tcBorders>
            <w:shd w:val="clear" w:color="auto" w:fill="auto"/>
          </w:tcPr>
          <w:p w:rsidR="00487376" w:rsidRDefault="00487376">
            <w:pPr>
              <w:snapToGrid w:val="0"/>
              <w:rPr>
                <w:sz w:val="18"/>
                <w:szCs w:val="18"/>
              </w:rPr>
            </w:pPr>
          </w:p>
          <w:p w:rsidR="00487376" w:rsidRDefault="00487376">
            <w:pPr>
              <w:snapToGrid w:val="0"/>
              <w:rPr>
                <w:sz w:val="18"/>
                <w:szCs w:val="18"/>
              </w:rPr>
            </w:pPr>
            <w:r>
              <w:rPr>
                <w:sz w:val="18"/>
                <w:szCs w:val="18"/>
              </w:rPr>
              <w:t>ČŽP</w:t>
            </w:r>
          </w:p>
          <w:p w:rsidR="00487376" w:rsidRDefault="00487376">
            <w:pPr>
              <w:snapToGrid w:val="0"/>
              <w:rPr>
                <w:rFonts w:eastAsia="TimesNewRoman" w:cs="TimesNewRoman"/>
                <w:sz w:val="18"/>
                <w:szCs w:val="18"/>
              </w:rPr>
            </w:pPr>
            <w:r>
              <w:rPr>
                <w:sz w:val="18"/>
                <w:szCs w:val="18"/>
              </w:rPr>
              <w:t xml:space="preserve">– </w:t>
            </w:r>
            <w:r>
              <w:rPr>
                <w:rFonts w:eastAsia="TimesNewRoman" w:cs="TimesNewRoman"/>
                <w:sz w:val="18"/>
                <w:szCs w:val="18"/>
              </w:rPr>
              <w:t>současné globální, regionální a lokální problémy rozvoje a vztahy člověka k prostředí</w:t>
            </w:r>
          </w:p>
          <w:p w:rsidR="00487376" w:rsidRDefault="00487376">
            <w:pPr>
              <w:autoSpaceDE w:val="0"/>
              <w:rPr>
                <w:rFonts w:eastAsia="TimesNewRoman" w:cs="TimesNewRoman"/>
                <w:sz w:val="18"/>
                <w:szCs w:val="18"/>
              </w:rPr>
            </w:pPr>
            <w:r>
              <w:rPr>
                <w:rFonts w:eastAsia="Symbol" w:cs="Symbol"/>
                <w:sz w:val="18"/>
                <w:szCs w:val="18"/>
              </w:rPr>
              <w:t xml:space="preserve">− </w:t>
            </w:r>
            <w:r>
              <w:rPr>
                <w:rFonts w:eastAsia="TimesNewRoman" w:cs="TimesNewRoman"/>
                <w:sz w:val="18"/>
                <w:szCs w:val="18"/>
              </w:rPr>
              <w:t>možnosti a způsoby řešení environmentálních problémů a udržitelnosti rozvoje v daném</w:t>
            </w:r>
          </w:p>
          <w:p w:rsidR="00487376" w:rsidRDefault="00487376">
            <w:pPr>
              <w:autoSpaceDE w:val="0"/>
              <w:snapToGrid w:val="0"/>
              <w:rPr>
                <w:rFonts w:eastAsia="TimesNewRoman" w:cs="TimesNewRoman"/>
                <w:sz w:val="18"/>
                <w:szCs w:val="18"/>
              </w:rPr>
            </w:pPr>
            <w:r>
              <w:rPr>
                <w:rFonts w:eastAsia="TimesNewRoman" w:cs="TimesNewRoman"/>
                <w:sz w:val="18"/>
                <w:szCs w:val="18"/>
              </w:rPr>
              <w:t>oboru vzdělání a v občanském životě</w:t>
            </w:r>
          </w:p>
          <w:p w:rsidR="00487376" w:rsidRDefault="00487376">
            <w:pPr>
              <w:autoSpaceDE w:val="0"/>
              <w:snapToGrid w:val="0"/>
              <w:rPr>
                <w:rFonts w:eastAsia="TimesNewRoman" w:cs="TimesNewRoman"/>
                <w:sz w:val="18"/>
                <w:szCs w:val="18"/>
              </w:rPr>
            </w:pPr>
          </w:p>
          <w:p w:rsidR="00487376" w:rsidRDefault="00487376">
            <w:pPr>
              <w:autoSpaceDE w:val="0"/>
              <w:snapToGrid w:val="0"/>
              <w:rPr>
                <w:rFonts w:eastAsia="TimesNewRoman" w:cs="TimesNewRoman"/>
                <w:sz w:val="18"/>
                <w:szCs w:val="18"/>
              </w:rPr>
            </w:pPr>
            <w:r>
              <w:rPr>
                <w:rFonts w:eastAsia="TimesNewRoman" w:cs="TimesNewRoman"/>
                <w:sz w:val="18"/>
                <w:szCs w:val="18"/>
              </w:rPr>
              <w:t>Základy společenských věd – odpovědnost jedince za udržitelný rozvoj</w:t>
            </w:r>
          </w:p>
          <w:p w:rsidR="00487376" w:rsidRDefault="00487376">
            <w:pPr>
              <w:autoSpaceDE w:val="0"/>
              <w:snapToGrid w:val="0"/>
              <w:rPr>
                <w:rFonts w:eastAsia="TimesNewRoman" w:cs="TimesNewRoman"/>
                <w:sz w:val="18"/>
                <w:szCs w:val="18"/>
              </w:rPr>
            </w:pPr>
          </w:p>
          <w:p w:rsidR="00487376" w:rsidRDefault="00487376">
            <w:pPr>
              <w:autoSpaceDE w:val="0"/>
              <w:snapToGrid w:val="0"/>
              <w:rPr>
                <w:rFonts w:eastAsia="TimesNewRoman" w:cs="TimesNewRoman"/>
                <w:sz w:val="18"/>
                <w:szCs w:val="18"/>
              </w:rPr>
            </w:pPr>
            <w:r>
              <w:rPr>
                <w:rFonts w:eastAsia="TimesNewRoman" w:cs="TimesNewRoman"/>
                <w:sz w:val="18"/>
                <w:szCs w:val="18"/>
              </w:rPr>
              <w:t xml:space="preserve">Hospodářský zeměpis – globální problémy </w:t>
            </w:r>
          </w:p>
          <w:p w:rsidR="00487376" w:rsidRDefault="00487376">
            <w:pPr>
              <w:autoSpaceDE w:val="0"/>
              <w:snapToGrid w:val="0"/>
              <w:rPr>
                <w:rFonts w:eastAsia="TimesNewRoman" w:cs="TimesNewRoman"/>
                <w:sz w:val="18"/>
                <w:szCs w:val="18"/>
              </w:rPr>
            </w:pPr>
          </w:p>
          <w:p w:rsidR="00487376" w:rsidRDefault="00487376">
            <w:pPr>
              <w:autoSpaceDE w:val="0"/>
              <w:snapToGrid w:val="0"/>
              <w:rPr>
                <w:rFonts w:eastAsia="TimesNewRoman" w:cs="TimesNewRoman"/>
                <w:sz w:val="18"/>
                <w:szCs w:val="18"/>
              </w:rPr>
            </w:pPr>
            <w:r>
              <w:rPr>
                <w:rFonts w:eastAsia="TimesNewRoman" w:cs="TimesNewRoman"/>
                <w:sz w:val="18"/>
                <w:szCs w:val="18"/>
              </w:rPr>
              <w:t>Právo – právní ochrana přírody a životního prostředí ČR</w:t>
            </w:r>
          </w:p>
          <w:p w:rsidR="00487376" w:rsidRDefault="00487376">
            <w:pPr>
              <w:autoSpaceDE w:val="0"/>
              <w:snapToGrid w:val="0"/>
              <w:rPr>
                <w:rFonts w:eastAsia="TimesNewRoman" w:cs="TimesNewRoman"/>
                <w:sz w:val="18"/>
                <w:szCs w:val="18"/>
              </w:rPr>
            </w:pPr>
          </w:p>
          <w:p w:rsidR="00487376" w:rsidRDefault="00487376">
            <w:pPr>
              <w:autoSpaceDE w:val="0"/>
              <w:snapToGrid w:val="0"/>
              <w:rPr>
                <w:rFonts w:eastAsia="TimesNewRoman" w:cs="TimesNewRoman"/>
                <w:sz w:val="18"/>
                <w:szCs w:val="18"/>
              </w:rPr>
            </w:pPr>
            <w:r>
              <w:rPr>
                <w:rFonts w:eastAsia="TimesNewRoman" w:cs="TimesNewRoman"/>
                <w:sz w:val="18"/>
                <w:szCs w:val="18"/>
              </w:rPr>
              <w:t>Estetická výchova - kresby krajiny</w:t>
            </w:r>
          </w:p>
          <w:p w:rsidR="00487376" w:rsidRDefault="00487376">
            <w:pPr>
              <w:autoSpaceDE w:val="0"/>
              <w:snapToGrid w:val="0"/>
              <w:rPr>
                <w:rFonts w:eastAsia="TimesNewRoman" w:cs="TimesNewRoman"/>
                <w:sz w:val="18"/>
                <w:szCs w:val="18"/>
              </w:rPr>
            </w:pPr>
          </w:p>
          <w:p w:rsidR="00487376" w:rsidRDefault="00487376">
            <w:pPr>
              <w:autoSpaceDE w:val="0"/>
              <w:snapToGrid w:val="0"/>
              <w:rPr>
                <w:rFonts w:eastAsia="TimesNewRoman" w:cs="TimesNewRoman"/>
                <w:sz w:val="18"/>
                <w:szCs w:val="18"/>
              </w:rPr>
            </w:pPr>
            <w:r>
              <w:rPr>
                <w:rFonts w:eastAsia="TimesNewRoman" w:cs="TimesNewRoman"/>
                <w:sz w:val="18"/>
                <w:szCs w:val="18"/>
              </w:rPr>
              <w:t xml:space="preserve">Informační a komunikační technologie </w:t>
            </w:r>
          </w:p>
          <w:p w:rsidR="00487376" w:rsidRDefault="00487376">
            <w:pPr>
              <w:autoSpaceDE w:val="0"/>
              <w:snapToGrid w:val="0"/>
              <w:rPr>
                <w:rFonts w:eastAsia="TimesNewRoman" w:cs="TimesNewRoman"/>
                <w:sz w:val="18"/>
                <w:szCs w:val="18"/>
              </w:rPr>
            </w:pPr>
            <w:r>
              <w:rPr>
                <w:rFonts w:eastAsia="TimesNewRoman" w:cs="TimesNewRoman"/>
                <w:sz w:val="18"/>
                <w:szCs w:val="18"/>
              </w:rPr>
              <w:t>- vyhledávání klíčových pojmů na internetu</w:t>
            </w:r>
          </w:p>
          <w:p w:rsidR="00487376" w:rsidRDefault="00487376">
            <w:pPr>
              <w:autoSpaceDE w:val="0"/>
              <w:snapToGrid w:val="0"/>
              <w:rPr>
                <w:rFonts w:eastAsia="TimesNewRoman" w:cs="TimesNewRoman"/>
                <w:sz w:val="18"/>
                <w:szCs w:val="18"/>
              </w:rPr>
            </w:pPr>
            <w:r>
              <w:rPr>
                <w:rFonts w:eastAsia="TimesNewRoman" w:cs="TimesNewRoman"/>
                <w:sz w:val="18"/>
                <w:szCs w:val="18"/>
              </w:rPr>
              <w:t>- práce s textovým editorem</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487376" w:rsidRDefault="00487376">
            <w:pPr>
              <w:snapToGrid w:val="0"/>
              <w:rPr>
                <w:sz w:val="18"/>
                <w:szCs w:val="18"/>
              </w:rPr>
            </w:pPr>
          </w:p>
          <w:p w:rsidR="00487376" w:rsidRDefault="00487376">
            <w:pPr>
              <w:snapToGrid w:val="0"/>
              <w:rPr>
                <w:sz w:val="18"/>
                <w:szCs w:val="18"/>
              </w:rPr>
            </w:pPr>
            <w:r>
              <w:rPr>
                <w:sz w:val="18"/>
                <w:szCs w:val="18"/>
              </w:rPr>
              <w:t>Celkem: 64 vyučovacích hodin</w:t>
            </w:r>
          </w:p>
          <w:p w:rsidR="00487376" w:rsidRDefault="00487376">
            <w:pPr>
              <w:snapToGrid w:val="0"/>
              <w:rPr>
                <w:sz w:val="18"/>
                <w:szCs w:val="18"/>
              </w:rPr>
            </w:pPr>
          </w:p>
          <w:p w:rsidR="00487376" w:rsidRDefault="00487376">
            <w:pPr>
              <w:snapToGrid w:val="0"/>
              <w:rPr>
                <w:sz w:val="18"/>
                <w:szCs w:val="18"/>
              </w:rPr>
            </w:pPr>
            <w:r>
              <w:rPr>
                <w:sz w:val="18"/>
                <w:szCs w:val="18"/>
              </w:rPr>
              <w:t>biologická vycházka – poznávání významných stromů a keřů v okolí školy</w:t>
            </w: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r>
              <w:rPr>
                <w:sz w:val="18"/>
                <w:szCs w:val="18"/>
              </w:rPr>
              <w:t>Doporučená literatura:</w:t>
            </w:r>
          </w:p>
          <w:p w:rsidR="00487376" w:rsidRDefault="00487376">
            <w:pPr>
              <w:snapToGrid w:val="0"/>
              <w:rPr>
                <w:sz w:val="18"/>
                <w:szCs w:val="18"/>
              </w:rPr>
            </w:pPr>
          </w:p>
          <w:p w:rsidR="00487376" w:rsidRDefault="00487376">
            <w:pPr>
              <w:snapToGrid w:val="0"/>
              <w:rPr>
                <w:sz w:val="18"/>
                <w:szCs w:val="18"/>
              </w:rPr>
            </w:pPr>
            <w:r>
              <w:rPr>
                <w:sz w:val="18"/>
                <w:szCs w:val="18"/>
              </w:rPr>
              <w:t>Červinka a kol.: Ekologie a životní prostředí, Nakladatelství České geografické společnosti, Praha 2005</w:t>
            </w:r>
          </w:p>
          <w:p w:rsidR="00487376" w:rsidRDefault="00487376">
            <w:pPr>
              <w:snapToGrid w:val="0"/>
              <w:rPr>
                <w:sz w:val="18"/>
                <w:szCs w:val="18"/>
              </w:rPr>
            </w:pPr>
            <w:r>
              <w:rPr>
                <w:sz w:val="18"/>
                <w:szCs w:val="18"/>
              </w:rPr>
              <w:t>Kvasničková D.: Základy ekologie pro základní a střední školy, Fortuna 1997</w:t>
            </w:r>
          </w:p>
          <w:p w:rsidR="00487376" w:rsidRDefault="00487376">
            <w:pPr>
              <w:snapToGrid w:val="0"/>
              <w:rPr>
                <w:sz w:val="18"/>
                <w:szCs w:val="18"/>
              </w:rPr>
            </w:pPr>
          </w:p>
          <w:p w:rsidR="00487376" w:rsidRDefault="00487376">
            <w:pPr>
              <w:snapToGrid w:val="0"/>
              <w:rPr>
                <w:sz w:val="18"/>
                <w:szCs w:val="18"/>
              </w:rPr>
            </w:pPr>
            <w:r>
              <w:rPr>
                <w:sz w:val="18"/>
                <w:szCs w:val="18"/>
              </w:rPr>
              <w:t>řada učebnic pro integrovanou výuku z nakladatelství Fraus: Člověk a příroda (Půda, Voda, Vzduch, Zdraví, Energie)</w:t>
            </w: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p w:rsidR="00487376" w:rsidRDefault="00487376">
            <w:pPr>
              <w:snapToGrid w:val="0"/>
              <w:rPr>
                <w:sz w:val="18"/>
                <w:szCs w:val="18"/>
              </w:rPr>
            </w:pPr>
          </w:p>
        </w:tc>
      </w:tr>
    </w:tbl>
    <w:p w:rsidR="00487376" w:rsidRDefault="00487376">
      <w:pPr>
        <w:autoSpaceDE w:val="0"/>
        <w:ind w:right="-38"/>
        <w:rPr>
          <w:rFonts w:eastAsia="TimesNewRoman" w:cs="TimesNewRoman"/>
          <w:sz w:val="18"/>
          <w:szCs w:val="18"/>
        </w:rPr>
      </w:pPr>
    </w:p>
    <w:p w:rsidR="00487376" w:rsidRDefault="00487376" w:rsidP="00656A6B">
      <w:pPr>
        <w:sectPr w:rsidR="00487376">
          <w:pgSz w:w="16838" w:h="11906" w:orient="landscape"/>
          <w:pgMar w:top="899" w:right="998" w:bottom="1418" w:left="1260" w:header="708" w:footer="708" w:gutter="0"/>
          <w:cols w:space="708"/>
          <w:docGrid w:linePitch="360" w:charSpace="32768"/>
        </w:sectPr>
      </w:pPr>
    </w:p>
    <w:p w:rsidR="00487376" w:rsidRDefault="00487376" w:rsidP="00C46DD7">
      <w:pPr>
        <w:tabs>
          <w:tab w:val="left" w:pos="4935"/>
        </w:tabs>
        <w:jc w:val="both"/>
        <w:rPr>
          <w:b/>
          <w:bCs/>
          <w:sz w:val="28"/>
          <w:szCs w:val="28"/>
        </w:rPr>
      </w:pPr>
    </w:p>
    <w:p w:rsidR="00487376" w:rsidRPr="00FA010F" w:rsidRDefault="00487376" w:rsidP="00917AC8">
      <w:pPr>
        <w:pStyle w:val="Nadpis2"/>
      </w:pPr>
      <w:bookmarkStart w:id="73" w:name="_Toc367703796"/>
      <w:bookmarkStart w:id="74" w:name="_Toc423682374"/>
      <w:r w:rsidRPr="00FA010F">
        <w:t>ZDRAVOTNÍ A TĚLESNÁ VÝCHOVA</w:t>
      </w:r>
      <w:bookmarkEnd w:id="73"/>
      <w:bookmarkEnd w:id="74"/>
    </w:p>
    <w:p w:rsidR="00487376" w:rsidRPr="0061049B" w:rsidRDefault="00487376" w:rsidP="001E0DCC">
      <w:pPr>
        <w:tabs>
          <w:tab w:val="left" w:pos="4935"/>
        </w:tabs>
        <w:jc w:val="both"/>
        <w:rPr>
          <w:rFonts w:cs="Arial"/>
          <w:b/>
          <w:bCs/>
        </w:rPr>
      </w:pPr>
    </w:p>
    <w:p w:rsidR="00487376" w:rsidRPr="00DE09A5" w:rsidRDefault="00487376" w:rsidP="001E0DCC">
      <w:pPr>
        <w:tabs>
          <w:tab w:val="left" w:pos="4935"/>
        </w:tabs>
        <w:jc w:val="both"/>
        <w:rPr>
          <w:b/>
          <w:bCs/>
          <w:sz w:val="28"/>
          <w:szCs w:val="28"/>
        </w:rPr>
      </w:pPr>
      <w:r w:rsidRPr="00DC4965">
        <w:rPr>
          <w:b/>
          <w:bCs/>
          <w:sz w:val="28"/>
          <w:szCs w:val="28"/>
        </w:rPr>
        <w:t>Charakteristika předmětu</w:t>
      </w:r>
    </w:p>
    <w:p w:rsidR="003C2FF0" w:rsidRDefault="00487376" w:rsidP="001E0DCC">
      <w:pPr>
        <w:tabs>
          <w:tab w:val="left" w:pos="567"/>
        </w:tabs>
        <w:jc w:val="both"/>
      </w:pPr>
      <w:r>
        <w:t xml:space="preserve">   </w:t>
      </w:r>
    </w:p>
    <w:p w:rsidR="00487376" w:rsidRPr="00DC4965" w:rsidRDefault="00C66D37" w:rsidP="001E0DCC">
      <w:pPr>
        <w:tabs>
          <w:tab w:val="left" w:pos="567"/>
        </w:tabs>
        <w:jc w:val="both"/>
      </w:pPr>
      <w:r>
        <w:t xml:space="preserve">Vyučovací předmět </w:t>
      </w:r>
      <w:r w:rsidR="00487376" w:rsidRPr="00DC4965">
        <w:t xml:space="preserve">a vzdělávací obor </w:t>
      </w:r>
      <w:r w:rsidR="00487376">
        <w:t xml:space="preserve">zdravotní a tělesná výchova </w:t>
      </w:r>
      <w:r w:rsidR="00487376" w:rsidRPr="00DC4965">
        <w:t>je součástí vzdělávací oblasti Vzdělávání pro zdraví.</w:t>
      </w:r>
    </w:p>
    <w:p w:rsidR="00487376" w:rsidRPr="00DC4965" w:rsidRDefault="00487376" w:rsidP="00C66D37">
      <w:pPr>
        <w:ind w:firstLine="709"/>
        <w:jc w:val="both"/>
      </w:pPr>
      <w:r>
        <w:rPr>
          <w:b/>
        </w:rPr>
        <w:t>Zdravotní a t</w:t>
      </w:r>
      <w:r w:rsidRPr="00DC4965">
        <w:rPr>
          <w:b/>
        </w:rPr>
        <w:t>ělesná výchova</w:t>
      </w:r>
      <w:r w:rsidRPr="00DC4965">
        <w:t xml:space="preserve"> </w:t>
      </w:r>
      <w:r>
        <w:t>s</w:t>
      </w:r>
      <w:r w:rsidRPr="00DC4965">
        <w:t>měřuje k poznání pohybových možností žáka, k poznání účinku pohybových činností na tělesnou zdatnost, duševní a sociální pohodu.</w:t>
      </w:r>
      <w:r>
        <w:t xml:space="preserve"> </w:t>
      </w:r>
      <w:r w:rsidRPr="00DC4965">
        <w:t>Spolu s osvojováním pohybových dovedností vede žáka ke kladnému prožitku z pohybu.</w:t>
      </w:r>
      <w:r>
        <w:t xml:space="preserve"> Zařazením zdravotní tělesné výchovy pozitivně ovlivňuje zdravotní oslabení žáka. </w:t>
      </w:r>
    </w:p>
    <w:p w:rsidR="00C66D37" w:rsidRDefault="00C66D37" w:rsidP="00C66D37">
      <w:pPr>
        <w:ind w:firstLine="709"/>
        <w:jc w:val="both"/>
      </w:pPr>
      <w:r w:rsidRPr="00C66D37">
        <w:rPr>
          <w:b/>
        </w:rPr>
        <w:t>Plavání</w:t>
      </w:r>
      <w:r>
        <w:t xml:space="preserve"> jako součást </w:t>
      </w:r>
      <w:r w:rsidR="00487376" w:rsidRPr="00DC4965">
        <w:t>tělesné výchovy ovlivňuje úroveň pohybových dovedností. Zaměřuje se na pozitivní ovlivnění pohybového aparátu, zdokonalování základních plaveckých dovedností,</w:t>
      </w:r>
      <w:r>
        <w:t xml:space="preserve"> rozvíjení a zvládnutí dalších </w:t>
      </w:r>
      <w:r w:rsidR="00487376" w:rsidRPr="00DC4965">
        <w:t>plaveckých způsobů. Úkolem je všestranně a rovnoměrně zatěžovat svalstvo, vyrovnávat funkční poruchy páteře a stavby dolních končetin, udržení rozsahu kloubní pohyblivosti, příznivě ovlivňovat činnost srdečně cévního systému, rozvoj funkce dýchacího aparátu, zejména u jedinců s respiračním oslabením, rozvoj termoregulačních mechanismů, napomáhá tak otužování žáků, zvýšení metabolické činnosti. Je tak vhodným preventivním i kompenz</w:t>
      </w:r>
      <w:r>
        <w:t xml:space="preserve">ačním prostředkem proti obezitě a </w:t>
      </w:r>
      <w:r w:rsidR="00487376" w:rsidRPr="00DC4965">
        <w:t xml:space="preserve">pozitivně ovlivňuje duševních funkce. </w:t>
      </w:r>
      <w:r>
        <w:br/>
      </w:r>
      <w:r w:rsidR="00487376" w:rsidRPr="00DC4965">
        <w:t>Během výchovy k plavání je nutné respektovat individualitu a potřeby žáků, zohlednit druh, stupeň a míru postižení.</w:t>
      </w:r>
    </w:p>
    <w:p w:rsidR="00487376" w:rsidRPr="00DC4965" w:rsidRDefault="00C66D37" w:rsidP="00C66D37">
      <w:pPr>
        <w:ind w:firstLine="709"/>
        <w:jc w:val="both"/>
      </w:pPr>
      <w:r>
        <w:t xml:space="preserve">Ve výuce plavání je </w:t>
      </w:r>
      <w:r w:rsidR="00487376" w:rsidRPr="00DC4965">
        <w:t>nejdůležitějším úkolem hlavně změna polohy těla jedince, relaxace (uvolnění svalových skupin) a upevňování kolektivu třídy formou her.</w:t>
      </w:r>
    </w:p>
    <w:p w:rsidR="00487376" w:rsidRPr="00DC4965" w:rsidRDefault="00487376" w:rsidP="00C66D37">
      <w:pPr>
        <w:ind w:firstLine="709"/>
        <w:jc w:val="both"/>
      </w:pPr>
      <w:r>
        <w:t>Zdravotní a t</w:t>
      </w:r>
      <w:r w:rsidRPr="00DC4965">
        <w:t>ělesná výchova na</w:t>
      </w:r>
      <w:r>
        <w:t xml:space="preserve"> obchodní škole</w:t>
      </w:r>
      <w:r w:rsidRPr="00DC4965">
        <w:t xml:space="preserve"> navazuje na výuku základních škol, činnosti však rozšiřuje a zaměřuje na rozvíjení pohybového nadání, hodnocení osobních výkonů žáků a klade důraz na samostatnost.</w:t>
      </w:r>
    </w:p>
    <w:p w:rsidR="00487376" w:rsidRPr="00DC4965" w:rsidRDefault="00487376" w:rsidP="00C66D37">
      <w:pPr>
        <w:ind w:firstLine="709"/>
        <w:jc w:val="both"/>
      </w:pPr>
      <w:r w:rsidRPr="00DC4965">
        <w:t xml:space="preserve">Rozvoj pohybových schopností a dovedností, který je hlavním smyslem tělesné výchovy, je předurčen především somatotypem žáka, typem fyzického defektu, genetickými předpoklady a aktuálním zdravotním stavem. Rozptyl ve výkonech žáků je tak velký, že je nutné zjišťovat a individuálně hodnotit u žáků především zlepšování dovednosti a výkonů. </w:t>
      </w:r>
    </w:p>
    <w:p w:rsidR="00487376" w:rsidRPr="00DC4965" w:rsidRDefault="00487376" w:rsidP="00C66D37">
      <w:pPr>
        <w:ind w:firstLine="709"/>
        <w:jc w:val="both"/>
      </w:pPr>
      <w:r w:rsidRPr="00DC4965">
        <w:t xml:space="preserve">Učivo jednotlivých okruhů se cyklicky opakuje, je tedy prostředkem k postupnému osvojování dovedností v tom smyslu, že někteří žáci se k ucelené podobě dovednosti dopracují za různě dlouhou dobu a na odlišné úrovni. </w:t>
      </w:r>
    </w:p>
    <w:p w:rsidR="00C66D37" w:rsidRDefault="00C66D37" w:rsidP="001E0DCC">
      <w:pPr>
        <w:jc w:val="both"/>
        <w:rPr>
          <w:b/>
        </w:rPr>
      </w:pPr>
    </w:p>
    <w:p w:rsidR="00C66D37" w:rsidRDefault="00487376" w:rsidP="001E0DCC">
      <w:pPr>
        <w:jc w:val="both"/>
      </w:pPr>
      <w:r>
        <w:rPr>
          <w:b/>
        </w:rPr>
        <w:t>Péče o</w:t>
      </w:r>
      <w:r w:rsidRPr="00DC4965">
        <w:rPr>
          <w:b/>
        </w:rPr>
        <w:t xml:space="preserve"> zdraví</w:t>
      </w:r>
      <w:r w:rsidRPr="00DC4965">
        <w:t xml:space="preserve"> </w:t>
      </w:r>
      <w:r>
        <w:t xml:space="preserve">jako součást předmětu zdravotní a tělesná výchova </w:t>
      </w:r>
      <w:r w:rsidRPr="00DC4965">
        <w:t xml:space="preserve">má za cíl rozvíjet klíčové kompetence, které mají význam pro zdraví, v oblasti tělesné duševní a sociální. Svým obsahem napomáhá pochopení významu zdraví a kladnému náhledu na zdravý životní styl. Zdůrazňuje preventivní ochranu zdraví a odpovědnost každého občana za své zdraví. </w:t>
      </w:r>
    </w:p>
    <w:p w:rsidR="00487376" w:rsidRPr="00DC4965" w:rsidRDefault="00487376" w:rsidP="00C66D37">
      <w:pPr>
        <w:ind w:firstLine="709"/>
        <w:jc w:val="both"/>
      </w:pPr>
      <w:r w:rsidRPr="00DC4965">
        <w:t>V návaznosti na základní vzdělávání má za úkol upevňovat a rozšiřovat naučené poznatky. Učí žáky nejen teoretickým, ale i praktickým dovednostem v oblasti hygieny, zdravotní pohybové výchovy, relaxace a regenerace, první pomoci, řešení mimořádných situací a ochrany životního prostředí. Rozvíjí u žáků skupinové myšlení, komunikativní dovednosti, prosazování vlastního názoru a respektování názoru druhých. Prosazuje důležitost mezilidských vztahů, rodiny, rodičovství, prevence závislostí a rizikového chování a kriminality.</w:t>
      </w:r>
    </w:p>
    <w:p w:rsidR="00487376" w:rsidRPr="00DC4965" w:rsidRDefault="00487376" w:rsidP="00C66D37">
      <w:pPr>
        <w:ind w:firstLine="709"/>
        <w:jc w:val="both"/>
      </w:pPr>
      <w:r w:rsidRPr="00DC4965">
        <w:t>Žáci mají možnost využít naučené a nově získané poznatky ve formě referátů, prezentací, skupinových diskuzí, besed, nebo projektů. Účastní a podílí se na protidrogové prevenci ve škole.</w:t>
      </w:r>
    </w:p>
    <w:p w:rsidR="00487376" w:rsidRDefault="00487376" w:rsidP="001E0DCC">
      <w:pPr>
        <w:jc w:val="both"/>
      </w:pPr>
    </w:p>
    <w:p w:rsidR="00487376" w:rsidRPr="003C2FF0" w:rsidRDefault="00487376" w:rsidP="001E0DCC">
      <w:pPr>
        <w:jc w:val="both"/>
        <w:rPr>
          <w:b/>
          <w:bCs/>
          <w:sz w:val="28"/>
          <w:szCs w:val="28"/>
        </w:rPr>
      </w:pPr>
      <w:r w:rsidRPr="003C2FF0">
        <w:rPr>
          <w:b/>
          <w:bCs/>
          <w:sz w:val="28"/>
          <w:szCs w:val="28"/>
        </w:rPr>
        <w:t>Obsahové, organizační a časové vymezení předmětu</w:t>
      </w:r>
    </w:p>
    <w:p w:rsidR="00C66D37" w:rsidRDefault="00C66D37" w:rsidP="001E0DCC">
      <w:pPr>
        <w:jc w:val="both"/>
      </w:pPr>
    </w:p>
    <w:p w:rsidR="00487376" w:rsidRPr="00DE342E" w:rsidRDefault="00487376" w:rsidP="001E0DCC">
      <w:pPr>
        <w:jc w:val="both"/>
      </w:pPr>
      <w:r w:rsidRPr="00DE342E">
        <w:t xml:space="preserve">Vyučovací předmět má v týdenním učebním plánu dvouhodinovou časovou dotaci. </w:t>
      </w:r>
    </w:p>
    <w:p w:rsidR="00C66D37" w:rsidRDefault="00C66D37" w:rsidP="001E0DCC">
      <w:pPr>
        <w:jc w:val="both"/>
        <w:rPr>
          <w:b/>
        </w:rPr>
      </w:pPr>
    </w:p>
    <w:p w:rsidR="00487376" w:rsidRPr="00DE342E" w:rsidRDefault="00487376" w:rsidP="001E0DCC">
      <w:pPr>
        <w:jc w:val="both"/>
        <w:rPr>
          <w:b/>
        </w:rPr>
      </w:pPr>
      <w:r>
        <w:rPr>
          <w:b/>
        </w:rPr>
        <w:lastRenderedPageBreak/>
        <w:t>Zdravotní a t</w:t>
      </w:r>
      <w:r w:rsidRPr="00DE342E">
        <w:rPr>
          <w:b/>
        </w:rPr>
        <w:t>ělesná výchova</w:t>
      </w:r>
    </w:p>
    <w:p w:rsidR="00C66D37" w:rsidRDefault="00487376" w:rsidP="001E0DCC">
      <w:pPr>
        <w:jc w:val="both"/>
      </w:pPr>
      <w:r>
        <w:t xml:space="preserve">   </w:t>
      </w:r>
    </w:p>
    <w:p w:rsidR="00487376" w:rsidRPr="00DE342E" w:rsidRDefault="00487376" w:rsidP="001E0DCC">
      <w:pPr>
        <w:jc w:val="both"/>
      </w:pPr>
      <w:r w:rsidRPr="00DE342E">
        <w:t xml:space="preserve">Hodiny </w:t>
      </w:r>
      <w:r>
        <w:t xml:space="preserve">zdravotní a </w:t>
      </w:r>
      <w:r w:rsidRPr="00DE342E">
        <w:t xml:space="preserve">tělesné výchovy probíhají ve velké tělocvičně Na </w:t>
      </w:r>
      <w:proofErr w:type="spellStart"/>
      <w:r w:rsidRPr="00DE342E">
        <w:t>Topolce</w:t>
      </w:r>
      <w:proofErr w:type="spellEnd"/>
      <w:r w:rsidRPr="00DE342E">
        <w:t xml:space="preserve">, na venkovní trampolíně, na hřišti v bezprostřední blízkosti školy (hřiště na míčové hry, </w:t>
      </w:r>
      <w:proofErr w:type="spellStart"/>
      <w:r w:rsidRPr="00DE342E">
        <w:t>bocciu</w:t>
      </w:r>
      <w:proofErr w:type="spellEnd"/>
      <w:r w:rsidRPr="00DE342E">
        <w:t>, závěsný kuželník, dráha pro jízdu na vozíku…), v parku na Vyšehradě, případně ve vlastním objektu školy v přírodě Buková u Nových Hradů v jižních Čechách (během škol v přírodě). Pro zájemce organizujeme kurzy lyžování a zajišťujeme i možnost účasti na kurzu monolyže pro vozíčkáře.</w:t>
      </w:r>
    </w:p>
    <w:p w:rsidR="00487376" w:rsidRDefault="00487376" w:rsidP="001E0DCC">
      <w:pPr>
        <w:jc w:val="both"/>
      </w:pPr>
      <w:r w:rsidRPr="00DE342E">
        <w:t>Hodiny plavání probíhají ve školním bazénu (vždy 1x za 14 dní pod vedením učitele ve spolupráci asistenta pedagoga a metodika plavání).</w:t>
      </w:r>
    </w:p>
    <w:p w:rsidR="00487376" w:rsidRPr="00DE342E" w:rsidRDefault="00487376" w:rsidP="00C66D37">
      <w:pPr>
        <w:ind w:firstLine="709"/>
        <w:jc w:val="both"/>
      </w:pPr>
      <w:r w:rsidRPr="00DE342E">
        <w:t>Učitel úzce spolupracuje s fyzioterapií, ergoterapií, dětskou lékařkou a vychovateli, aby byla zajištěna kontinuita činností v jednotlivých údobích týdne a náplň hodin přizpůsobe</w:t>
      </w:r>
      <w:r w:rsidR="00C66D37">
        <w:t>na aktuálnímu zdravotnímu stavu</w:t>
      </w:r>
      <w:r w:rsidR="003C2FF0">
        <w:t>;</w:t>
      </w:r>
      <w:r w:rsidRPr="00DE342E">
        <w:t xml:space="preserve"> skupiny dle postižení, je zachován kolektiv třídy.</w:t>
      </w:r>
    </w:p>
    <w:p w:rsidR="00C66D37" w:rsidRDefault="00487376" w:rsidP="00C66D37">
      <w:pPr>
        <w:ind w:firstLine="709"/>
        <w:jc w:val="both"/>
      </w:pPr>
      <w:r w:rsidRPr="00DE342E">
        <w:t xml:space="preserve">Rozmanitost každé skupiny žáků i vysoká </w:t>
      </w:r>
      <w:r w:rsidR="00C66D37">
        <w:t xml:space="preserve">míra nemocnosti, resp. absencí </w:t>
      </w:r>
      <w:r w:rsidRPr="00DE342E">
        <w:t>žáků, klade velké nároky na přípravu vyučovací jednotky. Učitel musí mít připraven několik variant plánů a aplikovat nejvhodnější, dle aktuální sestavy žáků.</w:t>
      </w:r>
    </w:p>
    <w:p w:rsidR="00C66D37" w:rsidRDefault="00C66D37" w:rsidP="001E0DCC">
      <w:pPr>
        <w:jc w:val="both"/>
      </w:pPr>
    </w:p>
    <w:p w:rsidR="00487376" w:rsidRPr="00C66D37" w:rsidRDefault="00487376" w:rsidP="001E0DCC">
      <w:pPr>
        <w:jc w:val="both"/>
      </w:pPr>
      <w:r>
        <w:rPr>
          <w:b/>
        </w:rPr>
        <w:t>Péče o</w:t>
      </w:r>
      <w:r w:rsidRPr="00DE342E">
        <w:rPr>
          <w:b/>
        </w:rPr>
        <w:t xml:space="preserve"> zdraví</w:t>
      </w:r>
    </w:p>
    <w:p w:rsidR="00487376" w:rsidRDefault="00487376" w:rsidP="00C66D37">
      <w:pPr>
        <w:jc w:val="both"/>
      </w:pPr>
      <w:r>
        <w:t xml:space="preserve">Na hodiny péče o zdraví je v rozvrhu vyčleněna 1 hodina v měsíci. Výuka probíhá v samotné tělocvičně, ve </w:t>
      </w:r>
      <w:r w:rsidRPr="00DE342E">
        <w:t>třídě, v počítačové učebně, učebně s dataprojektorem, nebo interaktivní tabulí pod vedením učitele tělesné výchovy, nebo kompetentního pedagoga.</w:t>
      </w:r>
    </w:p>
    <w:p w:rsidR="00917AC8" w:rsidRDefault="00917AC8" w:rsidP="001E0DCC">
      <w:pPr>
        <w:pStyle w:val="Nadpis1"/>
        <w:numPr>
          <w:ilvl w:val="0"/>
          <w:numId w:val="0"/>
        </w:numPr>
        <w:tabs>
          <w:tab w:val="left" w:pos="360"/>
        </w:tabs>
        <w:ind w:left="432" w:hanging="432"/>
        <w:jc w:val="both"/>
        <w:rPr>
          <w:sz w:val="28"/>
          <w:szCs w:val="28"/>
        </w:rPr>
      </w:pPr>
    </w:p>
    <w:p w:rsidR="00487376" w:rsidRPr="003E2A9F" w:rsidRDefault="00487376" w:rsidP="001E0DCC">
      <w:pPr>
        <w:jc w:val="both"/>
        <w:rPr>
          <w:b/>
          <w:sz w:val="28"/>
          <w:szCs w:val="28"/>
        </w:rPr>
      </w:pPr>
      <w:r w:rsidRPr="003E2A9F">
        <w:rPr>
          <w:b/>
          <w:sz w:val="28"/>
          <w:szCs w:val="28"/>
        </w:rPr>
        <w:t>Průřezová témata</w:t>
      </w:r>
    </w:p>
    <w:p w:rsidR="00487376" w:rsidRPr="00C66D37" w:rsidRDefault="00487376" w:rsidP="001E0DCC">
      <w:pPr>
        <w:spacing w:before="240"/>
        <w:jc w:val="both"/>
        <w:rPr>
          <w:b/>
          <w:u w:val="single"/>
        </w:rPr>
      </w:pPr>
      <w:r w:rsidRPr="00C66D37">
        <w:rPr>
          <w:b/>
          <w:u w:val="single"/>
        </w:rPr>
        <w:t>Občan v demokratické společnosti (ODS)</w:t>
      </w:r>
    </w:p>
    <w:p w:rsidR="00487376" w:rsidRDefault="00487376" w:rsidP="001E0DCC">
      <w:pPr>
        <w:spacing w:before="240"/>
        <w:jc w:val="both"/>
      </w:pPr>
      <w:r>
        <w:t>Osobnost a její rozvoj</w:t>
      </w:r>
    </w:p>
    <w:p w:rsidR="00487376" w:rsidRPr="00C66D37" w:rsidRDefault="00487376" w:rsidP="00A65A5E">
      <w:pPr>
        <w:pStyle w:val="Odstavecseseznamem"/>
        <w:numPr>
          <w:ilvl w:val="0"/>
          <w:numId w:val="108"/>
        </w:numPr>
        <w:jc w:val="both"/>
        <w:rPr>
          <w:u w:val="single"/>
        </w:rPr>
      </w:pPr>
      <w:r w:rsidRPr="008843CE">
        <w:t>jak se chovám při hře a jaké způsoby chování a jednání volím</w:t>
      </w:r>
    </w:p>
    <w:p w:rsidR="00487376" w:rsidRPr="00C66D37" w:rsidRDefault="00487376" w:rsidP="00A65A5E">
      <w:pPr>
        <w:pStyle w:val="Odstavecseseznamem"/>
        <w:numPr>
          <w:ilvl w:val="0"/>
          <w:numId w:val="108"/>
        </w:numPr>
        <w:jc w:val="both"/>
        <w:rPr>
          <w:u w:val="single"/>
        </w:rPr>
      </w:pPr>
      <w:r w:rsidRPr="008843CE">
        <w:t>já a moje role v tělovýchovném procesu-role žáka, hráče, vedoucího týmu, rozhodčího</w:t>
      </w:r>
    </w:p>
    <w:p w:rsidR="00487376" w:rsidRPr="00B02CBB" w:rsidRDefault="00487376" w:rsidP="00A65A5E">
      <w:pPr>
        <w:pStyle w:val="Odstavecseseznamem"/>
        <w:numPr>
          <w:ilvl w:val="0"/>
          <w:numId w:val="108"/>
        </w:numPr>
        <w:ind w:right="-397"/>
        <w:jc w:val="both"/>
      </w:pPr>
      <w:r w:rsidRPr="008843CE">
        <w:t>jak rozumím vlastnímu tělesnému, psychickému a sociálnímu vývoji, vztah k vlastnímu tělu a psychice, jak rozumím vlastní jedinečnosti - sebepoznání</w:t>
      </w:r>
    </w:p>
    <w:p w:rsidR="00487376" w:rsidRDefault="00487376" w:rsidP="001E0DCC">
      <w:pPr>
        <w:spacing w:before="240"/>
        <w:jc w:val="both"/>
      </w:pPr>
      <w:r>
        <w:t>Komunikace, vyjednávání, řešení konfliktů</w:t>
      </w:r>
    </w:p>
    <w:p w:rsidR="00487376" w:rsidRPr="008843CE" w:rsidRDefault="00487376" w:rsidP="00A65A5E">
      <w:pPr>
        <w:pStyle w:val="Odstavecseseznamem"/>
        <w:numPr>
          <w:ilvl w:val="0"/>
          <w:numId w:val="109"/>
        </w:numPr>
        <w:jc w:val="both"/>
      </w:pPr>
      <w:r w:rsidRPr="008843CE">
        <w:t>komunikace v týmu</w:t>
      </w:r>
    </w:p>
    <w:p w:rsidR="00487376" w:rsidRDefault="00487376" w:rsidP="00A65A5E">
      <w:pPr>
        <w:pStyle w:val="Odstavecseseznamem"/>
        <w:numPr>
          <w:ilvl w:val="0"/>
          <w:numId w:val="109"/>
        </w:numPr>
        <w:ind w:right="-397"/>
        <w:jc w:val="both"/>
      </w:pPr>
      <w:r w:rsidRPr="00C973B3">
        <w:t>zvládání situací, řešení problémů v tělovýchovném procesu</w:t>
      </w:r>
    </w:p>
    <w:p w:rsidR="00487376" w:rsidRPr="008843CE" w:rsidRDefault="00487376" w:rsidP="00A65A5E">
      <w:pPr>
        <w:pStyle w:val="Odstavecseseznamem"/>
        <w:numPr>
          <w:ilvl w:val="0"/>
          <w:numId w:val="109"/>
        </w:numPr>
        <w:jc w:val="both"/>
      </w:pPr>
      <w:r>
        <w:t>spolupráce v kolektivu</w:t>
      </w:r>
    </w:p>
    <w:p w:rsidR="00487376" w:rsidRPr="008843CE" w:rsidRDefault="00487376" w:rsidP="00A65A5E">
      <w:pPr>
        <w:pStyle w:val="Odstavecseseznamem"/>
        <w:numPr>
          <w:ilvl w:val="0"/>
          <w:numId w:val="109"/>
        </w:numPr>
        <w:jc w:val="both"/>
      </w:pPr>
      <w:r>
        <w:t>soutěživost</w:t>
      </w:r>
    </w:p>
    <w:p w:rsidR="00487376" w:rsidRDefault="00487376" w:rsidP="001E0DCC">
      <w:pPr>
        <w:spacing w:before="240"/>
        <w:jc w:val="both"/>
      </w:pPr>
      <w:r>
        <w:t>Morálka, tolerance</w:t>
      </w:r>
    </w:p>
    <w:p w:rsidR="00487376" w:rsidRDefault="00487376" w:rsidP="00A65A5E">
      <w:pPr>
        <w:pStyle w:val="Odstavecseseznamem"/>
        <w:numPr>
          <w:ilvl w:val="0"/>
          <w:numId w:val="110"/>
        </w:numPr>
        <w:jc w:val="both"/>
      </w:pPr>
      <w:r w:rsidRPr="008843CE">
        <w:t>udržování morálky v týmu, zásady fair-play</w:t>
      </w:r>
    </w:p>
    <w:p w:rsidR="00487376" w:rsidRPr="00E24A25" w:rsidRDefault="00487376" w:rsidP="00A65A5E">
      <w:pPr>
        <w:pStyle w:val="Odstavecseseznamem"/>
        <w:numPr>
          <w:ilvl w:val="0"/>
          <w:numId w:val="110"/>
        </w:numPr>
        <w:jc w:val="both"/>
      </w:pPr>
      <w:r w:rsidRPr="00E24A25">
        <w:t>jak rozvíjet dobrý vztah k lidem jiným než jsem já</w:t>
      </w:r>
    </w:p>
    <w:p w:rsidR="00487376" w:rsidRDefault="00487376" w:rsidP="001E0DCC">
      <w:pPr>
        <w:jc w:val="both"/>
      </w:pPr>
    </w:p>
    <w:p w:rsidR="00487376" w:rsidRPr="00C66D37" w:rsidRDefault="00487376" w:rsidP="001E0DCC">
      <w:pPr>
        <w:jc w:val="both"/>
        <w:rPr>
          <w:b/>
          <w:u w:val="single"/>
        </w:rPr>
      </w:pPr>
      <w:r w:rsidRPr="00C66D37">
        <w:rPr>
          <w:b/>
          <w:u w:val="single"/>
        </w:rPr>
        <w:t>Člověk a životní prostředí (ČŽP)</w:t>
      </w:r>
    </w:p>
    <w:p w:rsidR="00487376" w:rsidRPr="005B7BD4" w:rsidRDefault="00487376" w:rsidP="001E0DCC">
      <w:pPr>
        <w:jc w:val="both"/>
      </w:pPr>
      <w:r>
        <w:t>Vliv životního prostředí na zdraví</w:t>
      </w:r>
    </w:p>
    <w:p w:rsidR="00487376" w:rsidRPr="008843CE" w:rsidRDefault="00487376" w:rsidP="00A65A5E">
      <w:pPr>
        <w:pStyle w:val="Odstavecseseznamem"/>
        <w:numPr>
          <w:ilvl w:val="0"/>
          <w:numId w:val="111"/>
        </w:numPr>
        <w:jc w:val="both"/>
      </w:pPr>
      <w:r w:rsidRPr="008843CE">
        <w:t>správné chování v přírodě, zejména při výjezdu na školní akce, zapojení do ochrany přírody</w:t>
      </w:r>
    </w:p>
    <w:p w:rsidR="00487376" w:rsidRPr="008843CE" w:rsidRDefault="00487376" w:rsidP="00A65A5E">
      <w:pPr>
        <w:pStyle w:val="Odstavecseseznamem"/>
        <w:numPr>
          <w:ilvl w:val="0"/>
          <w:numId w:val="111"/>
        </w:numPr>
        <w:ind w:right="-397"/>
        <w:jc w:val="both"/>
      </w:pPr>
      <w:r w:rsidRPr="008843CE">
        <w:t>ovlivňování životního prostředí člověkem</w:t>
      </w:r>
    </w:p>
    <w:p w:rsidR="00487376" w:rsidRDefault="00487376" w:rsidP="00A65A5E">
      <w:pPr>
        <w:pStyle w:val="Odstavecseseznamem"/>
        <w:numPr>
          <w:ilvl w:val="0"/>
          <w:numId w:val="111"/>
        </w:numPr>
        <w:spacing w:after="200" w:line="276" w:lineRule="auto"/>
        <w:jc w:val="both"/>
      </w:pPr>
      <w:r w:rsidRPr="008843CE">
        <w:t>cvičení v přírodě a poznávání stavu životního prostředí v bezprostředním okolí a daném regionu</w:t>
      </w:r>
    </w:p>
    <w:p w:rsidR="00487376" w:rsidRDefault="00487376" w:rsidP="001E0DCC">
      <w:pPr>
        <w:jc w:val="both"/>
        <w:rPr>
          <w:u w:val="single"/>
        </w:rPr>
      </w:pPr>
    </w:p>
    <w:p w:rsidR="00487376" w:rsidRPr="00C66D37" w:rsidRDefault="00487376" w:rsidP="001E0DCC">
      <w:pPr>
        <w:jc w:val="both"/>
        <w:rPr>
          <w:b/>
          <w:u w:val="single"/>
        </w:rPr>
      </w:pPr>
      <w:r w:rsidRPr="00C66D37">
        <w:rPr>
          <w:b/>
          <w:u w:val="single"/>
        </w:rPr>
        <w:t>Člověk a svět práce (ČSP)</w:t>
      </w:r>
    </w:p>
    <w:p w:rsidR="00C66D37" w:rsidRDefault="00487376" w:rsidP="001E0DCC">
      <w:pPr>
        <w:jc w:val="both"/>
      </w:pPr>
      <w:r>
        <w:t xml:space="preserve">Trh práce </w:t>
      </w:r>
    </w:p>
    <w:p w:rsidR="00487376" w:rsidRPr="00054135" w:rsidRDefault="00487376" w:rsidP="00A65A5E">
      <w:pPr>
        <w:pStyle w:val="Odstavecseseznamem"/>
        <w:numPr>
          <w:ilvl w:val="0"/>
          <w:numId w:val="112"/>
        </w:numPr>
        <w:jc w:val="both"/>
      </w:pPr>
      <w:r>
        <w:lastRenderedPageBreak/>
        <w:t>uplatnění v oblasti sportu</w:t>
      </w:r>
    </w:p>
    <w:p w:rsidR="003C6EA4" w:rsidRDefault="00487376" w:rsidP="00A65A5E">
      <w:pPr>
        <w:pStyle w:val="Odstavecseseznamem"/>
        <w:numPr>
          <w:ilvl w:val="0"/>
          <w:numId w:val="112"/>
        </w:numPr>
        <w:spacing w:after="200" w:line="276" w:lineRule="auto"/>
        <w:jc w:val="both"/>
      </w:pPr>
      <w:r>
        <w:t>pracovní příležitosti v oblasti sportu</w:t>
      </w:r>
    </w:p>
    <w:p w:rsidR="00487376" w:rsidRPr="00487E97" w:rsidRDefault="00487376" w:rsidP="00A65A5E">
      <w:pPr>
        <w:pStyle w:val="Odstavecseseznamem"/>
        <w:numPr>
          <w:ilvl w:val="0"/>
          <w:numId w:val="112"/>
        </w:numPr>
        <w:spacing w:after="200" w:line="276" w:lineRule="auto"/>
        <w:jc w:val="both"/>
      </w:pPr>
      <w:r>
        <w:t xml:space="preserve">role sportovce v ČR a ve světě </w:t>
      </w:r>
    </w:p>
    <w:p w:rsidR="00487376" w:rsidRDefault="00487376" w:rsidP="001E0DCC">
      <w:pPr>
        <w:jc w:val="both"/>
        <w:rPr>
          <w:u w:val="single"/>
        </w:rPr>
      </w:pPr>
    </w:p>
    <w:p w:rsidR="00487376" w:rsidRPr="003C6EA4" w:rsidRDefault="00487376" w:rsidP="001E0DCC">
      <w:pPr>
        <w:jc w:val="both"/>
        <w:rPr>
          <w:b/>
          <w:u w:val="single"/>
        </w:rPr>
      </w:pPr>
      <w:r w:rsidRPr="003C6EA4">
        <w:rPr>
          <w:b/>
          <w:u w:val="single"/>
        </w:rPr>
        <w:t>Informační a komunikační technologie (IKT)</w:t>
      </w:r>
    </w:p>
    <w:p w:rsidR="00487376" w:rsidRPr="008843CE" w:rsidRDefault="00487376" w:rsidP="00A65A5E">
      <w:pPr>
        <w:pStyle w:val="Odstavecseseznamem"/>
        <w:numPr>
          <w:ilvl w:val="0"/>
          <w:numId w:val="113"/>
        </w:numPr>
        <w:jc w:val="both"/>
      </w:pPr>
      <w:r w:rsidRPr="008843CE">
        <w:t>sledování sportovních přenosů v mediích</w:t>
      </w:r>
    </w:p>
    <w:p w:rsidR="00487376" w:rsidRPr="00341BB5" w:rsidRDefault="00487376" w:rsidP="00A65A5E">
      <w:pPr>
        <w:pStyle w:val="Odstavecseseznamem"/>
        <w:numPr>
          <w:ilvl w:val="0"/>
          <w:numId w:val="113"/>
        </w:numPr>
        <w:jc w:val="both"/>
      </w:pPr>
      <w:r w:rsidRPr="008843CE">
        <w:t>vyhledávání zpráv o významných sportovních utkáních v mediálních produktech a jejich rozbor</w:t>
      </w:r>
    </w:p>
    <w:p w:rsidR="00487376" w:rsidRPr="00CE45BB" w:rsidRDefault="00487376" w:rsidP="00A65A5E">
      <w:pPr>
        <w:pStyle w:val="Odstavecseseznamem"/>
        <w:numPr>
          <w:ilvl w:val="0"/>
          <w:numId w:val="113"/>
        </w:numPr>
        <w:spacing w:after="200" w:line="276" w:lineRule="auto"/>
        <w:jc w:val="both"/>
      </w:pPr>
      <w:r>
        <w:t>propagace sportovních soutěží</w:t>
      </w:r>
    </w:p>
    <w:p w:rsidR="00487376" w:rsidRPr="005B0EE0" w:rsidRDefault="00487376" w:rsidP="001E0DCC">
      <w:pPr>
        <w:jc w:val="both"/>
        <w:rPr>
          <w:b/>
          <w:sz w:val="28"/>
          <w:szCs w:val="28"/>
        </w:rPr>
      </w:pPr>
      <w:r w:rsidRPr="005B0EE0">
        <w:rPr>
          <w:b/>
          <w:sz w:val="28"/>
          <w:szCs w:val="28"/>
        </w:rPr>
        <w:t>Výchovné a vzdělávací strategie</w:t>
      </w:r>
    </w:p>
    <w:p w:rsidR="00487376" w:rsidRPr="0061049B" w:rsidRDefault="00487376" w:rsidP="001E0DCC">
      <w:pPr>
        <w:ind w:left="360"/>
        <w:jc w:val="both"/>
        <w:rPr>
          <w:rFonts w:cs="Arial"/>
        </w:rPr>
      </w:pPr>
    </w:p>
    <w:p w:rsidR="00487376" w:rsidRPr="003C6EA4" w:rsidRDefault="00487376" w:rsidP="001E0DCC">
      <w:pPr>
        <w:jc w:val="both"/>
        <w:rPr>
          <w:b/>
          <w:u w:val="single"/>
        </w:rPr>
      </w:pPr>
      <w:r w:rsidRPr="003C6EA4">
        <w:rPr>
          <w:b/>
          <w:u w:val="single"/>
        </w:rPr>
        <w:t>Kompetence k učení</w:t>
      </w:r>
    </w:p>
    <w:p w:rsidR="00487376" w:rsidRPr="005B0EE0" w:rsidRDefault="00487376" w:rsidP="001E0DCC">
      <w:pPr>
        <w:jc w:val="both"/>
        <w:rPr>
          <w:b/>
        </w:rPr>
      </w:pPr>
      <w:r w:rsidRPr="005B0EE0">
        <w:t>Učitel:</w:t>
      </w:r>
    </w:p>
    <w:p w:rsidR="00487376" w:rsidRDefault="00487376" w:rsidP="00A65A5E">
      <w:pPr>
        <w:numPr>
          <w:ilvl w:val="0"/>
          <w:numId w:val="114"/>
        </w:numPr>
        <w:jc w:val="both"/>
      </w:pPr>
      <w:r w:rsidRPr="005B0EE0">
        <w:t>vede žáky ke kladnému vztahu</w:t>
      </w:r>
      <w:r w:rsidRPr="005B0EE0">
        <w:rPr>
          <w:i/>
        </w:rPr>
        <w:t xml:space="preserve"> </w:t>
      </w:r>
      <w:r w:rsidRPr="005B0EE0">
        <w:t>k poh</w:t>
      </w:r>
      <w:r w:rsidR="003C6EA4">
        <w:t xml:space="preserve">ybovým činnostem, ke sportu, </w:t>
      </w:r>
      <w:r w:rsidRPr="005B0EE0">
        <w:t>k vlastnímu tělu</w:t>
      </w:r>
    </w:p>
    <w:p w:rsidR="00487376" w:rsidRPr="009109B3" w:rsidRDefault="00487376" w:rsidP="00A65A5E">
      <w:pPr>
        <w:pStyle w:val="Odstavecseseznamem"/>
        <w:numPr>
          <w:ilvl w:val="0"/>
          <w:numId w:val="114"/>
        </w:numPr>
        <w:spacing w:line="276" w:lineRule="auto"/>
        <w:jc w:val="both"/>
      </w:pPr>
      <w:r w:rsidRPr="009109B3">
        <w:t>vede žáky k poznávání zdraví jako důležité životní hodnoty</w:t>
      </w:r>
    </w:p>
    <w:p w:rsidR="00487376" w:rsidRPr="005B0EE0" w:rsidRDefault="00487376" w:rsidP="00A65A5E">
      <w:pPr>
        <w:numPr>
          <w:ilvl w:val="0"/>
          <w:numId w:val="114"/>
        </w:numPr>
        <w:jc w:val="both"/>
      </w:pPr>
      <w:r w:rsidRPr="005B0EE0">
        <w:t>učí žáky vyrovnávat se s jejich zdravotním oslabením a seznamuje je s možnostmi jeho kompenzace</w:t>
      </w:r>
    </w:p>
    <w:p w:rsidR="00487376" w:rsidRPr="005B0EE0" w:rsidRDefault="00487376" w:rsidP="00A65A5E">
      <w:pPr>
        <w:numPr>
          <w:ilvl w:val="0"/>
          <w:numId w:val="114"/>
        </w:numPr>
        <w:jc w:val="both"/>
      </w:pPr>
      <w:r w:rsidRPr="005B0EE0">
        <w:t>seznamuje žáky s term</w:t>
      </w:r>
      <w:r>
        <w:t>inologií užívanou v tomto oboru</w:t>
      </w:r>
    </w:p>
    <w:p w:rsidR="00487376" w:rsidRPr="005B0EE0" w:rsidRDefault="00487376" w:rsidP="00A65A5E">
      <w:pPr>
        <w:numPr>
          <w:ilvl w:val="0"/>
          <w:numId w:val="114"/>
        </w:numPr>
        <w:jc w:val="both"/>
      </w:pPr>
      <w:r w:rsidRPr="005B0EE0">
        <w:t>předkládá zásady hygieny a zdravého životního stylu</w:t>
      </w:r>
    </w:p>
    <w:p w:rsidR="00487376" w:rsidRPr="005B0EE0" w:rsidRDefault="00487376" w:rsidP="00A65A5E">
      <w:pPr>
        <w:numPr>
          <w:ilvl w:val="0"/>
          <w:numId w:val="114"/>
        </w:numPr>
        <w:jc w:val="both"/>
      </w:pPr>
      <w:r w:rsidRPr="005B0EE0">
        <w:t xml:space="preserve">seznamuje žáky se základními pravidly sportů </w:t>
      </w:r>
    </w:p>
    <w:p w:rsidR="00487376" w:rsidRPr="005B0EE0" w:rsidRDefault="00487376" w:rsidP="00A65A5E">
      <w:pPr>
        <w:numPr>
          <w:ilvl w:val="0"/>
          <w:numId w:val="114"/>
        </w:numPr>
        <w:jc w:val="both"/>
      </w:pPr>
      <w:r w:rsidRPr="005B0EE0">
        <w:t xml:space="preserve">vede žáky k uvědomění si svých možností a snaze dosáhnout jejich optimálního využití </w:t>
      </w:r>
    </w:p>
    <w:p w:rsidR="00487376" w:rsidRPr="005B0EE0" w:rsidRDefault="00487376" w:rsidP="001E0DCC">
      <w:pPr>
        <w:jc w:val="both"/>
      </w:pPr>
    </w:p>
    <w:p w:rsidR="00487376" w:rsidRPr="005B0EE0" w:rsidRDefault="00487376" w:rsidP="001E0DCC">
      <w:pPr>
        <w:jc w:val="both"/>
      </w:pPr>
      <w:r w:rsidRPr="005B0EE0">
        <w:t xml:space="preserve">Žák: </w:t>
      </w:r>
    </w:p>
    <w:p w:rsidR="00487376" w:rsidRDefault="00487376" w:rsidP="00A65A5E">
      <w:pPr>
        <w:pStyle w:val="Odstavecseseznamem"/>
        <w:numPr>
          <w:ilvl w:val="0"/>
          <w:numId w:val="115"/>
        </w:numPr>
        <w:jc w:val="both"/>
      </w:pPr>
      <w:r w:rsidRPr="005B0EE0">
        <w:t>získává kladný vztah k pohybu, zná význam pohybu pro zdraví, respektuje své  postižení i postižení jiných a jedná v souladu s nimi.</w:t>
      </w:r>
    </w:p>
    <w:p w:rsidR="00917AC8" w:rsidRPr="005B0EE0" w:rsidRDefault="00917AC8" w:rsidP="003C6EA4">
      <w:pPr>
        <w:ind w:left="720"/>
        <w:jc w:val="both"/>
      </w:pPr>
    </w:p>
    <w:p w:rsidR="003C6EA4" w:rsidRDefault="00487376" w:rsidP="003C6EA4">
      <w:pPr>
        <w:jc w:val="both"/>
        <w:rPr>
          <w:b/>
          <w:u w:val="single"/>
        </w:rPr>
      </w:pPr>
      <w:r w:rsidRPr="003C6EA4">
        <w:rPr>
          <w:b/>
          <w:u w:val="single"/>
        </w:rPr>
        <w:t>Kompetence k řešení problémů</w:t>
      </w:r>
    </w:p>
    <w:p w:rsidR="00487376" w:rsidRPr="003C6EA4" w:rsidRDefault="00487376" w:rsidP="003C6EA4">
      <w:pPr>
        <w:jc w:val="both"/>
        <w:rPr>
          <w:b/>
          <w:u w:val="single"/>
        </w:rPr>
      </w:pPr>
      <w:r w:rsidRPr="005B0EE0">
        <w:t>Učitel:</w:t>
      </w:r>
    </w:p>
    <w:p w:rsidR="00487376" w:rsidRPr="005B0EE0" w:rsidRDefault="00487376" w:rsidP="00A65A5E">
      <w:pPr>
        <w:numPr>
          <w:ilvl w:val="0"/>
          <w:numId w:val="116"/>
        </w:numPr>
        <w:jc w:val="both"/>
      </w:pPr>
      <w:r w:rsidRPr="005B0EE0">
        <w:t>vede žáky k tomu, aby dovedli posoudit míru svých možností a sami upozornili, že některá cvičení nezvládají nebo zvládají jen velmi obtížně</w:t>
      </w:r>
    </w:p>
    <w:p w:rsidR="00487376" w:rsidRPr="005B0EE0" w:rsidRDefault="00487376" w:rsidP="00A65A5E">
      <w:pPr>
        <w:numPr>
          <w:ilvl w:val="0"/>
          <w:numId w:val="116"/>
        </w:numPr>
        <w:jc w:val="both"/>
      </w:pPr>
      <w:r w:rsidRPr="005B0EE0">
        <w:t>dodává žákům sebedůvěru a pomáhá jim zvládnout cvičení v rámci jejich možností</w:t>
      </w:r>
    </w:p>
    <w:p w:rsidR="00487376" w:rsidRPr="005B0EE0" w:rsidRDefault="00487376" w:rsidP="00A65A5E">
      <w:pPr>
        <w:numPr>
          <w:ilvl w:val="0"/>
          <w:numId w:val="116"/>
        </w:numPr>
        <w:jc w:val="both"/>
      </w:pPr>
      <w:r w:rsidRPr="005B0EE0">
        <w:t>naučí žáky relaxovat, čehož mohou využít i v ostatních činnostech (dechová cvičení)</w:t>
      </w:r>
    </w:p>
    <w:p w:rsidR="00487376" w:rsidRPr="005B0EE0" w:rsidRDefault="00487376" w:rsidP="00A65A5E">
      <w:pPr>
        <w:numPr>
          <w:ilvl w:val="0"/>
          <w:numId w:val="116"/>
        </w:numPr>
        <w:jc w:val="both"/>
      </w:pPr>
      <w:r w:rsidRPr="005B0EE0">
        <w:t>doporučuje žákům volnočasové pohybové aktivity (pravidelný trénink ve Sportovním klubu)</w:t>
      </w:r>
    </w:p>
    <w:p w:rsidR="00487376" w:rsidRDefault="00487376" w:rsidP="00A65A5E">
      <w:pPr>
        <w:numPr>
          <w:ilvl w:val="0"/>
          <w:numId w:val="116"/>
        </w:numPr>
        <w:jc w:val="both"/>
      </w:pPr>
      <w:r w:rsidRPr="005B0EE0">
        <w:t>vzbuzuje zájem o nácvik plaveckých dovedností</w:t>
      </w:r>
    </w:p>
    <w:p w:rsidR="00487376" w:rsidRDefault="00487376" w:rsidP="001E0DCC">
      <w:pPr>
        <w:jc w:val="both"/>
      </w:pPr>
    </w:p>
    <w:p w:rsidR="00487376" w:rsidRPr="009109B3" w:rsidRDefault="00487376" w:rsidP="001E0DCC">
      <w:pPr>
        <w:jc w:val="both"/>
      </w:pPr>
      <w:r w:rsidRPr="009109B3">
        <w:t>Žák:</w:t>
      </w:r>
    </w:p>
    <w:p w:rsidR="003C6EA4" w:rsidRDefault="00487376" w:rsidP="00A65A5E">
      <w:pPr>
        <w:numPr>
          <w:ilvl w:val="0"/>
          <w:numId w:val="117"/>
        </w:numPr>
        <w:jc w:val="both"/>
      </w:pPr>
      <w:r w:rsidRPr="005B0EE0">
        <w:t xml:space="preserve">řeší otázku využití pohybových aktivit v každodenním životě </w:t>
      </w:r>
    </w:p>
    <w:p w:rsidR="00487376" w:rsidRPr="003C6EA4" w:rsidRDefault="00487376" w:rsidP="001E0DCC">
      <w:pPr>
        <w:jc w:val="both"/>
      </w:pPr>
      <w:r w:rsidRPr="005B0EE0">
        <w:t xml:space="preserve">       </w:t>
      </w:r>
      <w:r w:rsidRPr="005B0EE0">
        <w:br/>
      </w:r>
      <w:r w:rsidRPr="003C6EA4">
        <w:rPr>
          <w:b/>
          <w:u w:val="single"/>
        </w:rPr>
        <w:t>Komunikativní kompetence</w:t>
      </w:r>
    </w:p>
    <w:p w:rsidR="00487376" w:rsidRPr="005B0EE0" w:rsidRDefault="00487376" w:rsidP="001E0DCC">
      <w:pPr>
        <w:jc w:val="both"/>
      </w:pPr>
      <w:r w:rsidRPr="005B0EE0">
        <w:t>Učitel:</w:t>
      </w:r>
    </w:p>
    <w:p w:rsidR="00487376" w:rsidRPr="005B0EE0" w:rsidRDefault="00487376" w:rsidP="00A65A5E">
      <w:pPr>
        <w:numPr>
          <w:ilvl w:val="0"/>
          <w:numId w:val="118"/>
        </w:numPr>
        <w:jc w:val="both"/>
      </w:pPr>
      <w:r w:rsidRPr="005B0EE0">
        <w:t>vede žáky k rychlému a jasnému vyřešení sporů a neshod</w:t>
      </w:r>
    </w:p>
    <w:p w:rsidR="00487376" w:rsidRPr="005B0EE0" w:rsidRDefault="00487376" w:rsidP="00A65A5E">
      <w:pPr>
        <w:numPr>
          <w:ilvl w:val="0"/>
          <w:numId w:val="118"/>
        </w:numPr>
        <w:jc w:val="both"/>
      </w:pPr>
      <w:r w:rsidRPr="005B0EE0">
        <w:t>dbá na to, aby žáci vzájemně vyslechli své argumenty a zaujali stanovisko</w:t>
      </w:r>
    </w:p>
    <w:p w:rsidR="00487376" w:rsidRPr="005B0EE0" w:rsidRDefault="00487376" w:rsidP="00A65A5E">
      <w:pPr>
        <w:numPr>
          <w:ilvl w:val="0"/>
          <w:numId w:val="118"/>
        </w:numPr>
        <w:jc w:val="both"/>
      </w:pPr>
      <w:r w:rsidRPr="005B0EE0">
        <w:t>podporuje komunikaci mezi soutěžícími družstvy i uvnitř jedné skupiny</w:t>
      </w:r>
    </w:p>
    <w:p w:rsidR="00487376" w:rsidRPr="005B0EE0" w:rsidRDefault="00487376" w:rsidP="00A65A5E">
      <w:pPr>
        <w:numPr>
          <w:ilvl w:val="0"/>
          <w:numId w:val="118"/>
        </w:numPr>
        <w:jc w:val="both"/>
      </w:pPr>
      <w:r w:rsidRPr="005B0EE0">
        <w:t>mění složení jednotlivých skupin při soutěživých hrách, aby komunikace probíhala mezi všemi žáky ve třídě</w:t>
      </w:r>
    </w:p>
    <w:p w:rsidR="00487376" w:rsidRPr="005B0EE0" w:rsidRDefault="00487376" w:rsidP="00A65A5E">
      <w:pPr>
        <w:numPr>
          <w:ilvl w:val="0"/>
          <w:numId w:val="118"/>
        </w:numPr>
        <w:jc w:val="both"/>
      </w:pPr>
      <w:r w:rsidRPr="005B0EE0">
        <w:t>udržuje komunikaci na určité úrovni i ve vypjatých situacích</w:t>
      </w:r>
    </w:p>
    <w:p w:rsidR="00487376" w:rsidRPr="005B0EE0" w:rsidRDefault="00487376" w:rsidP="00A65A5E">
      <w:pPr>
        <w:numPr>
          <w:ilvl w:val="0"/>
          <w:numId w:val="118"/>
        </w:numPr>
        <w:jc w:val="both"/>
      </w:pPr>
      <w:r w:rsidRPr="005B0EE0">
        <w:t>cvičí žáky v komunikaci s dospělými – modelové situace</w:t>
      </w:r>
    </w:p>
    <w:p w:rsidR="00487376" w:rsidRPr="005B0EE0" w:rsidRDefault="00487376" w:rsidP="00A65A5E">
      <w:pPr>
        <w:numPr>
          <w:ilvl w:val="0"/>
          <w:numId w:val="119"/>
        </w:numPr>
        <w:jc w:val="both"/>
      </w:pPr>
      <w:r w:rsidRPr="005B0EE0">
        <w:t>vytváří příležitosti pro relevantní komunikaci</w:t>
      </w:r>
    </w:p>
    <w:p w:rsidR="003C6EA4" w:rsidRDefault="003C6EA4" w:rsidP="001E0DCC">
      <w:pPr>
        <w:jc w:val="both"/>
      </w:pPr>
    </w:p>
    <w:p w:rsidR="00487376" w:rsidRPr="005B0EE0" w:rsidRDefault="00487376" w:rsidP="001E0DCC">
      <w:pPr>
        <w:jc w:val="both"/>
      </w:pPr>
      <w:r w:rsidRPr="005B0EE0">
        <w:t>Žák:</w:t>
      </w:r>
    </w:p>
    <w:p w:rsidR="00487376" w:rsidRPr="0081006A" w:rsidRDefault="00487376" w:rsidP="00A65A5E">
      <w:pPr>
        <w:numPr>
          <w:ilvl w:val="0"/>
          <w:numId w:val="120"/>
        </w:numPr>
        <w:jc w:val="both"/>
      </w:pPr>
      <w:r w:rsidRPr="005B0EE0">
        <w:t>bere na vědomí význam komunikace při kolektivních sportech</w:t>
      </w:r>
    </w:p>
    <w:p w:rsidR="003C6EA4" w:rsidRDefault="003C6EA4" w:rsidP="003C6EA4">
      <w:pPr>
        <w:jc w:val="both"/>
        <w:rPr>
          <w:b/>
          <w:u w:val="single"/>
        </w:rPr>
      </w:pPr>
    </w:p>
    <w:p w:rsidR="003C6EA4" w:rsidRDefault="00487376" w:rsidP="003C6EA4">
      <w:pPr>
        <w:jc w:val="both"/>
        <w:rPr>
          <w:b/>
          <w:u w:val="single"/>
        </w:rPr>
      </w:pPr>
      <w:r w:rsidRPr="003C6EA4">
        <w:rPr>
          <w:b/>
          <w:u w:val="single"/>
        </w:rPr>
        <w:t>Personální a sociální kompetence</w:t>
      </w:r>
    </w:p>
    <w:p w:rsidR="00487376" w:rsidRPr="003C6EA4" w:rsidRDefault="00487376" w:rsidP="003C6EA4">
      <w:pPr>
        <w:jc w:val="both"/>
        <w:rPr>
          <w:b/>
          <w:u w:val="single"/>
        </w:rPr>
      </w:pPr>
      <w:r w:rsidRPr="005B0EE0">
        <w:t>Učitel:</w:t>
      </w:r>
    </w:p>
    <w:p w:rsidR="00487376" w:rsidRPr="005B0EE0" w:rsidRDefault="00487376" w:rsidP="00A65A5E">
      <w:pPr>
        <w:numPr>
          <w:ilvl w:val="0"/>
          <w:numId w:val="120"/>
        </w:numPr>
        <w:jc w:val="both"/>
      </w:pPr>
      <w:r w:rsidRPr="005B0EE0">
        <w:t>dbá na zdravé mezilidské vztahy s morálními postoji</w:t>
      </w:r>
    </w:p>
    <w:p w:rsidR="00487376" w:rsidRPr="005B0EE0" w:rsidRDefault="00487376" w:rsidP="00A65A5E">
      <w:pPr>
        <w:numPr>
          <w:ilvl w:val="0"/>
          <w:numId w:val="120"/>
        </w:numPr>
        <w:jc w:val="both"/>
      </w:pPr>
      <w:r w:rsidRPr="005B0EE0">
        <w:t>soustřeďuje se na spolupráci ve skupině mezi jednotlivými žáky i mezi skupinami k dosažení společného cíle</w:t>
      </w:r>
    </w:p>
    <w:p w:rsidR="00487376" w:rsidRPr="005B0EE0" w:rsidRDefault="00487376" w:rsidP="00A65A5E">
      <w:pPr>
        <w:numPr>
          <w:ilvl w:val="0"/>
          <w:numId w:val="120"/>
        </w:numPr>
        <w:jc w:val="both"/>
      </w:pPr>
      <w:r w:rsidRPr="005B0EE0">
        <w:t>dohlíží na dodržování stanovených pravidel</w:t>
      </w:r>
    </w:p>
    <w:p w:rsidR="00487376" w:rsidRPr="005B0EE0" w:rsidRDefault="00487376" w:rsidP="00A65A5E">
      <w:pPr>
        <w:numPr>
          <w:ilvl w:val="0"/>
          <w:numId w:val="120"/>
        </w:numPr>
        <w:jc w:val="both"/>
      </w:pPr>
      <w:r w:rsidRPr="005B0EE0">
        <w:t>rozvíjí sebevědomí žáků, povzbuzuje je k výkonům, k překonávání obtíží</w:t>
      </w:r>
    </w:p>
    <w:p w:rsidR="00487376" w:rsidRPr="005B0EE0" w:rsidRDefault="00487376" w:rsidP="00A65A5E">
      <w:pPr>
        <w:numPr>
          <w:ilvl w:val="0"/>
          <w:numId w:val="120"/>
        </w:numPr>
        <w:jc w:val="both"/>
      </w:pPr>
      <w:r w:rsidRPr="005B0EE0">
        <w:t>umožňuje žákům zažít úspěch</w:t>
      </w:r>
    </w:p>
    <w:p w:rsidR="00487376" w:rsidRPr="005B0EE0" w:rsidRDefault="00487376" w:rsidP="00A65A5E">
      <w:pPr>
        <w:numPr>
          <w:ilvl w:val="0"/>
          <w:numId w:val="120"/>
        </w:numPr>
        <w:jc w:val="both"/>
      </w:pPr>
      <w:r w:rsidRPr="005B0EE0">
        <w:t xml:space="preserve">oceňuje pokroky </w:t>
      </w:r>
    </w:p>
    <w:p w:rsidR="00487376" w:rsidRPr="005B0EE0" w:rsidRDefault="00487376" w:rsidP="00A65A5E">
      <w:pPr>
        <w:numPr>
          <w:ilvl w:val="0"/>
          <w:numId w:val="120"/>
        </w:numPr>
        <w:jc w:val="both"/>
      </w:pPr>
      <w:r w:rsidRPr="005B0EE0">
        <w:t>přibližuje žákům zásady chování a jednání fair play</w:t>
      </w:r>
    </w:p>
    <w:p w:rsidR="00487376" w:rsidRPr="005B0EE0" w:rsidRDefault="00487376" w:rsidP="00A65A5E">
      <w:pPr>
        <w:numPr>
          <w:ilvl w:val="0"/>
          <w:numId w:val="120"/>
        </w:numPr>
        <w:jc w:val="both"/>
      </w:pPr>
      <w:r w:rsidRPr="005B0EE0">
        <w:t xml:space="preserve">učí žáky přijímat prohru a přát výhru ostatním </w:t>
      </w:r>
    </w:p>
    <w:p w:rsidR="00487376" w:rsidRPr="005B0EE0" w:rsidRDefault="00487376" w:rsidP="00A65A5E">
      <w:pPr>
        <w:numPr>
          <w:ilvl w:val="0"/>
          <w:numId w:val="120"/>
        </w:numPr>
        <w:jc w:val="both"/>
      </w:pPr>
      <w:r w:rsidRPr="005B0EE0">
        <w:t>vede žáky k respektování stanovených pravidel chování a</w:t>
      </w:r>
      <w:r w:rsidR="003C6EA4">
        <w:t xml:space="preserve"> </w:t>
      </w:r>
      <w:r w:rsidRPr="005B0EE0">
        <w:t>vzájemného soužití i v hodinách plavání</w:t>
      </w:r>
    </w:p>
    <w:p w:rsidR="003C6EA4" w:rsidRDefault="003C6EA4" w:rsidP="001E0DCC">
      <w:pPr>
        <w:jc w:val="both"/>
      </w:pPr>
    </w:p>
    <w:p w:rsidR="00487376" w:rsidRPr="005B0EE0" w:rsidRDefault="00487376" w:rsidP="001E0DCC">
      <w:pPr>
        <w:jc w:val="both"/>
      </w:pPr>
      <w:r w:rsidRPr="005B0EE0">
        <w:t>Žák:</w:t>
      </w:r>
    </w:p>
    <w:p w:rsidR="00730CA0" w:rsidRDefault="00487376" w:rsidP="00A65A5E">
      <w:pPr>
        <w:numPr>
          <w:ilvl w:val="0"/>
          <w:numId w:val="121"/>
        </w:numPr>
        <w:jc w:val="both"/>
      </w:pPr>
      <w:proofErr w:type="gramStart"/>
      <w:r w:rsidRPr="005B0EE0">
        <w:t>se začleňuje</w:t>
      </w:r>
      <w:proofErr w:type="gramEnd"/>
      <w:r w:rsidRPr="005B0EE0">
        <w:t xml:space="preserve"> do skupiny a jedná v souladu s</w:t>
      </w:r>
      <w:r w:rsidR="003C6EA4">
        <w:t> </w:t>
      </w:r>
      <w:r w:rsidRPr="005B0EE0">
        <w:t>ní</w:t>
      </w:r>
    </w:p>
    <w:p w:rsidR="003C6EA4" w:rsidRPr="005B0EE0" w:rsidRDefault="003C6EA4" w:rsidP="003C6EA4">
      <w:pPr>
        <w:jc w:val="both"/>
      </w:pPr>
    </w:p>
    <w:p w:rsidR="003C6EA4" w:rsidRPr="003C6EA4" w:rsidRDefault="00487376" w:rsidP="003C6EA4">
      <w:pPr>
        <w:jc w:val="both"/>
        <w:rPr>
          <w:b/>
          <w:u w:val="single"/>
        </w:rPr>
      </w:pPr>
      <w:r w:rsidRPr="003C6EA4">
        <w:rPr>
          <w:b/>
          <w:u w:val="single"/>
        </w:rPr>
        <w:t>Občanské kompetence a kulturní povědomí</w:t>
      </w:r>
    </w:p>
    <w:p w:rsidR="00487376" w:rsidRPr="003C6EA4" w:rsidRDefault="00487376" w:rsidP="003C6EA4">
      <w:pPr>
        <w:jc w:val="both"/>
        <w:rPr>
          <w:b/>
        </w:rPr>
      </w:pPr>
      <w:r w:rsidRPr="005B0EE0">
        <w:t>Učitel:</w:t>
      </w:r>
    </w:p>
    <w:p w:rsidR="00487376" w:rsidRPr="005B0EE0" w:rsidRDefault="00487376" w:rsidP="00A65A5E">
      <w:pPr>
        <w:numPr>
          <w:ilvl w:val="0"/>
          <w:numId w:val="122"/>
        </w:numPr>
        <w:jc w:val="both"/>
      </w:pPr>
      <w:r w:rsidRPr="005B0EE0">
        <w:t>umožňuje žák</w:t>
      </w:r>
      <w:r w:rsidR="003C6EA4">
        <w:t>ům podílet se na stanovení krité</w:t>
      </w:r>
      <w:r w:rsidRPr="005B0EE0">
        <w:t>rií pro hodnocení činností</w:t>
      </w:r>
    </w:p>
    <w:p w:rsidR="00487376" w:rsidRPr="005B0EE0" w:rsidRDefault="00487376" w:rsidP="00A65A5E">
      <w:pPr>
        <w:numPr>
          <w:ilvl w:val="0"/>
          <w:numId w:val="122"/>
        </w:numPr>
        <w:jc w:val="both"/>
      </w:pPr>
      <w:r w:rsidRPr="005B0EE0">
        <w:t>vede žáky k uznání i menšího pokroku u žáků s těžším stupněm postižení</w:t>
      </w:r>
    </w:p>
    <w:p w:rsidR="00487376" w:rsidRDefault="00487376" w:rsidP="00A65A5E">
      <w:pPr>
        <w:numPr>
          <w:ilvl w:val="0"/>
          <w:numId w:val="122"/>
        </w:numPr>
        <w:jc w:val="both"/>
      </w:pPr>
      <w:r w:rsidRPr="005B0EE0">
        <w:t>učí toleranci k odlišnosti od normy</w:t>
      </w:r>
    </w:p>
    <w:p w:rsidR="00487376" w:rsidRDefault="00487376" w:rsidP="00A65A5E">
      <w:pPr>
        <w:numPr>
          <w:ilvl w:val="0"/>
          <w:numId w:val="122"/>
        </w:numPr>
        <w:jc w:val="both"/>
      </w:pPr>
      <w:r>
        <w:t>vede žáka k pochopení sociokulturních rozdílů a jejich toleranci</w:t>
      </w:r>
    </w:p>
    <w:p w:rsidR="00487376" w:rsidRPr="005B0EE0" w:rsidRDefault="00487376" w:rsidP="00A65A5E">
      <w:pPr>
        <w:numPr>
          <w:ilvl w:val="0"/>
          <w:numId w:val="122"/>
        </w:numPr>
        <w:jc w:val="both"/>
      </w:pPr>
      <w:r>
        <w:t>učí žáka vztahu zdraví člověka a životního prostředí</w:t>
      </w:r>
    </w:p>
    <w:p w:rsidR="00487376" w:rsidRPr="005B0EE0" w:rsidRDefault="00487376" w:rsidP="00A65A5E">
      <w:pPr>
        <w:numPr>
          <w:ilvl w:val="0"/>
          <w:numId w:val="122"/>
        </w:numPr>
        <w:jc w:val="both"/>
      </w:pPr>
      <w:r w:rsidRPr="005B0EE0">
        <w:t>dbá na plnění povinností, dochvilnost, respektování pravidel</w:t>
      </w:r>
    </w:p>
    <w:p w:rsidR="003C6EA4" w:rsidRDefault="003C6EA4" w:rsidP="001E0DCC">
      <w:pPr>
        <w:jc w:val="both"/>
      </w:pPr>
    </w:p>
    <w:p w:rsidR="00487376" w:rsidRPr="00730CA0" w:rsidRDefault="00487376" w:rsidP="001E0DCC">
      <w:pPr>
        <w:jc w:val="both"/>
      </w:pPr>
      <w:r w:rsidRPr="00730CA0">
        <w:t>Žák:</w:t>
      </w:r>
    </w:p>
    <w:p w:rsidR="00487376" w:rsidRDefault="00487376" w:rsidP="003C6EA4">
      <w:pPr>
        <w:numPr>
          <w:ilvl w:val="0"/>
          <w:numId w:val="8"/>
        </w:numPr>
        <w:jc w:val="both"/>
      </w:pPr>
      <w:r w:rsidRPr="005B0EE0">
        <w:t>respektuje pravidla a podílí se na jejich dodržování a hodnocení</w:t>
      </w:r>
    </w:p>
    <w:p w:rsidR="00487376" w:rsidRPr="005B0EE0" w:rsidRDefault="00487376" w:rsidP="003C6EA4">
      <w:pPr>
        <w:numPr>
          <w:ilvl w:val="0"/>
          <w:numId w:val="8"/>
        </w:numPr>
        <w:jc w:val="both"/>
      </w:pPr>
      <w:r>
        <w:t>podporuje ochranu životního prostředí v souvislosti se svým zdravým a zdravím ostatních</w:t>
      </w:r>
    </w:p>
    <w:p w:rsidR="00730CA0" w:rsidRDefault="00730CA0" w:rsidP="001E0DCC">
      <w:pPr>
        <w:jc w:val="both"/>
        <w:rPr>
          <w:b/>
          <w:sz w:val="28"/>
          <w:szCs w:val="28"/>
        </w:rPr>
      </w:pPr>
    </w:p>
    <w:p w:rsidR="003C6EA4" w:rsidRDefault="00487376" w:rsidP="003C6EA4">
      <w:pPr>
        <w:jc w:val="both"/>
        <w:rPr>
          <w:b/>
          <w:u w:val="single"/>
        </w:rPr>
      </w:pPr>
      <w:r w:rsidRPr="003C6EA4">
        <w:rPr>
          <w:b/>
          <w:u w:val="single"/>
        </w:rPr>
        <w:t>Kompetence k pracovnímu uplatnění</w:t>
      </w:r>
    </w:p>
    <w:p w:rsidR="00487376" w:rsidRPr="003C6EA4" w:rsidRDefault="00487376" w:rsidP="003C6EA4">
      <w:pPr>
        <w:jc w:val="both"/>
        <w:rPr>
          <w:b/>
          <w:u w:val="single"/>
        </w:rPr>
      </w:pPr>
      <w:r w:rsidRPr="005B0EE0">
        <w:t>Učitel:</w:t>
      </w:r>
    </w:p>
    <w:p w:rsidR="00487376" w:rsidRPr="005B0EE0" w:rsidRDefault="00487376" w:rsidP="00A65A5E">
      <w:pPr>
        <w:numPr>
          <w:ilvl w:val="0"/>
          <w:numId w:val="123"/>
        </w:numPr>
        <w:jc w:val="both"/>
      </w:pPr>
      <w:r w:rsidRPr="005B0EE0">
        <w:t>upozorňuje na důležitost ordinované fyzioterapie a ergoterapie pro vývoj každého žáka</w:t>
      </w:r>
    </w:p>
    <w:p w:rsidR="00487376" w:rsidRPr="005B0EE0" w:rsidRDefault="00487376" w:rsidP="00A65A5E">
      <w:pPr>
        <w:numPr>
          <w:ilvl w:val="0"/>
          <w:numId w:val="123"/>
        </w:numPr>
        <w:jc w:val="both"/>
      </w:pPr>
      <w:r w:rsidRPr="005B0EE0">
        <w:t>dbá na správné držení těla žáků a používání kompenzačních i rehabilitačních pomůcek</w:t>
      </w:r>
      <w:r>
        <w:t xml:space="preserve"> </w:t>
      </w:r>
    </w:p>
    <w:p w:rsidR="00487376" w:rsidRPr="005B0EE0" w:rsidRDefault="00487376" w:rsidP="00A65A5E">
      <w:pPr>
        <w:numPr>
          <w:ilvl w:val="0"/>
          <w:numId w:val="123"/>
        </w:numPr>
        <w:jc w:val="both"/>
      </w:pPr>
      <w:r w:rsidRPr="005B0EE0">
        <w:t>vede žáky ke zdravému životnímu stylu, zdůrazňuje, co organismu může prospívat a co škodí, sám by měl být příkladem</w:t>
      </w:r>
    </w:p>
    <w:p w:rsidR="00487376" w:rsidRDefault="00487376" w:rsidP="00A65A5E">
      <w:pPr>
        <w:numPr>
          <w:ilvl w:val="0"/>
          <w:numId w:val="123"/>
        </w:numPr>
        <w:jc w:val="both"/>
      </w:pPr>
      <w:r w:rsidRPr="005B0EE0">
        <w:t>pokračuje s žáky v nácviku sebeobsluhy při hygieně, oblékání i lokomoci</w:t>
      </w:r>
    </w:p>
    <w:p w:rsidR="009A4BE9" w:rsidRPr="005B0EE0" w:rsidRDefault="009A4BE9" w:rsidP="001E0DCC">
      <w:pPr>
        <w:ind w:left="360"/>
        <w:jc w:val="both"/>
      </w:pPr>
    </w:p>
    <w:p w:rsidR="00487376" w:rsidRPr="005B0EE0" w:rsidRDefault="00487376" w:rsidP="001E0DCC">
      <w:pPr>
        <w:jc w:val="both"/>
      </w:pPr>
      <w:r w:rsidRPr="005B0EE0">
        <w:t>Žák:</w:t>
      </w:r>
    </w:p>
    <w:p w:rsidR="00487376" w:rsidRDefault="00487376" w:rsidP="00A65A5E">
      <w:pPr>
        <w:numPr>
          <w:ilvl w:val="0"/>
          <w:numId w:val="124"/>
        </w:numPr>
        <w:jc w:val="both"/>
      </w:pPr>
      <w:r w:rsidRPr="005B0EE0">
        <w:t>dbá na dodržování zdravého životního stylu a zdravotně p</w:t>
      </w:r>
      <w:r w:rsidR="003C6EA4">
        <w:t xml:space="preserve">rospěšných činností </w:t>
      </w:r>
      <w:r w:rsidRPr="005B0EE0">
        <w:t>kladně ovlivňujících jejich oslabení, či vývoj jeho schopností</w:t>
      </w:r>
      <w:r>
        <w:t xml:space="preserve"> a pracovních dovedností</w:t>
      </w:r>
    </w:p>
    <w:p w:rsidR="00487376" w:rsidRDefault="00487376" w:rsidP="001E0DCC">
      <w:pPr>
        <w:jc w:val="both"/>
        <w:rPr>
          <w:b/>
        </w:rPr>
      </w:pPr>
    </w:p>
    <w:p w:rsidR="003C6EA4" w:rsidRDefault="00487376" w:rsidP="003C6EA4">
      <w:pPr>
        <w:jc w:val="both"/>
        <w:rPr>
          <w:b/>
          <w:u w:val="single"/>
        </w:rPr>
      </w:pPr>
      <w:r w:rsidRPr="003C6EA4">
        <w:rPr>
          <w:b/>
          <w:u w:val="single"/>
        </w:rPr>
        <w:t>Matematické kompetence</w:t>
      </w:r>
    </w:p>
    <w:p w:rsidR="00487376" w:rsidRPr="003C6EA4" w:rsidRDefault="00487376" w:rsidP="003C6EA4">
      <w:pPr>
        <w:jc w:val="both"/>
        <w:rPr>
          <w:b/>
          <w:u w:val="single"/>
        </w:rPr>
      </w:pPr>
      <w:r>
        <w:t>Učitel:</w:t>
      </w:r>
    </w:p>
    <w:p w:rsidR="00487376" w:rsidRDefault="00487376" w:rsidP="00A65A5E">
      <w:pPr>
        <w:pStyle w:val="Odstavecseseznamem"/>
        <w:numPr>
          <w:ilvl w:val="0"/>
          <w:numId w:val="125"/>
        </w:numPr>
        <w:spacing w:before="240"/>
        <w:jc w:val="both"/>
      </w:pPr>
      <w:r>
        <w:t>vede žáky k využívání matematických dovedností při sportu - měření časů, vzdáleností, znalost jednotek času, délky, váhy</w:t>
      </w:r>
    </w:p>
    <w:p w:rsidR="003C6EA4" w:rsidRDefault="00487376" w:rsidP="00A65A5E">
      <w:pPr>
        <w:pStyle w:val="Odstavecseseznamem"/>
        <w:numPr>
          <w:ilvl w:val="0"/>
          <w:numId w:val="125"/>
        </w:numPr>
        <w:ind w:left="714" w:hanging="357"/>
        <w:jc w:val="both"/>
      </w:pPr>
      <w:r>
        <w:lastRenderedPageBreak/>
        <w:t>rozvíjí u žáků herní taktiku - nákresy herních situací (tabulky, diagramy, grafy, schémata)</w:t>
      </w:r>
    </w:p>
    <w:p w:rsidR="003C6EA4" w:rsidRDefault="003C6EA4" w:rsidP="003C6EA4">
      <w:pPr>
        <w:jc w:val="both"/>
      </w:pPr>
    </w:p>
    <w:p w:rsidR="003C6EA4" w:rsidRDefault="00487376" w:rsidP="003C6EA4">
      <w:pPr>
        <w:jc w:val="both"/>
      </w:pPr>
      <w:r>
        <w:t>Žák:</w:t>
      </w:r>
    </w:p>
    <w:p w:rsidR="00487376" w:rsidRDefault="00487376" w:rsidP="00A65A5E">
      <w:pPr>
        <w:pStyle w:val="Odstavecseseznamem"/>
        <w:numPr>
          <w:ilvl w:val="0"/>
          <w:numId w:val="126"/>
        </w:numPr>
        <w:spacing w:before="240"/>
        <w:jc w:val="both"/>
      </w:pPr>
      <w:r>
        <w:t>aplikuje matematické dovednosti do hodin tělesné výchovy i dalších sportovních či zájmových aktivit</w:t>
      </w:r>
    </w:p>
    <w:p w:rsidR="003C6EA4" w:rsidRDefault="00487376" w:rsidP="001E0DCC">
      <w:pPr>
        <w:spacing w:before="240"/>
        <w:jc w:val="both"/>
        <w:rPr>
          <w:b/>
          <w:u w:val="single"/>
        </w:rPr>
      </w:pPr>
      <w:r w:rsidRPr="003C6EA4">
        <w:rPr>
          <w:b/>
          <w:u w:val="single"/>
        </w:rPr>
        <w:t>Kompetence využívat prostředky informačních a komunikačních technologií a pracovat s</w:t>
      </w:r>
      <w:r w:rsidR="003C6EA4">
        <w:rPr>
          <w:b/>
          <w:u w:val="single"/>
        </w:rPr>
        <w:t> </w:t>
      </w:r>
      <w:r w:rsidRPr="003C6EA4">
        <w:rPr>
          <w:b/>
          <w:u w:val="single"/>
        </w:rPr>
        <w:t>informacemi</w:t>
      </w:r>
    </w:p>
    <w:p w:rsidR="00487376" w:rsidRPr="003C6EA4" w:rsidRDefault="00487376" w:rsidP="003C6EA4">
      <w:pPr>
        <w:jc w:val="both"/>
        <w:rPr>
          <w:b/>
          <w:u w:val="single"/>
        </w:rPr>
      </w:pPr>
      <w:r>
        <w:t xml:space="preserve">Učitel: </w:t>
      </w:r>
    </w:p>
    <w:p w:rsidR="00487376" w:rsidRDefault="00487376" w:rsidP="00A65A5E">
      <w:pPr>
        <w:pStyle w:val="Odstavecseseznamem"/>
        <w:numPr>
          <w:ilvl w:val="0"/>
          <w:numId w:val="127"/>
        </w:numPr>
        <w:jc w:val="both"/>
      </w:pPr>
      <w:r>
        <w:t>vede žáka k zájmu o sport a aktivně ho zapojuje do vyhledávání a propagace sportovních soutěží formou diskuzí, referátů, prezentací</w:t>
      </w:r>
    </w:p>
    <w:p w:rsidR="00487376" w:rsidRDefault="00487376" w:rsidP="00A65A5E">
      <w:pPr>
        <w:pStyle w:val="Odstavecseseznamem"/>
        <w:numPr>
          <w:ilvl w:val="0"/>
          <w:numId w:val="127"/>
        </w:numPr>
        <w:jc w:val="both"/>
      </w:pPr>
      <w:r>
        <w:t>vede žáka k využívání různých mediálních zdrojů (tištěných, elektronických, audiovizuálních)</w:t>
      </w:r>
    </w:p>
    <w:p w:rsidR="00487376" w:rsidRDefault="00487376" w:rsidP="00A65A5E">
      <w:pPr>
        <w:pStyle w:val="Odstavecseseznamem"/>
        <w:numPr>
          <w:ilvl w:val="0"/>
          <w:numId w:val="127"/>
        </w:numPr>
        <w:jc w:val="both"/>
      </w:pPr>
      <w:r>
        <w:t>učí žáka významu propagace sportu pro rozvoj zdravého životního stylu</w:t>
      </w:r>
    </w:p>
    <w:p w:rsidR="003C6EA4" w:rsidRDefault="003C6EA4" w:rsidP="003C6EA4">
      <w:pPr>
        <w:jc w:val="both"/>
      </w:pPr>
    </w:p>
    <w:p w:rsidR="00487376" w:rsidRDefault="00487376" w:rsidP="003C6EA4">
      <w:pPr>
        <w:jc w:val="both"/>
      </w:pPr>
      <w:r>
        <w:t>Žák:</w:t>
      </w:r>
    </w:p>
    <w:p w:rsidR="00487376" w:rsidRDefault="00487376" w:rsidP="00A65A5E">
      <w:pPr>
        <w:pStyle w:val="Odstavecseseznamem"/>
        <w:numPr>
          <w:ilvl w:val="0"/>
          <w:numId w:val="128"/>
        </w:numPr>
        <w:jc w:val="both"/>
      </w:pPr>
      <w:r>
        <w:t>pracuje s různými mediálními zdroji, propaguje sportovní</w:t>
      </w:r>
      <w:r w:rsidR="003C6EA4">
        <w:t xml:space="preserve"> aktivity v kolektivu spolužáků</w:t>
      </w:r>
      <w:r>
        <w:t>, mezi veřejností</w:t>
      </w:r>
    </w:p>
    <w:p w:rsidR="00917AC8" w:rsidRDefault="00917AC8" w:rsidP="00C46DD7">
      <w:pPr>
        <w:spacing w:before="240"/>
        <w:jc w:val="both"/>
        <w:sectPr w:rsidR="00917AC8" w:rsidSect="00C46DD7">
          <w:headerReference w:type="even" r:id="rId48"/>
          <w:headerReference w:type="default" r:id="rId49"/>
          <w:footerReference w:type="even" r:id="rId50"/>
          <w:headerReference w:type="first" r:id="rId51"/>
          <w:footerReference w:type="first" r:id="rId52"/>
          <w:pgSz w:w="11906" w:h="16838"/>
          <w:pgMar w:top="998" w:right="1418" w:bottom="1260" w:left="899" w:header="708" w:footer="708" w:gutter="0"/>
          <w:cols w:space="708"/>
          <w:docGrid w:linePitch="360" w:charSpace="32768"/>
        </w:sectPr>
      </w:pPr>
    </w:p>
    <w:p w:rsidR="00487376" w:rsidRPr="004B2C90" w:rsidRDefault="00487376" w:rsidP="00C46DD7">
      <w:pPr>
        <w:jc w:val="both"/>
        <w:rPr>
          <w:b/>
          <w:sz w:val="28"/>
          <w:szCs w:val="28"/>
        </w:rPr>
      </w:pPr>
      <w:r>
        <w:rPr>
          <w:b/>
          <w:sz w:val="28"/>
          <w:szCs w:val="28"/>
        </w:rPr>
        <w:lastRenderedPageBreak/>
        <w:t>Výstupy RVP – zdravotní a tělesná výchova</w:t>
      </w:r>
    </w:p>
    <w:p w:rsidR="00487376" w:rsidRDefault="00487376" w:rsidP="00C46DD7">
      <w:pPr>
        <w:jc w:val="both"/>
        <w:rPr>
          <w:rFonts w:cs="Arial"/>
          <w:b/>
        </w:rPr>
      </w:pPr>
    </w:p>
    <w:p w:rsidR="00487376" w:rsidRPr="004B2C90" w:rsidRDefault="009E7A37" w:rsidP="00C46DD7">
      <w:pPr>
        <w:jc w:val="both"/>
        <w:rPr>
          <w:b/>
        </w:rPr>
      </w:pPr>
      <w:r>
        <w:rPr>
          <w:b/>
        </w:rPr>
        <w:t>1.,</w:t>
      </w:r>
      <w:r w:rsidR="007005AB">
        <w:rPr>
          <w:b/>
        </w:rPr>
        <w:t xml:space="preserve"> </w:t>
      </w:r>
      <w:r>
        <w:rPr>
          <w:b/>
        </w:rPr>
        <w:t>2.,</w:t>
      </w:r>
      <w:r w:rsidR="00034EAD">
        <w:rPr>
          <w:b/>
        </w:rPr>
        <w:t xml:space="preserve"> </w:t>
      </w:r>
      <w:r w:rsidR="00487376" w:rsidRPr="004B2C90">
        <w:rPr>
          <w:b/>
        </w:rPr>
        <w:t>ročník</w:t>
      </w:r>
    </w:p>
    <w:p w:rsidR="00487376" w:rsidRPr="004B2C90" w:rsidRDefault="00487376" w:rsidP="00C46DD7">
      <w:pPr>
        <w:jc w:val="both"/>
        <w:rPr>
          <w:b/>
        </w:rPr>
      </w:pPr>
    </w:p>
    <w:p w:rsidR="00487376" w:rsidRDefault="00487376" w:rsidP="00C46DD7">
      <w:pPr>
        <w:jc w:val="both"/>
      </w:pPr>
      <w:r>
        <w:t xml:space="preserve">Na konci </w:t>
      </w:r>
      <w:r w:rsidR="00034EAD">
        <w:t>2</w:t>
      </w:r>
      <w:r w:rsidRPr="004B2C90">
        <w:t>.</w:t>
      </w:r>
      <w:r w:rsidR="00034EAD">
        <w:t>(popřípadě 3.)</w:t>
      </w:r>
      <w:r w:rsidRPr="004B2C90">
        <w:t xml:space="preserve"> ročníku žák:</w:t>
      </w:r>
    </w:p>
    <w:p w:rsidR="00487376" w:rsidRDefault="00487376" w:rsidP="00A65A5E">
      <w:pPr>
        <w:numPr>
          <w:ilvl w:val="0"/>
          <w:numId w:val="129"/>
        </w:numPr>
        <w:jc w:val="both"/>
      </w:pPr>
      <w:r w:rsidRPr="004B2C90">
        <w:t>v hodinách tělesné výchovy i při sportovních činnostech a akcích volí a užívá pro osvojované pohybové činnosti vhodnou výstroj a výzbroj, správně ji ošetřuje, podílí se na přípravě a na úklidu výzbroje, nářadí a náčiní</w:t>
      </w:r>
    </w:p>
    <w:p w:rsidR="00487376" w:rsidRDefault="00487376" w:rsidP="00A65A5E">
      <w:pPr>
        <w:numPr>
          <w:ilvl w:val="0"/>
          <w:numId w:val="129"/>
        </w:numPr>
        <w:jc w:val="both"/>
      </w:pPr>
      <w:r w:rsidRPr="004B2C90">
        <w:t>užívá základní tělocvičné názvosloví (gesta, signály, značky) a aplikuje je v roli cvičence, vedoucího pohybových činností a organizátora soutěží</w:t>
      </w:r>
    </w:p>
    <w:p w:rsidR="00487376" w:rsidRPr="004B2C90" w:rsidRDefault="00487376" w:rsidP="00A65A5E">
      <w:pPr>
        <w:numPr>
          <w:ilvl w:val="0"/>
          <w:numId w:val="129"/>
        </w:numPr>
        <w:jc w:val="both"/>
      </w:pPr>
      <w:r w:rsidRPr="004B2C90">
        <w:t>uplatňuje základní zásady bezpečnosti při pohybových činnostech ve známém i neznámém prostředí a má osvojeny základní hygienické návyky při pohybových aktivitách a v tělovýchovných zařízeních</w:t>
      </w:r>
    </w:p>
    <w:p w:rsidR="00487376" w:rsidRDefault="00487376" w:rsidP="00A65A5E">
      <w:pPr>
        <w:numPr>
          <w:ilvl w:val="0"/>
          <w:numId w:val="129"/>
        </w:numPr>
        <w:jc w:val="both"/>
      </w:pPr>
      <w:r>
        <w:t>uplatňuje zásady sportovního tréninku, užívá správné výchozí polohy pro provedení pohybu, sleduje své pohybové projevy i výkony ostatních a dokáže posoudit jejich kvalitu</w:t>
      </w:r>
    </w:p>
    <w:p w:rsidR="00487376" w:rsidRDefault="00487376" w:rsidP="00A65A5E">
      <w:pPr>
        <w:numPr>
          <w:ilvl w:val="0"/>
          <w:numId w:val="129"/>
        </w:numPr>
        <w:jc w:val="both"/>
      </w:pPr>
      <w:r>
        <w:t>své tělesné a pohybové projevy dokáže kultivovat</w:t>
      </w:r>
    </w:p>
    <w:p w:rsidR="00487376" w:rsidRDefault="00487376" w:rsidP="00A65A5E">
      <w:pPr>
        <w:numPr>
          <w:ilvl w:val="0"/>
          <w:numId w:val="129"/>
        </w:numPr>
        <w:jc w:val="both"/>
      </w:pPr>
      <w:r>
        <w:t xml:space="preserve">dovede rozvíjet svalovou sílu, rychlost, vytrvalost, obratnost a pohyblivost a dbá přitom na míru svého zdravotního oslabení, </w:t>
      </w:r>
      <w:r w:rsidRPr="00E07BC3">
        <w:t>vyhýbá se činnostem, které jsou v rozporu s jeho oslabením</w:t>
      </w:r>
    </w:p>
    <w:p w:rsidR="00487376" w:rsidRDefault="00487376" w:rsidP="00A65A5E">
      <w:pPr>
        <w:numPr>
          <w:ilvl w:val="0"/>
          <w:numId w:val="129"/>
        </w:numPr>
        <w:jc w:val="both"/>
      </w:pPr>
      <w:r>
        <w:t xml:space="preserve">vyhledá potřebné informace z oblasti zdraví a pohybových činností a interpretuje je, </w:t>
      </w:r>
      <w:r w:rsidRPr="00E07BC3">
        <w:t>vybere si z nabídky vhodné kondiční programy nebo soubory cviků pro udržení a rozvoj zdravotně orientované zdatnosti a samostatn</w:t>
      </w:r>
      <w:r>
        <w:t>ě je upraví pro vlastní použití</w:t>
      </w:r>
    </w:p>
    <w:p w:rsidR="00487376" w:rsidRPr="006071A5" w:rsidRDefault="00487376" w:rsidP="00A65A5E">
      <w:pPr>
        <w:numPr>
          <w:ilvl w:val="0"/>
          <w:numId w:val="129"/>
        </w:numPr>
        <w:jc w:val="both"/>
        <w:rPr>
          <w:b/>
        </w:rPr>
      </w:pPr>
      <w:r w:rsidRPr="004B2C90">
        <w:t>organizuje svůj pohybový režim v souladu se svými pohybovými a zdravotními předpoklady, zájmy, zařazuje vhodné a dostupné pohybové aktivity, aktivně navštěvuje fyzioterapii a klade důraz na zařazení souborů cvičení pro tělesnou a duševní relaxaci, uplatňuje kompenzační a relaxační techniky pro odstranění únavy</w:t>
      </w:r>
    </w:p>
    <w:p w:rsidR="00487376" w:rsidRPr="006071A5" w:rsidRDefault="00487376" w:rsidP="00A65A5E">
      <w:pPr>
        <w:numPr>
          <w:ilvl w:val="0"/>
          <w:numId w:val="129"/>
        </w:numPr>
        <w:jc w:val="both"/>
      </w:pPr>
      <w:r w:rsidRPr="004B2C90">
        <w:t xml:space="preserve">jednoduchými testy se pokusí o zjištění úrovně své zdravotně orientované zdatnosti a svalové nerovnováhy, výsledky testů si ověří spolu s lékařem, fyzioterapeutem, nebo učitelem tělesné výchovy </w:t>
      </w:r>
    </w:p>
    <w:p w:rsidR="00487376" w:rsidRDefault="00487376" w:rsidP="00A65A5E">
      <w:pPr>
        <w:numPr>
          <w:ilvl w:val="0"/>
          <w:numId w:val="129"/>
        </w:numPr>
        <w:jc w:val="both"/>
      </w:pPr>
      <w:r>
        <w:t>vybere vhodné pohybové činnosti pro všestrannou pohybovou přípravu, zvyšování tělesné zdatnosti</w:t>
      </w:r>
      <w:r w:rsidRPr="004B2C90">
        <w:t xml:space="preserve"> </w:t>
      </w:r>
      <w:r>
        <w:t xml:space="preserve">a </w:t>
      </w:r>
      <w:r w:rsidRPr="004B2C90">
        <w:t>pro korekci jednostranného zatížení a prevenci svalové nerovnov</w:t>
      </w:r>
      <w:r>
        <w:t>áhy</w:t>
      </w:r>
    </w:p>
    <w:p w:rsidR="00487376" w:rsidRPr="0082254A" w:rsidRDefault="00487376" w:rsidP="00A65A5E">
      <w:pPr>
        <w:numPr>
          <w:ilvl w:val="0"/>
          <w:numId w:val="129"/>
        </w:numPr>
        <w:jc w:val="both"/>
      </w:pPr>
      <w:r w:rsidRPr="004B2C90">
        <w:t>provede základní přípravu před pohybovou činností, cíleně na převažující pohybové zatížení, pro správné provedení pohybů cvičí ve dvojici se spolužákem, nebo vyučujícím</w:t>
      </w:r>
    </w:p>
    <w:p w:rsidR="00487376" w:rsidRPr="0082254A" w:rsidRDefault="00487376" w:rsidP="00A65A5E">
      <w:pPr>
        <w:numPr>
          <w:ilvl w:val="0"/>
          <w:numId w:val="129"/>
        </w:numPr>
        <w:jc w:val="both"/>
      </w:pPr>
      <w:r>
        <w:t>je schopen sladit cvičení s hudbou, provádí jednoduché pohybové vazby a hudebně pohybové cviky</w:t>
      </w:r>
    </w:p>
    <w:p w:rsidR="00487376" w:rsidRDefault="00487376" w:rsidP="00A65A5E">
      <w:pPr>
        <w:numPr>
          <w:ilvl w:val="0"/>
          <w:numId w:val="129"/>
        </w:numPr>
        <w:jc w:val="both"/>
      </w:pPr>
      <w:r>
        <w:t>ovládá základní herní činnosti jednotlivce, uplatňuje techniku a základy taktiky ve vybranýc</w:t>
      </w:r>
      <w:r w:rsidR="00B86F1B">
        <w:t>h sportovních hrách a podílí se</w:t>
      </w:r>
      <w:r>
        <w:t xml:space="preserve"> na týmovém herním výkonu</w:t>
      </w:r>
    </w:p>
    <w:p w:rsidR="00487376" w:rsidRDefault="00487376" w:rsidP="00A65A5E">
      <w:pPr>
        <w:numPr>
          <w:ilvl w:val="0"/>
          <w:numId w:val="129"/>
        </w:numPr>
        <w:jc w:val="both"/>
      </w:pPr>
      <w:r>
        <w:t>dodržuje</w:t>
      </w:r>
      <w:r w:rsidRPr="004B2C90">
        <w:t xml:space="preserve"> pravidla osvojovaných sportů</w:t>
      </w:r>
      <w:r>
        <w:t xml:space="preserve"> a zásady fair play, rozlišuje nesportovní jednání, naplňuje olympijské ideály</w:t>
      </w:r>
    </w:p>
    <w:p w:rsidR="00487376" w:rsidRPr="006071A5" w:rsidRDefault="00487376" w:rsidP="00A65A5E">
      <w:pPr>
        <w:numPr>
          <w:ilvl w:val="0"/>
          <w:numId w:val="129"/>
        </w:numPr>
        <w:jc w:val="both"/>
      </w:pPr>
      <w:r>
        <w:t xml:space="preserve">při pohybových aktivitách </w:t>
      </w:r>
      <w:r w:rsidRPr="004B2C90">
        <w:t>respektuje věkové, pohlavní, výkonnostní a jiné pohybové rozdíly, související např. s druhem a stupněm tělesného a postižení a přizpůsobí svou pohybovou činnost dané skladbě sportujících, řídí se morálními zásadami v chování k opačnému pohlaví</w:t>
      </w:r>
    </w:p>
    <w:p w:rsidR="00487376" w:rsidRPr="004B2C90" w:rsidRDefault="00487376" w:rsidP="00A65A5E">
      <w:pPr>
        <w:numPr>
          <w:ilvl w:val="0"/>
          <w:numId w:val="129"/>
        </w:numPr>
        <w:jc w:val="both"/>
      </w:pPr>
      <w:r>
        <w:t>uvede zásady ekologického a bezpečného chování v přírodě a při různých formách turistiky</w:t>
      </w:r>
    </w:p>
    <w:p w:rsidR="00487376" w:rsidRDefault="00487376" w:rsidP="00A65A5E">
      <w:pPr>
        <w:numPr>
          <w:ilvl w:val="0"/>
          <w:numId w:val="129"/>
        </w:numPr>
        <w:jc w:val="both"/>
      </w:pPr>
      <w:r>
        <w:t>samostatně nebo s dopomocí se dovede pohybovat v terénu, vyhýbá se terénním nerovnostem, které jsou pro něj nebezpečné, nebo je nelze překonat vzhledem ke svému zdravotnímu oslabení</w:t>
      </w:r>
    </w:p>
    <w:p w:rsidR="00487376" w:rsidRDefault="00487376" w:rsidP="00C46DD7">
      <w:pPr>
        <w:jc w:val="both"/>
      </w:pPr>
    </w:p>
    <w:p w:rsidR="00487376" w:rsidRPr="004B2C90" w:rsidRDefault="00487376" w:rsidP="00A65A5E">
      <w:pPr>
        <w:numPr>
          <w:ilvl w:val="0"/>
          <w:numId w:val="129"/>
        </w:numPr>
        <w:jc w:val="both"/>
        <w:rPr>
          <w:i/>
        </w:rPr>
      </w:pPr>
      <w:r>
        <w:rPr>
          <w:b/>
          <w:i/>
        </w:rPr>
        <w:t xml:space="preserve">Výstup RVP </w:t>
      </w:r>
      <w:r w:rsidRPr="004B2C90">
        <w:rPr>
          <w:b/>
          <w:i/>
        </w:rPr>
        <w:t xml:space="preserve">: </w:t>
      </w:r>
      <w:r w:rsidRPr="004B2C90">
        <w:rPr>
          <w:i/>
        </w:rPr>
        <w:t>„</w:t>
      </w:r>
      <w:r>
        <w:rPr>
          <w:i/>
        </w:rPr>
        <w:t>dovede se pohybovat v terénu“</w:t>
      </w:r>
      <w:r w:rsidRPr="004B2C90">
        <w:rPr>
          <w:i/>
        </w:rPr>
        <w:t xml:space="preserve"> </w:t>
      </w:r>
      <w:r w:rsidRPr="004B2C90">
        <w:rPr>
          <w:b/>
          <w:i/>
        </w:rPr>
        <w:t xml:space="preserve">Byl změněn na výstup ŠVP. </w:t>
      </w:r>
      <w:r w:rsidRPr="004B2C90">
        <w:rPr>
          <w:i/>
        </w:rPr>
        <w:t>„</w:t>
      </w:r>
      <w:r w:rsidRPr="006071A5">
        <w:rPr>
          <w:i/>
        </w:rPr>
        <w:t>samostatně nebo s dopomocí se dovede pohybovat v terénu, vyhýbá se terénním nerovnostem, které jsou pro něj nebezpečné, nebo je nelze překonat vzhledem ke svému zdravotnímu oslabení</w:t>
      </w:r>
      <w:r>
        <w:rPr>
          <w:i/>
        </w:rPr>
        <w:t>“.</w:t>
      </w:r>
    </w:p>
    <w:p w:rsidR="00487376" w:rsidRDefault="00487376" w:rsidP="00C46DD7">
      <w:pPr>
        <w:jc w:val="both"/>
      </w:pPr>
    </w:p>
    <w:p w:rsidR="00487376" w:rsidRPr="004B2C90" w:rsidRDefault="00487376" w:rsidP="00C46DD7">
      <w:pPr>
        <w:ind w:left="720"/>
        <w:jc w:val="both"/>
      </w:pPr>
    </w:p>
    <w:p w:rsidR="00487376" w:rsidRPr="004B2C90" w:rsidRDefault="00487376" w:rsidP="00C46DD7">
      <w:pPr>
        <w:jc w:val="both"/>
      </w:pPr>
      <w:r w:rsidRPr="004B2C90">
        <w:lastRenderedPageBreak/>
        <w:t>Učivo:</w:t>
      </w:r>
    </w:p>
    <w:p w:rsidR="00487376" w:rsidRPr="00122F9B" w:rsidRDefault="00487376" w:rsidP="00A65A5E">
      <w:pPr>
        <w:pStyle w:val="Odstavecseseznamem"/>
        <w:numPr>
          <w:ilvl w:val="0"/>
          <w:numId w:val="130"/>
        </w:numPr>
        <w:spacing w:after="200" w:line="276" w:lineRule="auto"/>
        <w:jc w:val="both"/>
      </w:pPr>
      <w:r w:rsidRPr="00476B9F">
        <w:t>Teoretické poznatky</w:t>
      </w:r>
      <w:r>
        <w:t xml:space="preserve"> – význam pohybu pro zdraví, prostředky ke zvyšování tělesné zdatnosti, technika a taktika, zásady sportovního tréninku, odborná terminologie, výzbroj a výstroj, pravidla her, olympismus, zdroje informací</w:t>
      </w:r>
    </w:p>
    <w:p w:rsidR="00487376" w:rsidRPr="00122F9B" w:rsidRDefault="00487376" w:rsidP="00A65A5E">
      <w:pPr>
        <w:pStyle w:val="Odstavecseseznamem"/>
        <w:numPr>
          <w:ilvl w:val="0"/>
          <w:numId w:val="130"/>
        </w:numPr>
        <w:spacing w:after="200" w:line="276" w:lineRule="auto"/>
        <w:jc w:val="both"/>
      </w:pPr>
      <w:r w:rsidRPr="003F7231">
        <w:t>zdravotně zaměřená cvičení-organismus a pohybová zátěž, vyrovnávací cvičení, odstraňování svalové nerovnováhy, kompenzační cvičení</w:t>
      </w:r>
      <w:r>
        <w:t xml:space="preserve">, </w:t>
      </w:r>
      <w:r w:rsidRPr="00122F9B">
        <w:t>dechová cvičení</w:t>
      </w:r>
    </w:p>
    <w:p w:rsidR="00487376" w:rsidRPr="00122F9B" w:rsidRDefault="00487376" w:rsidP="00A65A5E">
      <w:pPr>
        <w:pStyle w:val="Odstavecseseznamem"/>
        <w:numPr>
          <w:ilvl w:val="0"/>
          <w:numId w:val="130"/>
        </w:numPr>
        <w:spacing w:after="200" w:line="276" w:lineRule="auto"/>
        <w:jc w:val="both"/>
      </w:pPr>
      <w:r w:rsidRPr="003F7231">
        <w:t>rizikové faktory ovlivňující bezpečnost pohybových činností – zásady jednání a chování v různém prostředí; úprava pohybových činností podle aktuálních podmínek</w:t>
      </w:r>
      <w:r>
        <w:t>, hygiena při pohybových činnostech, kontraindikované pohybové aktivity</w:t>
      </w:r>
    </w:p>
    <w:p w:rsidR="00487376" w:rsidRPr="003F7231" w:rsidRDefault="00487376" w:rsidP="00A65A5E">
      <w:pPr>
        <w:pStyle w:val="Odstavecseseznamem"/>
        <w:numPr>
          <w:ilvl w:val="0"/>
          <w:numId w:val="130"/>
        </w:numPr>
        <w:spacing w:after="200" w:line="276" w:lineRule="auto"/>
        <w:jc w:val="both"/>
        <w:rPr>
          <w:b/>
        </w:rPr>
      </w:pPr>
      <w:r>
        <w:t>všestranně rozvíjející, kondiční a koordinační cvičení, relaxační cvičení</w:t>
      </w:r>
    </w:p>
    <w:p w:rsidR="00487376" w:rsidRPr="003F7231" w:rsidRDefault="00487376" w:rsidP="00A65A5E">
      <w:pPr>
        <w:pStyle w:val="Odstavecseseznamem"/>
        <w:numPr>
          <w:ilvl w:val="0"/>
          <w:numId w:val="130"/>
        </w:numPr>
        <w:spacing w:after="200" w:line="276" w:lineRule="auto"/>
        <w:jc w:val="both"/>
        <w:rPr>
          <w:b/>
        </w:rPr>
      </w:pPr>
      <w:r w:rsidRPr="003F7231">
        <w:t>pohybové odlišnosti a handicapy (věkové, pohlavní, výkonnostní, tělesné)</w:t>
      </w:r>
    </w:p>
    <w:p w:rsidR="00487376" w:rsidRPr="003F7231" w:rsidRDefault="00487376" w:rsidP="00A65A5E">
      <w:pPr>
        <w:pStyle w:val="Odstavecseseznamem"/>
        <w:numPr>
          <w:ilvl w:val="0"/>
          <w:numId w:val="130"/>
        </w:numPr>
        <w:spacing w:after="200" w:line="276" w:lineRule="auto"/>
        <w:jc w:val="both"/>
        <w:rPr>
          <w:b/>
        </w:rPr>
      </w:pPr>
      <w:r w:rsidRPr="003F7231">
        <w:t>pohybové hry různého zaměření ( tým.</w:t>
      </w:r>
      <w:r w:rsidR="008A5CDC">
        <w:t xml:space="preserve"> </w:t>
      </w:r>
      <w:proofErr w:type="gramStart"/>
      <w:r w:rsidRPr="003F7231">
        <w:t>spolupráce</w:t>
      </w:r>
      <w:proofErr w:type="gramEnd"/>
      <w:r w:rsidRPr="003F7231">
        <w:t>, postřeh, logické řešení)</w:t>
      </w:r>
    </w:p>
    <w:p w:rsidR="00487376" w:rsidRPr="003F7231" w:rsidRDefault="00487376" w:rsidP="00A65A5E">
      <w:pPr>
        <w:pStyle w:val="Odstavecseseznamem"/>
        <w:numPr>
          <w:ilvl w:val="0"/>
          <w:numId w:val="130"/>
        </w:numPr>
        <w:spacing w:after="200" w:line="276" w:lineRule="auto"/>
        <w:jc w:val="both"/>
        <w:rPr>
          <w:b/>
        </w:rPr>
      </w:pPr>
      <w:r w:rsidRPr="003F7231">
        <w:t>základní gymnastika a cvičení na trampolíně</w:t>
      </w:r>
    </w:p>
    <w:p w:rsidR="00487376" w:rsidRPr="003F7231" w:rsidRDefault="00487376" w:rsidP="00A65A5E">
      <w:pPr>
        <w:pStyle w:val="Odstavecseseznamem"/>
        <w:numPr>
          <w:ilvl w:val="0"/>
          <w:numId w:val="130"/>
        </w:numPr>
        <w:spacing w:after="200" w:line="276" w:lineRule="auto"/>
        <w:jc w:val="both"/>
        <w:rPr>
          <w:b/>
        </w:rPr>
      </w:pPr>
      <w:r w:rsidRPr="003F7231">
        <w:t>rytmická gymnastika-cvičení s náčiním (míče, stuhy, obruče) a bez náčiní</w:t>
      </w:r>
    </w:p>
    <w:p w:rsidR="00487376" w:rsidRPr="003F7231" w:rsidRDefault="00487376" w:rsidP="00A65A5E">
      <w:pPr>
        <w:pStyle w:val="Odstavecseseznamem"/>
        <w:numPr>
          <w:ilvl w:val="0"/>
          <w:numId w:val="130"/>
        </w:numPr>
        <w:spacing w:after="200" w:line="276" w:lineRule="auto"/>
        <w:jc w:val="both"/>
        <w:rPr>
          <w:b/>
        </w:rPr>
      </w:pPr>
      <w:r w:rsidRPr="003F7231">
        <w:t xml:space="preserve">atletika (běžecká ABC, skoky, hody) – </w:t>
      </w:r>
      <w:r>
        <w:t>dle individuálních možností žáka</w:t>
      </w:r>
    </w:p>
    <w:p w:rsidR="00487376" w:rsidRPr="003F7231" w:rsidRDefault="00487376" w:rsidP="00A65A5E">
      <w:pPr>
        <w:pStyle w:val="Odstavecseseznamem"/>
        <w:numPr>
          <w:ilvl w:val="0"/>
          <w:numId w:val="130"/>
        </w:numPr>
        <w:spacing w:after="200" w:line="276" w:lineRule="auto"/>
        <w:jc w:val="both"/>
        <w:rPr>
          <w:b/>
        </w:rPr>
      </w:pPr>
      <w:r w:rsidRPr="003F7231">
        <w:t>úpoly – sebeobrana, základy juda, pády</w:t>
      </w:r>
    </w:p>
    <w:p w:rsidR="00487376" w:rsidRPr="003F7231" w:rsidRDefault="008A5CDC" w:rsidP="00A65A5E">
      <w:pPr>
        <w:pStyle w:val="Odstavecseseznamem"/>
        <w:numPr>
          <w:ilvl w:val="0"/>
          <w:numId w:val="130"/>
        </w:numPr>
        <w:spacing w:after="200" w:line="276" w:lineRule="auto"/>
        <w:jc w:val="both"/>
        <w:rPr>
          <w:b/>
        </w:rPr>
      </w:pPr>
      <w:r>
        <w:t>sportovní a míčové hry (flo</w:t>
      </w:r>
      <w:r w:rsidR="00487376" w:rsidRPr="003F7231">
        <w:t>rbal, volejbal, basketbal i další, dle individuálních možností</w:t>
      </w:r>
      <w:r w:rsidR="00487376">
        <w:t>)</w:t>
      </w:r>
    </w:p>
    <w:p w:rsidR="00487376" w:rsidRPr="003F7231" w:rsidRDefault="00487376" w:rsidP="00A65A5E">
      <w:pPr>
        <w:pStyle w:val="Odstavecseseznamem"/>
        <w:numPr>
          <w:ilvl w:val="0"/>
          <w:numId w:val="130"/>
        </w:numPr>
        <w:spacing w:after="200" w:line="276" w:lineRule="auto"/>
        <w:jc w:val="both"/>
        <w:rPr>
          <w:b/>
        </w:rPr>
      </w:pPr>
      <w:r w:rsidRPr="003F7231">
        <w:t>turistika a pobyt v přírodě – vycházky do okolí Vyšehradu, školy v</w:t>
      </w:r>
      <w:r>
        <w:t> </w:t>
      </w:r>
      <w:r w:rsidRPr="003F7231">
        <w:t>přírodě</w:t>
      </w:r>
    </w:p>
    <w:p w:rsidR="00487376" w:rsidRPr="003F7231" w:rsidRDefault="00487376" w:rsidP="00A65A5E">
      <w:pPr>
        <w:pStyle w:val="Odstavecseseznamem"/>
        <w:numPr>
          <w:ilvl w:val="0"/>
          <w:numId w:val="130"/>
        </w:numPr>
        <w:spacing w:after="200" w:line="276" w:lineRule="auto"/>
        <w:jc w:val="both"/>
        <w:rPr>
          <w:b/>
        </w:rPr>
      </w:pPr>
      <w:r w:rsidRPr="003F7231">
        <w:t>lyžování, jízda na monolyži (dle individuálních možností)</w:t>
      </w:r>
    </w:p>
    <w:p w:rsidR="00487376" w:rsidRDefault="00487376" w:rsidP="00A65A5E">
      <w:pPr>
        <w:pStyle w:val="Odstavecseseznamem"/>
        <w:numPr>
          <w:ilvl w:val="0"/>
          <w:numId w:val="130"/>
        </w:numPr>
        <w:spacing w:after="200" w:line="276" w:lineRule="auto"/>
        <w:jc w:val="both"/>
      </w:pPr>
      <w:r>
        <w:t xml:space="preserve">zdravotně orientovaná zdatnost - </w:t>
      </w:r>
      <w:r w:rsidRPr="00FE7346">
        <w:t>testování tělesné zdatnosti</w:t>
      </w:r>
    </w:p>
    <w:p w:rsidR="006963D9" w:rsidRDefault="00917AC8">
      <w:pPr>
        <w:rPr>
          <w:rFonts w:ascii="Arial" w:hAnsi="Arial" w:cs="Arial"/>
          <w:b/>
          <w:bCs/>
          <w:color w:val="000000"/>
        </w:rPr>
        <w:sectPr w:rsidR="006963D9" w:rsidSect="006963D9">
          <w:pgSz w:w="11906" w:h="16838"/>
          <w:pgMar w:top="998" w:right="1418" w:bottom="1260" w:left="899" w:header="708" w:footer="708" w:gutter="0"/>
          <w:cols w:space="708"/>
          <w:docGrid w:linePitch="360" w:charSpace="32768"/>
        </w:sectPr>
      </w:pPr>
      <w:r>
        <w:rPr>
          <w:rFonts w:ascii="Arial" w:hAnsi="Arial" w:cs="Arial"/>
          <w:b/>
          <w:bCs/>
          <w:color w:val="000000"/>
        </w:rPr>
        <w:br w:type="page"/>
      </w:r>
    </w:p>
    <w:p w:rsidR="00917AC8" w:rsidRDefault="00917AC8">
      <w:pPr>
        <w:rPr>
          <w:rFonts w:ascii="Arial" w:hAnsi="Arial" w:cs="Arial"/>
          <w:b/>
          <w:bCs/>
          <w:color w:val="000000"/>
        </w:rPr>
      </w:pPr>
    </w:p>
    <w:p w:rsidR="00487376" w:rsidRPr="00B87F22" w:rsidRDefault="00487376" w:rsidP="00C46DD7">
      <w:pPr>
        <w:ind w:right="-20"/>
        <w:jc w:val="both"/>
        <w:rPr>
          <w:b/>
          <w:color w:val="000000"/>
          <w:sz w:val="28"/>
          <w:szCs w:val="28"/>
        </w:rPr>
      </w:pPr>
      <w:r w:rsidRPr="00B87F22">
        <w:rPr>
          <w:b/>
          <w:bCs/>
          <w:color w:val="000000"/>
          <w:sz w:val="28"/>
          <w:szCs w:val="28"/>
        </w:rPr>
        <w:t>Vzdělávací oblast: Vzdělávání pro zdraví</w:t>
      </w:r>
    </w:p>
    <w:p w:rsidR="00487376" w:rsidRPr="00B87F22" w:rsidRDefault="00487376" w:rsidP="00C46DD7">
      <w:pPr>
        <w:jc w:val="both"/>
        <w:rPr>
          <w:b/>
          <w:color w:val="000000"/>
          <w:sz w:val="28"/>
          <w:szCs w:val="28"/>
        </w:rPr>
      </w:pPr>
      <w:r w:rsidRPr="00B87F22">
        <w:rPr>
          <w:b/>
          <w:bCs/>
          <w:color w:val="000000"/>
          <w:sz w:val="28"/>
          <w:szCs w:val="28"/>
        </w:rPr>
        <w:t>Vyučovací předmět:</w:t>
      </w:r>
      <w:r w:rsidR="007005AB">
        <w:rPr>
          <w:b/>
          <w:bCs/>
          <w:color w:val="000000"/>
          <w:sz w:val="28"/>
          <w:szCs w:val="28"/>
        </w:rPr>
        <w:t xml:space="preserve"> </w:t>
      </w:r>
      <w:r w:rsidRPr="00B87F22">
        <w:rPr>
          <w:b/>
          <w:bCs/>
          <w:color w:val="000000"/>
          <w:sz w:val="28"/>
          <w:szCs w:val="28"/>
        </w:rPr>
        <w:t>zdravotní a tělesná výchova</w:t>
      </w:r>
    </w:p>
    <w:p w:rsidR="00487376" w:rsidRPr="00B87F22" w:rsidRDefault="003D1922" w:rsidP="00C46DD7">
      <w:pPr>
        <w:jc w:val="both"/>
        <w:rPr>
          <w:b/>
          <w:color w:val="000000"/>
          <w:sz w:val="28"/>
          <w:szCs w:val="28"/>
        </w:rPr>
      </w:pPr>
      <w:r>
        <w:rPr>
          <w:b/>
          <w:bCs/>
          <w:color w:val="000000"/>
          <w:sz w:val="28"/>
          <w:szCs w:val="28"/>
        </w:rPr>
        <w:t>Ročník:</w:t>
      </w:r>
      <w:r w:rsidR="007005AB">
        <w:rPr>
          <w:b/>
          <w:bCs/>
          <w:color w:val="000000"/>
          <w:sz w:val="28"/>
          <w:szCs w:val="28"/>
        </w:rPr>
        <w:t xml:space="preserve"> </w:t>
      </w:r>
      <w:r>
        <w:rPr>
          <w:b/>
          <w:bCs/>
          <w:color w:val="000000"/>
          <w:sz w:val="28"/>
          <w:szCs w:val="28"/>
        </w:rPr>
        <w:t>1.,</w:t>
      </w:r>
      <w:r w:rsidR="007005AB">
        <w:rPr>
          <w:b/>
          <w:bCs/>
          <w:color w:val="000000"/>
          <w:sz w:val="28"/>
          <w:szCs w:val="28"/>
        </w:rPr>
        <w:t xml:space="preserve"> </w:t>
      </w:r>
      <w:r>
        <w:rPr>
          <w:b/>
          <w:bCs/>
          <w:color w:val="000000"/>
          <w:sz w:val="28"/>
          <w:szCs w:val="28"/>
        </w:rPr>
        <w:t>2.</w:t>
      </w:r>
    </w:p>
    <w:p w:rsidR="00487376" w:rsidRPr="00BC7DCE" w:rsidRDefault="00487376" w:rsidP="00C46DD7">
      <w:pPr>
        <w:jc w:val="both"/>
        <w:rPr>
          <w:color w:val="000000"/>
          <w:sz w:val="27"/>
          <w:szCs w:val="27"/>
        </w:rPr>
      </w:pPr>
      <w:r w:rsidRPr="00BC7DCE">
        <w:rPr>
          <w:color w:val="000000"/>
          <w:sz w:val="27"/>
          <w:szCs w:val="27"/>
        </w:rPr>
        <w:t> </w:t>
      </w:r>
    </w:p>
    <w:tbl>
      <w:tblPr>
        <w:tblW w:w="14505" w:type="dxa"/>
        <w:tblCellMar>
          <w:top w:w="15" w:type="dxa"/>
          <w:left w:w="15" w:type="dxa"/>
          <w:bottom w:w="15" w:type="dxa"/>
          <w:right w:w="15" w:type="dxa"/>
        </w:tblCellMar>
        <w:tblLook w:val="04A0" w:firstRow="1" w:lastRow="0" w:firstColumn="1" w:lastColumn="0" w:noHBand="0" w:noVBand="1"/>
      </w:tblPr>
      <w:tblGrid>
        <w:gridCol w:w="4717"/>
        <w:gridCol w:w="4562"/>
        <w:gridCol w:w="2703"/>
        <w:gridCol w:w="2523"/>
      </w:tblGrid>
      <w:tr w:rsidR="00487376" w:rsidRPr="00BC7DCE" w:rsidTr="00C46DD7">
        <w:tc>
          <w:tcPr>
            <w:tcW w:w="5118"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Školní výstupy</w:t>
            </w:r>
          </w:p>
          <w:p w:rsidR="00487376" w:rsidRPr="00B300BF" w:rsidRDefault="00487376" w:rsidP="00C46DD7">
            <w:pPr>
              <w:jc w:val="both"/>
            </w:pPr>
            <w:r w:rsidRPr="00B300BF">
              <w:rPr>
                <w:b/>
                <w:bCs/>
                <w:color w:val="FFFFFF"/>
              </w:rPr>
              <w:t>Žák:</w:t>
            </w:r>
          </w:p>
        </w:tc>
        <w:tc>
          <w:tcPr>
            <w:tcW w:w="4884"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Učivo</w:t>
            </w:r>
          </w:p>
        </w:tc>
        <w:tc>
          <w:tcPr>
            <w:tcW w:w="2729"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Průřezová témata</w:t>
            </w:r>
          </w:p>
          <w:p w:rsidR="00487376" w:rsidRPr="00B300BF" w:rsidRDefault="00487376" w:rsidP="00C46DD7">
            <w:pPr>
              <w:jc w:val="both"/>
            </w:pPr>
            <w:r w:rsidRPr="00B300BF">
              <w:rPr>
                <w:b/>
                <w:bCs/>
                <w:color w:val="FFFFFF"/>
              </w:rPr>
              <w:t>Mezipředmětové vztahy</w:t>
            </w:r>
          </w:p>
        </w:tc>
        <w:tc>
          <w:tcPr>
            <w:tcW w:w="1774"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Poznámky</w:t>
            </w:r>
          </w:p>
        </w:tc>
      </w:tr>
      <w:tr w:rsidR="00487376" w:rsidRPr="00BC7DCE" w:rsidTr="00C46DD7">
        <w:trPr>
          <w:trHeight w:val="2810"/>
        </w:trPr>
        <w:tc>
          <w:tcPr>
            <w:tcW w:w="5118" w:type="dxa"/>
            <w:tcBorders>
              <w:top w:val="single" w:sz="8" w:space="0" w:color="000000"/>
              <w:left w:val="single" w:sz="8" w:space="0" w:color="000000"/>
              <w:bottom w:val="single" w:sz="8" w:space="0" w:color="000000"/>
              <w:right w:val="single" w:sz="8" w:space="0" w:color="000000"/>
            </w:tcBorders>
            <w:hideMark/>
          </w:tcPr>
          <w:p w:rsidR="00487376" w:rsidRPr="0009333F" w:rsidRDefault="00487376" w:rsidP="00C46DD7">
            <w:pPr>
              <w:tabs>
                <w:tab w:val="left" w:pos="561"/>
              </w:tabs>
              <w:ind w:right="-397"/>
              <w:rPr>
                <w:sz w:val="18"/>
                <w:szCs w:val="18"/>
              </w:rPr>
            </w:pPr>
            <w:r w:rsidRPr="0009333F">
              <w:t> </w:t>
            </w:r>
            <w:r w:rsidRPr="0009333F">
              <w:rPr>
                <w:b/>
                <w:sz w:val="18"/>
                <w:szCs w:val="18"/>
              </w:rPr>
              <w:t>Žák:</w:t>
            </w:r>
            <w:r w:rsidRPr="0009333F">
              <w:rPr>
                <w:b/>
                <w:sz w:val="18"/>
                <w:szCs w:val="18"/>
              </w:rPr>
              <w:br/>
              <w:t xml:space="preserve">- </w:t>
            </w:r>
            <w:r w:rsidRPr="0009333F">
              <w:rPr>
                <w:sz w:val="18"/>
                <w:szCs w:val="18"/>
              </w:rPr>
              <w:t xml:space="preserve">řídí se zásadami bezpečnosti  v různém prostředí, kde výuka </w:t>
            </w:r>
            <w:r w:rsidRPr="0009333F">
              <w:rPr>
                <w:sz w:val="18"/>
                <w:szCs w:val="18"/>
              </w:rPr>
              <w:br/>
            </w:r>
            <w:proofErr w:type="gramStart"/>
            <w:r w:rsidRPr="0009333F">
              <w:rPr>
                <w:sz w:val="18"/>
                <w:szCs w:val="18"/>
              </w:rPr>
              <w:t>probíhá ( tělocvična</w:t>
            </w:r>
            <w:proofErr w:type="gramEnd"/>
            <w:r w:rsidRPr="0009333F">
              <w:rPr>
                <w:sz w:val="18"/>
                <w:szCs w:val="18"/>
              </w:rPr>
              <w:t>, hřiště, příroda, posilovna) a upravuje</w:t>
            </w:r>
            <w:r>
              <w:rPr>
                <w:sz w:val="18"/>
                <w:szCs w:val="18"/>
              </w:rPr>
              <w:br/>
              <w:t xml:space="preserve"> pohybové </w:t>
            </w:r>
            <w:r w:rsidRPr="0009333F">
              <w:rPr>
                <w:sz w:val="18"/>
                <w:szCs w:val="18"/>
              </w:rPr>
              <w:t>činnosti dle aktuálních podmínek prostředí</w:t>
            </w:r>
            <w:r w:rsidRPr="0009333F">
              <w:rPr>
                <w:b/>
                <w:sz w:val="18"/>
                <w:szCs w:val="18"/>
              </w:rPr>
              <w:br/>
            </w:r>
            <w:r w:rsidRPr="0009333F">
              <w:rPr>
                <w:sz w:val="18"/>
                <w:szCs w:val="18"/>
              </w:rPr>
              <w:t>- dodržuje pravidla osobní hygieny a hygieny prostředí ,</w:t>
            </w:r>
            <w:r w:rsidRPr="0009333F">
              <w:rPr>
                <w:sz w:val="18"/>
                <w:szCs w:val="18"/>
              </w:rPr>
              <w:br/>
              <w:t>ve kterém výuka probíhá</w:t>
            </w:r>
            <w:r w:rsidRPr="0009333F">
              <w:rPr>
                <w:b/>
                <w:sz w:val="18"/>
                <w:szCs w:val="18"/>
              </w:rPr>
              <w:br/>
              <w:t xml:space="preserve">- </w:t>
            </w:r>
            <w:r w:rsidRPr="0009333F">
              <w:rPr>
                <w:sz w:val="18"/>
                <w:szCs w:val="18"/>
              </w:rPr>
              <w:t>používá vhodné oblečení a obuv v hodinách TV</w:t>
            </w:r>
            <w:r w:rsidRPr="0009333F">
              <w:rPr>
                <w:b/>
                <w:sz w:val="18"/>
                <w:szCs w:val="18"/>
              </w:rPr>
              <w:br/>
              <w:t xml:space="preserve">- </w:t>
            </w:r>
            <w:r w:rsidRPr="0009333F">
              <w:rPr>
                <w:sz w:val="18"/>
                <w:szCs w:val="18"/>
              </w:rPr>
              <w:t>popíše důsledky porušení zásad hygieny</w:t>
            </w:r>
          </w:p>
          <w:p w:rsidR="00487376" w:rsidRPr="0009333F" w:rsidRDefault="00487376" w:rsidP="00C46DD7">
            <w:pPr>
              <w:rPr>
                <w:sz w:val="18"/>
                <w:szCs w:val="18"/>
              </w:rPr>
            </w:pPr>
            <w:r w:rsidRPr="0009333F">
              <w:rPr>
                <w:sz w:val="18"/>
                <w:szCs w:val="18"/>
              </w:rPr>
              <w:t>-užívá osvojované názvosloví na úrovni cvičence, rozhodčího, diváka</w:t>
            </w:r>
            <w:r w:rsidRPr="0009333F">
              <w:rPr>
                <w:sz w:val="18"/>
                <w:szCs w:val="18"/>
              </w:rPr>
              <w:br/>
              <w:t>- přiřazuje správnou výzbroj a výstroj k různým pohybovým činnostem</w:t>
            </w:r>
            <w:r w:rsidRPr="0009333F">
              <w:rPr>
                <w:sz w:val="18"/>
                <w:szCs w:val="18"/>
              </w:rPr>
              <w:br/>
              <w:t>- se spolužáky podle náplně vyučovací jednotky připraví vhodné nářadí a náčiní</w:t>
            </w:r>
            <w:r w:rsidRPr="0009333F">
              <w:rPr>
                <w:sz w:val="18"/>
                <w:szCs w:val="18"/>
              </w:rPr>
              <w:br/>
              <w:t>- pečuje o výzbroj a výstroj, podílí se na úklidu po sportovních činnostech</w:t>
            </w:r>
          </w:p>
          <w:p w:rsidR="00487376" w:rsidRPr="0009333F" w:rsidRDefault="00487376" w:rsidP="00C46DD7">
            <w:pPr>
              <w:tabs>
                <w:tab w:val="left" w:pos="561"/>
              </w:tabs>
              <w:ind w:right="-397"/>
              <w:rPr>
                <w:sz w:val="18"/>
                <w:szCs w:val="18"/>
              </w:rPr>
            </w:pPr>
            <w:r w:rsidRPr="0009333F">
              <w:rPr>
                <w:sz w:val="18"/>
                <w:szCs w:val="18"/>
              </w:rPr>
              <w:t xml:space="preserve">- orientuje se v testech, které využije pro ověření své zdravotně </w:t>
            </w:r>
            <w:r w:rsidRPr="0009333F">
              <w:rPr>
                <w:sz w:val="18"/>
                <w:szCs w:val="18"/>
              </w:rPr>
              <w:br/>
              <w:t>orientované zdatnosti</w:t>
            </w:r>
            <w:r w:rsidRPr="0009333F">
              <w:rPr>
                <w:sz w:val="18"/>
                <w:szCs w:val="18"/>
              </w:rPr>
              <w:br/>
              <w:t xml:space="preserve">- samostatně nebo pod dohledem zjišťuje úroveň své zdravotně </w:t>
            </w:r>
            <w:r w:rsidRPr="0009333F">
              <w:rPr>
                <w:sz w:val="18"/>
                <w:szCs w:val="18"/>
              </w:rPr>
              <w:br/>
              <w:t>orientované zdatnosti</w:t>
            </w:r>
            <w:r>
              <w:rPr>
                <w:sz w:val="18"/>
                <w:szCs w:val="18"/>
              </w:rPr>
              <w:br/>
            </w:r>
            <w:r w:rsidRPr="0009333F">
              <w:rPr>
                <w:sz w:val="18"/>
                <w:szCs w:val="18"/>
              </w:rPr>
              <w:br/>
              <w:t xml:space="preserve">- v úvodní části vyuč. </w:t>
            </w:r>
            <w:proofErr w:type="gramStart"/>
            <w:r w:rsidRPr="0009333F">
              <w:rPr>
                <w:sz w:val="18"/>
                <w:szCs w:val="18"/>
              </w:rPr>
              <w:t>jednotky</w:t>
            </w:r>
            <w:proofErr w:type="gramEnd"/>
            <w:r w:rsidRPr="0009333F">
              <w:rPr>
                <w:sz w:val="18"/>
                <w:szCs w:val="18"/>
              </w:rPr>
              <w:t xml:space="preserve"> provede rozcvičení, zaměří se na sval. skupiny, které budou zatěžovány</w:t>
            </w:r>
            <w:r w:rsidRPr="0009333F">
              <w:rPr>
                <w:sz w:val="18"/>
                <w:szCs w:val="18"/>
              </w:rPr>
              <w:br/>
            </w:r>
            <w:r w:rsidRPr="0009333F">
              <w:rPr>
                <w:sz w:val="18"/>
                <w:szCs w:val="18"/>
              </w:rPr>
              <w:br/>
              <w:t>- řídí se zásadami pro posilování a protahovaní, cvičení správně koordinuje s dýcháním</w:t>
            </w:r>
            <w:r w:rsidRPr="0009333F">
              <w:rPr>
                <w:sz w:val="18"/>
                <w:szCs w:val="18"/>
              </w:rPr>
              <w:br/>
              <w:t xml:space="preserve">- při cvičení dbá na svůj zdravotní stav a vyhýbá cvičení, které </w:t>
            </w:r>
            <w:r>
              <w:rPr>
                <w:sz w:val="18"/>
                <w:szCs w:val="18"/>
              </w:rPr>
              <w:br/>
            </w:r>
            <w:r w:rsidRPr="0009333F">
              <w:rPr>
                <w:sz w:val="18"/>
                <w:szCs w:val="18"/>
              </w:rPr>
              <w:t>není v souladu s jeho zdrav. oslabením</w:t>
            </w:r>
            <w:r w:rsidRPr="0009333F">
              <w:rPr>
                <w:sz w:val="18"/>
                <w:szCs w:val="18"/>
              </w:rPr>
              <w:br/>
            </w:r>
            <w:r w:rsidRPr="0009333F">
              <w:rPr>
                <w:sz w:val="18"/>
                <w:szCs w:val="18"/>
              </w:rPr>
              <w:br/>
            </w:r>
            <w:r w:rsidRPr="0009333F">
              <w:rPr>
                <w:sz w:val="18"/>
                <w:szCs w:val="18"/>
              </w:rPr>
              <w:br/>
              <w:t>- provádí kompenzační cvičení, vyrovnává jednostranné zatížení,</w:t>
            </w:r>
            <w:r w:rsidRPr="0009333F">
              <w:rPr>
                <w:sz w:val="18"/>
                <w:szCs w:val="18"/>
              </w:rPr>
              <w:br/>
              <w:t xml:space="preserve"> aktivně se snaží o odstranění sval. </w:t>
            </w:r>
            <w:proofErr w:type="spellStart"/>
            <w:r w:rsidRPr="0009333F">
              <w:rPr>
                <w:sz w:val="18"/>
                <w:szCs w:val="18"/>
              </w:rPr>
              <w:t>dysbalancí</w:t>
            </w:r>
            <w:proofErr w:type="spellEnd"/>
            <w:r w:rsidRPr="0009333F">
              <w:rPr>
                <w:sz w:val="18"/>
                <w:szCs w:val="18"/>
              </w:rPr>
              <w:t xml:space="preserve">  </w:t>
            </w:r>
            <w:r w:rsidRPr="0009333F">
              <w:rPr>
                <w:sz w:val="18"/>
                <w:szCs w:val="18"/>
              </w:rPr>
              <w:br/>
              <w:t xml:space="preserve">- spolupracuje s RHB lékařem, cvičení zařazuje do svého </w:t>
            </w:r>
            <w:proofErr w:type="spellStart"/>
            <w:r w:rsidRPr="0009333F">
              <w:rPr>
                <w:sz w:val="18"/>
                <w:szCs w:val="18"/>
              </w:rPr>
              <w:t>poh</w:t>
            </w:r>
            <w:proofErr w:type="spellEnd"/>
            <w:r w:rsidRPr="0009333F">
              <w:rPr>
                <w:sz w:val="18"/>
                <w:szCs w:val="18"/>
              </w:rPr>
              <w:t xml:space="preserve">. </w:t>
            </w:r>
            <w:r>
              <w:rPr>
                <w:sz w:val="18"/>
                <w:szCs w:val="18"/>
              </w:rPr>
              <w:br/>
            </w:r>
            <w:r w:rsidRPr="0009333F">
              <w:rPr>
                <w:sz w:val="18"/>
                <w:szCs w:val="18"/>
              </w:rPr>
              <w:t>režimu</w:t>
            </w:r>
            <w:r w:rsidRPr="0009333F">
              <w:rPr>
                <w:sz w:val="18"/>
                <w:szCs w:val="18"/>
              </w:rPr>
              <w:br/>
            </w:r>
            <w:r w:rsidRPr="0009333F">
              <w:rPr>
                <w:sz w:val="18"/>
                <w:szCs w:val="18"/>
              </w:rPr>
              <w:lastRenderedPageBreak/>
              <w:t>- provádí uvolňovací cvičení, relaxuje s hudbou</w:t>
            </w:r>
            <w:r w:rsidRPr="0009333F">
              <w:rPr>
                <w:sz w:val="18"/>
                <w:szCs w:val="18"/>
              </w:rPr>
              <w:br/>
              <w:t>- provádí brániční dýchání, dolní a horní hrudní dýchání pro</w:t>
            </w:r>
            <w:r>
              <w:rPr>
                <w:sz w:val="18"/>
                <w:szCs w:val="18"/>
              </w:rPr>
              <w:br/>
            </w:r>
            <w:r w:rsidRPr="0009333F">
              <w:rPr>
                <w:sz w:val="18"/>
                <w:szCs w:val="18"/>
              </w:rPr>
              <w:t xml:space="preserve"> rozvoj dechového svalstva, ekonomizaci dechu i v</w:t>
            </w:r>
            <w:r>
              <w:rPr>
                <w:sz w:val="18"/>
                <w:szCs w:val="18"/>
              </w:rPr>
              <w:t> </w:t>
            </w:r>
            <w:r w:rsidRPr="0009333F">
              <w:rPr>
                <w:sz w:val="18"/>
                <w:szCs w:val="18"/>
              </w:rPr>
              <w:t>běžném</w:t>
            </w:r>
            <w:r>
              <w:rPr>
                <w:sz w:val="18"/>
                <w:szCs w:val="18"/>
              </w:rPr>
              <w:br/>
            </w:r>
            <w:r w:rsidRPr="0009333F">
              <w:rPr>
                <w:sz w:val="18"/>
                <w:szCs w:val="18"/>
              </w:rPr>
              <w:t xml:space="preserve"> životě</w:t>
            </w:r>
            <w:r w:rsidRPr="0009333F">
              <w:rPr>
                <w:sz w:val="18"/>
                <w:szCs w:val="18"/>
              </w:rPr>
              <w:br/>
            </w:r>
          </w:p>
          <w:p w:rsidR="00487376" w:rsidRPr="0009333F" w:rsidRDefault="00487376" w:rsidP="00C46DD7">
            <w:pPr>
              <w:rPr>
                <w:sz w:val="18"/>
                <w:szCs w:val="18"/>
              </w:rPr>
            </w:pPr>
            <w:r w:rsidRPr="0009333F">
              <w:rPr>
                <w:sz w:val="18"/>
                <w:szCs w:val="18"/>
              </w:rPr>
              <w:t>- zvládá základní postupy rozvoje osvojovaných pohybových dovedností a usiluje o své pohybové sebezdokonalování</w:t>
            </w:r>
            <w:r w:rsidRPr="0009333F">
              <w:rPr>
                <w:sz w:val="18"/>
                <w:szCs w:val="18"/>
              </w:rPr>
              <w:br/>
              <w:t>- zvládá techniku jízdy na vozíku a samostatně dle individuálních předpokladů se na vozíku pohybuje</w:t>
            </w:r>
            <w:r w:rsidRPr="0009333F">
              <w:rPr>
                <w:sz w:val="18"/>
                <w:szCs w:val="18"/>
              </w:rPr>
              <w:br/>
              <w:t>- usiluje o optimální rozvoj své zdatnosti; vybere si z nabídky vhodné kondiční programy nebo soubory cviků pro rozvoj zdatnosti</w:t>
            </w:r>
          </w:p>
          <w:p w:rsidR="00487376" w:rsidRDefault="00487376" w:rsidP="00C46DD7">
            <w:pPr>
              <w:rPr>
                <w:sz w:val="18"/>
                <w:szCs w:val="18"/>
              </w:rPr>
            </w:pPr>
          </w:p>
          <w:p w:rsidR="00487376" w:rsidRPr="0009333F" w:rsidRDefault="00487376" w:rsidP="00C46DD7">
            <w:pPr>
              <w:rPr>
                <w:sz w:val="18"/>
                <w:szCs w:val="18"/>
              </w:rPr>
            </w:pPr>
            <w:r>
              <w:rPr>
                <w:sz w:val="18"/>
                <w:szCs w:val="18"/>
              </w:rPr>
              <w:br/>
            </w:r>
            <w:r w:rsidRPr="0009333F">
              <w:rPr>
                <w:sz w:val="18"/>
                <w:szCs w:val="18"/>
              </w:rPr>
              <w:br/>
              <w:t>- hraje jednoduché hry, soutěže, s náčiním , bez náčiní, ve skupině či jako jednotlivec a dle svých  možností rozvijí pohybové dovednosti a pohybové nadání</w:t>
            </w:r>
            <w:r w:rsidRPr="0009333F">
              <w:rPr>
                <w:sz w:val="18"/>
                <w:szCs w:val="18"/>
              </w:rPr>
              <w:br/>
              <w:t xml:space="preserve">- zná pravidla </w:t>
            </w:r>
            <w:proofErr w:type="spellStart"/>
            <w:r w:rsidRPr="0009333F">
              <w:rPr>
                <w:sz w:val="18"/>
                <w:szCs w:val="18"/>
              </w:rPr>
              <w:t>bocii</w:t>
            </w:r>
            <w:proofErr w:type="spellEnd"/>
            <w:r w:rsidRPr="0009333F">
              <w:rPr>
                <w:sz w:val="18"/>
                <w:szCs w:val="18"/>
              </w:rPr>
              <w:t>, orientuje se v herní taktice, samostatně nebo s dopomocí asistenta se zapojí do hry</w:t>
            </w:r>
            <w:r>
              <w:rPr>
                <w:sz w:val="18"/>
                <w:szCs w:val="18"/>
              </w:rPr>
              <w:br/>
            </w:r>
            <w:r>
              <w:rPr>
                <w:sz w:val="18"/>
                <w:szCs w:val="18"/>
              </w:rPr>
              <w:br/>
            </w:r>
            <w:r w:rsidRPr="0009333F">
              <w:rPr>
                <w:sz w:val="18"/>
                <w:szCs w:val="18"/>
              </w:rPr>
              <w:br/>
            </w:r>
            <w:r w:rsidRPr="0009333F">
              <w:rPr>
                <w:sz w:val="18"/>
                <w:szCs w:val="18"/>
              </w:rPr>
              <w:br/>
              <w:t>- zná a respektuje základní pravidla sportovních her, zná základní techniky i taktiku volejbalu, florbalu, fotbalu a basketbalu, techniku průpravných cvičení s míči (chytání, házení, přihrávky, odbití, dribling)</w:t>
            </w:r>
            <w:r w:rsidRPr="0009333F">
              <w:rPr>
                <w:sz w:val="18"/>
                <w:szCs w:val="18"/>
              </w:rPr>
              <w:br/>
              <w:t>- navrhuje  i modifikované formy her na vozíku</w:t>
            </w:r>
            <w:r w:rsidRPr="0009333F">
              <w:rPr>
                <w:sz w:val="18"/>
                <w:szCs w:val="18"/>
              </w:rPr>
              <w:br/>
              <w:t>- zapojuje se do kolektivu a do herního procesu</w:t>
            </w:r>
            <w:r w:rsidRPr="0009333F">
              <w:rPr>
                <w:sz w:val="18"/>
                <w:szCs w:val="18"/>
              </w:rPr>
              <w:br/>
              <w:t xml:space="preserve">- </w:t>
            </w:r>
            <w:r>
              <w:rPr>
                <w:sz w:val="18"/>
                <w:szCs w:val="18"/>
              </w:rPr>
              <w:t xml:space="preserve">podílí se na přípravě sport. </w:t>
            </w:r>
            <w:proofErr w:type="gramStart"/>
            <w:r>
              <w:rPr>
                <w:sz w:val="18"/>
                <w:szCs w:val="18"/>
              </w:rPr>
              <w:t>u</w:t>
            </w:r>
            <w:r w:rsidRPr="0009333F">
              <w:rPr>
                <w:sz w:val="18"/>
                <w:szCs w:val="18"/>
              </w:rPr>
              <w:t>tkání</w:t>
            </w:r>
            <w:proofErr w:type="gramEnd"/>
            <w:r w:rsidRPr="0009333F">
              <w:rPr>
                <w:sz w:val="18"/>
                <w:szCs w:val="18"/>
              </w:rPr>
              <w:br/>
              <w:t>- jedná v duchu fair play</w:t>
            </w:r>
          </w:p>
          <w:p w:rsidR="00487376" w:rsidRPr="0009333F" w:rsidRDefault="00487376" w:rsidP="00C46DD7">
            <w:pPr>
              <w:rPr>
                <w:sz w:val="18"/>
                <w:szCs w:val="18"/>
              </w:rPr>
            </w:pPr>
            <w:r w:rsidRPr="0009333F">
              <w:rPr>
                <w:sz w:val="18"/>
                <w:szCs w:val="18"/>
              </w:rPr>
              <w:t>- provádí kotouly vpřed, vzad, obraty, dle individuálních možností náročnější cvičení (stoj o hlavě, hvězda…)</w:t>
            </w:r>
            <w:r w:rsidRPr="0009333F">
              <w:rPr>
                <w:sz w:val="18"/>
                <w:szCs w:val="18"/>
              </w:rPr>
              <w:br/>
              <w:t xml:space="preserve">- samostatně nebo pod vedením učitele cvičí na trampolíně, zná rehabilitační účinek prováděných cvičení </w:t>
            </w:r>
          </w:p>
          <w:p w:rsidR="00487376" w:rsidRPr="0009333F" w:rsidRDefault="00487376" w:rsidP="00C46DD7">
            <w:pPr>
              <w:rPr>
                <w:sz w:val="18"/>
                <w:szCs w:val="18"/>
              </w:rPr>
            </w:pPr>
            <w:r w:rsidRPr="0009333F">
              <w:rPr>
                <w:sz w:val="18"/>
                <w:szCs w:val="18"/>
              </w:rPr>
              <w:t>- podle svých individuálních možností cvičí jednoduché pohybové variace za hudebního doprovodu</w:t>
            </w:r>
            <w:r w:rsidRPr="0009333F">
              <w:rPr>
                <w:sz w:val="18"/>
                <w:szCs w:val="18"/>
              </w:rPr>
              <w:br/>
              <w:t>- při cvičení využívá různé náčiní- míčky, stuhy, obruče</w:t>
            </w:r>
            <w:r w:rsidRPr="0009333F">
              <w:rPr>
                <w:sz w:val="18"/>
                <w:szCs w:val="18"/>
              </w:rPr>
              <w:br/>
              <w:t>- cvičí jednotlivě, ve dvojici, ve skupině</w:t>
            </w:r>
          </w:p>
          <w:p w:rsidR="00487376" w:rsidRPr="0009333F" w:rsidRDefault="00487376" w:rsidP="00C46DD7">
            <w:pPr>
              <w:rPr>
                <w:sz w:val="18"/>
                <w:szCs w:val="18"/>
              </w:rPr>
            </w:pPr>
            <w:r w:rsidRPr="0009333F">
              <w:rPr>
                <w:sz w:val="18"/>
                <w:szCs w:val="18"/>
              </w:rPr>
              <w:t>- v rámci individuálních možností zvládne techniku běhu, skoků, hodů a vrhů, jízdy na vozíku</w:t>
            </w:r>
            <w:r w:rsidRPr="0009333F">
              <w:rPr>
                <w:sz w:val="18"/>
                <w:szCs w:val="18"/>
              </w:rPr>
              <w:br/>
              <w:t>- před atletickými disciplínami provádí rozcvičení, dle svých možností jako rozcvičení volí prvky atletické abecedy</w:t>
            </w:r>
          </w:p>
          <w:p w:rsidR="00487376" w:rsidRDefault="00487376" w:rsidP="00C46DD7">
            <w:pPr>
              <w:rPr>
                <w:sz w:val="18"/>
                <w:szCs w:val="18"/>
              </w:rPr>
            </w:pPr>
            <w:r w:rsidRPr="0009333F">
              <w:rPr>
                <w:sz w:val="18"/>
                <w:szCs w:val="18"/>
              </w:rPr>
              <w:t xml:space="preserve">- dle svých možností předvede základní prvky </w:t>
            </w:r>
            <w:proofErr w:type="gramStart"/>
            <w:r w:rsidRPr="0009333F">
              <w:rPr>
                <w:sz w:val="18"/>
                <w:szCs w:val="18"/>
              </w:rPr>
              <w:t>sebeobrany , provede</w:t>
            </w:r>
            <w:proofErr w:type="gramEnd"/>
            <w:r w:rsidRPr="0009333F">
              <w:rPr>
                <w:sz w:val="18"/>
                <w:szCs w:val="18"/>
              </w:rPr>
              <w:t xml:space="preserve"> pád vpřed, vzad a stranou</w:t>
            </w:r>
          </w:p>
          <w:p w:rsidR="00487376" w:rsidRPr="0009333F" w:rsidRDefault="00487376" w:rsidP="00C46DD7">
            <w:pPr>
              <w:rPr>
                <w:sz w:val="18"/>
                <w:szCs w:val="18"/>
              </w:rPr>
            </w:pPr>
          </w:p>
          <w:p w:rsidR="00487376" w:rsidRPr="0009333F" w:rsidRDefault="00487376" w:rsidP="00C46DD7">
            <w:pPr>
              <w:rPr>
                <w:sz w:val="18"/>
                <w:szCs w:val="18"/>
              </w:rPr>
            </w:pPr>
            <w:r w:rsidRPr="0009333F">
              <w:rPr>
                <w:sz w:val="18"/>
                <w:szCs w:val="18"/>
              </w:rPr>
              <w:t>- cvičí s činkami a na kladkových posilovacích strojích, zná metodiku zdravého posilování a zásady bezpečnosti</w:t>
            </w:r>
          </w:p>
          <w:p w:rsidR="00487376" w:rsidRPr="0009333F" w:rsidRDefault="00487376" w:rsidP="00C46DD7">
            <w:pPr>
              <w:rPr>
                <w:sz w:val="18"/>
                <w:szCs w:val="18"/>
              </w:rPr>
            </w:pPr>
            <w:r w:rsidRPr="0009333F">
              <w:rPr>
                <w:sz w:val="18"/>
                <w:szCs w:val="18"/>
              </w:rPr>
              <w:t>- volí vhodné chování při pohybových činnostech v přírodě, na škole v přírodě a při turistice</w:t>
            </w:r>
            <w:r w:rsidRPr="0009333F">
              <w:rPr>
                <w:sz w:val="18"/>
                <w:szCs w:val="18"/>
              </w:rPr>
              <w:br/>
              <w:t>- navrhuje vhodné prostředí pro konání aktivit v přírodě, vzhledem k pozitivnímu ovlivnění zdraví</w:t>
            </w:r>
            <w:r w:rsidRPr="0009333F">
              <w:rPr>
                <w:sz w:val="18"/>
                <w:szCs w:val="18"/>
              </w:rPr>
              <w:br/>
              <w:t>- v kolektivu třídy připraví turistickou akci, výlet, nebo orientační běh</w:t>
            </w:r>
          </w:p>
          <w:p w:rsidR="00487376" w:rsidRPr="0009333F" w:rsidRDefault="00487376" w:rsidP="00C46DD7">
            <w:pPr>
              <w:rPr>
                <w:sz w:val="18"/>
                <w:szCs w:val="18"/>
              </w:rPr>
            </w:pPr>
            <w:r w:rsidRPr="0009333F">
              <w:rPr>
                <w:sz w:val="18"/>
                <w:szCs w:val="18"/>
              </w:rPr>
              <w:t>- podporuje a šíří olympijské ideály-k soupeřům se chová čestně, respektuje opačné pohlaví, pomáhá slabším spoluhráčům</w:t>
            </w:r>
            <w:r w:rsidRPr="0009333F">
              <w:rPr>
                <w:sz w:val="18"/>
                <w:szCs w:val="18"/>
              </w:rPr>
              <w:br/>
              <w:t xml:space="preserve">- sportovní aktivity přizpůsobuje slabším spoluhráčům, respektuje míru zdravotního postižení </w:t>
            </w:r>
            <w:r w:rsidRPr="0009333F">
              <w:rPr>
                <w:sz w:val="18"/>
                <w:szCs w:val="18"/>
              </w:rPr>
              <w:br/>
              <w:t>- sleduje významné sportovní události</w:t>
            </w:r>
          </w:p>
          <w:p w:rsidR="00487376" w:rsidRPr="0009333F" w:rsidRDefault="00487376" w:rsidP="00C46DD7">
            <w:pPr>
              <w:rPr>
                <w:sz w:val="18"/>
                <w:szCs w:val="18"/>
              </w:rPr>
            </w:pPr>
            <w:r w:rsidRPr="0009333F">
              <w:rPr>
                <w:sz w:val="18"/>
                <w:szCs w:val="18"/>
              </w:rPr>
              <w:t>- podle individuálních předpokladů zvládá pod dohledem učitele jízdu na monolyži</w:t>
            </w: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tabs>
                <w:tab w:val="left" w:pos="561"/>
              </w:tabs>
              <w:ind w:right="-397"/>
              <w:rPr>
                <w:sz w:val="18"/>
                <w:szCs w:val="18"/>
              </w:rPr>
            </w:pPr>
          </w:p>
          <w:p w:rsidR="00487376" w:rsidRPr="0009333F" w:rsidRDefault="00487376" w:rsidP="00C46DD7">
            <w:pPr>
              <w:tabs>
                <w:tab w:val="left" w:pos="561"/>
              </w:tabs>
              <w:ind w:right="-397"/>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rPr>
                <w:sz w:val="18"/>
                <w:szCs w:val="18"/>
              </w:rPr>
            </w:pPr>
          </w:p>
          <w:p w:rsidR="00487376" w:rsidRPr="0009333F" w:rsidRDefault="00487376" w:rsidP="00C46DD7">
            <w:pPr>
              <w:tabs>
                <w:tab w:val="left" w:pos="561"/>
              </w:tabs>
              <w:ind w:right="-397"/>
              <w:rPr>
                <w:b/>
                <w:sz w:val="18"/>
                <w:szCs w:val="18"/>
              </w:rPr>
            </w:pPr>
          </w:p>
          <w:p w:rsidR="00487376" w:rsidRPr="0009333F" w:rsidRDefault="00487376" w:rsidP="00C46DD7"/>
        </w:tc>
        <w:tc>
          <w:tcPr>
            <w:tcW w:w="4884" w:type="dxa"/>
            <w:tcBorders>
              <w:top w:val="single" w:sz="8" w:space="0" w:color="000000"/>
              <w:left w:val="single" w:sz="8" w:space="0" w:color="000000"/>
              <w:bottom w:val="single" w:sz="8" w:space="0" w:color="000000"/>
              <w:right w:val="single" w:sz="8" w:space="0" w:color="000000"/>
            </w:tcBorders>
            <w:hideMark/>
          </w:tcPr>
          <w:p w:rsidR="00487376" w:rsidRPr="0009333F" w:rsidRDefault="00487376" w:rsidP="00C46DD7">
            <w:pPr>
              <w:rPr>
                <w:sz w:val="18"/>
                <w:szCs w:val="18"/>
              </w:rPr>
            </w:pPr>
            <w:r w:rsidRPr="0009333F">
              <w:lastRenderedPageBreak/>
              <w:t> </w:t>
            </w:r>
            <w:r w:rsidRPr="0009333F">
              <w:rPr>
                <w:sz w:val="18"/>
                <w:szCs w:val="18"/>
                <w:u w:val="single"/>
              </w:rPr>
              <w:t>Rizikové faktory ovlivňující bezpečnost pohybových činností</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 xml:space="preserve">bezpečnost - zásady jednání a chování v různém prostředí </w:t>
            </w:r>
            <w:r w:rsidRPr="0009333F">
              <w:rPr>
                <w:sz w:val="18"/>
                <w:szCs w:val="18"/>
              </w:rPr>
              <w:br/>
              <w:t>(tělocvična, školní hřiště, posilovna)</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úprava pohybových činností podle aktuálních podmínek</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hygiena pohybových činností</w:t>
            </w:r>
          </w:p>
          <w:p w:rsidR="00487376" w:rsidRPr="0009333F" w:rsidRDefault="00487376" w:rsidP="00C46DD7">
            <w:pPr>
              <w:pStyle w:val="Odstavecseseznamem"/>
              <w:rPr>
                <w:sz w:val="18"/>
                <w:szCs w:val="18"/>
              </w:rPr>
            </w:pPr>
          </w:p>
          <w:p w:rsidR="00487376" w:rsidRPr="0009333F" w:rsidRDefault="00487376" w:rsidP="00C46DD7">
            <w:pPr>
              <w:rPr>
                <w:sz w:val="18"/>
                <w:szCs w:val="18"/>
                <w:u w:val="single"/>
              </w:rPr>
            </w:pPr>
            <w:r w:rsidRPr="0009333F">
              <w:rPr>
                <w:sz w:val="18"/>
                <w:szCs w:val="18"/>
                <w:u w:val="single"/>
              </w:rPr>
              <w:t>Sportovní názvosloví</w:t>
            </w:r>
          </w:p>
          <w:p w:rsidR="00487376" w:rsidRPr="0009333F" w:rsidRDefault="00487376" w:rsidP="00C46DD7">
            <w:pPr>
              <w:rPr>
                <w:sz w:val="18"/>
                <w:szCs w:val="18"/>
                <w:u w:val="single"/>
              </w:rPr>
            </w:pPr>
            <w:r w:rsidRPr="0009333F">
              <w:rPr>
                <w:sz w:val="18"/>
                <w:szCs w:val="18"/>
                <w:u w:val="single"/>
              </w:rPr>
              <w:t>Výzbroj a výstroj</w:t>
            </w:r>
          </w:p>
          <w:p w:rsidR="00487376" w:rsidRPr="0009333F" w:rsidRDefault="00487376" w:rsidP="00C46DD7">
            <w:pPr>
              <w:rPr>
                <w:sz w:val="18"/>
                <w:szCs w:val="18"/>
                <w:u w:val="single"/>
              </w:rPr>
            </w:pPr>
          </w:p>
          <w:p w:rsidR="00487376" w:rsidRPr="0009333F" w:rsidRDefault="00487376" w:rsidP="00C46DD7">
            <w:pPr>
              <w:rPr>
                <w:sz w:val="18"/>
                <w:szCs w:val="18"/>
                <w:u w:val="single"/>
              </w:rPr>
            </w:pPr>
            <w:r w:rsidRPr="0009333F">
              <w:rPr>
                <w:sz w:val="18"/>
                <w:szCs w:val="18"/>
                <w:u w:val="single"/>
              </w:rPr>
              <w:br/>
            </w:r>
          </w:p>
          <w:p w:rsidR="00487376" w:rsidRPr="0009333F" w:rsidRDefault="00487376" w:rsidP="00C46DD7">
            <w:pPr>
              <w:rPr>
                <w:sz w:val="18"/>
                <w:szCs w:val="18"/>
                <w:u w:val="single"/>
              </w:rPr>
            </w:pPr>
            <w:r w:rsidRPr="0009333F">
              <w:rPr>
                <w:sz w:val="18"/>
                <w:szCs w:val="18"/>
                <w:u w:val="single"/>
              </w:rPr>
              <w:t>Zdravotně orientovaná zdatnost</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testování tělesné zdatnosti</w:t>
            </w:r>
          </w:p>
          <w:p w:rsidR="00487376" w:rsidRPr="0009333F" w:rsidRDefault="00487376" w:rsidP="00C46DD7">
            <w:pPr>
              <w:rPr>
                <w:sz w:val="18"/>
                <w:szCs w:val="18"/>
                <w:u w:val="single"/>
              </w:rPr>
            </w:pPr>
          </w:p>
          <w:p w:rsidR="00487376" w:rsidRPr="0009333F" w:rsidRDefault="00487376" w:rsidP="00C46DD7">
            <w:pPr>
              <w:rPr>
                <w:sz w:val="18"/>
                <w:szCs w:val="18"/>
                <w:u w:val="single"/>
              </w:rPr>
            </w:pPr>
            <w:r w:rsidRPr="0009333F">
              <w:rPr>
                <w:sz w:val="18"/>
                <w:szCs w:val="18"/>
                <w:u w:val="single"/>
              </w:rPr>
              <w:t>Zásady sportovního tréninku</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příprava před  pohybovou činností</w:t>
            </w:r>
          </w:p>
          <w:p w:rsidR="00487376" w:rsidRPr="0009333F" w:rsidRDefault="00487376" w:rsidP="00B15734">
            <w:pPr>
              <w:pStyle w:val="Odstavecseseznamem"/>
              <w:numPr>
                <w:ilvl w:val="0"/>
                <w:numId w:val="9"/>
              </w:numPr>
              <w:spacing w:after="200" w:line="276" w:lineRule="auto"/>
              <w:rPr>
                <w:sz w:val="18"/>
                <w:szCs w:val="18"/>
                <w:u w:val="single"/>
              </w:rPr>
            </w:pPr>
            <w:r w:rsidRPr="0009333F">
              <w:rPr>
                <w:sz w:val="18"/>
                <w:szCs w:val="18"/>
              </w:rPr>
              <w:t>zásady protahování a posilování</w:t>
            </w:r>
          </w:p>
          <w:p w:rsidR="00487376" w:rsidRPr="0009333F" w:rsidRDefault="00487376" w:rsidP="00B15734">
            <w:pPr>
              <w:pStyle w:val="Odstavecseseznamem"/>
              <w:numPr>
                <w:ilvl w:val="0"/>
                <w:numId w:val="9"/>
              </w:numPr>
              <w:spacing w:after="200" w:line="276" w:lineRule="auto"/>
              <w:rPr>
                <w:sz w:val="18"/>
                <w:szCs w:val="18"/>
                <w:u w:val="single"/>
              </w:rPr>
            </w:pPr>
            <w:r w:rsidRPr="0009333F">
              <w:rPr>
                <w:sz w:val="18"/>
                <w:szCs w:val="18"/>
              </w:rPr>
              <w:t>zásady cvičení dle vlastního zdravotního oslabení</w:t>
            </w:r>
          </w:p>
          <w:p w:rsidR="00487376" w:rsidRDefault="00487376" w:rsidP="00C46DD7">
            <w:pPr>
              <w:rPr>
                <w:sz w:val="18"/>
                <w:szCs w:val="18"/>
                <w:u w:val="single"/>
              </w:rPr>
            </w:pPr>
          </w:p>
          <w:p w:rsidR="00487376" w:rsidRPr="0009333F" w:rsidRDefault="00487376" w:rsidP="00C46DD7">
            <w:pPr>
              <w:rPr>
                <w:sz w:val="18"/>
                <w:szCs w:val="18"/>
                <w:u w:val="single"/>
              </w:rPr>
            </w:pPr>
            <w:r w:rsidRPr="0009333F">
              <w:rPr>
                <w:sz w:val="18"/>
                <w:szCs w:val="18"/>
                <w:u w:val="single"/>
              </w:rPr>
              <w:t>Zdravotně zaměřená cvičení</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organismus a pohybová zátěž</w:t>
            </w:r>
          </w:p>
          <w:p w:rsidR="00487376" w:rsidRPr="0009333F" w:rsidRDefault="00487376" w:rsidP="00B15734">
            <w:pPr>
              <w:pStyle w:val="Odstavecseseznamem"/>
              <w:numPr>
                <w:ilvl w:val="0"/>
                <w:numId w:val="9"/>
              </w:numPr>
              <w:spacing w:after="200" w:line="276" w:lineRule="auto"/>
              <w:rPr>
                <w:sz w:val="18"/>
                <w:szCs w:val="18"/>
                <w:u w:val="single"/>
              </w:rPr>
            </w:pPr>
            <w:r w:rsidRPr="0009333F">
              <w:rPr>
                <w:sz w:val="18"/>
                <w:szCs w:val="18"/>
              </w:rPr>
              <w:t>individuální pohybový režim</w:t>
            </w:r>
          </w:p>
          <w:p w:rsidR="00487376" w:rsidRPr="0009333F" w:rsidRDefault="00487376" w:rsidP="00B15734">
            <w:pPr>
              <w:pStyle w:val="Odstavecseseznamem"/>
              <w:numPr>
                <w:ilvl w:val="0"/>
                <w:numId w:val="9"/>
              </w:numPr>
              <w:spacing w:after="200" w:line="276" w:lineRule="auto"/>
              <w:rPr>
                <w:sz w:val="18"/>
                <w:szCs w:val="18"/>
                <w:u w:val="single"/>
              </w:rPr>
            </w:pPr>
            <w:r w:rsidRPr="0009333F">
              <w:rPr>
                <w:sz w:val="18"/>
                <w:szCs w:val="18"/>
              </w:rPr>
              <w:t>cvičení pro odstraněn</w:t>
            </w:r>
            <w:r w:rsidR="002A277E">
              <w:rPr>
                <w:sz w:val="18"/>
                <w:szCs w:val="18"/>
              </w:rPr>
              <w:t xml:space="preserve">í svalových </w:t>
            </w:r>
            <w:proofErr w:type="spellStart"/>
            <w:r w:rsidR="002A277E">
              <w:rPr>
                <w:sz w:val="18"/>
                <w:szCs w:val="18"/>
              </w:rPr>
              <w:t>dy</w:t>
            </w:r>
            <w:r w:rsidRPr="0009333F">
              <w:rPr>
                <w:sz w:val="18"/>
                <w:szCs w:val="18"/>
              </w:rPr>
              <w:t>sbalancí</w:t>
            </w:r>
            <w:proofErr w:type="spellEnd"/>
            <w:r w:rsidRPr="0009333F">
              <w:rPr>
                <w:sz w:val="18"/>
                <w:szCs w:val="18"/>
              </w:rPr>
              <w:t xml:space="preserve">, </w:t>
            </w:r>
            <w:r w:rsidRPr="0009333F">
              <w:rPr>
                <w:sz w:val="18"/>
                <w:szCs w:val="18"/>
              </w:rPr>
              <w:br/>
              <w:t>kompenzační cvičení</w:t>
            </w:r>
          </w:p>
          <w:p w:rsidR="00487376" w:rsidRPr="0009333F" w:rsidRDefault="00487376" w:rsidP="00B15734">
            <w:pPr>
              <w:pStyle w:val="Odstavecseseznamem"/>
              <w:numPr>
                <w:ilvl w:val="0"/>
                <w:numId w:val="9"/>
              </w:numPr>
              <w:spacing w:after="200" w:line="276" w:lineRule="auto"/>
              <w:rPr>
                <w:sz w:val="18"/>
                <w:szCs w:val="18"/>
                <w:u w:val="single"/>
              </w:rPr>
            </w:pPr>
            <w:r w:rsidRPr="0009333F">
              <w:rPr>
                <w:sz w:val="18"/>
                <w:szCs w:val="18"/>
              </w:rPr>
              <w:t>dechová cvičení</w:t>
            </w:r>
          </w:p>
          <w:p w:rsidR="00487376" w:rsidRPr="0009333F" w:rsidRDefault="00487376" w:rsidP="00B15734">
            <w:pPr>
              <w:pStyle w:val="Odstavecseseznamem"/>
              <w:numPr>
                <w:ilvl w:val="0"/>
                <w:numId w:val="9"/>
              </w:numPr>
              <w:spacing w:after="200" w:line="276" w:lineRule="auto"/>
              <w:rPr>
                <w:sz w:val="18"/>
                <w:szCs w:val="18"/>
                <w:u w:val="single"/>
              </w:rPr>
            </w:pPr>
            <w:r w:rsidRPr="0009333F">
              <w:rPr>
                <w:sz w:val="18"/>
                <w:szCs w:val="18"/>
              </w:rPr>
              <w:t>relaxační techniky</w:t>
            </w:r>
          </w:p>
          <w:p w:rsidR="00487376" w:rsidRDefault="00487376" w:rsidP="00C46DD7">
            <w:pPr>
              <w:rPr>
                <w:sz w:val="18"/>
                <w:szCs w:val="18"/>
                <w:u w:val="single"/>
              </w:rPr>
            </w:pPr>
          </w:p>
          <w:p w:rsidR="00487376" w:rsidRPr="0009333F" w:rsidRDefault="00487376" w:rsidP="00C46DD7">
            <w:pPr>
              <w:rPr>
                <w:sz w:val="18"/>
                <w:szCs w:val="18"/>
                <w:u w:val="single"/>
              </w:rPr>
            </w:pPr>
            <w:r w:rsidRPr="0009333F">
              <w:rPr>
                <w:sz w:val="18"/>
                <w:szCs w:val="18"/>
                <w:u w:val="single"/>
              </w:rPr>
              <w:lastRenderedPageBreak/>
              <w:t>Průpravna, všestranně rozvíjející, kondiční a koordinační cvičení</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 xml:space="preserve">rozvoj těl. </w:t>
            </w:r>
            <w:proofErr w:type="gramStart"/>
            <w:r w:rsidRPr="0009333F">
              <w:rPr>
                <w:sz w:val="18"/>
                <w:szCs w:val="18"/>
              </w:rPr>
              <w:t>zdatnosti</w:t>
            </w:r>
            <w:proofErr w:type="gramEnd"/>
            <w:r w:rsidRPr="0009333F">
              <w:rPr>
                <w:sz w:val="18"/>
                <w:szCs w:val="18"/>
              </w:rPr>
              <w:t xml:space="preserve"> – rychlost, síla, vytrvalost, obratnost</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 xml:space="preserve">jízda na vozíku, slalom, rovnovážná cvičení, </w:t>
            </w:r>
            <w:r w:rsidRPr="0009333F">
              <w:rPr>
                <w:sz w:val="18"/>
                <w:szCs w:val="18"/>
              </w:rPr>
              <w:br/>
              <w:t>cvičení na trampolíně</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 xml:space="preserve">drobné hry na rozvoj obratnosti,  pohotovosti, </w:t>
            </w:r>
            <w:r w:rsidRPr="0009333F">
              <w:rPr>
                <w:sz w:val="18"/>
                <w:szCs w:val="18"/>
              </w:rPr>
              <w:br/>
              <w:t xml:space="preserve">rozvoj smyslového vnímání </w:t>
            </w:r>
          </w:p>
          <w:p w:rsidR="00487376" w:rsidRPr="0009333F" w:rsidRDefault="00487376" w:rsidP="00C46DD7">
            <w:pPr>
              <w:pStyle w:val="Odstavecseseznamem"/>
              <w:rPr>
                <w:sz w:val="18"/>
                <w:szCs w:val="18"/>
              </w:rPr>
            </w:pPr>
          </w:p>
          <w:p w:rsidR="00487376" w:rsidRPr="0009333F" w:rsidRDefault="00487376" w:rsidP="00C46DD7">
            <w:pPr>
              <w:rPr>
                <w:sz w:val="18"/>
                <w:szCs w:val="18"/>
                <w:u w:val="single"/>
              </w:rPr>
            </w:pPr>
            <w:r w:rsidRPr="0009333F">
              <w:rPr>
                <w:sz w:val="18"/>
                <w:szCs w:val="18"/>
                <w:u w:val="single"/>
              </w:rPr>
              <w:t>Pohybové hry různého zaměření</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 xml:space="preserve">( </w:t>
            </w:r>
            <w:proofErr w:type="spellStart"/>
            <w:proofErr w:type="gramStart"/>
            <w:r w:rsidRPr="0009333F">
              <w:rPr>
                <w:sz w:val="18"/>
                <w:szCs w:val="18"/>
              </w:rPr>
              <w:t>tým</w:t>
            </w:r>
            <w:proofErr w:type="gramEnd"/>
            <w:r w:rsidRPr="0009333F">
              <w:rPr>
                <w:sz w:val="18"/>
                <w:szCs w:val="18"/>
              </w:rPr>
              <w:t>.</w:t>
            </w:r>
            <w:proofErr w:type="gramStart"/>
            <w:r w:rsidRPr="0009333F">
              <w:rPr>
                <w:sz w:val="18"/>
                <w:szCs w:val="18"/>
              </w:rPr>
              <w:t>spolupráce</w:t>
            </w:r>
            <w:proofErr w:type="spellEnd"/>
            <w:proofErr w:type="gramEnd"/>
            <w:r w:rsidRPr="0009333F">
              <w:rPr>
                <w:sz w:val="18"/>
                <w:szCs w:val="18"/>
              </w:rPr>
              <w:t>, postřeh, logické řešení)</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 xml:space="preserve">rozvoj </w:t>
            </w:r>
            <w:proofErr w:type="spellStart"/>
            <w:r w:rsidRPr="0009333F">
              <w:rPr>
                <w:sz w:val="18"/>
                <w:szCs w:val="18"/>
              </w:rPr>
              <w:t>poh</w:t>
            </w:r>
            <w:proofErr w:type="spellEnd"/>
            <w:r w:rsidRPr="0009333F">
              <w:rPr>
                <w:sz w:val="18"/>
                <w:szCs w:val="18"/>
              </w:rPr>
              <w:t xml:space="preserve">. </w:t>
            </w:r>
            <w:proofErr w:type="gramStart"/>
            <w:r w:rsidRPr="0009333F">
              <w:rPr>
                <w:sz w:val="18"/>
                <w:szCs w:val="18"/>
              </w:rPr>
              <w:t>dovedností</w:t>
            </w:r>
            <w:proofErr w:type="gramEnd"/>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boccia – pravidla, herní taktika</w:t>
            </w:r>
          </w:p>
          <w:p w:rsidR="00487376" w:rsidRPr="0009333F" w:rsidRDefault="00487376" w:rsidP="00B15734">
            <w:pPr>
              <w:pStyle w:val="Odstavecseseznamem"/>
              <w:numPr>
                <w:ilvl w:val="0"/>
                <w:numId w:val="9"/>
              </w:numPr>
              <w:spacing w:after="200" w:line="276" w:lineRule="auto"/>
              <w:rPr>
                <w:sz w:val="18"/>
                <w:szCs w:val="18"/>
              </w:rPr>
            </w:pPr>
            <w:r w:rsidRPr="0009333F">
              <w:rPr>
                <w:sz w:val="18"/>
                <w:szCs w:val="18"/>
              </w:rPr>
              <w:t>kolektivní hry (míčové, s lany, v tělocvičně i v přírodě)</w:t>
            </w:r>
          </w:p>
          <w:p w:rsidR="00487376" w:rsidRPr="0009333F" w:rsidRDefault="00487376" w:rsidP="00C46DD7">
            <w:pPr>
              <w:rPr>
                <w:sz w:val="18"/>
                <w:szCs w:val="18"/>
                <w:u w:val="single"/>
              </w:rPr>
            </w:pPr>
            <w:r w:rsidRPr="0009333F">
              <w:rPr>
                <w:sz w:val="18"/>
                <w:szCs w:val="18"/>
                <w:u w:val="single"/>
              </w:rPr>
              <w:t>Sportovní hry</w:t>
            </w:r>
          </w:p>
          <w:p w:rsidR="00487376" w:rsidRPr="0009333F" w:rsidRDefault="00487376" w:rsidP="00B15734">
            <w:pPr>
              <w:pStyle w:val="Odstavecseseznamem"/>
              <w:numPr>
                <w:ilvl w:val="0"/>
                <w:numId w:val="11"/>
              </w:numPr>
              <w:spacing w:after="200" w:line="276" w:lineRule="auto"/>
              <w:rPr>
                <w:sz w:val="18"/>
                <w:szCs w:val="18"/>
              </w:rPr>
            </w:pPr>
            <w:r w:rsidRPr="0009333F">
              <w:rPr>
                <w:sz w:val="18"/>
                <w:szCs w:val="18"/>
              </w:rPr>
              <w:t xml:space="preserve">pravidla sport. </w:t>
            </w:r>
            <w:proofErr w:type="gramStart"/>
            <w:r w:rsidRPr="0009333F">
              <w:rPr>
                <w:sz w:val="18"/>
                <w:szCs w:val="18"/>
              </w:rPr>
              <w:t>her</w:t>
            </w:r>
            <w:proofErr w:type="gramEnd"/>
            <w:r w:rsidRPr="0009333F">
              <w:rPr>
                <w:sz w:val="18"/>
                <w:szCs w:val="18"/>
              </w:rPr>
              <w:t>, zákl. technika a taktika</w:t>
            </w:r>
          </w:p>
          <w:p w:rsidR="00487376" w:rsidRPr="0009333F" w:rsidRDefault="00487376" w:rsidP="00B15734">
            <w:pPr>
              <w:pStyle w:val="Odstavecseseznamem"/>
              <w:numPr>
                <w:ilvl w:val="0"/>
                <w:numId w:val="11"/>
              </w:numPr>
              <w:spacing w:after="200" w:line="276" w:lineRule="auto"/>
              <w:rPr>
                <w:sz w:val="18"/>
                <w:szCs w:val="18"/>
              </w:rPr>
            </w:pPr>
            <w:r w:rsidRPr="0009333F">
              <w:rPr>
                <w:sz w:val="18"/>
                <w:szCs w:val="18"/>
              </w:rPr>
              <w:t xml:space="preserve">příprava sport. </w:t>
            </w:r>
            <w:proofErr w:type="gramStart"/>
            <w:r w:rsidRPr="0009333F">
              <w:rPr>
                <w:sz w:val="18"/>
                <w:szCs w:val="18"/>
              </w:rPr>
              <w:t>utkání</w:t>
            </w:r>
            <w:proofErr w:type="gramEnd"/>
          </w:p>
          <w:p w:rsidR="00487376" w:rsidRPr="0009333F" w:rsidRDefault="00487376" w:rsidP="00B15734">
            <w:pPr>
              <w:pStyle w:val="Odstavecseseznamem"/>
              <w:numPr>
                <w:ilvl w:val="0"/>
                <w:numId w:val="11"/>
              </w:numPr>
              <w:spacing w:after="200" w:line="276" w:lineRule="auto"/>
              <w:rPr>
                <w:sz w:val="18"/>
                <w:szCs w:val="18"/>
              </w:rPr>
            </w:pPr>
            <w:r w:rsidRPr="0009333F">
              <w:rPr>
                <w:sz w:val="18"/>
                <w:szCs w:val="18"/>
              </w:rPr>
              <w:t>sportovní role-role hráče, rozhodčího, diváka</w:t>
            </w:r>
          </w:p>
          <w:p w:rsidR="00487376" w:rsidRPr="0009333F" w:rsidRDefault="00487376" w:rsidP="00B15734">
            <w:pPr>
              <w:pStyle w:val="Odstavecseseznamem"/>
              <w:numPr>
                <w:ilvl w:val="0"/>
                <w:numId w:val="11"/>
              </w:numPr>
              <w:spacing w:after="200" w:line="276" w:lineRule="auto"/>
              <w:rPr>
                <w:sz w:val="18"/>
                <w:szCs w:val="18"/>
              </w:rPr>
            </w:pPr>
            <w:r w:rsidRPr="0009333F">
              <w:rPr>
                <w:sz w:val="18"/>
                <w:szCs w:val="18"/>
              </w:rPr>
              <w:t>spolupráce při hře, dohodnutí společné taktiky,</w:t>
            </w:r>
            <w:r w:rsidRPr="0009333F">
              <w:rPr>
                <w:sz w:val="18"/>
                <w:szCs w:val="18"/>
              </w:rPr>
              <w:br/>
              <w:t>podpora družstva</w:t>
            </w:r>
          </w:p>
          <w:p w:rsidR="00487376" w:rsidRDefault="00487376" w:rsidP="00C46DD7">
            <w:pPr>
              <w:rPr>
                <w:sz w:val="18"/>
                <w:szCs w:val="18"/>
                <w:u w:val="single"/>
              </w:rPr>
            </w:pPr>
          </w:p>
          <w:p w:rsidR="00487376" w:rsidRPr="0009333F" w:rsidRDefault="00487376" w:rsidP="00C46DD7">
            <w:pPr>
              <w:rPr>
                <w:sz w:val="18"/>
                <w:szCs w:val="18"/>
                <w:u w:val="single"/>
              </w:rPr>
            </w:pPr>
            <w:r w:rsidRPr="0009333F">
              <w:rPr>
                <w:sz w:val="18"/>
                <w:szCs w:val="18"/>
                <w:u w:val="single"/>
              </w:rPr>
              <w:t>Základní gymnastika a cvičení na trampolíně</w:t>
            </w:r>
          </w:p>
          <w:p w:rsidR="00487376" w:rsidRPr="0009333F" w:rsidRDefault="00487376" w:rsidP="00B15734">
            <w:pPr>
              <w:pStyle w:val="Odstavecseseznamem"/>
              <w:numPr>
                <w:ilvl w:val="0"/>
                <w:numId w:val="12"/>
              </w:numPr>
              <w:spacing w:after="200" w:line="276" w:lineRule="auto"/>
              <w:rPr>
                <w:sz w:val="18"/>
                <w:szCs w:val="18"/>
              </w:rPr>
            </w:pPr>
            <w:r w:rsidRPr="0009333F">
              <w:rPr>
                <w:sz w:val="18"/>
                <w:szCs w:val="18"/>
              </w:rPr>
              <w:t>kotouly, obraty, vzpory</w:t>
            </w:r>
          </w:p>
          <w:p w:rsidR="00487376" w:rsidRPr="0009333F" w:rsidRDefault="00487376" w:rsidP="00B15734">
            <w:pPr>
              <w:pStyle w:val="Odstavecseseznamem"/>
              <w:numPr>
                <w:ilvl w:val="0"/>
                <w:numId w:val="12"/>
              </w:numPr>
              <w:spacing w:after="200" w:line="276" w:lineRule="auto"/>
              <w:rPr>
                <w:sz w:val="18"/>
                <w:szCs w:val="18"/>
              </w:rPr>
            </w:pPr>
            <w:r w:rsidRPr="0009333F">
              <w:rPr>
                <w:sz w:val="18"/>
                <w:szCs w:val="18"/>
              </w:rPr>
              <w:t>rehabilitační prvky a skoky na trampolíně</w:t>
            </w:r>
          </w:p>
          <w:p w:rsidR="00487376" w:rsidRPr="0009333F" w:rsidRDefault="00487376" w:rsidP="00C46DD7">
            <w:pPr>
              <w:rPr>
                <w:sz w:val="18"/>
                <w:szCs w:val="18"/>
                <w:u w:val="single"/>
              </w:rPr>
            </w:pPr>
            <w:r w:rsidRPr="0009333F">
              <w:rPr>
                <w:sz w:val="18"/>
                <w:szCs w:val="18"/>
                <w:u w:val="single"/>
              </w:rPr>
              <w:t>Prvky rytmické gymnastiky</w:t>
            </w:r>
          </w:p>
          <w:p w:rsidR="00487376" w:rsidRPr="0009333F" w:rsidRDefault="00487376" w:rsidP="00B15734">
            <w:pPr>
              <w:pStyle w:val="Odstavecseseznamem"/>
              <w:numPr>
                <w:ilvl w:val="0"/>
                <w:numId w:val="13"/>
              </w:numPr>
              <w:spacing w:after="200" w:line="276" w:lineRule="auto"/>
              <w:rPr>
                <w:sz w:val="18"/>
                <w:szCs w:val="18"/>
              </w:rPr>
            </w:pPr>
            <w:r w:rsidRPr="0009333F">
              <w:rPr>
                <w:sz w:val="18"/>
                <w:szCs w:val="18"/>
              </w:rPr>
              <w:t>cvičení bez náčiní</w:t>
            </w:r>
          </w:p>
          <w:p w:rsidR="00487376" w:rsidRPr="0009333F" w:rsidRDefault="00487376" w:rsidP="00B15734">
            <w:pPr>
              <w:pStyle w:val="Odstavecseseznamem"/>
              <w:numPr>
                <w:ilvl w:val="0"/>
                <w:numId w:val="13"/>
              </w:numPr>
              <w:spacing w:after="200" w:line="276" w:lineRule="auto"/>
              <w:rPr>
                <w:sz w:val="18"/>
                <w:szCs w:val="18"/>
              </w:rPr>
            </w:pPr>
            <w:r w:rsidRPr="0009333F">
              <w:rPr>
                <w:sz w:val="18"/>
                <w:szCs w:val="18"/>
              </w:rPr>
              <w:t>cvičení s náčiním (míčky, stuhy, obruče atd.)</w:t>
            </w:r>
          </w:p>
          <w:p w:rsidR="00487376" w:rsidRPr="0009333F" w:rsidRDefault="00487376" w:rsidP="00C46DD7">
            <w:pPr>
              <w:rPr>
                <w:sz w:val="18"/>
                <w:szCs w:val="18"/>
              </w:rPr>
            </w:pPr>
            <w:r w:rsidRPr="0009333F">
              <w:rPr>
                <w:sz w:val="18"/>
                <w:szCs w:val="18"/>
                <w:u w:val="single"/>
              </w:rPr>
              <w:t>Atletika</w:t>
            </w:r>
            <w:r w:rsidRPr="0009333F">
              <w:rPr>
                <w:sz w:val="18"/>
                <w:szCs w:val="18"/>
              </w:rPr>
              <w:t xml:space="preserve"> </w:t>
            </w:r>
          </w:p>
          <w:p w:rsidR="00487376" w:rsidRPr="0009333F" w:rsidRDefault="00487376" w:rsidP="00B15734">
            <w:pPr>
              <w:pStyle w:val="Odstavecseseznamem"/>
              <w:numPr>
                <w:ilvl w:val="0"/>
                <w:numId w:val="13"/>
              </w:numPr>
              <w:spacing w:after="200" w:line="276" w:lineRule="auto"/>
              <w:rPr>
                <w:sz w:val="18"/>
                <w:szCs w:val="18"/>
              </w:rPr>
            </w:pPr>
            <w:r w:rsidRPr="0009333F">
              <w:rPr>
                <w:sz w:val="18"/>
                <w:szCs w:val="18"/>
              </w:rPr>
              <w:t>běžecká ABC, skoky, hody – dle možností žáků</w:t>
            </w:r>
          </w:p>
          <w:p w:rsidR="00487376" w:rsidRPr="0009333F" w:rsidRDefault="00487376" w:rsidP="00C46DD7">
            <w:pPr>
              <w:rPr>
                <w:sz w:val="18"/>
                <w:szCs w:val="18"/>
                <w:u w:val="single"/>
              </w:rPr>
            </w:pPr>
            <w:r>
              <w:rPr>
                <w:sz w:val="18"/>
                <w:szCs w:val="18"/>
                <w:u w:val="single"/>
              </w:rPr>
              <w:br/>
            </w:r>
            <w:r w:rsidRPr="0009333F">
              <w:rPr>
                <w:sz w:val="18"/>
                <w:szCs w:val="18"/>
                <w:u w:val="single"/>
              </w:rPr>
              <w:t>Úpoly</w:t>
            </w:r>
          </w:p>
          <w:p w:rsidR="00487376" w:rsidRPr="0009333F" w:rsidRDefault="00487376" w:rsidP="00B15734">
            <w:pPr>
              <w:pStyle w:val="Odstavecseseznamem"/>
              <w:numPr>
                <w:ilvl w:val="0"/>
                <w:numId w:val="13"/>
              </w:numPr>
              <w:spacing w:after="200" w:line="276" w:lineRule="auto"/>
              <w:rPr>
                <w:sz w:val="18"/>
                <w:szCs w:val="18"/>
              </w:rPr>
            </w:pPr>
            <w:r w:rsidRPr="0009333F">
              <w:rPr>
                <w:sz w:val="18"/>
                <w:szCs w:val="18"/>
              </w:rPr>
              <w:t xml:space="preserve"> sebeobrana, základy juda, pády</w:t>
            </w:r>
          </w:p>
          <w:p w:rsidR="00487376" w:rsidRPr="0009333F" w:rsidRDefault="00487376" w:rsidP="00C46DD7">
            <w:pPr>
              <w:rPr>
                <w:sz w:val="18"/>
                <w:szCs w:val="18"/>
                <w:u w:val="single"/>
              </w:rPr>
            </w:pPr>
            <w:r w:rsidRPr="0009333F">
              <w:rPr>
                <w:sz w:val="18"/>
                <w:szCs w:val="18"/>
                <w:u w:val="single"/>
              </w:rPr>
              <w:br/>
              <w:t>Posilování v posilovně</w:t>
            </w:r>
          </w:p>
          <w:p w:rsidR="00487376" w:rsidRPr="0009333F" w:rsidRDefault="00487376" w:rsidP="00C46DD7">
            <w:pPr>
              <w:rPr>
                <w:sz w:val="18"/>
                <w:szCs w:val="18"/>
              </w:rPr>
            </w:pPr>
            <w:r w:rsidRPr="0009333F">
              <w:rPr>
                <w:sz w:val="18"/>
                <w:szCs w:val="18"/>
                <w:u w:val="single"/>
              </w:rPr>
              <w:lastRenderedPageBreak/>
              <w:br/>
            </w:r>
            <w:r>
              <w:rPr>
                <w:sz w:val="18"/>
                <w:szCs w:val="18"/>
                <w:u w:val="single"/>
              </w:rPr>
              <w:br/>
            </w:r>
            <w:r w:rsidRPr="0009333F">
              <w:rPr>
                <w:sz w:val="18"/>
                <w:szCs w:val="18"/>
                <w:u w:val="single"/>
              </w:rPr>
              <w:t>Turistika a pobyt v přírodě</w:t>
            </w:r>
          </w:p>
          <w:p w:rsidR="00487376" w:rsidRPr="0009333F" w:rsidRDefault="00487376" w:rsidP="00B15734">
            <w:pPr>
              <w:pStyle w:val="Odstavecseseznamem"/>
              <w:numPr>
                <w:ilvl w:val="0"/>
                <w:numId w:val="13"/>
              </w:numPr>
              <w:spacing w:after="200" w:line="276" w:lineRule="auto"/>
              <w:rPr>
                <w:sz w:val="18"/>
                <w:szCs w:val="18"/>
              </w:rPr>
            </w:pPr>
            <w:r w:rsidRPr="0009333F">
              <w:rPr>
                <w:sz w:val="18"/>
                <w:szCs w:val="18"/>
              </w:rPr>
              <w:t>vycházky do okolí Vyšehradu, školy v přírodě,</w:t>
            </w:r>
          </w:p>
          <w:p w:rsidR="00487376" w:rsidRPr="00E000A2" w:rsidRDefault="00487376" w:rsidP="00B15734">
            <w:pPr>
              <w:pStyle w:val="Odstavecseseznamem"/>
              <w:numPr>
                <w:ilvl w:val="0"/>
                <w:numId w:val="13"/>
              </w:numPr>
              <w:spacing w:after="200" w:line="276" w:lineRule="auto"/>
              <w:rPr>
                <w:sz w:val="18"/>
                <w:szCs w:val="18"/>
              </w:rPr>
            </w:pPr>
            <w:r w:rsidRPr="0009333F">
              <w:rPr>
                <w:sz w:val="18"/>
                <w:szCs w:val="18"/>
              </w:rPr>
              <w:t>příprava turistické akce</w:t>
            </w:r>
          </w:p>
          <w:p w:rsidR="00487376" w:rsidRDefault="00487376" w:rsidP="00C46DD7">
            <w:pPr>
              <w:rPr>
                <w:sz w:val="18"/>
                <w:szCs w:val="18"/>
                <w:u w:val="single"/>
              </w:rPr>
            </w:pPr>
          </w:p>
          <w:p w:rsidR="00487376" w:rsidRPr="0009333F" w:rsidRDefault="00487376" w:rsidP="00C46DD7">
            <w:pPr>
              <w:rPr>
                <w:sz w:val="18"/>
                <w:szCs w:val="18"/>
                <w:u w:val="single"/>
              </w:rPr>
            </w:pPr>
            <w:r w:rsidRPr="0009333F">
              <w:rPr>
                <w:sz w:val="18"/>
                <w:szCs w:val="18"/>
                <w:u w:val="single"/>
              </w:rPr>
              <w:t>Olympismus v současném světě, pohybové odlišnosti a handicapy</w:t>
            </w:r>
          </w:p>
          <w:p w:rsidR="00487376" w:rsidRPr="0009333F" w:rsidRDefault="00487376" w:rsidP="00B15734">
            <w:pPr>
              <w:pStyle w:val="Odstavecseseznamem"/>
              <w:numPr>
                <w:ilvl w:val="0"/>
                <w:numId w:val="14"/>
              </w:numPr>
              <w:spacing w:after="200" w:line="276" w:lineRule="auto"/>
              <w:rPr>
                <w:sz w:val="18"/>
                <w:szCs w:val="18"/>
              </w:rPr>
            </w:pPr>
            <w:r w:rsidRPr="0009333F">
              <w:rPr>
                <w:sz w:val="18"/>
                <w:szCs w:val="18"/>
              </w:rPr>
              <w:t>olympijské ideály, paralympiáda</w:t>
            </w:r>
          </w:p>
          <w:p w:rsidR="00487376" w:rsidRPr="0009333F" w:rsidRDefault="00487376" w:rsidP="00B15734">
            <w:pPr>
              <w:pStyle w:val="Odstavecseseznamem"/>
              <w:numPr>
                <w:ilvl w:val="0"/>
                <w:numId w:val="14"/>
              </w:numPr>
              <w:spacing w:after="200" w:line="276" w:lineRule="auto"/>
              <w:rPr>
                <w:sz w:val="18"/>
                <w:szCs w:val="18"/>
              </w:rPr>
            </w:pPr>
            <w:r w:rsidRPr="0009333F">
              <w:rPr>
                <w:sz w:val="18"/>
                <w:szCs w:val="18"/>
              </w:rPr>
              <w:t xml:space="preserve">věkové, </w:t>
            </w:r>
            <w:proofErr w:type="gramStart"/>
            <w:r w:rsidRPr="0009333F">
              <w:rPr>
                <w:sz w:val="18"/>
                <w:szCs w:val="18"/>
              </w:rPr>
              <w:t>pohlavní , výkonnostní</w:t>
            </w:r>
            <w:proofErr w:type="gramEnd"/>
            <w:r w:rsidRPr="0009333F">
              <w:rPr>
                <w:sz w:val="18"/>
                <w:szCs w:val="18"/>
              </w:rPr>
              <w:t xml:space="preserve"> a tělesné odlišnosti</w:t>
            </w:r>
          </w:p>
          <w:p w:rsidR="00487376" w:rsidRPr="0009333F" w:rsidRDefault="00487376" w:rsidP="00C46DD7">
            <w:pPr>
              <w:rPr>
                <w:sz w:val="18"/>
                <w:szCs w:val="18"/>
              </w:rPr>
            </w:pPr>
            <w:r w:rsidRPr="0009333F">
              <w:rPr>
                <w:sz w:val="18"/>
                <w:szCs w:val="18"/>
                <w:u w:val="single"/>
              </w:rPr>
              <w:t>Lyžování</w:t>
            </w:r>
            <w:r w:rsidRPr="0009333F">
              <w:rPr>
                <w:sz w:val="18"/>
                <w:szCs w:val="18"/>
              </w:rPr>
              <w:t>,</w:t>
            </w:r>
          </w:p>
          <w:p w:rsidR="00487376" w:rsidRPr="0009333F" w:rsidRDefault="00487376" w:rsidP="00B15734">
            <w:pPr>
              <w:pStyle w:val="Odstavecseseznamem"/>
              <w:numPr>
                <w:ilvl w:val="0"/>
                <w:numId w:val="14"/>
              </w:numPr>
              <w:spacing w:after="200" w:line="276" w:lineRule="auto"/>
              <w:rPr>
                <w:sz w:val="18"/>
                <w:szCs w:val="18"/>
              </w:rPr>
            </w:pPr>
            <w:r w:rsidRPr="0009333F">
              <w:rPr>
                <w:sz w:val="18"/>
                <w:szCs w:val="18"/>
              </w:rPr>
              <w:t>jízda na monolyži (dle individuálních možností)</w:t>
            </w:r>
          </w:p>
          <w:p w:rsidR="00487376" w:rsidRPr="0009333F" w:rsidRDefault="00487376" w:rsidP="00C46DD7">
            <w:pPr>
              <w:rPr>
                <w:sz w:val="18"/>
                <w:szCs w:val="18"/>
              </w:rPr>
            </w:pPr>
          </w:p>
          <w:p w:rsidR="00487376" w:rsidRPr="0009333F" w:rsidRDefault="00487376" w:rsidP="00C46DD7">
            <w:pPr>
              <w:rPr>
                <w:sz w:val="18"/>
                <w:szCs w:val="18"/>
              </w:rPr>
            </w:pPr>
            <w:r>
              <w:rPr>
                <w:sz w:val="18"/>
                <w:szCs w:val="18"/>
              </w:rPr>
              <w:t>celkem 81h</w:t>
            </w:r>
          </w:p>
          <w:p w:rsidR="00487376" w:rsidRPr="0009333F" w:rsidRDefault="00487376" w:rsidP="00C46DD7">
            <w:pPr>
              <w:rPr>
                <w:sz w:val="18"/>
                <w:szCs w:val="18"/>
              </w:rPr>
            </w:pPr>
          </w:p>
          <w:p w:rsidR="00487376" w:rsidRPr="0009333F" w:rsidRDefault="00487376" w:rsidP="00C46DD7"/>
          <w:p w:rsidR="00487376" w:rsidRPr="0009333F" w:rsidRDefault="00487376" w:rsidP="00C46DD7"/>
        </w:tc>
        <w:tc>
          <w:tcPr>
            <w:tcW w:w="0" w:type="auto"/>
            <w:tcBorders>
              <w:top w:val="single" w:sz="8" w:space="0" w:color="000000"/>
              <w:left w:val="single" w:sz="8" w:space="0" w:color="000000"/>
              <w:bottom w:val="single" w:sz="8" w:space="0" w:color="000000"/>
              <w:right w:val="single" w:sz="8" w:space="0" w:color="000000"/>
            </w:tcBorders>
            <w:hideMark/>
          </w:tcPr>
          <w:p w:rsidR="00487376" w:rsidRDefault="00487376" w:rsidP="00C46DD7">
            <w:r w:rsidRPr="00BC7DCE">
              <w:lastRenderedPageBreak/>
              <w:t> </w:t>
            </w:r>
          </w:p>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Pr="00664545" w:rsidRDefault="00487376" w:rsidP="00C46DD7">
            <w:pPr>
              <w:rPr>
                <w:sz w:val="18"/>
                <w:szCs w:val="18"/>
              </w:rPr>
            </w:pPr>
            <w:r w:rsidRPr="00664545">
              <w:rPr>
                <w:sz w:val="18"/>
                <w:szCs w:val="18"/>
              </w:rPr>
              <w:t>ČJ - názvosloví</w:t>
            </w:r>
          </w:p>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 w:rsidR="00487376" w:rsidRDefault="00487376" w:rsidP="00C46DD7">
            <w:pPr>
              <w:rPr>
                <w:sz w:val="18"/>
                <w:szCs w:val="18"/>
              </w:rPr>
            </w:pPr>
            <w:r w:rsidRPr="00A65D53">
              <w:rPr>
                <w:sz w:val="18"/>
                <w:szCs w:val="18"/>
              </w:rPr>
              <w:t xml:space="preserve">ODS </w:t>
            </w:r>
            <w:r>
              <w:rPr>
                <w:sz w:val="18"/>
                <w:szCs w:val="18"/>
              </w:rPr>
              <w:br/>
            </w:r>
            <w:r w:rsidRPr="00A65D53">
              <w:rPr>
                <w:sz w:val="18"/>
                <w:szCs w:val="18"/>
                <w:u w:val="single"/>
              </w:rPr>
              <w:t>Osobnost</w:t>
            </w:r>
            <w:r>
              <w:rPr>
                <w:sz w:val="18"/>
                <w:szCs w:val="18"/>
                <w:u w:val="single"/>
              </w:rPr>
              <w:t xml:space="preserve"> a její rozvoj</w:t>
            </w:r>
            <w:r>
              <w:rPr>
                <w:sz w:val="18"/>
                <w:szCs w:val="18"/>
                <w:u w:val="single"/>
              </w:rPr>
              <w:br/>
            </w:r>
            <w:r>
              <w:rPr>
                <w:sz w:val="18"/>
                <w:szCs w:val="18"/>
              </w:rPr>
              <w:t xml:space="preserve">- jak se chovám při hře a jaké </w:t>
            </w:r>
            <w:r>
              <w:rPr>
                <w:sz w:val="18"/>
                <w:szCs w:val="18"/>
              </w:rPr>
              <w:br/>
              <w:t>způsoby jednání volím – zvládání</w:t>
            </w:r>
            <w:r>
              <w:rPr>
                <w:sz w:val="18"/>
                <w:szCs w:val="18"/>
              </w:rPr>
              <w:br/>
              <w:t>vlastního chování a adekvátních</w:t>
            </w:r>
            <w:r>
              <w:rPr>
                <w:sz w:val="18"/>
                <w:szCs w:val="18"/>
              </w:rPr>
              <w:br/>
              <w:t>reakcí na výhru a prohru</w:t>
            </w:r>
          </w:p>
          <w:p w:rsidR="00487376" w:rsidRDefault="00487376" w:rsidP="00C46DD7">
            <w:pPr>
              <w:rPr>
                <w:sz w:val="18"/>
                <w:szCs w:val="18"/>
              </w:rPr>
            </w:pPr>
            <w:r>
              <w:rPr>
                <w:sz w:val="18"/>
                <w:szCs w:val="18"/>
              </w:rPr>
              <w:br/>
              <w:t>- já a moje role v tělovýchovném</w:t>
            </w:r>
            <w:r>
              <w:rPr>
                <w:sz w:val="18"/>
                <w:szCs w:val="18"/>
              </w:rPr>
              <w:br/>
              <w:t xml:space="preserve">procesu – role žáka, hráče, </w:t>
            </w:r>
            <w:r>
              <w:rPr>
                <w:sz w:val="18"/>
                <w:szCs w:val="18"/>
              </w:rPr>
              <w:br/>
              <w:t>vedoucího týmu, rozhodčího</w:t>
            </w:r>
          </w:p>
          <w:p w:rsidR="00487376" w:rsidRDefault="00487376" w:rsidP="00C46DD7">
            <w:pPr>
              <w:rPr>
                <w:sz w:val="18"/>
                <w:szCs w:val="18"/>
              </w:rPr>
            </w:pPr>
          </w:p>
          <w:p w:rsidR="00487376" w:rsidRDefault="00487376" w:rsidP="00C46DD7">
            <w:pPr>
              <w:rPr>
                <w:sz w:val="18"/>
                <w:szCs w:val="18"/>
              </w:rPr>
            </w:pPr>
            <w:r>
              <w:rPr>
                <w:sz w:val="18"/>
                <w:szCs w:val="18"/>
                <w:u w:val="single"/>
              </w:rPr>
              <w:t>Komunikace, vyjednávání, řešení</w:t>
            </w:r>
            <w:r>
              <w:rPr>
                <w:sz w:val="18"/>
                <w:szCs w:val="18"/>
                <w:u w:val="single"/>
              </w:rPr>
              <w:br/>
              <w:t>konfliktů</w:t>
            </w:r>
            <w:r>
              <w:rPr>
                <w:sz w:val="18"/>
                <w:szCs w:val="18"/>
                <w:u w:val="single"/>
              </w:rPr>
              <w:br/>
            </w:r>
            <w:r>
              <w:rPr>
                <w:sz w:val="18"/>
                <w:szCs w:val="18"/>
              </w:rPr>
              <w:t xml:space="preserve">- komunikace v týmu – vzájemná </w:t>
            </w:r>
            <w:r>
              <w:rPr>
                <w:sz w:val="18"/>
                <w:szCs w:val="18"/>
              </w:rPr>
              <w:br/>
              <w:t>komunikace, vnímání, naslouchání,</w:t>
            </w:r>
            <w:r>
              <w:rPr>
                <w:sz w:val="18"/>
                <w:szCs w:val="18"/>
              </w:rPr>
              <w:br/>
              <w:t xml:space="preserve">porozumění, způsoby </w:t>
            </w:r>
            <w:r>
              <w:rPr>
                <w:sz w:val="18"/>
                <w:szCs w:val="18"/>
              </w:rPr>
              <w:br/>
              <w:t xml:space="preserve">komunikačního jednání, </w:t>
            </w:r>
            <w:r>
              <w:rPr>
                <w:sz w:val="18"/>
                <w:szCs w:val="18"/>
              </w:rPr>
              <w:br/>
              <w:t xml:space="preserve">respektování odlišnosti názorů, </w:t>
            </w:r>
            <w:r>
              <w:rPr>
                <w:sz w:val="18"/>
                <w:szCs w:val="18"/>
              </w:rPr>
              <w:br/>
              <w:t>sociálně komunikační dovednosti</w:t>
            </w:r>
            <w:r>
              <w:rPr>
                <w:sz w:val="18"/>
                <w:szCs w:val="18"/>
              </w:rPr>
              <w:br/>
            </w:r>
            <w:r>
              <w:rPr>
                <w:sz w:val="18"/>
                <w:szCs w:val="18"/>
              </w:rPr>
              <w:br/>
              <w:t>- zvládání situací, řešení problémů</w:t>
            </w:r>
            <w:r>
              <w:rPr>
                <w:sz w:val="18"/>
                <w:szCs w:val="18"/>
              </w:rPr>
              <w:br/>
            </w:r>
            <w:r>
              <w:rPr>
                <w:sz w:val="18"/>
                <w:szCs w:val="18"/>
              </w:rPr>
              <w:br/>
              <w:t>- spolupráce v kolektivu – vzájemný</w:t>
            </w:r>
            <w:r>
              <w:rPr>
                <w:sz w:val="18"/>
                <w:szCs w:val="18"/>
              </w:rPr>
              <w:br/>
              <w:t xml:space="preserve">respekt a spolupráce při kolektivních </w:t>
            </w:r>
            <w:r>
              <w:rPr>
                <w:sz w:val="18"/>
                <w:szCs w:val="18"/>
              </w:rPr>
              <w:br/>
              <w:t>hrách, pomoc slabším spolužákům</w:t>
            </w:r>
            <w:r>
              <w:rPr>
                <w:sz w:val="18"/>
                <w:szCs w:val="18"/>
              </w:rPr>
              <w:br/>
            </w:r>
            <w:r>
              <w:rPr>
                <w:sz w:val="18"/>
                <w:szCs w:val="18"/>
              </w:rPr>
              <w:br/>
              <w:t xml:space="preserve">- soutěživost – zvládání různých </w:t>
            </w:r>
            <w:r>
              <w:rPr>
                <w:sz w:val="18"/>
                <w:szCs w:val="18"/>
              </w:rPr>
              <w:br/>
              <w:t>situací při soutěži, řešení sporných</w:t>
            </w:r>
            <w:r>
              <w:rPr>
                <w:sz w:val="18"/>
                <w:szCs w:val="18"/>
              </w:rPr>
              <w:br/>
            </w:r>
            <w:r>
              <w:rPr>
                <w:sz w:val="18"/>
                <w:szCs w:val="18"/>
              </w:rPr>
              <w:lastRenderedPageBreak/>
              <w:t>momentů, využití taktiky</w:t>
            </w:r>
            <w:r>
              <w:rPr>
                <w:sz w:val="18"/>
                <w:szCs w:val="18"/>
              </w:rPr>
              <w:br/>
            </w:r>
            <w:r>
              <w:rPr>
                <w:sz w:val="18"/>
                <w:szCs w:val="18"/>
              </w:rPr>
              <w:br/>
            </w:r>
            <w:r>
              <w:rPr>
                <w:sz w:val="18"/>
                <w:szCs w:val="18"/>
                <w:u w:val="single"/>
              </w:rPr>
              <w:t>Morálka, tolerance</w:t>
            </w:r>
            <w:r>
              <w:rPr>
                <w:sz w:val="18"/>
                <w:szCs w:val="18"/>
                <w:u w:val="single"/>
              </w:rPr>
              <w:br/>
            </w:r>
            <w:r>
              <w:rPr>
                <w:sz w:val="18"/>
                <w:szCs w:val="18"/>
              </w:rPr>
              <w:t xml:space="preserve">- udržování morálky v týmu, </w:t>
            </w:r>
            <w:r>
              <w:rPr>
                <w:sz w:val="18"/>
                <w:szCs w:val="18"/>
              </w:rPr>
              <w:br/>
              <w:t>zásady fair-play</w:t>
            </w:r>
            <w:r>
              <w:rPr>
                <w:sz w:val="18"/>
                <w:szCs w:val="18"/>
              </w:rPr>
              <w:br/>
            </w:r>
            <w:r>
              <w:rPr>
                <w:sz w:val="18"/>
                <w:szCs w:val="18"/>
              </w:rPr>
              <w:br/>
              <w:t>- jak rozvíjet dobrý vztah k lidem</w:t>
            </w:r>
            <w:r>
              <w:rPr>
                <w:sz w:val="18"/>
                <w:szCs w:val="18"/>
              </w:rPr>
              <w:br/>
              <w:t>jiným než jsem já – vztah k</w:t>
            </w:r>
            <w:r>
              <w:rPr>
                <w:sz w:val="18"/>
                <w:szCs w:val="18"/>
              </w:rPr>
              <w:br/>
              <w:t xml:space="preserve">dospělým, pomoc, spolupráce, </w:t>
            </w:r>
            <w:r>
              <w:rPr>
                <w:sz w:val="18"/>
                <w:szCs w:val="18"/>
              </w:rPr>
              <w:br/>
              <w:t xml:space="preserve">význam sportu pro sbližování a </w:t>
            </w:r>
            <w:r>
              <w:rPr>
                <w:sz w:val="18"/>
                <w:szCs w:val="18"/>
              </w:rPr>
              <w:br/>
              <w:t>vzájemné poznání jedinců  různých</w:t>
            </w:r>
            <w:r>
              <w:rPr>
                <w:sz w:val="18"/>
                <w:szCs w:val="18"/>
              </w:rPr>
              <w:br/>
              <w:t>národností</w:t>
            </w:r>
          </w:p>
          <w:p w:rsidR="00487376" w:rsidRDefault="00487376" w:rsidP="00C46DD7">
            <w:pPr>
              <w:rPr>
                <w:sz w:val="18"/>
                <w:szCs w:val="18"/>
              </w:rPr>
            </w:pPr>
          </w:p>
          <w:p w:rsidR="00487376" w:rsidRDefault="00487376" w:rsidP="00C46DD7">
            <w:pPr>
              <w:rPr>
                <w:sz w:val="18"/>
                <w:szCs w:val="18"/>
              </w:rPr>
            </w:pPr>
            <w:r>
              <w:rPr>
                <w:sz w:val="18"/>
                <w:szCs w:val="18"/>
              </w:rPr>
              <w:t>M- sledování časových údajů, odhad</w:t>
            </w:r>
            <w:r>
              <w:rPr>
                <w:sz w:val="18"/>
                <w:szCs w:val="18"/>
              </w:rPr>
              <w:br/>
              <w:t>vzdáleností, měření</w:t>
            </w:r>
          </w:p>
          <w:p w:rsidR="00487376" w:rsidRDefault="00487376" w:rsidP="00C46DD7">
            <w:pPr>
              <w:rPr>
                <w:sz w:val="18"/>
                <w:szCs w:val="18"/>
              </w:rPr>
            </w:pPr>
          </w:p>
          <w:p w:rsidR="00487376" w:rsidRPr="00B406C6" w:rsidRDefault="00487376" w:rsidP="00C46DD7">
            <w:pPr>
              <w:rPr>
                <w:sz w:val="18"/>
                <w:szCs w:val="18"/>
              </w:rPr>
            </w:pPr>
            <w:r>
              <w:rPr>
                <w:sz w:val="18"/>
                <w:szCs w:val="18"/>
              </w:rPr>
              <w:t>ČŽP</w:t>
            </w:r>
            <w:r>
              <w:rPr>
                <w:sz w:val="18"/>
                <w:szCs w:val="18"/>
              </w:rPr>
              <w:br/>
            </w:r>
            <w:r>
              <w:rPr>
                <w:sz w:val="18"/>
                <w:szCs w:val="18"/>
                <w:u w:val="single"/>
              </w:rPr>
              <w:t>Vliv životního prostředí na zdraví</w:t>
            </w:r>
            <w:r>
              <w:rPr>
                <w:sz w:val="18"/>
                <w:szCs w:val="18"/>
                <w:u w:val="single"/>
              </w:rPr>
              <w:br/>
            </w:r>
            <w:r>
              <w:rPr>
                <w:sz w:val="18"/>
                <w:szCs w:val="18"/>
              </w:rPr>
              <w:t>- správné chování v přírodě při</w:t>
            </w:r>
            <w:r>
              <w:rPr>
                <w:sz w:val="18"/>
                <w:szCs w:val="18"/>
              </w:rPr>
              <w:br/>
              <w:t>výjezdu na školní akce, zapojení</w:t>
            </w:r>
            <w:r>
              <w:rPr>
                <w:sz w:val="18"/>
                <w:szCs w:val="18"/>
              </w:rPr>
              <w:br/>
              <w:t>do ochrany přírody</w:t>
            </w:r>
            <w:r>
              <w:rPr>
                <w:sz w:val="18"/>
                <w:szCs w:val="18"/>
              </w:rPr>
              <w:br/>
            </w:r>
            <w:r>
              <w:rPr>
                <w:sz w:val="18"/>
                <w:szCs w:val="18"/>
              </w:rPr>
              <w:br/>
              <w:t xml:space="preserve">- cvičení v přírodě a poznávání </w:t>
            </w:r>
            <w:r>
              <w:rPr>
                <w:sz w:val="18"/>
                <w:szCs w:val="18"/>
              </w:rPr>
              <w:br/>
              <w:t xml:space="preserve">stavu životního prostředí v </w:t>
            </w:r>
            <w:r>
              <w:rPr>
                <w:sz w:val="18"/>
                <w:szCs w:val="18"/>
              </w:rPr>
              <w:br/>
              <w:t xml:space="preserve">bezprostředním okolí a v daném </w:t>
            </w:r>
            <w:r>
              <w:rPr>
                <w:sz w:val="18"/>
                <w:szCs w:val="18"/>
              </w:rPr>
              <w:br/>
              <w:t>regionu</w:t>
            </w:r>
          </w:p>
          <w:p w:rsidR="00487376" w:rsidRDefault="00487376" w:rsidP="00C46DD7">
            <w:pPr>
              <w:rPr>
                <w:sz w:val="18"/>
                <w:szCs w:val="18"/>
                <w:u w:val="single"/>
              </w:rPr>
            </w:pPr>
          </w:p>
          <w:p w:rsidR="00487376" w:rsidRDefault="00487376" w:rsidP="00C46DD7">
            <w:pPr>
              <w:rPr>
                <w:sz w:val="18"/>
                <w:szCs w:val="18"/>
              </w:rPr>
            </w:pPr>
            <w:r>
              <w:rPr>
                <w:sz w:val="18"/>
                <w:szCs w:val="18"/>
              </w:rPr>
              <w:t>IKT</w:t>
            </w:r>
            <w:r>
              <w:rPr>
                <w:sz w:val="18"/>
                <w:szCs w:val="18"/>
              </w:rPr>
              <w:br/>
              <w:t>- sledování sportovních přenosů</w:t>
            </w:r>
            <w:r>
              <w:rPr>
                <w:sz w:val="18"/>
                <w:szCs w:val="18"/>
              </w:rPr>
              <w:br/>
              <w:t>v médiích</w:t>
            </w:r>
            <w:r>
              <w:rPr>
                <w:sz w:val="18"/>
                <w:szCs w:val="18"/>
              </w:rPr>
              <w:br/>
              <w:t>- vyhledávání zpráv o významných</w:t>
            </w:r>
            <w:r>
              <w:rPr>
                <w:sz w:val="18"/>
                <w:szCs w:val="18"/>
              </w:rPr>
              <w:br/>
              <w:t>sportovních  utkáních v mediálních</w:t>
            </w:r>
            <w:r>
              <w:rPr>
                <w:sz w:val="18"/>
                <w:szCs w:val="18"/>
              </w:rPr>
              <w:br/>
              <w:t>produktech a jejich rozbor</w:t>
            </w:r>
            <w:r>
              <w:rPr>
                <w:sz w:val="18"/>
                <w:szCs w:val="18"/>
              </w:rPr>
              <w:br/>
              <w:t>- propagace sportovních soutěží</w:t>
            </w:r>
          </w:p>
          <w:p w:rsidR="00487376" w:rsidRPr="000A7B7C" w:rsidRDefault="00487376" w:rsidP="00C46DD7">
            <w:pPr>
              <w:rPr>
                <w:sz w:val="18"/>
                <w:szCs w:val="18"/>
              </w:rPr>
            </w:pPr>
            <w:r>
              <w:rPr>
                <w:sz w:val="18"/>
                <w:szCs w:val="18"/>
              </w:rPr>
              <w:br/>
              <w:t>ČSP</w:t>
            </w:r>
            <w:r>
              <w:rPr>
                <w:sz w:val="18"/>
                <w:szCs w:val="18"/>
              </w:rPr>
              <w:br/>
            </w:r>
            <w:r>
              <w:rPr>
                <w:sz w:val="18"/>
                <w:szCs w:val="18"/>
                <w:u w:val="single"/>
              </w:rPr>
              <w:t>Trh práce – uplatnění v oblasti</w:t>
            </w:r>
            <w:r>
              <w:rPr>
                <w:sz w:val="18"/>
                <w:szCs w:val="18"/>
                <w:u w:val="single"/>
              </w:rPr>
              <w:br/>
              <w:t>sportu</w:t>
            </w:r>
            <w:r>
              <w:rPr>
                <w:sz w:val="18"/>
                <w:szCs w:val="18"/>
                <w:u w:val="single"/>
              </w:rPr>
              <w:br/>
            </w:r>
            <w:r>
              <w:rPr>
                <w:sz w:val="18"/>
                <w:szCs w:val="18"/>
              </w:rPr>
              <w:t xml:space="preserve">- pracovní příležitosti v oblasti </w:t>
            </w:r>
            <w:r>
              <w:rPr>
                <w:sz w:val="18"/>
                <w:szCs w:val="18"/>
              </w:rPr>
              <w:br/>
              <w:t>sportu</w:t>
            </w:r>
            <w:r>
              <w:rPr>
                <w:sz w:val="18"/>
                <w:szCs w:val="18"/>
              </w:rPr>
              <w:br/>
              <w:t>- role sportovce v ČR a ve světě</w:t>
            </w:r>
          </w:p>
        </w:tc>
        <w:tc>
          <w:tcPr>
            <w:tcW w:w="0" w:type="auto"/>
            <w:tcBorders>
              <w:top w:val="single" w:sz="8" w:space="0" w:color="000000"/>
              <w:left w:val="single" w:sz="8" w:space="0" w:color="000000"/>
              <w:bottom w:val="single" w:sz="8" w:space="0" w:color="000000"/>
              <w:right w:val="single" w:sz="8" w:space="0" w:color="000000"/>
            </w:tcBorders>
            <w:hideMark/>
          </w:tcPr>
          <w:p w:rsidR="00487376" w:rsidRDefault="00487376" w:rsidP="00C46DD7">
            <w:pPr>
              <w:rPr>
                <w:sz w:val="18"/>
                <w:szCs w:val="18"/>
              </w:rPr>
            </w:pPr>
            <w:r w:rsidRPr="00E577DA">
              <w:rPr>
                <w:sz w:val="18"/>
                <w:szCs w:val="18"/>
              </w:rPr>
              <w:lastRenderedPageBreak/>
              <w:t>Při jednotlivých úkonech</w:t>
            </w:r>
            <w:r w:rsidRPr="00E577DA">
              <w:rPr>
                <w:sz w:val="18"/>
                <w:szCs w:val="18"/>
              </w:rPr>
              <w:br/>
              <w:t xml:space="preserve"> je u žáků zohledněn jejich handicap.</w:t>
            </w:r>
          </w:p>
          <w:p w:rsidR="00487376" w:rsidRDefault="00487376" w:rsidP="00C46DD7">
            <w:pPr>
              <w:rPr>
                <w:sz w:val="18"/>
                <w:szCs w:val="18"/>
              </w:rPr>
            </w:pPr>
            <w:r>
              <w:rPr>
                <w:sz w:val="18"/>
                <w:szCs w:val="18"/>
              </w:rPr>
              <w:t>Hodiny TV se účastní minimálně</w:t>
            </w:r>
            <w:r>
              <w:rPr>
                <w:sz w:val="18"/>
                <w:szCs w:val="18"/>
              </w:rPr>
              <w:br/>
              <w:t xml:space="preserve">1 asistent pedagoga, který  </w:t>
            </w:r>
            <w:r>
              <w:rPr>
                <w:sz w:val="18"/>
                <w:szCs w:val="18"/>
              </w:rPr>
              <w:br/>
              <w:t xml:space="preserve">pomáhá s přípravou  nářadí a </w:t>
            </w:r>
            <w:r>
              <w:rPr>
                <w:sz w:val="18"/>
                <w:szCs w:val="18"/>
              </w:rPr>
              <w:br/>
              <w:t>náčiní a podílí se na zajištění</w:t>
            </w:r>
            <w:r>
              <w:rPr>
                <w:sz w:val="18"/>
                <w:szCs w:val="18"/>
              </w:rPr>
              <w:br/>
              <w:t>maximální bezpečnosti</w:t>
            </w:r>
          </w:p>
          <w:p w:rsidR="00487376" w:rsidRDefault="00487376" w:rsidP="00C46DD7">
            <w:pPr>
              <w:rPr>
                <w:sz w:val="18"/>
                <w:szCs w:val="18"/>
              </w:rPr>
            </w:pPr>
            <w:r>
              <w:rPr>
                <w:sz w:val="18"/>
                <w:szCs w:val="18"/>
              </w:rPr>
              <w:t>V tělesné výchově se řídíme</w:t>
            </w:r>
            <w:r>
              <w:rPr>
                <w:sz w:val="18"/>
                <w:szCs w:val="18"/>
              </w:rPr>
              <w:br/>
              <w:t>základními zásadami využívané</w:t>
            </w:r>
            <w:r>
              <w:rPr>
                <w:sz w:val="18"/>
                <w:szCs w:val="18"/>
              </w:rPr>
              <w:br/>
              <w:t>v pohybové výchově, zejména</w:t>
            </w:r>
            <w:r>
              <w:rPr>
                <w:sz w:val="18"/>
                <w:szCs w:val="18"/>
              </w:rPr>
              <w:br/>
              <w:t xml:space="preserve">pak zásadou přiměřenosti a </w:t>
            </w:r>
            <w:r>
              <w:rPr>
                <w:sz w:val="18"/>
                <w:szCs w:val="18"/>
              </w:rPr>
              <w:br/>
              <w:t>individuálního přístupu</w:t>
            </w:r>
          </w:p>
          <w:p w:rsidR="00487376" w:rsidRDefault="00487376" w:rsidP="00C46DD7">
            <w:pPr>
              <w:rPr>
                <w:sz w:val="18"/>
                <w:szCs w:val="18"/>
              </w:rPr>
            </w:pPr>
            <w:r>
              <w:rPr>
                <w:sz w:val="18"/>
                <w:szCs w:val="18"/>
              </w:rPr>
              <w:t>V rámci komplexní rehabilitace</w:t>
            </w:r>
            <w:r>
              <w:rPr>
                <w:sz w:val="18"/>
                <w:szCs w:val="18"/>
              </w:rPr>
              <w:br/>
              <w:t>probíhá tělesná výchova ve</w:t>
            </w:r>
            <w:r>
              <w:rPr>
                <w:sz w:val="18"/>
                <w:szCs w:val="18"/>
              </w:rPr>
              <w:br/>
              <w:t>spolupráci s léčebnou rehabilitací</w:t>
            </w:r>
          </w:p>
          <w:p w:rsidR="00487376" w:rsidRPr="00E577DA" w:rsidRDefault="00487376" w:rsidP="00C46DD7">
            <w:pPr>
              <w:rPr>
                <w:sz w:val="18"/>
                <w:szCs w:val="18"/>
              </w:rPr>
            </w:pPr>
          </w:p>
          <w:p w:rsidR="00487376" w:rsidRDefault="00487376" w:rsidP="00C46DD7">
            <w:pPr>
              <w:rPr>
                <w:sz w:val="18"/>
                <w:szCs w:val="18"/>
              </w:rPr>
            </w:pPr>
            <w:r w:rsidRPr="001725CC">
              <w:rPr>
                <w:sz w:val="18"/>
                <w:szCs w:val="18"/>
              </w:rPr>
              <w:t xml:space="preserve">Doporučená lit. </w:t>
            </w:r>
          </w:p>
          <w:p w:rsidR="00487376" w:rsidRDefault="00487376" w:rsidP="00C46DD7">
            <w:pPr>
              <w:rPr>
                <w:sz w:val="18"/>
                <w:szCs w:val="18"/>
              </w:rPr>
            </w:pPr>
            <w:r>
              <w:rPr>
                <w:sz w:val="18"/>
                <w:szCs w:val="18"/>
              </w:rPr>
              <w:t xml:space="preserve">Kudláček, M. </w:t>
            </w:r>
            <w:r>
              <w:rPr>
                <w:i/>
                <w:sz w:val="18"/>
                <w:szCs w:val="18"/>
              </w:rPr>
              <w:t xml:space="preserve">aplikované </w:t>
            </w:r>
            <w:r>
              <w:rPr>
                <w:i/>
                <w:sz w:val="18"/>
                <w:szCs w:val="18"/>
              </w:rPr>
              <w:br/>
              <w:t>pohybové aktivity pro osoby</w:t>
            </w:r>
            <w:r>
              <w:rPr>
                <w:i/>
                <w:sz w:val="18"/>
                <w:szCs w:val="18"/>
              </w:rPr>
              <w:br/>
              <w:t>s tělesným postižením</w:t>
            </w:r>
            <w:r>
              <w:rPr>
                <w:sz w:val="18"/>
                <w:szCs w:val="18"/>
              </w:rPr>
              <w:t>, 2007.</w:t>
            </w:r>
          </w:p>
          <w:p w:rsidR="00487376" w:rsidRDefault="00487376" w:rsidP="00C46DD7">
            <w:pPr>
              <w:rPr>
                <w:sz w:val="18"/>
                <w:szCs w:val="18"/>
              </w:rPr>
            </w:pPr>
          </w:p>
          <w:p w:rsidR="00487376" w:rsidRDefault="00487376" w:rsidP="00C46DD7">
            <w:pPr>
              <w:rPr>
                <w:sz w:val="18"/>
                <w:szCs w:val="18"/>
              </w:rPr>
            </w:pPr>
            <w:r>
              <w:rPr>
                <w:sz w:val="18"/>
                <w:szCs w:val="18"/>
              </w:rPr>
              <w:t xml:space="preserve">Hošková, B., Matoušová, M. </w:t>
            </w:r>
            <w:r>
              <w:rPr>
                <w:sz w:val="18"/>
                <w:szCs w:val="18"/>
              </w:rPr>
              <w:br/>
            </w:r>
            <w:r>
              <w:rPr>
                <w:i/>
                <w:sz w:val="18"/>
                <w:szCs w:val="18"/>
              </w:rPr>
              <w:t>Kapitoly z didaktiky zdravotní</w:t>
            </w:r>
            <w:r>
              <w:rPr>
                <w:i/>
                <w:sz w:val="18"/>
                <w:szCs w:val="18"/>
              </w:rPr>
              <w:br/>
              <w:t>tělesné výchovy</w:t>
            </w:r>
            <w:r>
              <w:rPr>
                <w:sz w:val="18"/>
                <w:szCs w:val="18"/>
              </w:rPr>
              <w:t>, 2005.</w:t>
            </w:r>
          </w:p>
          <w:p w:rsidR="00487376" w:rsidRDefault="00487376" w:rsidP="00C46DD7">
            <w:pPr>
              <w:rPr>
                <w:sz w:val="18"/>
                <w:szCs w:val="18"/>
              </w:rPr>
            </w:pPr>
          </w:p>
          <w:p w:rsidR="00487376" w:rsidRPr="001725CC" w:rsidRDefault="00487376" w:rsidP="00C46DD7">
            <w:pPr>
              <w:rPr>
                <w:sz w:val="18"/>
                <w:szCs w:val="18"/>
              </w:rPr>
            </w:pPr>
            <w:proofErr w:type="spellStart"/>
            <w:r>
              <w:rPr>
                <w:sz w:val="18"/>
                <w:szCs w:val="18"/>
              </w:rPr>
              <w:t>Kábele</w:t>
            </w:r>
            <w:proofErr w:type="spellEnd"/>
            <w:r>
              <w:rPr>
                <w:sz w:val="18"/>
                <w:szCs w:val="18"/>
              </w:rPr>
              <w:t xml:space="preserve">, J. </w:t>
            </w:r>
            <w:r>
              <w:rPr>
                <w:i/>
                <w:sz w:val="18"/>
                <w:szCs w:val="18"/>
              </w:rPr>
              <w:t>Sport vozíčkářů</w:t>
            </w:r>
            <w:r>
              <w:rPr>
                <w:sz w:val="18"/>
                <w:szCs w:val="18"/>
              </w:rPr>
              <w:t>, 1992.</w:t>
            </w:r>
          </w:p>
        </w:tc>
      </w:tr>
    </w:tbl>
    <w:p w:rsidR="00487376" w:rsidRPr="00FE7346" w:rsidRDefault="00487376" w:rsidP="00C46DD7">
      <w:pPr>
        <w:jc w:val="both"/>
      </w:pPr>
    </w:p>
    <w:p w:rsidR="00917AC8" w:rsidRDefault="00917AC8">
      <w:pPr>
        <w:rPr>
          <w:b/>
        </w:rPr>
      </w:pPr>
      <w:r>
        <w:rPr>
          <w:b/>
        </w:rPr>
        <w:br w:type="page"/>
      </w:r>
    </w:p>
    <w:p w:rsidR="00487376" w:rsidRPr="008C3C2D" w:rsidRDefault="009E7A37" w:rsidP="00394D57">
      <w:proofErr w:type="gramStart"/>
      <w:r>
        <w:lastRenderedPageBreak/>
        <w:t>1.,2.,</w:t>
      </w:r>
      <w:r w:rsidR="003D1922">
        <w:t xml:space="preserve"> </w:t>
      </w:r>
      <w:r w:rsidR="00487376" w:rsidRPr="008C3C2D">
        <w:t xml:space="preserve"> ročník</w:t>
      </w:r>
      <w:proofErr w:type="gramEnd"/>
    </w:p>
    <w:p w:rsidR="00487376" w:rsidRPr="008C3C2D" w:rsidRDefault="00487376" w:rsidP="00C46DD7">
      <w:pPr>
        <w:jc w:val="both"/>
        <w:rPr>
          <w:b/>
        </w:rPr>
      </w:pPr>
      <w:r w:rsidRPr="008C3C2D">
        <w:rPr>
          <w:b/>
        </w:rPr>
        <w:t>Plavání</w:t>
      </w:r>
    </w:p>
    <w:p w:rsidR="00487376" w:rsidRPr="001E0CD2" w:rsidRDefault="00487376" w:rsidP="00C46DD7">
      <w:pPr>
        <w:jc w:val="both"/>
      </w:pPr>
      <w:r>
        <w:t xml:space="preserve">Na konci </w:t>
      </w:r>
      <w:r w:rsidR="008E0B04">
        <w:t>2</w:t>
      </w:r>
      <w:r w:rsidRPr="008C3C2D">
        <w:t>. ročníku žák:</w:t>
      </w:r>
    </w:p>
    <w:p w:rsidR="00487376" w:rsidRPr="008C3C2D" w:rsidRDefault="00487376" w:rsidP="00A65A5E">
      <w:pPr>
        <w:numPr>
          <w:ilvl w:val="0"/>
          <w:numId w:val="131"/>
        </w:numPr>
        <w:jc w:val="both"/>
      </w:pPr>
      <w:r w:rsidRPr="008C3C2D">
        <w:t>aktivně vstupuje do organizace plaveckého výcviku</w:t>
      </w:r>
    </w:p>
    <w:p w:rsidR="00487376" w:rsidRPr="008C3C2D" w:rsidRDefault="00487376" w:rsidP="00A65A5E">
      <w:pPr>
        <w:numPr>
          <w:ilvl w:val="0"/>
          <w:numId w:val="131"/>
        </w:numPr>
        <w:jc w:val="both"/>
      </w:pPr>
      <w:r w:rsidRPr="008C3C2D">
        <w:t>řídí se zásadami hygieny při vstupu do bazénu</w:t>
      </w:r>
    </w:p>
    <w:p w:rsidR="00487376" w:rsidRPr="008C3C2D" w:rsidRDefault="00487376" w:rsidP="00A65A5E">
      <w:pPr>
        <w:numPr>
          <w:ilvl w:val="0"/>
          <w:numId w:val="131"/>
        </w:numPr>
        <w:jc w:val="both"/>
      </w:pPr>
      <w:r w:rsidRPr="008C3C2D">
        <w:t>při pohybu ve vodě odhadne své možnosti a případně požádá o pomoc, nebo využije plaveckou pomůcku</w:t>
      </w:r>
    </w:p>
    <w:p w:rsidR="00487376" w:rsidRPr="008C3C2D" w:rsidRDefault="00487376" w:rsidP="00A65A5E">
      <w:pPr>
        <w:numPr>
          <w:ilvl w:val="0"/>
          <w:numId w:val="131"/>
        </w:numPr>
        <w:jc w:val="both"/>
      </w:pPr>
      <w:r w:rsidRPr="008C3C2D">
        <w:t>v rámci svých možností zvládne základní plavecké dovednosti</w:t>
      </w:r>
    </w:p>
    <w:p w:rsidR="00487376" w:rsidRPr="008C3C2D" w:rsidRDefault="00487376" w:rsidP="00A65A5E">
      <w:pPr>
        <w:numPr>
          <w:ilvl w:val="0"/>
          <w:numId w:val="131"/>
        </w:numPr>
        <w:jc w:val="both"/>
      </w:pPr>
      <w:r w:rsidRPr="008C3C2D">
        <w:t>dle svých možností využívá alespoň 3 plaveckých způsobů při pohybu ve vodě a uplave dostatečnou vzdálenost</w:t>
      </w:r>
    </w:p>
    <w:p w:rsidR="00487376" w:rsidRPr="008C3C2D" w:rsidRDefault="00487376" w:rsidP="00A65A5E">
      <w:pPr>
        <w:numPr>
          <w:ilvl w:val="0"/>
          <w:numId w:val="131"/>
        </w:numPr>
        <w:jc w:val="both"/>
      </w:pPr>
      <w:r w:rsidRPr="008C3C2D">
        <w:t>uplatňuje odpovídající vytrvalost a cílevědomost při korekci zdravotního oslabení</w:t>
      </w:r>
    </w:p>
    <w:p w:rsidR="008E0B04" w:rsidRDefault="008E0B04" w:rsidP="00C46DD7">
      <w:pPr>
        <w:ind w:right="-20"/>
        <w:jc w:val="both"/>
        <w:rPr>
          <w:b/>
          <w:bCs/>
          <w:color w:val="000000"/>
          <w:sz w:val="28"/>
          <w:szCs w:val="28"/>
        </w:rPr>
      </w:pPr>
    </w:p>
    <w:p w:rsidR="00487376" w:rsidRPr="00C45D49" w:rsidRDefault="00487376" w:rsidP="00C46DD7">
      <w:pPr>
        <w:ind w:right="-20"/>
        <w:jc w:val="both"/>
        <w:rPr>
          <w:color w:val="000000"/>
          <w:sz w:val="28"/>
          <w:szCs w:val="28"/>
        </w:rPr>
      </w:pPr>
      <w:r>
        <w:rPr>
          <w:b/>
          <w:bCs/>
          <w:color w:val="000000"/>
          <w:sz w:val="28"/>
          <w:szCs w:val="28"/>
        </w:rPr>
        <w:t>Vzdělávací oblast: vzdělávání pro zdraví</w:t>
      </w:r>
    </w:p>
    <w:p w:rsidR="00487376" w:rsidRPr="00C45D49" w:rsidRDefault="00487376" w:rsidP="00C46DD7">
      <w:pPr>
        <w:jc w:val="both"/>
        <w:rPr>
          <w:color w:val="000000"/>
          <w:sz w:val="28"/>
          <w:szCs w:val="28"/>
        </w:rPr>
      </w:pPr>
      <w:r w:rsidRPr="00C45D49">
        <w:rPr>
          <w:b/>
          <w:bCs/>
          <w:color w:val="000000"/>
          <w:sz w:val="28"/>
          <w:szCs w:val="28"/>
        </w:rPr>
        <w:t>Vyučovací předmět:</w:t>
      </w:r>
      <w:r>
        <w:rPr>
          <w:b/>
          <w:bCs/>
          <w:color w:val="000000"/>
          <w:sz w:val="28"/>
          <w:szCs w:val="28"/>
        </w:rPr>
        <w:t xml:space="preserve"> zdravotní a tělesná výchova - plavání</w:t>
      </w:r>
    </w:p>
    <w:p w:rsidR="00487376" w:rsidRPr="00C45D49" w:rsidRDefault="00487376" w:rsidP="00C46DD7">
      <w:pPr>
        <w:jc w:val="both"/>
        <w:rPr>
          <w:color w:val="000000"/>
          <w:sz w:val="28"/>
          <w:szCs w:val="28"/>
        </w:rPr>
      </w:pPr>
      <w:r w:rsidRPr="00C45D49">
        <w:rPr>
          <w:b/>
          <w:bCs/>
          <w:color w:val="000000"/>
          <w:sz w:val="28"/>
          <w:szCs w:val="28"/>
        </w:rPr>
        <w:t>Ročník:</w:t>
      </w:r>
      <w:r>
        <w:rPr>
          <w:b/>
          <w:bCs/>
          <w:color w:val="000000"/>
          <w:sz w:val="28"/>
          <w:szCs w:val="28"/>
        </w:rPr>
        <w:t xml:space="preserve"> 1. – </w:t>
      </w:r>
      <w:r w:rsidR="003D1922">
        <w:rPr>
          <w:b/>
          <w:bCs/>
          <w:color w:val="000000"/>
          <w:sz w:val="28"/>
          <w:szCs w:val="28"/>
        </w:rPr>
        <w:t>2</w:t>
      </w:r>
      <w:r>
        <w:rPr>
          <w:b/>
          <w:bCs/>
          <w:color w:val="000000"/>
          <w:sz w:val="28"/>
          <w:szCs w:val="28"/>
        </w:rPr>
        <w:t>. ročník</w:t>
      </w:r>
    </w:p>
    <w:p w:rsidR="00487376" w:rsidRPr="00BC7DCE" w:rsidRDefault="00487376" w:rsidP="00C46DD7">
      <w:pPr>
        <w:jc w:val="both"/>
        <w:rPr>
          <w:color w:val="000000"/>
          <w:sz w:val="27"/>
          <w:szCs w:val="27"/>
        </w:rPr>
      </w:pPr>
      <w:r w:rsidRPr="00BC7DCE">
        <w:rPr>
          <w:color w:val="000000"/>
          <w:sz w:val="27"/>
          <w:szCs w:val="27"/>
        </w:rPr>
        <w:t> </w:t>
      </w:r>
    </w:p>
    <w:tbl>
      <w:tblPr>
        <w:tblW w:w="14505" w:type="dxa"/>
        <w:tblCellMar>
          <w:top w:w="15" w:type="dxa"/>
          <w:left w:w="15" w:type="dxa"/>
          <w:bottom w:w="15" w:type="dxa"/>
          <w:right w:w="15" w:type="dxa"/>
        </w:tblCellMar>
        <w:tblLook w:val="04A0" w:firstRow="1" w:lastRow="0" w:firstColumn="1" w:lastColumn="0" w:noHBand="0" w:noVBand="1"/>
      </w:tblPr>
      <w:tblGrid>
        <w:gridCol w:w="5092"/>
        <w:gridCol w:w="3756"/>
        <w:gridCol w:w="2844"/>
        <w:gridCol w:w="2813"/>
      </w:tblGrid>
      <w:tr w:rsidR="00487376" w:rsidRPr="00BC7DCE" w:rsidTr="00C46DD7">
        <w:tc>
          <w:tcPr>
            <w:tcW w:w="2910"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Školní výstupy</w:t>
            </w:r>
          </w:p>
          <w:p w:rsidR="00487376" w:rsidRPr="00B300BF" w:rsidRDefault="00487376" w:rsidP="00C46DD7">
            <w:pPr>
              <w:jc w:val="both"/>
            </w:pPr>
            <w:r w:rsidRPr="00B300BF">
              <w:rPr>
                <w:b/>
                <w:bCs/>
                <w:color w:val="FFFFFF"/>
              </w:rPr>
              <w:t>Žák:</w:t>
            </w:r>
          </w:p>
        </w:tc>
        <w:tc>
          <w:tcPr>
            <w:tcW w:w="3510"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Učivo</w:t>
            </w:r>
          </w:p>
        </w:tc>
        <w:tc>
          <w:tcPr>
            <w:tcW w:w="2700"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Průřezová témata</w:t>
            </w:r>
          </w:p>
          <w:p w:rsidR="00487376" w:rsidRPr="00B300BF" w:rsidRDefault="00487376" w:rsidP="00C46DD7">
            <w:pPr>
              <w:jc w:val="both"/>
            </w:pPr>
            <w:r w:rsidRPr="00B300BF">
              <w:rPr>
                <w:b/>
                <w:bCs/>
                <w:color w:val="FFFFFF"/>
              </w:rPr>
              <w:t>Mezipředmětové vztahy</w:t>
            </w:r>
          </w:p>
        </w:tc>
        <w:tc>
          <w:tcPr>
            <w:tcW w:w="1755"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Poznámky</w:t>
            </w:r>
          </w:p>
        </w:tc>
      </w:tr>
      <w:tr w:rsidR="00487376" w:rsidRPr="00BC7DCE" w:rsidTr="006963D9">
        <w:trPr>
          <w:trHeight w:val="4308"/>
        </w:trPr>
        <w:tc>
          <w:tcPr>
            <w:tcW w:w="0" w:type="auto"/>
            <w:tcBorders>
              <w:top w:val="single" w:sz="8" w:space="0" w:color="000000"/>
              <w:left w:val="single" w:sz="8" w:space="0" w:color="000000"/>
              <w:bottom w:val="single" w:sz="8" w:space="0" w:color="000000"/>
              <w:right w:val="single" w:sz="8" w:space="0" w:color="000000"/>
            </w:tcBorders>
            <w:hideMark/>
          </w:tcPr>
          <w:p w:rsidR="00487376" w:rsidRPr="00B300BF" w:rsidRDefault="00487376" w:rsidP="00C46DD7">
            <w:pPr>
              <w:tabs>
                <w:tab w:val="left" w:pos="561"/>
              </w:tabs>
              <w:ind w:right="-397"/>
              <w:rPr>
                <w:b/>
                <w:sz w:val="18"/>
                <w:szCs w:val="18"/>
              </w:rPr>
            </w:pPr>
            <w:r w:rsidRPr="00B300BF">
              <w:t> </w:t>
            </w:r>
            <w:r w:rsidRPr="00B300BF">
              <w:rPr>
                <w:b/>
                <w:sz w:val="18"/>
                <w:szCs w:val="18"/>
              </w:rPr>
              <w:t>Žák:</w:t>
            </w:r>
          </w:p>
          <w:p w:rsidR="00487376" w:rsidRPr="00B300BF" w:rsidRDefault="00487376" w:rsidP="00C46DD7">
            <w:pPr>
              <w:rPr>
                <w:sz w:val="18"/>
                <w:szCs w:val="18"/>
              </w:rPr>
            </w:pPr>
            <w:r w:rsidRPr="00B300BF">
              <w:rPr>
                <w:sz w:val="18"/>
                <w:szCs w:val="18"/>
              </w:rPr>
              <w:t>-zná a řídí se pravidly pro vstup do bazénu, dodržuje</w:t>
            </w:r>
            <w:r w:rsidRPr="00B300BF">
              <w:rPr>
                <w:sz w:val="18"/>
                <w:szCs w:val="18"/>
              </w:rPr>
              <w:br/>
              <w:t>hygienické předpisy</w:t>
            </w:r>
            <w:r w:rsidRPr="00B300BF">
              <w:rPr>
                <w:sz w:val="18"/>
                <w:szCs w:val="18"/>
              </w:rPr>
              <w:br/>
              <w:t xml:space="preserve">- je si vědom, že při výskytu kožních chorob, </w:t>
            </w:r>
            <w:r w:rsidRPr="00B300BF">
              <w:rPr>
                <w:sz w:val="18"/>
                <w:szCs w:val="18"/>
              </w:rPr>
              <w:br/>
              <w:t>nebo jiných aktuálních obtížích je povinen informovat vyučujícího</w:t>
            </w:r>
            <w:r w:rsidRPr="00B300BF">
              <w:rPr>
                <w:sz w:val="18"/>
                <w:szCs w:val="18"/>
              </w:rPr>
              <w:br/>
              <w:t>- dodržuje bezpečnostní předpisy při pohybu v prostorách bazénu</w:t>
            </w:r>
          </w:p>
          <w:p w:rsidR="00487376" w:rsidRPr="00B300BF" w:rsidRDefault="00487376" w:rsidP="00C46DD7">
            <w:pPr>
              <w:tabs>
                <w:tab w:val="left" w:pos="561"/>
              </w:tabs>
              <w:ind w:right="-397"/>
              <w:rPr>
                <w:sz w:val="18"/>
                <w:szCs w:val="18"/>
              </w:rPr>
            </w:pPr>
            <w:r w:rsidRPr="00B300BF">
              <w:rPr>
                <w:sz w:val="18"/>
                <w:szCs w:val="18"/>
              </w:rPr>
              <w:t>- dle individuálních možností provede startovní skok</w:t>
            </w:r>
            <w:r w:rsidRPr="00B300BF">
              <w:rPr>
                <w:sz w:val="18"/>
                <w:szCs w:val="18"/>
              </w:rPr>
              <w:br/>
              <w:t>- využívá potápění k lovení předmětů</w:t>
            </w:r>
            <w:r w:rsidRPr="00B300BF">
              <w:rPr>
                <w:sz w:val="18"/>
                <w:szCs w:val="18"/>
              </w:rPr>
              <w:br/>
              <w:t xml:space="preserve">- při plavání se v pravidelném </w:t>
            </w:r>
            <w:r>
              <w:rPr>
                <w:sz w:val="18"/>
                <w:szCs w:val="18"/>
              </w:rPr>
              <w:t xml:space="preserve"> </w:t>
            </w:r>
            <w:r w:rsidRPr="00B300BF">
              <w:rPr>
                <w:sz w:val="18"/>
                <w:szCs w:val="18"/>
              </w:rPr>
              <w:t>rytmu nadechuje a vydechuje</w:t>
            </w:r>
          </w:p>
          <w:p w:rsidR="00487376" w:rsidRPr="00B300BF" w:rsidRDefault="00487376" w:rsidP="00C46DD7">
            <w:pPr>
              <w:tabs>
                <w:tab w:val="left" w:pos="561"/>
              </w:tabs>
              <w:ind w:right="-397"/>
              <w:rPr>
                <w:sz w:val="18"/>
                <w:szCs w:val="18"/>
              </w:rPr>
            </w:pPr>
          </w:p>
          <w:p w:rsidR="00487376" w:rsidRPr="00B300BF" w:rsidRDefault="00487376" w:rsidP="00C46DD7">
            <w:pPr>
              <w:tabs>
                <w:tab w:val="left" w:pos="561"/>
              </w:tabs>
              <w:ind w:right="-397"/>
              <w:rPr>
                <w:sz w:val="18"/>
                <w:szCs w:val="18"/>
              </w:rPr>
            </w:pPr>
            <w:r w:rsidRPr="00B300BF">
              <w:rPr>
                <w:sz w:val="18"/>
                <w:szCs w:val="18"/>
              </w:rPr>
              <w:t>- zdokonaluje techniku plaveckých způsobů,</w:t>
            </w:r>
            <w:r w:rsidRPr="00B300BF">
              <w:rPr>
                <w:sz w:val="18"/>
                <w:szCs w:val="18"/>
              </w:rPr>
              <w:br/>
              <w:t xml:space="preserve"> učí se novému plaveckému způsobu, k nácviku dle své </w:t>
            </w:r>
            <w:r w:rsidRPr="00B300BF">
              <w:rPr>
                <w:sz w:val="18"/>
                <w:szCs w:val="18"/>
              </w:rPr>
              <w:br/>
              <w:t>volby využívá plaveckých pomůcek</w:t>
            </w:r>
            <w:r w:rsidRPr="00B300BF">
              <w:rPr>
                <w:sz w:val="18"/>
                <w:szCs w:val="18"/>
              </w:rPr>
              <w:br/>
              <w:t xml:space="preserve">- při výcviku dbá na své zdravotní oslabení, </w:t>
            </w:r>
            <w:r w:rsidRPr="00B300BF">
              <w:rPr>
                <w:sz w:val="18"/>
                <w:szCs w:val="18"/>
              </w:rPr>
              <w:br/>
              <w:t>zařazuje plavecké techniky v souladu se zdravotním stavem</w:t>
            </w:r>
          </w:p>
          <w:p w:rsidR="00487376" w:rsidRPr="006963D9" w:rsidRDefault="00487376" w:rsidP="006963D9">
            <w:pPr>
              <w:tabs>
                <w:tab w:val="left" w:pos="561"/>
              </w:tabs>
              <w:ind w:right="-397"/>
              <w:rPr>
                <w:sz w:val="18"/>
                <w:szCs w:val="18"/>
              </w:rPr>
            </w:pPr>
            <w:r w:rsidRPr="00B300BF">
              <w:rPr>
                <w:sz w:val="18"/>
                <w:szCs w:val="18"/>
              </w:rPr>
              <w:t>- aktivně se účastní plaveckých soutěží, zapojuje se do her</w:t>
            </w:r>
            <w:r w:rsidRPr="00B300BF">
              <w:rPr>
                <w:sz w:val="18"/>
                <w:szCs w:val="18"/>
              </w:rPr>
              <w:br/>
              <w:t>- zná pravidla vodního póla a několika dalších</w:t>
            </w:r>
            <w:r w:rsidRPr="00B300BF">
              <w:rPr>
                <w:sz w:val="18"/>
                <w:szCs w:val="18"/>
              </w:rPr>
              <w:br/>
              <w:t xml:space="preserve"> drobných her ve vodě</w:t>
            </w:r>
            <w:r>
              <w:rPr>
                <w:sz w:val="18"/>
                <w:szCs w:val="18"/>
              </w:rPr>
              <w:br/>
            </w:r>
            <w:r>
              <w:rPr>
                <w:sz w:val="18"/>
                <w:szCs w:val="18"/>
              </w:rPr>
              <w:br/>
              <w:t xml:space="preserve">- sám, </w:t>
            </w:r>
            <w:r w:rsidRPr="00B300BF">
              <w:rPr>
                <w:sz w:val="18"/>
                <w:szCs w:val="18"/>
              </w:rPr>
              <w:t xml:space="preserve">ve dvojici </w:t>
            </w:r>
            <w:r>
              <w:rPr>
                <w:sz w:val="18"/>
                <w:szCs w:val="18"/>
              </w:rPr>
              <w:t xml:space="preserve">nebo s dopomocí </w:t>
            </w:r>
            <w:r w:rsidRPr="00B300BF">
              <w:rPr>
                <w:sz w:val="18"/>
                <w:szCs w:val="18"/>
              </w:rPr>
              <w:t>provede protažení a uvolnění</w:t>
            </w:r>
          </w:p>
        </w:tc>
        <w:tc>
          <w:tcPr>
            <w:tcW w:w="0" w:type="auto"/>
            <w:tcBorders>
              <w:top w:val="single" w:sz="8" w:space="0" w:color="000000"/>
              <w:left w:val="single" w:sz="8" w:space="0" w:color="000000"/>
              <w:bottom w:val="single" w:sz="8" w:space="0" w:color="000000"/>
              <w:right w:val="single" w:sz="8" w:space="0" w:color="000000"/>
            </w:tcBorders>
            <w:hideMark/>
          </w:tcPr>
          <w:p w:rsidR="00487376" w:rsidRPr="00B300BF" w:rsidRDefault="00487376" w:rsidP="00C46DD7">
            <w:r w:rsidRPr="00B300BF">
              <w:t> </w:t>
            </w:r>
          </w:p>
          <w:p w:rsidR="00487376" w:rsidRPr="00B300BF" w:rsidRDefault="00487376" w:rsidP="00C46DD7">
            <w:pPr>
              <w:rPr>
                <w:sz w:val="18"/>
                <w:szCs w:val="18"/>
                <w:u w:val="single"/>
              </w:rPr>
            </w:pPr>
            <w:r w:rsidRPr="00B300BF">
              <w:rPr>
                <w:sz w:val="18"/>
                <w:szCs w:val="18"/>
                <w:u w:val="single"/>
              </w:rPr>
              <w:t>Zásady hygieny a bezpečnosti</w:t>
            </w:r>
            <w:r w:rsidRPr="00B300BF">
              <w:rPr>
                <w:sz w:val="18"/>
                <w:szCs w:val="18"/>
                <w:u w:val="single"/>
              </w:rPr>
              <w:br/>
              <w:t xml:space="preserve"> v prostorách bazénu</w:t>
            </w:r>
          </w:p>
          <w:p w:rsidR="00487376" w:rsidRPr="00B300BF" w:rsidRDefault="00487376" w:rsidP="00C46DD7">
            <w:pPr>
              <w:rPr>
                <w:sz w:val="18"/>
                <w:szCs w:val="18"/>
                <w:u w:val="single"/>
              </w:rPr>
            </w:pPr>
          </w:p>
          <w:p w:rsidR="00487376" w:rsidRPr="00B300BF" w:rsidRDefault="00487376" w:rsidP="00C46DD7">
            <w:pPr>
              <w:rPr>
                <w:sz w:val="18"/>
                <w:szCs w:val="18"/>
                <w:u w:val="single"/>
              </w:rPr>
            </w:pPr>
            <w:r>
              <w:rPr>
                <w:sz w:val="18"/>
                <w:szCs w:val="18"/>
                <w:u w:val="single"/>
              </w:rPr>
              <w:br/>
            </w:r>
            <w:r w:rsidRPr="00B300BF">
              <w:rPr>
                <w:sz w:val="18"/>
                <w:szCs w:val="18"/>
                <w:u w:val="single"/>
              </w:rPr>
              <w:t>Prohlubování plaveckých dovedností</w:t>
            </w:r>
          </w:p>
          <w:p w:rsidR="00487376" w:rsidRPr="00B300BF" w:rsidRDefault="00487376" w:rsidP="00B15734">
            <w:pPr>
              <w:pStyle w:val="Odstavecseseznamem"/>
              <w:numPr>
                <w:ilvl w:val="0"/>
                <w:numId w:val="10"/>
              </w:numPr>
              <w:spacing w:after="200" w:line="276" w:lineRule="auto"/>
              <w:rPr>
                <w:sz w:val="18"/>
                <w:szCs w:val="18"/>
                <w:u w:val="single"/>
              </w:rPr>
            </w:pPr>
            <w:r w:rsidRPr="00B300BF">
              <w:rPr>
                <w:sz w:val="18"/>
                <w:szCs w:val="18"/>
              </w:rPr>
              <w:t xml:space="preserve">skoky do vody, potápění, splývání, </w:t>
            </w:r>
          </w:p>
          <w:p w:rsidR="00487376" w:rsidRPr="00B300BF" w:rsidRDefault="00487376" w:rsidP="00B15734">
            <w:pPr>
              <w:pStyle w:val="Odstavecseseznamem"/>
              <w:numPr>
                <w:ilvl w:val="0"/>
                <w:numId w:val="10"/>
              </w:numPr>
              <w:spacing w:after="200" w:line="276" w:lineRule="auto"/>
              <w:rPr>
                <w:sz w:val="18"/>
                <w:szCs w:val="18"/>
                <w:u w:val="single"/>
              </w:rPr>
            </w:pPr>
            <w:r w:rsidRPr="00B300BF">
              <w:rPr>
                <w:sz w:val="18"/>
                <w:szCs w:val="18"/>
              </w:rPr>
              <w:t xml:space="preserve">efektivní využití dýchání </w:t>
            </w:r>
            <w:r w:rsidRPr="00B300BF">
              <w:rPr>
                <w:sz w:val="18"/>
                <w:szCs w:val="18"/>
              </w:rPr>
              <w:br/>
              <w:t>při jednotlivých plaveckých způsobech</w:t>
            </w:r>
          </w:p>
          <w:p w:rsidR="00487376" w:rsidRPr="00B300BF" w:rsidRDefault="00487376" w:rsidP="00C46DD7">
            <w:pPr>
              <w:rPr>
                <w:sz w:val="18"/>
                <w:szCs w:val="18"/>
                <w:u w:val="single"/>
              </w:rPr>
            </w:pPr>
            <w:r w:rsidRPr="00B300BF">
              <w:rPr>
                <w:sz w:val="18"/>
                <w:szCs w:val="18"/>
                <w:u w:val="single"/>
              </w:rPr>
              <w:t>Prohlubování technik plaveckých způsobů</w:t>
            </w:r>
          </w:p>
          <w:p w:rsidR="00487376" w:rsidRPr="00B300BF" w:rsidRDefault="00487376" w:rsidP="00B15734">
            <w:pPr>
              <w:pStyle w:val="Odstavecseseznamem"/>
              <w:numPr>
                <w:ilvl w:val="0"/>
                <w:numId w:val="10"/>
              </w:numPr>
              <w:spacing w:after="200" w:line="276" w:lineRule="auto"/>
              <w:rPr>
                <w:sz w:val="18"/>
                <w:szCs w:val="18"/>
              </w:rPr>
            </w:pPr>
            <w:r w:rsidRPr="00B300BF">
              <w:rPr>
                <w:sz w:val="18"/>
                <w:szCs w:val="18"/>
              </w:rPr>
              <w:t>prsa, kraul, znak, motýlek</w:t>
            </w:r>
          </w:p>
          <w:p w:rsidR="00487376" w:rsidRPr="00B300BF" w:rsidRDefault="00487376" w:rsidP="00C46DD7">
            <w:pPr>
              <w:rPr>
                <w:sz w:val="18"/>
                <w:szCs w:val="18"/>
                <w:u w:val="single"/>
              </w:rPr>
            </w:pPr>
          </w:p>
          <w:p w:rsidR="00487376" w:rsidRPr="00B300BF" w:rsidRDefault="00487376" w:rsidP="00C46DD7">
            <w:pPr>
              <w:rPr>
                <w:sz w:val="18"/>
                <w:szCs w:val="18"/>
                <w:u w:val="single"/>
              </w:rPr>
            </w:pPr>
            <w:r w:rsidRPr="00B300BF">
              <w:rPr>
                <w:sz w:val="18"/>
                <w:szCs w:val="18"/>
                <w:u w:val="single"/>
              </w:rPr>
              <w:br/>
              <w:t>Hry a soutěže ve vodě</w:t>
            </w:r>
          </w:p>
          <w:p w:rsidR="00487376" w:rsidRPr="00B300BF" w:rsidRDefault="00487376" w:rsidP="00C46DD7">
            <w:pPr>
              <w:rPr>
                <w:sz w:val="18"/>
                <w:szCs w:val="18"/>
                <w:u w:val="single"/>
              </w:rPr>
            </w:pPr>
            <w:r>
              <w:rPr>
                <w:sz w:val="18"/>
                <w:szCs w:val="18"/>
                <w:u w:val="single"/>
              </w:rPr>
              <w:br/>
            </w:r>
            <w:r>
              <w:rPr>
                <w:sz w:val="18"/>
                <w:szCs w:val="18"/>
                <w:u w:val="single"/>
              </w:rPr>
              <w:br/>
            </w:r>
            <w:r w:rsidRPr="00B300BF">
              <w:rPr>
                <w:sz w:val="18"/>
                <w:szCs w:val="18"/>
                <w:u w:val="single"/>
              </w:rPr>
              <w:t>Protahovací a relaxační cvičení ve vířivce</w:t>
            </w:r>
          </w:p>
          <w:p w:rsidR="00487376" w:rsidRPr="0032209B" w:rsidRDefault="00487376" w:rsidP="00C46DD7">
            <w:pPr>
              <w:rPr>
                <w:sz w:val="18"/>
                <w:szCs w:val="18"/>
              </w:rPr>
            </w:pPr>
            <w:r w:rsidRPr="0032209B">
              <w:rPr>
                <w:sz w:val="18"/>
                <w:szCs w:val="18"/>
              </w:rPr>
              <w:t>Celkem 81h</w:t>
            </w:r>
          </w:p>
          <w:p w:rsidR="00487376" w:rsidRPr="00B300BF" w:rsidRDefault="00487376" w:rsidP="00C46DD7"/>
        </w:tc>
        <w:tc>
          <w:tcPr>
            <w:tcW w:w="0" w:type="auto"/>
            <w:tcBorders>
              <w:top w:val="single" w:sz="8" w:space="0" w:color="000000"/>
              <w:left w:val="single" w:sz="8" w:space="0" w:color="000000"/>
              <w:bottom w:val="single" w:sz="8" w:space="0" w:color="000000"/>
              <w:right w:val="single" w:sz="8" w:space="0" w:color="000000"/>
            </w:tcBorders>
            <w:hideMark/>
          </w:tcPr>
          <w:p w:rsidR="00487376" w:rsidRPr="00BC7DCE" w:rsidRDefault="00487376" w:rsidP="00C46DD7">
            <w:r w:rsidRPr="00BC7DCE">
              <w:t> </w:t>
            </w:r>
          </w:p>
        </w:tc>
        <w:tc>
          <w:tcPr>
            <w:tcW w:w="0" w:type="auto"/>
            <w:tcBorders>
              <w:top w:val="single" w:sz="8" w:space="0" w:color="000000"/>
              <w:left w:val="single" w:sz="8" w:space="0" w:color="000000"/>
              <w:bottom w:val="single" w:sz="8" w:space="0" w:color="000000"/>
              <w:right w:val="single" w:sz="8" w:space="0" w:color="000000"/>
            </w:tcBorders>
            <w:hideMark/>
          </w:tcPr>
          <w:p w:rsidR="00487376" w:rsidRDefault="00487376" w:rsidP="00C46DD7">
            <w:pPr>
              <w:rPr>
                <w:sz w:val="18"/>
                <w:szCs w:val="18"/>
              </w:rPr>
            </w:pPr>
            <w:r w:rsidRPr="00E577DA">
              <w:rPr>
                <w:sz w:val="18"/>
                <w:szCs w:val="18"/>
              </w:rPr>
              <w:t xml:space="preserve">Při jednotlivých úkonech </w:t>
            </w:r>
            <w:r>
              <w:rPr>
                <w:sz w:val="18"/>
                <w:szCs w:val="18"/>
              </w:rPr>
              <w:br/>
            </w:r>
            <w:r w:rsidRPr="00E577DA">
              <w:rPr>
                <w:sz w:val="18"/>
                <w:szCs w:val="18"/>
              </w:rPr>
              <w:t>je u žáků zohledněn jejich handicap.</w:t>
            </w:r>
          </w:p>
          <w:p w:rsidR="00487376" w:rsidRDefault="00487376" w:rsidP="00C46DD7">
            <w:pPr>
              <w:rPr>
                <w:sz w:val="18"/>
                <w:szCs w:val="18"/>
              </w:rPr>
            </w:pPr>
            <w:r>
              <w:rPr>
                <w:sz w:val="18"/>
                <w:szCs w:val="18"/>
              </w:rPr>
              <w:t>Před výukou probíhá pod</w:t>
            </w:r>
            <w:r>
              <w:rPr>
                <w:sz w:val="18"/>
                <w:szCs w:val="18"/>
              </w:rPr>
              <w:br/>
              <w:t>vedením  učitele TV příprava na</w:t>
            </w:r>
            <w:r>
              <w:rPr>
                <w:sz w:val="18"/>
                <w:szCs w:val="18"/>
              </w:rPr>
              <w:br/>
              <w:t xml:space="preserve">plaveckou výuku – rozcvičení, </w:t>
            </w:r>
            <w:r>
              <w:rPr>
                <w:sz w:val="18"/>
                <w:szCs w:val="18"/>
              </w:rPr>
              <w:br/>
              <w:t xml:space="preserve">protažení </w:t>
            </w:r>
          </w:p>
          <w:p w:rsidR="00487376" w:rsidRDefault="00487376" w:rsidP="00C46DD7">
            <w:pPr>
              <w:rPr>
                <w:sz w:val="18"/>
                <w:szCs w:val="18"/>
              </w:rPr>
            </w:pPr>
            <w:r>
              <w:rPr>
                <w:sz w:val="18"/>
                <w:szCs w:val="18"/>
              </w:rPr>
              <w:t xml:space="preserve">Při výuce plavání jsou využity </w:t>
            </w:r>
            <w:r>
              <w:rPr>
                <w:sz w:val="18"/>
                <w:szCs w:val="18"/>
              </w:rPr>
              <w:br/>
              <w:t xml:space="preserve">plavecké pomůcky </w:t>
            </w:r>
          </w:p>
          <w:p w:rsidR="00487376" w:rsidRPr="00E577DA" w:rsidRDefault="00487376" w:rsidP="00C46DD7">
            <w:pPr>
              <w:rPr>
                <w:sz w:val="18"/>
                <w:szCs w:val="18"/>
              </w:rPr>
            </w:pPr>
            <w:r>
              <w:rPr>
                <w:sz w:val="18"/>
                <w:szCs w:val="18"/>
              </w:rPr>
              <w:t>Výuka plavání probíhá pod dozorem</w:t>
            </w:r>
            <w:r>
              <w:rPr>
                <w:sz w:val="18"/>
                <w:szCs w:val="18"/>
              </w:rPr>
              <w:br/>
              <w:t>plavčíka, s přípravou  na plaveckou</w:t>
            </w:r>
            <w:r>
              <w:rPr>
                <w:sz w:val="18"/>
                <w:szCs w:val="18"/>
              </w:rPr>
              <w:br/>
              <w:t>výuku i při ní pomáhají asistenti</w:t>
            </w:r>
            <w:r>
              <w:rPr>
                <w:sz w:val="18"/>
                <w:szCs w:val="18"/>
              </w:rPr>
              <w:br/>
              <w:t xml:space="preserve">pedagoga. Na odborném  vedení </w:t>
            </w:r>
            <w:r>
              <w:rPr>
                <w:sz w:val="18"/>
                <w:szCs w:val="18"/>
              </w:rPr>
              <w:br/>
              <w:t>plavecké výuky se podílí metodik</w:t>
            </w:r>
            <w:r>
              <w:rPr>
                <w:sz w:val="18"/>
                <w:szCs w:val="18"/>
              </w:rPr>
              <w:br/>
              <w:t>plavání</w:t>
            </w:r>
          </w:p>
          <w:p w:rsidR="00487376" w:rsidRPr="00BC7DCE" w:rsidRDefault="00487376" w:rsidP="00C46DD7"/>
        </w:tc>
      </w:tr>
    </w:tbl>
    <w:p w:rsidR="006963D9" w:rsidRDefault="006963D9" w:rsidP="00C46DD7">
      <w:pPr>
        <w:jc w:val="both"/>
        <w:rPr>
          <w:i/>
        </w:rPr>
        <w:sectPr w:rsidR="006963D9" w:rsidSect="006963D9">
          <w:pgSz w:w="16838" w:h="11906" w:orient="landscape"/>
          <w:pgMar w:top="899" w:right="998" w:bottom="1418" w:left="1260" w:header="708" w:footer="708" w:gutter="0"/>
          <w:cols w:space="708"/>
          <w:docGrid w:linePitch="360" w:charSpace="32768"/>
        </w:sectPr>
      </w:pPr>
    </w:p>
    <w:p w:rsidR="006963D9" w:rsidRDefault="006963D9" w:rsidP="00C46DD7">
      <w:pPr>
        <w:jc w:val="both"/>
        <w:rPr>
          <w:i/>
        </w:rPr>
      </w:pPr>
    </w:p>
    <w:p w:rsidR="00487376" w:rsidRDefault="00487376" w:rsidP="00C46DD7">
      <w:pPr>
        <w:jc w:val="both"/>
        <w:rPr>
          <w:b/>
          <w:sz w:val="28"/>
          <w:szCs w:val="28"/>
        </w:rPr>
      </w:pPr>
      <w:r>
        <w:rPr>
          <w:b/>
          <w:sz w:val="28"/>
          <w:szCs w:val="28"/>
        </w:rPr>
        <w:t>Výstupy RVP – zdravotní a tělesná výchova - péče o zdraví</w:t>
      </w:r>
    </w:p>
    <w:p w:rsidR="00487376" w:rsidRPr="004B2C90" w:rsidRDefault="003D1922" w:rsidP="00C46DD7">
      <w:pPr>
        <w:jc w:val="both"/>
        <w:rPr>
          <w:b/>
        </w:rPr>
      </w:pPr>
      <w:proofErr w:type="gramStart"/>
      <w:r>
        <w:rPr>
          <w:b/>
        </w:rPr>
        <w:t>1.,2.</w:t>
      </w:r>
      <w:r w:rsidR="00487376" w:rsidRPr="004B2C90">
        <w:rPr>
          <w:b/>
        </w:rPr>
        <w:t>ročník</w:t>
      </w:r>
      <w:proofErr w:type="gramEnd"/>
    </w:p>
    <w:p w:rsidR="00487376" w:rsidRPr="00D11FE6" w:rsidRDefault="008E0B04" w:rsidP="00C46DD7">
      <w:pPr>
        <w:jc w:val="both"/>
      </w:pPr>
      <w:r>
        <w:t>Na konci 2</w:t>
      </w:r>
      <w:r w:rsidR="00487376" w:rsidRPr="00D11FE6">
        <w:t>. ročníku žák:</w:t>
      </w:r>
    </w:p>
    <w:p w:rsidR="00487376" w:rsidRPr="00D11FE6" w:rsidRDefault="00487376" w:rsidP="00A65A5E">
      <w:pPr>
        <w:numPr>
          <w:ilvl w:val="0"/>
          <w:numId w:val="132"/>
        </w:numPr>
        <w:jc w:val="both"/>
      </w:pPr>
      <w:r w:rsidRPr="00D11FE6">
        <w:t>usiluje o pozitivní změny ve svém životě související s vlastním zdravím a zdravím druhých, zná význam zdravé výživy a pohybu</w:t>
      </w:r>
    </w:p>
    <w:p w:rsidR="00487376" w:rsidRDefault="00487376" w:rsidP="00A65A5E">
      <w:pPr>
        <w:numPr>
          <w:ilvl w:val="0"/>
          <w:numId w:val="132"/>
        </w:numPr>
        <w:jc w:val="both"/>
      </w:pPr>
      <w:r w:rsidRPr="00D11FE6">
        <w:t>vysvětlí</w:t>
      </w:r>
      <w:r>
        <w:t>,</w:t>
      </w:r>
      <w:r w:rsidRPr="00D11FE6">
        <w:t xml:space="preserve"> co se myslí označením „zdravý životní styl“</w:t>
      </w:r>
    </w:p>
    <w:p w:rsidR="00487376" w:rsidRPr="00D11FE6" w:rsidRDefault="00487376" w:rsidP="00A65A5E">
      <w:pPr>
        <w:numPr>
          <w:ilvl w:val="0"/>
          <w:numId w:val="132"/>
        </w:numPr>
        <w:jc w:val="both"/>
      </w:pPr>
      <w:r>
        <w:t>objasní důsledky nezdravého životního stylu</w:t>
      </w:r>
    </w:p>
    <w:p w:rsidR="00487376" w:rsidRPr="00D11FE6" w:rsidRDefault="00487376" w:rsidP="00A65A5E">
      <w:pPr>
        <w:numPr>
          <w:ilvl w:val="0"/>
          <w:numId w:val="132"/>
        </w:numPr>
        <w:jc w:val="both"/>
      </w:pPr>
      <w:r w:rsidRPr="00D11FE6">
        <w:t>posoudí vliv pracovních podmínek a povolání na zdraví a uvede, jak může kompenzovat jejich nežádoucí důsledky</w:t>
      </w:r>
    </w:p>
    <w:p w:rsidR="00487376" w:rsidRPr="00901D69" w:rsidRDefault="00487376" w:rsidP="00A65A5E">
      <w:pPr>
        <w:numPr>
          <w:ilvl w:val="0"/>
          <w:numId w:val="132"/>
        </w:numPr>
        <w:jc w:val="both"/>
      </w:pPr>
      <w:r w:rsidRPr="00D11FE6">
        <w:t>vyjmenuje hlavní zásady zdravé výživy a jiné alternativní směry výživy</w:t>
      </w:r>
    </w:p>
    <w:p w:rsidR="00487376" w:rsidRPr="00D11FE6" w:rsidRDefault="00487376" w:rsidP="00A65A5E">
      <w:pPr>
        <w:numPr>
          <w:ilvl w:val="0"/>
          <w:numId w:val="132"/>
        </w:numPr>
        <w:jc w:val="both"/>
      </w:pPr>
      <w:r w:rsidRPr="00D11FE6">
        <w:t>objasní důležitost psychohygieny v každodenním životě, popíše druhy relaxace a</w:t>
      </w:r>
      <w:r w:rsidR="008E0B04">
        <w:t> </w:t>
      </w:r>
      <w:r w:rsidRPr="00D11FE6">
        <w:t>regenerace a jejich význam</w:t>
      </w:r>
    </w:p>
    <w:p w:rsidR="00487376" w:rsidRPr="00D11FE6" w:rsidRDefault="00487376" w:rsidP="00A65A5E">
      <w:pPr>
        <w:numPr>
          <w:ilvl w:val="0"/>
          <w:numId w:val="132"/>
        </w:numPr>
        <w:jc w:val="both"/>
      </w:pPr>
      <w:r w:rsidRPr="00D11FE6">
        <w:t>dovede uplatňovat naučené modelové situace k řešení konfliktních situací</w:t>
      </w:r>
    </w:p>
    <w:p w:rsidR="00487376" w:rsidRPr="00D11FE6" w:rsidRDefault="00487376" w:rsidP="00A65A5E">
      <w:pPr>
        <w:numPr>
          <w:ilvl w:val="0"/>
          <w:numId w:val="132"/>
        </w:numPr>
        <w:jc w:val="both"/>
      </w:pPr>
      <w:r w:rsidRPr="00D11FE6">
        <w:t xml:space="preserve">objasní důsledky sociálně patologických jevů na život jedince, rodiny a společnosti, popíše možnosti prevence a ochrany zdraví </w:t>
      </w:r>
    </w:p>
    <w:p w:rsidR="00487376" w:rsidRPr="00D11FE6" w:rsidRDefault="00487376" w:rsidP="00A65A5E">
      <w:pPr>
        <w:numPr>
          <w:ilvl w:val="0"/>
          <w:numId w:val="132"/>
        </w:numPr>
        <w:jc w:val="both"/>
      </w:pPr>
      <w:r w:rsidRPr="00D11FE6">
        <w:t>dovede v konkrétních informacích poskytovaných médii, včetně reklamy, rozpoznat způsoby ovlivňování a manipulace</w:t>
      </w:r>
    </w:p>
    <w:p w:rsidR="00487376" w:rsidRPr="00D11FE6" w:rsidRDefault="00487376" w:rsidP="00A65A5E">
      <w:pPr>
        <w:numPr>
          <w:ilvl w:val="0"/>
          <w:numId w:val="132"/>
        </w:numPr>
        <w:jc w:val="both"/>
      </w:pPr>
      <w:r w:rsidRPr="00D11FE6">
        <w:t>dovede posoudit vliv životního prostředí na zdraví člověka, uvede na příkladech</w:t>
      </w:r>
    </w:p>
    <w:p w:rsidR="00487376" w:rsidRPr="00D11FE6" w:rsidRDefault="00487376" w:rsidP="00A65A5E">
      <w:pPr>
        <w:numPr>
          <w:ilvl w:val="0"/>
          <w:numId w:val="132"/>
        </w:numPr>
        <w:jc w:val="both"/>
      </w:pPr>
      <w:r w:rsidRPr="00D11FE6">
        <w:t>popíše úlohu státu a místní samosprávy při ochraně zdraví a života obyvatel, navrhne</w:t>
      </w:r>
      <w:r w:rsidR="008E0B04">
        <w:t xml:space="preserve"> několik příkladů jak podpořit </w:t>
      </w:r>
      <w:r w:rsidRPr="00D11FE6">
        <w:t>zdravý životní styl</w:t>
      </w:r>
    </w:p>
    <w:p w:rsidR="00487376" w:rsidRPr="00D11FE6" w:rsidRDefault="00487376" w:rsidP="00A65A5E">
      <w:pPr>
        <w:numPr>
          <w:ilvl w:val="0"/>
          <w:numId w:val="132"/>
        </w:numPr>
        <w:jc w:val="both"/>
      </w:pPr>
      <w:r w:rsidRPr="00D11FE6">
        <w:t>dovede rozpoznat hrozící nebezpečí, adekvátně reaguje v době mimořádných událostí ve škole i v okolním prostředí</w:t>
      </w:r>
    </w:p>
    <w:p w:rsidR="00487376" w:rsidRPr="00D11FE6" w:rsidRDefault="00487376" w:rsidP="00A65A5E">
      <w:pPr>
        <w:numPr>
          <w:ilvl w:val="0"/>
          <w:numId w:val="132"/>
        </w:numPr>
        <w:jc w:val="both"/>
      </w:pPr>
      <w:r w:rsidRPr="00D11FE6">
        <w:t>posoudí možnosti vzniku úrazů při každodenních činnostech, tělovýchovných aktivitách a</w:t>
      </w:r>
      <w:r w:rsidR="008E0B04">
        <w:t> </w:t>
      </w:r>
      <w:r w:rsidRPr="00D11FE6">
        <w:t>sportu a snaží se jim předcházet</w:t>
      </w:r>
    </w:p>
    <w:p w:rsidR="00487376" w:rsidRPr="00D11FE6" w:rsidRDefault="00487376" w:rsidP="00A65A5E">
      <w:pPr>
        <w:numPr>
          <w:ilvl w:val="0"/>
          <w:numId w:val="132"/>
        </w:numPr>
        <w:jc w:val="both"/>
      </w:pPr>
      <w:r w:rsidRPr="00D11FE6">
        <w:t>podle konkrétní situace zasáhne při drobných a závažných poraněních a životu ohrožujících stavech a přivolá zdravotnickou pomoc</w:t>
      </w:r>
    </w:p>
    <w:p w:rsidR="00487376" w:rsidRPr="004801C8" w:rsidRDefault="00487376" w:rsidP="00C46DD7">
      <w:pPr>
        <w:jc w:val="both"/>
      </w:pPr>
      <w:r w:rsidRPr="004801C8">
        <w:t>Učivo:</w:t>
      </w:r>
    </w:p>
    <w:p w:rsidR="00487376" w:rsidRPr="004801C8" w:rsidRDefault="00487376" w:rsidP="00C46DD7">
      <w:pPr>
        <w:jc w:val="both"/>
        <w:rPr>
          <w:b/>
        </w:rPr>
      </w:pPr>
      <w:r w:rsidRPr="004801C8">
        <w:rPr>
          <w:b/>
        </w:rPr>
        <w:t>Zdraví člověka</w:t>
      </w:r>
    </w:p>
    <w:p w:rsidR="00487376" w:rsidRPr="004801C8" w:rsidRDefault="00487376" w:rsidP="00A65A5E">
      <w:pPr>
        <w:numPr>
          <w:ilvl w:val="0"/>
          <w:numId w:val="133"/>
        </w:numPr>
        <w:jc w:val="both"/>
      </w:pPr>
      <w:r>
        <w:t xml:space="preserve">životní styl a zdraví - </w:t>
      </w:r>
      <w:r w:rsidRPr="004801C8">
        <w:t>činitelé ovlivňující zdraví – vliv životních a pracovních podmínek a životního stylu na zdraví, podpora zdraví</w:t>
      </w:r>
    </w:p>
    <w:p w:rsidR="00487376" w:rsidRPr="004801C8" w:rsidRDefault="00487376" w:rsidP="00A65A5E">
      <w:pPr>
        <w:numPr>
          <w:ilvl w:val="0"/>
          <w:numId w:val="133"/>
        </w:numPr>
        <w:jc w:val="both"/>
      </w:pPr>
      <w:r>
        <w:t xml:space="preserve">životní styl a výživa - </w:t>
      </w:r>
      <w:r w:rsidRPr="004801C8">
        <w:t>výživa a stravovací návyky</w:t>
      </w:r>
      <w:r w:rsidR="008E0B04">
        <w:t xml:space="preserve"> </w:t>
      </w:r>
      <w:r w:rsidRPr="004801C8">
        <w:t>– význam a zásady zdravé výživy, výživa podle věku, zdravotního stavu</w:t>
      </w:r>
    </w:p>
    <w:p w:rsidR="00487376" w:rsidRPr="004801C8" w:rsidRDefault="00487376" w:rsidP="00A65A5E">
      <w:pPr>
        <w:numPr>
          <w:ilvl w:val="0"/>
          <w:numId w:val="133"/>
        </w:numPr>
        <w:jc w:val="both"/>
      </w:pPr>
      <w:r w:rsidRPr="004801C8">
        <w:t>životní styl a pohyb – význam pohybu, význam zdravotní tělesné výcho</w:t>
      </w:r>
      <w:r>
        <w:t>vy, rehabilitace,</w:t>
      </w:r>
      <w:r w:rsidRPr="004801C8">
        <w:t xml:space="preserve"> stavba a funkce pohybového aparátu</w:t>
      </w:r>
    </w:p>
    <w:p w:rsidR="00487376" w:rsidRPr="004801C8" w:rsidRDefault="00487376" w:rsidP="00A65A5E">
      <w:pPr>
        <w:numPr>
          <w:ilvl w:val="0"/>
          <w:numId w:val="133"/>
        </w:numPr>
        <w:jc w:val="both"/>
      </w:pPr>
      <w:r w:rsidRPr="004801C8">
        <w:t>duševní zdraví, rozvoj osobnosti - zátěžové a stresové situace v životě a reakce na ně, psychohygiena – prvky relaxace, regenerace</w:t>
      </w:r>
    </w:p>
    <w:p w:rsidR="00487376" w:rsidRPr="004801C8" w:rsidRDefault="00487376" w:rsidP="00A65A5E">
      <w:pPr>
        <w:numPr>
          <w:ilvl w:val="0"/>
          <w:numId w:val="133"/>
        </w:numPr>
        <w:jc w:val="both"/>
        <w:rPr>
          <w:b/>
        </w:rPr>
      </w:pPr>
      <w:r w:rsidRPr="004801C8">
        <w:t xml:space="preserve">rizikové faktory poškozující zdraví </w:t>
      </w:r>
      <w:r>
        <w:t>–</w:t>
      </w:r>
      <w:r w:rsidRPr="004801C8">
        <w:t xml:space="preserve"> </w:t>
      </w:r>
      <w:r>
        <w:t xml:space="preserve">sociálně patologické jevy, </w:t>
      </w:r>
      <w:r w:rsidRPr="004801C8">
        <w:t xml:space="preserve">návykové látky </w:t>
      </w:r>
      <w:r>
        <w:t>– důsledky, prevence</w:t>
      </w:r>
    </w:p>
    <w:p w:rsidR="00487376" w:rsidRPr="004801C8" w:rsidRDefault="00487376" w:rsidP="00A65A5E">
      <w:pPr>
        <w:numPr>
          <w:ilvl w:val="0"/>
          <w:numId w:val="133"/>
        </w:numPr>
        <w:jc w:val="both"/>
      </w:pPr>
      <w:r w:rsidRPr="004801C8">
        <w:t>péče o své zdraví i zdravý druhých, péče o veřejné zdraví, prevence nemocí</w:t>
      </w:r>
    </w:p>
    <w:p w:rsidR="00487376" w:rsidRDefault="00487376" w:rsidP="00A65A5E">
      <w:pPr>
        <w:numPr>
          <w:ilvl w:val="0"/>
          <w:numId w:val="133"/>
        </w:numPr>
        <w:jc w:val="both"/>
      </w:pPr>
      <w:r w:rsidRPr="004801C8">
        <w:t>nemoci – péče o nemocného člověka, zabezpečení v nemoci, práva a povinnosti v případě nemoci nebo úrazu</w:t>
      </w:r>
      <w:r>
        <w:t>, civilizační choroby</w:t>
      </w:r>
    </w:p>
    <w:p w:rsidR="00487376" w:rsidRPr="00AD1AD8" w:rsidRDefault="00487376" w:rsidP="00A65A5E">
      <w:pPr>
        <w:numPr>
          <w:ilvl w:val="0"/>
          <w:numId w:val="133"/>
        </w:numPr>
        <w:jc w:val="both"/>
      </w:pPr>
      <w:r w:rsidRPr="00AD1AD8">
        <w:t>partnerské vztahy, lidská sexualita</w:t>
      </w:r>
    </w:p>
    <w:p w:rsidR="006963D9" w:rsidRDefault="00487376" w:rsidP="006963D9">
      <w:pPr>
        <w:jc w:val="both"/>
        <w:rPr>
          <w:b/>
        </w:rPr>
      </w:pPr>
      <w:r w:rsidRPr="004801C8">
        <w:rPr>
          <w:b/>
        </w:rPr>
        <w:t>Zásady jednání v situacích osobního ohrožení a za mimořádných situací</w:t>
      </w:r>
    </w:p>
    <w:p w:rsidR="00487376" w:rsidRPr="006963D9" w:rsidRDefault="00487376" w:rsidP="00A65A5E">
      <w:pPr>
        <w:pStyle w:val="Odstavecseseznamem"/>
        <w:numPr>
          <w:ilvl w:val="0"/>
          <w:numId w:val="134"/>
        </w:numPr>
        <w:jc w:val="both"/>
        <w:rPr>
          <w:b/>
        </w:rPr>
      </w:pPr>
      <w:r w:rsidRPr="004801C8">
        <w:t>mimořádné události (živelné pohromy, havárie, krizové situace)</w:t>
      </w:r>
    </w:p>
    <w:p w:rsidR="00487376" w:rsidRPr="004801C8" w:rsidRDefault="00487376" w:rsidP="00A65A5E">
      <w:pPr>
        <w:pStyle w:val="Odstavecseseznamem"/>
        <w:numPr>
          <w:ilvl w:val="0"/>
          <w:numId w:val="134"/>
        </w:numPr>
        <w:spacing w:before="240"/>
        <w:jc w:val="both"/>
        <w:rPr>
          <w:b/>
        </w:rPr>
      </w:pPr>
      <w:r w:rsidRPr="004801C8">
        <w:t>základní úkoly ochrany obyvatelstva (varování evakuace)</w:t>
      </w:r>
    </w:p>
    <w:p w:rsidR="00487376" w:rsidRPr="004801C8" w:rsidRDefault="00487376" w:rsidP="00A65A5E">
      <w:pPr>
        <w:pStyle w:val="Odstavecseseznamem"/>
        <w:numPr>
          <w:ilvl w:val="0"/>
          <w:numId w:val="134"/>
        </w:numPr>
        <w:spacing w:before="240"/>
        <w:jc w:val="both"/>
        <w:rPr>
          <w:b/>
        </w:rPr>
      </w:pPr>
      <w:r w:rsidRPr="004801C8">
        <w:t>mi</w:t>
      </w:r>
      <w:r w:rsidR="008E0B04">
        <w:t>mořádné situace v místě školy (</w:t>
      </w:r>
      <w:r w:rsidRPr="004801C8">
        <w:t>evakuace v případě požáru aj. krizových situacích)</w:t>
      </w:r>
    </w:p>
    <w:p w:rsidR="00487376" w:rsidRPr="004801C8" w:rsidRDefault="00487376" w:rsidP="00C46DD7">
      <w:pPr>
        <w:spacing w:before="240"/>
        <w:jc w:val="both"/>
        <w:rPr>
          <w:b/>
        </w:rPr>
      </w:pPr>
      <w:r w:rsidRPr="004801C8">
        <w:rPr>
          <w:b/>
        </w:rPr>
        <w:t>První pomoc</w:t>
      </w:r>
    </w:p>
    <w:p w:rsidR="00487376" w:rsidRPr="004801C8" w:rsidRDefault="00487376" w:rsidP="00A65A5E">
      <w:pPr>
        <w:pStyle w:val="Odstavecseseznamem"/>
        <w:numPr>
          <w:ilvl w:val="0"/>
          <w:numId w:val="135"/>
        </w:numPr>
        <w:jc w:val="both"/>
      </w:pPr>
      <w:r w:rsidRPr="004801C8">
        <w:t>základy první pomoci při drobných, závažných poranění a život ohrožujících stavech</w:t>
      </w:r>
    </w:p>
    <w:p w:rsidR="00487376" w:rsidRPr="004801C8" w:rsidRDefault="00487376" w:rsidP="00A65A5E">
      <w:pPr>
        <w:pStyle w:val="Odstavecseseznamem"/>
        <w:numPr>
          <w:ilvl w:val="0"/>
          <w:numId w:val="135"/>
        </w:numPr>
        <w:jc w:val="both"/>
      </w:pPr>
      <w:r w:rsidRPr="004801C8">
        <w:t>vznik možných úrazů v prostředí školy i mimo ní a jejich prevence</w:t>
      </w:r>
    </w:p>
    <w:p w:rsidR="006963D9" w:rsidRDefault="006963D9" w:rsidP="00C46DD7">
      <w:pPr>
        <w:jc w:val="both"/>
        <w:sectPr w:rsidR="006963D9" w:rsidSect="006963D9">
          <w:pgSz w:w="11906" w:h="16838"/>
          <w:pgMar w:top="998" w:right="1418" w:bottom="1260" w:left="899" w:header="708" w:footer="708" w:gutter="0"/>
          <w:cols w:space="708"/>
          <w:docGrid w:linePitch="360" w:charSpace="32768"/>
        </w:sectPr>
      </w:pPr>
    </w:p>
    <w:p w:rsidR="00487376" w:rsidRDefault="00487376" w:rsidP="00C46DD7">
      <w:pPr>
        <w:jc w:val="both"/>
      </w:pPr>
    </w:p>
    <w:p w:rsidR="00487376" w:rsidRPr="003A4603" w:rsidRDefault="00487376" w:rsidP="00C46DD7">
      <w:pPr>
        <w:ind w:right="-20"/>
        <w:jc w:val="both"/>
        <w:rPr>
          <w:color w:val="000000"/>
          <w:sz w:val="28"/>
          <w:szCs w:val="28"/>
        </w:rPr>
      </w:pPr>
      <w:r w:rsidRPr="003A4603">
        <w:rPr>
          <w:b/>
          <w:bCs/>
          <w:color w:val="000000"/>
          <w:sz w:val="28"/>
          <w:szCs w:val="28"/>
        </w:rPr>
        <w:t>Vzdělávací oblast:</w:t>
      </w:r>
      <w:r w:rsidR="00E627EB">
        <w:rPr>
          <w:b/>
          <w:bCs/>
          <w:color w:val="000000"/>
          <w:sz w:val="28"/>
          <w:szCs w:val="28"/>
        </w:rPr>
        <w:t xml:space="preserve"> V</w:t>
      </w:r>
      <w:r w:rsidRPr="003A4603">
        <w:rPr>
          <w:b/>
          <w:bCs/>
          <w:color w:val="000000"/>
          <w:sz w:val="28"/>
          <w:szCs w:val="28"/>
        </w:rPr>
        <w:t>zdělávání pro zdraví</w:t>
      </w:r>
    </w:p>
    <w:p w:rsidR="00487376" w:rsidRPr="003A4603" w:rsidRDefault="00487376" w:rsidP="00C46DD7">
      <w:pPr>
        <w:jc w:val="both"/>
        <w:rPr>
          <w:color w:val="000000"/>
          <w:sz w:val="28"/>
          <w:szCs w:val="28"/>
        </w:rPr>
      </w:pPr>
      <w:r w:rsidRPr="003A4603">
        <w:rPr>
          <w:b/>
          <w:bCs/>
          <w:color w:val="000000"/>
          <w:sz w:val="28"/>
          <w:szCs w:val="28"/>
        </w:rPr>
        <w:t>Vyučovací předmět:</w:t>
      </w:r>
      <w:r w:rsidR="00E627EB">
        <w:rPr>
          <w:b/>
          <w:bCs/>
          <w:color w:val="000000"/>
          <w:sz w:val="28"/>
          <w:szCs w:val="28"/>
        </w:rPr>
        <w:t xml:space="preserve"> Z</w:t>
      </w:r>
      <w:r>
        <w:rPr>
          <w:b/>
          <w:bCs/>
          <w:color w:val="000000"/>
          <w:sz w:val="28"/>
          <w:szCs w:val="28"/>
        </w:rPr>
        <w:t xml:space="preserve">dravotní a tělesná výchova - </w:t>
      </w:r>
      <w:r w:rsidRPr="003A4603">
        <w:rPr>
          <w:b/>
          <w:bCs/>
          <w:color w:val="000000"/>
          <w:sz w:val="28"/>
          <w:szCs w:val="28"/>
        </w:rPr>
        <w:t>péče o zdraví</w:t>
      </w:r>
    </w:p>
    <w:p w:rsidR="00487376" w:rsidRDefault="00487376" w:rsidP="008E0B04">
      <w:pPr>
        <w:jc w:val="both"/>
        <w:rPr>
          <w:b/>
          <w:bCs/>
          <w:color w:val="000000"/>
          <w:sz w:val="28"/>
          <w:szCs w:val="28"/>
        </w:rPr>
      </w:pPr>
      <w:r w:rsidRPr="003A4603">
        <w:rPr>
          <w:b/>
          <w:bCs/>
          <w:color w:val="000000"/>
          <w:sz w:val="28"/>
          <w:szCs w:val="28"/>
        </w:rPr>
        <w:t>Ročník:</w:t>
      </w:r>
      <w:r w:rsidR="008E0B04">
        <w:rPr>
          <w:b/>
          <w:bCs/>
          <w:color w:val="000000"/>
          <w:sz w:val="28"/>
          <w:szCs w:val="28"/>
        </w:rPr>
        <w:t xml:space="preserve"> </w:t>
      </w:r>
      <w:r w:rsidR="009E7A37">
        <w:rPr>
          <w:b/>
          <w:bCs/>
          <w:color w:val="000000"/>
          <w:sz w:val="28"/>
          <w:szCs w:val="28"/>
        </w:rPr>
        <w:t>1.,</w:t>
      </w:r>
      <w:r w:rsidR="008E0B04">
        <w:rPr>
          <w:b/>
          <w:bCs/>
          <w:color w:val="000000"/>
          <w:sz w:val="28"/>
          <w:szCs w:val="28"/>
        </w:rPr>
        <w:t xml:space="preserve"> </w:t>
      </w:r>
      <w:r w:rsidR="009E7A37">
        <w:rPr>
          <w:b/>
          <w:bCs/>
          <w:color w:val="000000"/>
          <w:sz w:val="28"/>
          <w:szCs w:val="28"/>
        </w:rPr>
        <w:t>2</w:t>
      </w:r>
      <w:r w:rsidR="003D1922">
        <w:rPr>
          <w:b/>
          <w:bCs/>
          <w:color w:val="000000"/>
          <w:sz w:val="28"/>
          <w:szCs w:val="28"/>
        </w:rPr>
        <w:t>.</w:t>
      </w:r>
      <w:r>
        <w:rPr>
          <w:b/>
          <w:bCs/>
          <w:color w:val="000000"/>
          <w:sz w:val="28"/>
          <w:szCs w:val="28"/>
        </w:rPr>
        <w:t xml:space="preserve"> </w:t>
      </w:r>
      <w:r w:rsidR="008E0B04">
        <w:rPr>
          <w:b/>
          <w:bCs/>
          <w:color w:val="000000"/>
          <w:sz w:val="28"/>
          <w:szCs w:val="28"/>
        </w:rPr>
        <w:t xml:space="preserve"> </w:t>
      </w:r>
    </w:p>
    <w:p w:rsidR="008E0B04" w:rsidRPr="00BC7DCE" w:rsidRDefault="008E0B04" w:rsidP="008E0B04">
      <w:pPr>
        <w:jc w:val="both"/>
        <w:rPr>
          <w:color w:val="000000"/>
          <w:sz w:val="27"/>
          <w:szCs w:val="27"/>
        </w:rPr>
      </w:pPr>
    </w:p>
    <w:tbl>
      <w:tblPr>
        <w:tblW w:w="14505" w:type="dxa"/>
        <w:tblCellMar>
          <w:top w:w="15" w:type="dxa"/>
          <w:left w:w="15" w:type="dxa"/>
          <w:bottom w:w="15" w:type="dxa"/>
          <w:right w:w="15" w:type="dxa"/>
        </w:tblCellMar>
        <w:tblLook w:val="04A0" w:firstRow="1" w:lastRow="0" w:firstColumn="1" w:lastColumn="0" w:noHBand="0" w:noVBand="1"/>
      </w:tblPr>
      <w:tblGrid>
        <w:gridCol w:w="4648"/>
        <w:gridCol w:w="4909"/>
        <w:gridCol w:w="2999"/>
        <w:gridCol w:w="1949"/>
      </w:tblGrid>
      <w:tr w:rsidR="00487376" w:rsidRPr="00BC7DCE" w:rsidTr="00C46DD7">
        <w:trPr>
          <w:trHeight w:val="656"/>
        </w:trPr>
        <w:tc>
          <w:tcPr>
            <w:tcW w:w="2910"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Školní výstupy</w:t>
            </w:r>
          </w:p>
          <w:p w:rsidR="00487376" w:rsidRPr="00B300BF" w:rsidRDefault="00487376" w:rsidP="00C46DD7">
            <w:pPr>
              <w:jc w:val="both"/>
            </w:pPr>
            <w:r w:rsidRPr="00B300BF">
              <w:rPr>
                <w:b/>
                <w:bCs/>
                <w:color w:val="FFFFFF"/>
              </w:rPr>
              <w:t>Žák:</w:t>
            </w:r>
          </w:p>
        </w:tc>
        <w:tc>
          <w:tcPr>
            <w:tcW w:w="3510"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Učivo</w:t>
            </w:r>
          </w:p>
        </w:tc>
        <w:tc>
          <w:tcPr>
            <w:tcW w:w="2700"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Průřezová témata</w:t>
            </w:r>
          </w:p>
          <w:p w:rsidR="00487376" w:rsidRPr="00B300BF" w:rsidRDefault="00487376" w:rsidP="00C46DD7">
            <w:pPr>
              <w:jc w:val="both"/>
            </w:pPr>
            <w:r w:rsidRPr="00B300BF">
              <w:rPr>
                <w:b/>
                <w:bCs/>
                <w:color w:val="FFFFFF"/>
              </w:rPr>
              <w:t>Mezipředmětové vztahy</w:t>
            </w:r>
          </w:p>
        </w:tc>
        <w:tc>
          <w:tcPr>
            <w:tcW w:w="1755" w:type="dxa"/>
            <w:tcBorders>
              <w:top w:val="single" w:sz="8" w:space="0" w:color="000000"/>
              <w:left w:val="single" w:sz="8" w:space="0" w:color="000000"/>
              <w:bottom w:val="single" w:sz="8" w:space="0" w:color="000000"/>
              <w:right w:val="single" w:sz="8" w:space="0" w:color="000000"/>
            </w:tcBorders>
            <w:shd w:val="clear" w:color="auto" w:fill="808080"/>
            <w:hideMark/>
          </w:tcPr>
          <w:p w:rsidR="00487376" w:rsidRPr="00B300BF" w:rsidRDefault="00487376" w:rsidP="00C46DD7">
            <w:pPr>
              <w:jc w:val="both"/>
            </w:pPr>
            <w:r w:rsidRPr="00B300BF">
              <w:rPr>
                <w:b/>
                <w:bCs/>
                <w:color w:val="FFFFFF"/>
              </w:rPr>
              <w:t>Poznámky</w:t>
            </w:r>
          </w:p>
        </w:tc>
      </w:tr>
      <w:tr w:rsidR="00487376" w:rsidRPr="00CC203E" w:rsidTr="00C46DD7">
        <w:tc>
          <w:tcPr>
            <w:tcW w:w="0" w:type="auto"/>
            <w:tcBorders>
              <w:top w:val="single" w:sz="8" w:space="0" w:color="000000"/>
              <w:left w:val="single" w:sz="8" w:space="0" w:color="000000"/>
              <w:bottom w:val="single" w:sz="8" w:space="0" w:color="000000"/>
              <w:right w:val="single" w:sz="8" w:space="0" w:color="000000"/>
            </w:tcBorders>
            <w:hideMark/>
          </w:tcPr>
          <w:p w:rsidR="00487376" w:rsidRPr="00CC203E" w:rsidRDefault="00487376" w:rsidP="00C46DD7">
            <w:pPr>
              <w:tabs>
                <w:tab w:val="left" w:pos="561"/>
              </w:tabs>
              <w:ind w:right="-397"/>
              <w:rPr>
                <w:sz w:val="18"/>
                <w:szCs w:val="18"/>
              </w:rPr>
            </w:pPr>
            <w:r w:rsidRPr="00CC203E">
              <w:rPr>
                <w:sz w:val="18"/>
                <w:szCs w:val="18"/>
              </w:rPr>
              <w:t>Žák:</w:t>
            </w:r>
            <w:r w:rsidRPr="00CC203E">
              <w:rPr>
                <w:sz w:val="18"/>
                <w:szCs w:val="18"/>
              </w:rPr>
              <w:br/>
            </w:r>
            <w:r w:rsidRPr="00CC203E">
              <w:rPr>
                <w:sz w:val="18"/>
                <w:szCs w:val="18"/>
              </w:rPr>
              <w:br/>
              <w:t>- definuje pojem zdraví a zdravý životní styl</w:t>
            </w:r>
            <w:r w:rsidRPr="00CC203E">
              <w:rPr>
                <w:sz w:val="18"/>
                <w:szCs w:val="18"/>
              </w:rPr>
              <w:br/>
              <w:t>- definuje faktory, které mají vliv na zdraví člověka</w:t>
            </w:r>
            <w:r>
              <w:rPr>
                <w:sz w:val="18"/>
                <w:szCs w:val="18"/>
              </w:rPr>
              <w:br/>
            </w:r>
            <w:r w:rsidRPr="00CC203E">
              <w:rPr>
                <w:sz w:val="18"/>
                <w:szCs w:val="18"/>
              </w:rPr>
              <w:t>a snaží se jim předcházet</w:t>
            </w:r>
            <w:r>
              <w:rPr>
                <w:sz w:val="18"/>
                <w:szCs w:val="18"/>
              </w:rPr>
              <w:br/>
            </w:r>
            <w:r>
              <w:rPr>
                <w:sz w:val="18"/>
                <w:szCs w:val="18"/>
              </w:rPr>
              <w:br/>
            </w:r>
          </w:p>
          <w:p w:rsidR="00487376" w:rsidRPr="00CC203E" w:rsidRDefault="00487376" w:rsidP="00C46DD7">
            <w:pPr>
              <w:rPr>
                <w:sz w:val="18"/>
                <w:szCs w:val="18"/>
              </w:rPr>
            </w:pPr>
            <w:r w:rsidRPr="00CC203E">
              <w:rPr>
                <w:sz w:val="18"/>
                <w:szCs w:val="18"/>
              </w:rPr>
              <w:t xml:space="preserve">- popíše zásady zdravé výživy a </w:t>
            </w:r>
            <w:r w:rsidRPr="00CC203E">
              <w:rPr>
                <w:sz w:val="18"/>
                <w:szCs w:val="18"/>
              </w:rPr>
              <w:br/>
              <w:t xml:space="preserve">správných stravovacích </w:t>
            </w:r>
            <w:r>
              <w:rPr>
                <w:sz w:val="18"/>
                <w:szCs w:val="18"/>
              </w:rPr>
              <w:t xml:space="preserve"> </w:t>
            </w:r>
            <w:r w:rsidRPr="00CC203E">
              <w:rPr>
                <w:sz w:val="18"/>
                <w:szCs w:val="18"/>
              </w:rPr>
              <w:t>návyků</w:t>
            </w:r>
            <w:r w:rsidRPr="00CC203E">
              <w:rPr>
                <w:sz w:val="18"/>
                <w:szCs w:val="18"/>
              </w:rPr>
              <w:br/>
              <w:t xml:space="preserve">- navrhne jídelníček dle zásad </w:t>
            </w:r>
            <w:r>
              <w:rPr>
                <w:sz w:val="18"/>
                <w:szCs w:val="18"/>
              </w:rPr>
              <w:t xml:space="preserve"> </w:t>
            </w:r>
            <w:r w:rsidRPr="00CC203E">
              <w:rPr>
                <w:sz w:val="18"/>
                <w:szCs w:val="18"/>
              </w:rPr>
              <w:t xml:space="preserve">zdravé výživy </w:t>
            </w:r>
            <w:r w:rsidRPr="00CC203E">
              <w:rPr>
                <w:sz w:val="18"/>
                <w:szCs w:val="18"/>
              </w:rPr>
              <w:br/>
              <w:t>a podle věku strávníků</w:t>
            </w:r>
            <w:r w:rsidRPr="00CC203E">
              <w:rPr>
                <w:sz w:val="18"/>
                <w:szCs w:val="18"/>
              </w:rPr>
              <w:br/>
              <w:t xml:space="preserve">- pojmenuje jiné alternativní směry výživy </w:t>
            </w:r>
            <w:r w:rsidRPr="00CC203E">
              <w:rPr>
                <w:sz w:val="18"/>
                <w:szCs w:val="18"/>
              </w:rPr>
              <w:br/>
              <w:t>a vysvětlí jejich význam</w:t>
            </w:r>
          </w:p>
          <w:p w:rsidR="00487376" w:rsidRPr="00CC203E" w:rsidRDefault="00487376" w:rsidP="00C46DD7">
            <w:pPr>
              <w:rPr>
                <w:sz w:val="18"/>
                <w:szCs w:val="18"/>
              </w:rPr>
            </w:pPr>
          </w:p>
          <w:p w:rsidR="00487376" w:rsidRPr="00CC203E" w:rsidRDefault="00487376" w:rsidP="00C46DD7">
            <w:pPr>
              <w:rPr>
                <w:sz w:val="18"/>
                <w:szCs w:val="18"/>
              </w:rPr>
            </w:pPr>
          </w:p>
          <w:p w:rsidR="00487376" w:rsidRPr="00CC203E" w:rsidRDefault="00487376" w:rsidP="00C46DD7">
            <w:pPr>
              <w:tabs>
                <w:tab w:val="left" w:pos="561"/>
              </w:tabs>
              <w:ind w:right="-397"/>
              <w:rPr>
                <w:sz w:val="18"/>
                <w:szCs w:val="18"/>
              </w:rPr>
            </w:pPr>
            <w:r w:rsidRPr="00CC203E">
              <w:rPr>
                <w:sz w:val="18"/>
                <w:szCs w:val="18"/>
              </w:rPr>
              <w:t xml:space="preserve">- vysvětlí význam </w:t>
            </w:r>
            <w:r>
              <w:rPr>
                <w:sz w:val="18"/>
                <w:szCs w:val="18"/>
              </w:rPr>
              <w:t xml:space="preserve"> </w:t>
            </w:r>
            <w:r w:rsidRPr="00CC203E">
              <w:rPr>
                <w:sz w:val="18"/>
                <w:szCs w:val="18"/>
              </w:rPr>
              <w:t xml:space="preserve">pohybu a zdravotních cvičení </w:t>
            </w:r>
            <w:r w:rsidRPr="00CC203E">
              <w:rPr>
                <w:sz w:val="18"/>
                <w:szCs w:val="18"/>
              </w:rPr>
              <w:br/>
              <w:t>pro zdraví člověka</w:t>
            </w:r>
            <w:r w:rsidRPr="00CC203E">
              <w:rPr>
                <w:sz w:val="18"/>
                <w:szCs w:val="18"/>
              </w:rPr>
              <w:br/>
              <w:t>- popíše základní  stavbu a funkci</w:t>
            </w:r>
            <w:r w:rsidRPr="00CC203E">
              <w:rPr>
                <w:sz w:val="18"/>
                <w:szCs w:val="18"/>
              </w:rPr>
              <w:br/>
              <w:t>pohybové aparátu člověka</w:t>
            </w:r>
          </w:p>
          <w:p w:rsidR="00487376" w:rsidRPr="00CC203E" w:rsidRDefault="00487376" w:rsidP="00C46DD7">
            <w:pPr>
              <w:tabs>
                <w:tab w:val="left" w:pos="561"/>
              </w:tabs>
              <w:ind w:right="-397"/>
              <w:rPr>
                <w:sz w:val="18"/>
                <w:szCs w:val="18"/>
              </w:rPr>
            </w:pPr>
            <w:r w:rsidRPr="00CC203E">
              <w:rPr>
                <w:sz w:val="18"/>
                <w:szCs w:val="18"/>
              </w:rPr>
              <w:br/>
            </w:r>
            <w:r w:rsidRPr="00CC203E">
              <w:rPr>
                <w:sz w:val="18"/>
                <w:szCs w:val="18"/>
              </w:rPr>
              <w:br/>
              <w:t xml:space="preserve">- popíše možnosti vzniku různých zátěžových, stresových </w:t>
            </w:r>
            <w:r w:rsidRPr="00CC203E">
              <w:rPr>
                <w:sz w:val="18"/>
                <w:szCs w:val="18"/>
              </w:rPr>
              <w:br/>
              <w:t xml:space="preserve"> situací, vybere správné řešení z několika </w:t>
            </w:r>
            <w:r w:rsidRPr="00CC203E">
              <w:rPr>
                <w:sz w:val="18"/>
                <w:szCs w:val="18"/>
              </w:rPr>
              <w:br/>
              <w:t>modelových</w:t>
            </w:r>
            <w:r>
              <w:rPr>
                <w:sz w:val="18"/>
                <w:szCs w:val="18"/>
              </w:rPr>
              <w:t xml:space="preserve"> </w:t>
            </w:r>
            <w:r w:rsidRPr="00CC203E">
              <w:rPr>
                <w:sz w:val="18"/>
                <w:szCs w:val="18"/>
              </w:rPr>
              <w:t xml:space="preserve"> situací</w:t>
            </w:r>
            <w:r w:rsidRPr="00CC203E">
              <w:rPr>
                <w:sz w:val="18"/>
                <w:szCs w:val="18"/>
              </w:rPr>
              <w:br/>
              <w:t xml:space="preserve">- uplatňuje správné prvky relaxace a regenerace pro </w:t>
            </w:r>
            <w:r w:rsidRPr="00CC203E">
              <w:rPr>
                <w:sz w:val="18"/>
                <w:szCs w:val="18"/>
              </w:rPr>
              <w:br/>
              <w:t>odstranění únavy a stresu</w:t>
            </w:r>
          </w:p>
          <w:p w:rsidR="00487376" w:rsidRPr="00CC203E" w:rsidRDefault="00487376" w:rsidP="00C46DD7">
            <w:pPr>
              <w:tabs>
                <w:tab w:val="left" w:pos="561"/>
              </w:tabs>
              <w:ind w:right="-397"/>
              <w:rPr>
                <w:sz w:val="18"/>
                <w:szCs w:val="18"/>
              </w:rPr>
            </w:pPr>
          </w:p>
          <w:p w:rsidR="00487376" w:rsidRPr="00CC203E" w:rsidRDefault="00487376" w:rsidP="00C46DD7">
            <w:pPr>
              <w:tabs>
                <w:tab w:val="left" w:pos="561"/>
              </w:tabs>
              <w:ind w:right="-397"/>
              <w:rPr>
                <w:sz w:val="18"/>
                <w:szCs w:val="18"/>
              </w:rPr>
            </w:pPr>
            <w:r w:rsidRPr="00CC203E">
              <w:rPr>
                <w:sz w:val="18"/>
                <w:szCs w:val="18"/>
              </w:rPr>
              <w:t>-objasní důsledky sociálně patologických jevů</w:t>
            </w:r>
            <w:r w:rsidRPr="00CC203E">
              <w:rPr>
                <w:sz w:val="18"/>
                <w:szCs w:val="18"/>
              </w:rPr>
              <w:br/>
              <w:t xml:space="preserve">- odmítá drogy a podporuje protidrogové </w:t>
            </w:r>
            <w:r w:rsidRPr="00CC203E">
              <w:rPr>
                <w:sz w:val="18"/>
                <w:szCs w:val="18"/>
              </w:rPr>
              <w:br/>
              <w:t>preventivní programy</w:t>
            </w:r>
          </w:p>
          <w:p w:rsidR="00487376" w:rsidRPr="005818D9" w:rsidRDefault="00487376" w:rsidP="00C46DD7">
            <w:pPr>
              <w:tabs>
                <w:tab w:val="left" w:pos="561"/>
              </w:tabs>
              <w:ind w:right="-397"/>
              <w:rPr>
                <w:sz w:val="18"/>
                <w:szCs w:val="18"/>
              </w:rPr>
            </w:pPr>
            <w:r>
              <w:rPr>
                <w:sz w:val="18"/>
                <w:szCs w:val="18"/>
              </w:rPr>
              <w:br/>
            </w:r>
            <w:r w:rsidRPr="00CC203E">
              <w:rPr>
                <w:sz w:val="18"/>
                <w:szCs w:val="18"/>
              </w:rPr>
              <w:br/>
              <w:t xml:space="preserve">- </w:t>
            </w:r>
            <w:r>
              <w:rPr>
                <w:sz w:val="18"/>
                <w:szCs w:val="18"/>
              </w:rPr>
              <w:t>vysvětlí pojmy nemoc, zdravotní postižení, handicap</w:t>
            </w:r>
            <w:r>
              <w:rPr>
                <w:sz w:val="18"/>
                <w:szCs w:val="18"/>
              </w:rPr>
              <w:br/>
              <w:t>- popíše správný postup při péči o nemocného člověka</w:t>
            </w:r>
            <w:r>
              <w:rPr>
                <w:sz w:val="18"/>
                <w:szCs w:val="18"/>
              </w:rPr>
              <w:br/>
            </w:r>
            <w:r>
              <w:rPr>
                <w:sz w:val="18"/>
                <w:szCs w:val="18"/>
              </w:rPr>
              <w:lastRenderedPageBreak/>
              <w:t xml:space="preserve">- zná základní typy zdravotního postižení, handicapu </w:t>
            </w:r>
            <w:r>
              <w:rPr>
                <w:sz w:val="18"/>
                <w:szCs w:val="18"/>
              </w:rPr>
              <w:br/>
              <w:t>a jejich důsledky</w:t>
            </w:r>
            <w:r>
              <w:rPr>
                <w:sz w:val="18"/>
                <w:szCs w:val="18"/>
              </w:rPr>
              <w:br/>
              <w:t xml:space="preserve">- orientuje se v problematice zdravotního postižení </w:t>
            </w:r>
            <w:r>
              <w:rPr>
                <w:sz w:val="18"/>
                <w:szCs w:val="18"/>
              </w:rPr>
              <w:br/>
              <w:t>a v péči o člověka se zdravotním postižením</w:t>
            </w:r>
            <w:r>
              <w:rPr>
                <w:sz w:val="18"/>
                <w:szCs w:val="18"/>
              </w:rPr>
              <w:br/>
              <w:t>- vyjmenuje typy civilizačních chorob a jejich důsledky</w:t>
            </w:r>
            <w:r>
              <w:rPr>
                <w:sz w:val="18"/>
                <w:szCs w:val="18"/>
              </w:rPr>
              <w:br/>
              <w:t>v životě člověka</w:t>
            </w:r>
            <w:r>
              <w:rPr>
                <w:sz w:val="18"/>
                <w:szCs w:val="18"/>
              </w:rPr>
              <w:br/>
              <w:t>- popíše možnosti prevence vzniku civilizačních chorob</w:t>
            </w:r>
            <w:r>
              <w:rPr>
                <w:sz w:val="18"/>
                <w:szCs w:val="18"/>
              </w:rPr>
              <w:br/>
            </w:r>
            <w:r w:rsidRPr="00CC203E">
              <w:rPr>
                <w:sz w:val="18"/>
                <w:szCs w:val="18"/>
              </w:rPr>
              <w:br/>
              <w:t xml:space="preserve">- je seznámen s riziky sexuálního života, </w:t>
            </w:r>
            <w:r w:rsidRPr="00CC203E">
              <w:rPr>
                <w:sz w:val="18"/>
                <w:szCs w:val="18"/>
              </w:rPr>
              <w:br/>
              <w:t xml:space="preserve">vyhýbá se promiskuitnímu </w:t>
            </w:r>
            <w:r>
              <w:rPr>
                <w:sz w:val="18"/>
                <w:szCs w:val="18"/>
              </w:rPr>
              <w:t xml:space="preserve"> </w:t>
            </w:r>
            <w:r w:rsidRPr="00CC203E">
              <w:rPr>
                <w:sz w:val="18"/>
                <w:szCs w:val="18"/>
              </w:rPr>
              <w:t xml:space="preserve">chování a snaží se o prevenci </w:t>
            </w:r>
            <w:r w:rsidRPr="00CC203E">
              <w:rPr>
                <w:sz w:val="18"/>
                <w:szCs w:val="18"/>
              </w:rPr>
              <w:br/>
              <w:t>rizik u sebe i ve svém okolí</w:t>
            </w:r>
            <w:r>
              <w:rPr>
                <w:sz w:val="18"/>
                <w:szCs w:val="18"/>
              </w:rPr>
              <w:br/>
              <w:t>- orientuje se v problematice partnerských</w:t>
            </w:r>
            <w:r>
              <w:rPr>
                <w:sz w:val="18"/>
                <w:szCs w:val="18"/>
              </w:rPr>
              <w:br/>
              <w:t>a mezilidských vztahů</w:t>
            </w:r>
            <w:r>
              <w:rPr>
                <w:sz w:val="18"/>
                <w:szCs w:val="18"/>
              </w:rPr>
              <w:br/>
              <w:t>- vysvětlí pojmy kamarádství, přátelství, láska</w:t>
            </w:r>
            <w:r>
              <w:rPr>
                <w:sz w:val="18"/>
                <w:szCs w:val="18"/>
              </w:rPr>
              <w:br/>
              <w:t>respekt, tolerance</w:t>
            </w:r>
            <w:r>
              <w:rPr>
                <w:sz w:val="18"/>
                <w:szCs w:val="18"/>
              </w:rPr>
              <w:br/>
              <w:t xml:space="preserve">- </w:t>
            </w:r>
            <w:r w:rsidRPr="008F30AD">
              <w:rPr>
                <w:sz w:val="18"/>
                <w:szCs w:val="18"/>
              </w:rPr>
              <w:t>posoudí důležitost výběru správného partnera</w:t>
            </w:r>
            <w:r>
              <w:rPr>
                <w:sz w:val="18"/>
                <w:szCs w:val="18"/>
              </w:rPr>
              <w:br/>
            </w:r>
            <w:r>
              <w:rPr>
                <w:sz w:val="18"/>
                <w:szCs w:val="18"/>
              </w:rPr>
              <w:br/>
              <w:t xml:space="preserve">- popíše možnosti vzniku živelných pohrom  v ČR </w:t>
            </w:r>
            <w:r>
              <w:rPr>
                <w:sz w:val="18"/>
                <w:szCs w:val="18"/>
              </w:rPr>
              <w:br/>
              <w:t>i ve světě a objasní jejich důsledky</w:t>
            </w:r>
            <w:r>
              <w:rPr>
                <w:sz w:val="18"/>
                <w:szCs w:val="18"/>
              </w:rPr>
              <w:br/>
              <w:t xml:space="preserve">- řeší nebo se podílí na řešení mimořádných situací </w:t>
            </w:r>
            <w:r>
              <w:rPr>
                <w:sz w:val="18"/>
                <w:szCs w:val="18"/>
              </w:rPr>
              <w:br/>
              <w:t>vzniklých v jeho bezprostředním okolí</w:t>
            </w:r>
            <w:r>
              <w:rPr>
                <w:sz w:val="18"/>
                <w:szCs w:val="18"/>
              </w:rPr>
              <w:br/>
            </w:r>
            <w:r>
              <w:rPr>
                <w:sz w:val="18"/>
                <w:szCs w:val="18"/>
              </w:rPr>
              <w:br/>
              <w:t xml:space="preserve">- popíše základní postupy první pomoci při méně </w:t>
            </w:r>
            <w:r>
              <w:rPr>
                <w:sz w:val="18"/>
                <w:szCs w:val="18"/>
              </w:rPr>
              <w:br/>
              <w:t xml:space="preserve">závažných úrazech i úrazech ohrožující život, </w:t>
            </w:r>
            <w:r>
              <w:rPr>
                <w:sz w:val="18"/>
                <w:szCs w:val="18"/>
              </w:rPr>
              <w:br/>
              <w:t xml:space="preserve">při mimořádných  krizových situacích a poskytne </w:t>
            </w:r>
            <w:r>
              <w:rPr>
                <w:sz w:val="18"/>
                <w:szCs w:val="18"/>
              </w:rPr>
              <w:br/>
              <w:t>základní ošetření dle svých možností a schopností</w:t>
            </w:r>
            <w:r>
              <w:rPr>
                <w:sz w:val="18"/>
                <w:szCs w:val="18"/>
              </w:rPr>
              <w:br/>
              <w:t xml:space="preserve">- posoudí závažnost  stavu  poraněného a případně </w:t>
            </w:r>
            <w:r>
              <w:rPr>
                <w:sz w:val="18"/>
                <w:szCs w:val="18"/>
              </w:rPr>
              <w:br/>
              <w:t>přivolá zdravotnickou pomoc</w:t>
            </w:r>
            <w:r>
              <w:rPr>
                <w:sz w:val="18"/>
                <w:szCs w:val="18"/>
              </w:rPr>
              <w:br/>
              <w:t>- navrhne preventivní postupy před vznikem úrazů</w:t>
            </w:r>
          </w:p>
        </w:tc>
        <w:tc>
          <w:tcPr>
            <w:tcW w:w="0" w:type="auto"/>
            <w:tcBorders>
              <w:top w:val="single" w:sz="8" w:space="0" w:color="000000"/>
              <w:left w:val="single" w:sz="8" w:space="0" w:color="000000"/>
              <w:bottom w:val="single" w:sz="8" w:space="0" w:color="000000"/>
              <w:right w:val="single" w:sz="8" w:space="0" w:color="000000"/>
            </w:tcBorders>
            <w:hideMark/>
          </w:tcPr>
          <w:p w:rsidR="00487376" w:rsidRPr="00CC203E" w:rsidRDefault="00487376" w:rsidP="00C46DD7">
            <w:pPr>
              <w:rPr>
                <w:sz w:val="18"/>
                <w:szCs w:val="18"/>
                <w:u w:val="single"/>
              </w:rPr>
            </w:pPr>
            <w:r w:rsidRPr="00CC203E">
              <w:rPr>
                <w:sz w:val="18"/>
                <w:szCs w:val="18"/>
              </w:rPr>
              <w:lastRenderedPageBreak/>
              <w:t> </w:t>
            </w:r>
            <w:r w:rsidRPr="00CC203E">
              <w:rPr>
                <w:sz w:val="18"/>
                <w:szCs w:val="18"/>
                <w:u w:val="single"/>
              </w:rPr>
              <w:t>Životní styl a zdraví</w:t>
            </w:r>
            <w:r>
              <w:rPr>
                <w:sz w:val="18"/>
                <w:szCs w:val="18"/>
                <w:u w:val="single"/>
              </w:rPr>
              <w:t xml:space="preserve"> (2h)</w:t>
            </w:r>
          </w:p>
          <w:p w:rsidR="00487376" w:rsidRPr="00CC203E" w:rsidRDefault="00487376" w:rsidP="00B15734">
            <w:pPr>
              <w:pStyle w:val="Odstavecseseznamem"/>
              <w:numPr>
                <w:ilvl w:val="0"/>
                <w:numId w:val="10"/>
              </w:numPr>
              <w:spacing w:after="200" w:line="276" w:lineRule="auto"/>
              <w:rPr>
                <w:sz w:val="18"/>
                <w:szCs w:val="18"/>
              </w:rPr>
            </w:pPr>
            <w:r w:rsidRPr="00CC203E">
              <w:rPr>
                <w:sz w:val="18"/>
                <w:szCs w:val="18"/>
              </w:rPr>
              <w:t>definice zdraví</w:t>
            </w:r>
          </w:p>
          <w:p w:rsidR="00487376" w:rsidRPr="00CC203E" w:rsidRDefault="00487376" w:rsidP="00B15734">
            <w:pPr>
              <w:pStyle w:val="Odstavecseseznamem"/>
              <w:numPr>
                <w:ilvl w:val="0"/>
                <w:numId w:val="10"/>
              </w:numPr>
              <w:spacing w:after="200" w:line="276" w:lineRule="auto"/>
              <w:rPr>
                <w:sz w:val="18"/>
                <w:szCs w:val="18"/>
                <w:u w:val="single"/>
              </w:rPr>
            </w:pPr>
            <w:r w:rsidRPr="00CC203E">
              <w:rPr>
                <w:sz w:val="18"/>
                <w:szCs w:val="18"/>
              </w:rPr>
              <w:t>podpora zdraví</w:t>
            </w:r>
          </w:p>
          <w:p w:rsidR="00487376" w:rsidRPr="00CC203E" w:rsidRDefault="00487376" w:rsidP="00B15734">
            <w:pPr>
              <w:pStyle w:val="Odstavecseseznamem"/>
              <w:numPr>
                <w:ilvl w:val="0"/>
                <w:numId w:val="10"/>
              </w:numPr>
              <w:spacing w:after="200" w:line="276" w:lineRule="auto"/>
              <w:rPr>
                <w:sz w:val="18"/>
                <w:szCs w:val="18"/>
              </w:rPr>
            </w:pPr>
            <w:r w:rsidRPr="00CC203E">
              <w:rPr>
                <w:sz w:val="18"/>
                <w:szCs w:val="18"/>
              </w:rPr>
              <w:t>činitelé ovlivňující zdraví</w:t>
            </w:r>
            <w:r w:rsidRPr="00CC203E">
              <w:rPr>
                <w:sz w:val="18"/>
                <w:szCs w:val="18"/>
              </w:rPr>
              <w:br/>
              <w:t xml:space="preserve">-vliv životních, pracovních podmínek </w:t>
            </w:r>
            <w:r w:rsidRPr="00CC203E">
              <w:rPr>
                <w:sz w:val="18"/>
                <w:szCs w:val="18"/>
              </w:rPr>
              <w:br/>
              <w:t>a životního stylu na zdraví</w:t>
            </w:r>
          </w:p>
          <w:p w:rsidR="00487376" w:rsidRPr="00CC203E" w:rsidRDefault="00487376" w:rsidP="00C46DD7">
            <w:pPr>
              <w:rPr>
                <w:sz w:val="18"/>
                <w:szCs w:val="18"/>
                <w:u w:val="single"/>
              </w:rPr>
            </w:pPr>
            <w:r w:rsidRPr="00CC203E">
              <w:rPr>
                <w:sz w:val="18"/>
                <w:szCs w:val="18"/>
                <w:u w:val="single"/>
              </w:rPr>
              <w:t>Životní styl a zdravá výživa</w:t>
            </w:r>
            <w:r>
              <w:rPr>
                <w:sz w:val="18"/>
                <w:szCs w:val="18"/>
                <w:u w:val="single"/>
              </w:rPr>
              <w:t xml:space="preserve"> (3h)</w:t>
            </w:r>
          </w:p>
          <w:p w:rsidR="00487376" w:rsidRPr="00CC203E" w:rsidRDefault="00487376" w:rsidP="00B15734">
            <w:pPr>
              <w:pStyle w:val="Odstavecseseznamem"/>
              <w:numPr>
                <w:ilvl w:val="0"/>
                <w:numId w:val="10"/>
              </w:numPr>
              <w:spacing w:after="200" w:line="276" w:lineRule="auto"/>
              <w:rPr>
                <w:sz w:val="18"/>
                <w:szCs w:val="18"/>
                <w:u w:val="single"/>
              </w:rPr>
            </w:pPr>
            <w:r w:rsidRPr="00CC203E">
              <w:rPr>
                <w:sz w:val="18"/>
                <w:szCs w:val="18"/>
              </w:rPr>
              <w:t>výživa a stravovací návyky</w:t>
            </w:r>
            <w:r w:rsidRPr="00CC203E">
              <w:rPr>
                <w:sz w:val="18"/>
                <w:szCs w:val="18"/>
              </w:rPr>
              <w:br/>
              <w:t xml:space="preserve">-význam  a zásady zdravé výživy, </w:t>
            </w:r>
            <w:r w:rsidRPr="00CC203E">
              <w:rPr>
                <w:sz w:val="18"/>
                <w:szCs w:val="18"/>
              </w:rPr>
              <w:br/>
              <w:t>výživa podle věku, zdravotního stavu</w:t>
            </w:r>
          </w:p>
          <w:p w:rsidR="00487376" w:rsidRPr="00CC203E" w:rsidRDefault="00487376" w:rsidP="00B15734">
            <w:pPr>
              <w:pStyle w:val="Odstavecseseznamem"/>
              <w:numPr>
                <w:ilvl w:val="0"/>
                <w:numId w:val="10"/>
              </w:numPr>
              <w:spacing w:after="200" w:line="276" w:lineRule="auto"/>
              <w:rPr>
                <w:sz w:val="18"/>
                <w:szCs w:val="18"/>
                <w:u w:val="single"/>
              </w:rPr>
            </w:pPr>
            <w:r w:rsidRPr="00CC203E">
              <w:rPr>
                <w:sz w:val="18"/>
                <w:szCs w:val="18"/>
              </w:rPr>
              <w:t>alternativní způsoby stravování</w:t>
            </w:r>
          </w:p>
          <w:p w:rsidR="00487376" w:rsidRPr="00CC203E" w:rsidRDefault="00487376" w:rsidP="00B15734">
            <w:pPr>
              <w:pStyle w:val="Odstavecseseznamem"/>
              <w:numPr>
                <w:ilvl w:val="0"/>
                <w:numId w:val="10"/>
              </w:numPr>
              <w:spacing w:after="200" w:line="276" w:lineRule="auto"/>
              <w:rPr>
                <w:sz w:val="18"/>
                <w:szCs w:val="18"/>
                <w:u w:val="single"/>
              </w:rPr>
            </w:pPr>
            <w:r w:rsidRPr="00CC203E">
              <w:rPr>
                <w:sz w:val="18"/>
                <w:szCs w:val="18"/>
              </w:rPr>
              <w:t>nesprávné stravovací návyky</w:t>
            </w:r>
          </w:p>
          <w:p w:rsidR="00487376" w:rsidRPr="00CC203E" w:rsidRDefault="00487376" w:rsidP="00C46DD7">
            <w:pPr>
              <w:rPr>
                <w:sz w:val="18"/>
                <w:szCs w:val="18"/>
                <w:u w:val="single"/>
              </w:rPr>
            </w:pPr>
            <w:r w:rsidRPr="00CC203E">
              <w:rPr>
                <w:sz w:val="18"/>
                <w:szCs w:val="18"/>
                <w:u w:val="single"/>
              </w:rPr>
              <w:t>Životní styl a pohyb</w:t>
            </w:r>
            <w:r>
              <w:rPr>
                <w:sz w:val="18"/>
                <w:szCs w:val="18"/>
                <w:u w:val="single"/>
              </w:rPr>
              <w:t xml:space="preserve"> (4h)</w:t>
            </w:r>
          </w:p>
          <w:p w:rsidR="00487376" w:rsidRPr="00CC203E" w:rsidRDefault="00487376" w:rsidP="00B15734">
            <w:pPr>
              <w:pStyle w:val="Odstavecseseznamem"/>
              <w:numPr>
                <w:ilvl w:val="0"/>
                <w:numId w:val="14"/>
              </w:numPr>
              <w:spacing w:after="200" w:line="276" w:lineRule="auto"/>
              <w:rPr>
                <w:sz w:val="18"/>
                <w:szCs w:val="18"/>
                <w:u w:val="single"/>
              </w:rPr>
            </w:pPr>
            <w:r w:rsidRPr="00CC203E">
              <w:rPr>
                <w:sz w:val="18"/>
                <w:szCs w:val="18"/>
              </w:rPr>
              <w:t xml:space="preserve">význam pohybu a pohybových aktivit, </w:t>
            </w:r>
            <w:r w:rsidRPr="00CC203E">
              <w:rPr>
                <w:sz w:val="18"/>
                <w:szCs w:val="18"/>
              </w:rPr>
              <w:br/>
              <w:t xml:space="preserve">význam zdravotní tělesné výchovy, </w:t>
            </w:r>
            <w:r w:rsidRPr="00CC203E">
              <w:rPr>
                <w:sz w:val="18"/>
                <w:szCs w:val="18"/>
              </w:rPr>
              <w:br/>
              <w:t>rehabilitace</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t>stavba a funkce pohybového aparátu</w:t>
            </w:r>
          </w:p>
          <w:p w:rsidR="00487376" w:rsidRPr="00CC203E" w:rsidRDefault="00487376" w:rsidP="00C46DD7">
            <w:pPr>
              <w:rPr>
                <w:sz w:val="18"/>
                <w:szCs w:val="18"/>
                <w:u w:val="single"/>
              </w:rPr>
            </w:pPr>
            <w:r w:rsidRPr="00CC203E">
              <w:rPr>
                <w:sz w:val="18"/>
                <w:szCs w:val="18"/>
                <w:u w:val="single"/>
              </w:rPr>
              <w:t>Duševní zdraví a rozvoj osobnosti</w:t>
            </w:r>
            <w:r>
              <w:rPr>
                <w:sz w:val="18"/>
                <w:szCs w:val="18"/>
                <w:u w:val="single"/>
              </w:rPr>
              <w:t xml:space="preserve"> (4h)</w:t>
            </w:r>
          </w:p>
          <w:p w:rsidR="00487376" w:rsidRPr="00CC203E" w:rsidRDefault="00487376" w:rsidP="00B15734">
            <w:pPr>
              <w:pStyle w:val="Odstavecseseznamem"/>
              <w:numPr>
                <w:ilvl w:val="0"/>
                <w:numId w:val="14"/>
              </w:numPr>
              <w:spacing w:after="200" w:line="276" w:lineRule="auto"/>
              <w:rPr>
                <w:sz w:val="18"/>
                <w:szCs w:val="18"/>
                <w:u w:val="single"/>
              </w:rPr>
            </w:pPr>
            <w:r w:rsidRPr="00CC203E">
              <w:rPr>
                <w:sz w:val="18"/>
                <w:szCs w:val="18"/>
              </w:rPr>
              <w:t>zvládání zátěžových a stresových</w:t>
            </w:r>
            <w:r w:rsidRPr="00CC203E">
              <w:rPr>
                <w:sz w:val="18"/>
                <w:szCs w:val="18"/>
              </w:rPr>
              <w:br/>
              <w:t xml:space="preserve"> situací v životě</w:t>
            </w:r>
          </w:p>
          <w:p w:rsidR="00487376" w:rsidRPr="00B406C6" w:rsidRDefault="00487376" w:rsidP="00B15734">
            <w:pPr>
              <w:pStyle w:val="Odstavecseseznamem"/>
              <w:numPr>
                <w:ilvl w:val="0"/>
                <w:numId w:val="14"/>
              </w:numPr>
              <w:spacing w:after="200" w:line="276" w:lineRule="auto"/>
              <w:rPr>
                <w:sz w:val="18"/>
                <w:szCs w:val="18"/>
                <w:u w:val="single"/>
              </w:rPr>
            </w:pPr>
            <w:r w:rsidRPr="00CC203E">
              <w:rPr>
                <w:sz w:val="18"/>
                <w:szCs w:val="18"/>
              </w:rPr>
              <w:t>psychohygiena-prvky relaxace, regenerace</w:t>
            </w:r>
          </w:p>
          <w:p w:rsidR="00487376" w:rsidRPr="00CC203E" w:rsidRDefault="00487376" w:rsidP="00C46DD7">
            <w:pPr>
              <w:rPr>
                <w:sz w:val="18"/>
                <w:szCs w:val="18"/>
                <w:u w:val="single"/>
              </w:rPr>
            </w:pPr>
            <w:r w:rsidRPr="00CC203E">
              <w:rPr>
                <w:sz w:val="18"/>
                <w:szCs w:val="18"/>
                <w:u w:val="single"/>
              </w:rPr>
              <w:t>Rizikové faktory poškozující zdraví</w:t>
            </w:r>
            <w:r>
              <w:rPr>
                <w:sz w:val="18"/>
                <w:szCs w:val="18"/>
                <w:u w:val="single"/>
              </w:rPr>
              <w:t xml:space="preserve"> (3h)</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t>sociálně patologické jevy (závislosti)</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t>prevence sociálně patologických jevů</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t>ochrana zdraví</w:t>
            </w:r>
          </w:p>
          <w:p w:rsidR="00487376" w:rsidRPr="00CC203E" w:rsidRDefault="00487376" w:rsidP="00C46DD7">
            <w:pPr>
              <w:rPr>
                <w:sz w:val="18"/>
                <w:szCs w:val="18"/>
                <w:u w:val="single"/>
              </w:rPr>
            </w:pPr>
            <w:r w:rsidRPr="00CC203E">
              <w:rPr>
                <w:sz w:val="18"/>
                <w:szCs w:val="18"/>
                <w:u w:val="single"/>
              </w:rPr>
              <w:t>Nemoci</w:t>
            </w:r>
            <w:r>
              <w:rPr>
                <w:sz w:val="18"/>
                <w:szCs w:val="18"/>
                <w:u w:val="single"/>
              </w:rPr>
              <w:t>, handicap (4h)</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lastRenderedPageBreak/>
              <w:t>prevence nemocí</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t xml:space="preserve">péče o nemocného </w:t>
            </w:r>
            <w:r>
              <w:rPr>
                <w:sz w:val="18"/>
                <w:szCs w:val="18"/>
              </w:rPr>
              <w:t xml:space="preserve">a handicapovaného </w:t>
            </w:r>
            <w:r w:rsidRPr="00CC203E">
              <w:rPr>
                <w:sz w:val="18"/>
                <w:szCs w:val="18"/>
              </w:rPr>
              <w:t>člověka</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t>zabezpečení v případě nemoci či úrazu</w:t>
            </w:r>
          </w:p>
          <w:p w:rsidR="00487376" w:rsidRPr="00CC203E" w:rsidRDefault="00487376" w:rsidP="00B15734">
            <w:pPr>
              <w:pStyle w:val="Odstavecseseznamem"/>
              <w:numPr>
                <w:ilvl w:val="0"/>
                <w:numId w:val="14"/>
              </w:numPr>
              <w:spacing w:after="200" w:line="276" w:lineRule="auto"/>
              <w:rPr>
                <w:sz w:val="18"/>
                <w:szCs w:val="18"/>
              </w:rPr>
            </w:pPr>
            <w:r w:rsidRPr="00CC203E">
              <w:rPr>
                <w:sz w:val="18"/>
                <w:szCs w:val="18"/>
              </w:rPr>
              <w:t>civilizační choroby</w:t>
            </w:r>
          </w:p>
          <w:p w:rsidR="00487376" w:rsidRDefault="00487376" w:rsidP="00C46DD7">
            <w:pPr>
              <w:rPr>
                <w:sz w:val="18"/>
                <w:szCs w:val="18"/>
                <w:u w:val="single"/>
              </w:rPr>
            </w:pPr>
          </w:p>
          <w:p w:rsidR="00487376" w:rsidRDefault="00487376" w:rsidP="00C46DD7">
            <w:pPr>
              <w:rPr>
                <w:sz w:val="18"/>
                <w:szCs w:val="18"/>
                <w:u w:val="single"/>
              </w:rPr>
            </w:pPr>
          </w:p>
          <w:p w:rsidR="00487376" w:rsidRPr="00CC203E" w:rsidRDefault="00487376" w:rsidP="00C46DD7">
            <w:pPr>
              <w:rPr>
                <w:sz w:val="18"/>
                <w:szCs w:val="18"/>
                <w:u w:val="single"/>
              </w:rPr>
            </w:pPr>
            <w:r w:rsidRPr="00CC203E">
              <w:rPr>
                <w:sz w:val="18"/>
                <w:szCs w:val="18"/>
                <w:u w:val="single"/>
              </w:rPr>
              <w:t>Partnerské vztahy, lidská sexualita</w:t>
            </w:r>
            <w:r>
              <w:rPr>
                <w:sz w:val="18"/>
                <w:szCs w:val="18"/>
                <w:u w:val="single"/>
              </w:rPr>
              <w:t xml:space="preserve"> (2h)</w:t>
            </w:r>
          </w:p>
          <w:p w:rsidR="00487376" w:rsidRPr="00CC203E" w:rsidRDefault="00487376" w:rsidP="00B15734">
            <w:pPr>
              <w:pStyle w:val="Odstavecseseznamem"/>
              <w:numPr>
                <w:ilvl w:val="0"/>
                <w:numId w:val="14"/>
              </w:numPr>
              <w:spacing w:after="200" w:line="276" w:lineRule="auto"/>
              <w:rPr>
                <w:sz w:val="18"/>
                <w:szCs w:val="18"/>
                <w:u w:val="single"/>
              </w:rPr>
            </w:pPr>
            <w:r w:rsidRPr="00CC203E">
              <w:rPr>
                <w:sz w:val="18"/>
                <w:szCs w:val="18"/>
              </w:rPr>
              <w:t xml:space="preserve">výběr partnera, </w:t>
            </w:r>
            <w:r w:rsidRPr="00CC203E">
              <w:rPr>
                <w:sz w:val="18"/>
                <w:szCs w:val="18"/>
              </w:rPr>
              <w:br/>
              <w:t>rozvoj sociálních dovedností pro život s druhými</w:t>
            </w:r>
          </w:p>
          <w:p w:rsidR="00487376" w:rsidRPr="00CC203E" w:rsidRDefault="00487376" w:rsidP="00B15734">
            <w:pPr>
              <w:pStyle w:val="Odstavecseseznamem"/>
              <w:numPr>
                <w:ilvl w:val="0"/>
                <w:numId w:val="14"/>
              </w:numPr>
              <w:spacing w:after="200" w:line="276" w:lineRule="auto"/>
              <w:rPr>
                <w:sz w:val="18"/>
                <w:szCs w:val="18"/>
                <w:u w:val="single"/>
              </w:rPr>
            </w:pPr>
            <w:r w:rsidRPr="00CC203E">
              <w:rPr>
                <w:sz w:val="18"/>
                <w:szCs w:val="18"/>
              </w:rPr>
              <w:t>upevňování partnerství</w:t>
            </w:r>
          </w:p>
          <w:p w:rsidR="00487376" w:rsidRPr="00CC203E" w:rsidRDefault="00487376" w:rsidP="00B15734">
            <w:pPr>
              <w:pStyle w:val="Odstavecseseznamem"/>
              <w:numPr>
                <w:ilvl w:val="0"/>
                <w:numId w:val="14"/>
              </w:numPr>
              <w:spacing w:after="200" w:line="276" w:lineRule="auto"/>
              <w:rPr>
                <w:sz w:val="18"/>
                <w:szCs w:val="18"/>
                <w:u w:val="single"/>
              </w:rPr>
            </w:pPr>
            <w:r w:rsidRPr="00CC203E">
              <w:rPr>
                <w:sz w:val="18"/>
                <w:szCs w:val="18"/>
              </w:rPr>
              <w:t>vzájemné soužití, respekt, tolerance, úcta</w:t>
            </w:r>
          </w:p>
          <w:p w:rsidR="00487376" w:rsidRPr="00AB09C8" w:rsidRDefault="00487376" w:rsidP="00B15734">
            <w:pPr>
              <w:pStyle w:val="Odstavecseseznamem"/>
              <w:numPr>
                <w:ilvl w:val="0"/>
                <w:numId w:val="14"/>
              </w:numPr>
              <w:spacing w:after="200" w:line="276" w:lineRule="auto"/>
              <w:rPr>
                <w:sz w:val="18"/>
                <w:szCs w:val="18"/>
                <w:u w:val="single"/>
              </w:rPr>
            </w:pPr>
            <w:r w:rsidRPr="00CC203E">
              <w:rPr>
                <w:sz w:val="18"/>
                <w:szCs w:val="18"/>
              </w:rPr>
              <w:t xml:space="preserve">sexuální život, rizika v oblasti sexuálního života </w:t>
            </w:r>
            <w:r w:rsidRPr="00CC203E">
              <w:rPr>
                <w:sz w:val="18"/>
                <w:szCs w:val="18"/>
              </w:rPr>
              <w:br/>
              <w:t>– promiskuita, prevence rizik</w:t>
            </w:r>
          </w:p>
          <w:p w:rsidR="00487376" w:rsidRPr="00CC203E" w:rsidRDefault="00487376" w:rsidP="00C46DD7">
            <w:pPr>
              <w:rPr>
                <w:sz w:val="18"/>
                <w:szCs w:val="18"/>
                <w:u w:val="single"/>
              </w:rPr>
            </w:pPr>
            <w:r>
              <w:rPr>
                <w:sz w:val="18"/>
                <w:szCs w:val="18"/>
                <w:u w:val="single"/>
              </w:rPr>
              <w:br/>
            </w:r>
            <w:r w:rsidRPr="00CC203E">
              <w:rPr>
                <w:sz w:val="18"/>
                <w:szCs w:val="18"/>
                <w:u w:val="single"/>
              </w:rPr>
              <w:t>Mimořádné události v životě člověka</w:t>
            </w:r>
            <w:r>
              <w:rPr>
                <w:sz w:val="18"/>
                <w:szCs w:val="18"/>
                <w:u w:val="single"/>
              </w:rPr>
              <w:t xml:space="preserve"> (2h)</w:t>
            </w:r>
          </w:p>
          <w:p w:rsidR="00487376" w:rsidRPr="00CC203E" w:rsidRDefault="00487376" w:rsidP="00B15734">
            <w:pPr>
              <w:pStyle w:val="Odstavecseseznamem"/>
              <w:numPr>
                <w:ilvl w:val="0"/>
                <w:numId w:val="15"/>
              </w:numPr>
              <w:spacing w:after="200" w:line="276" w:lineRule="auto"/>
              <w:rPr>
                <w:sz w:val="18"/>
                <w:szCs w:val="18"/>
              </w:rPr>
            </w:pPr>
            <w:r w:rsidRPr="00CC203E">
              <w:rPr>
                <w:sz w:val="18"/>
                <w:szCs w:val="18"/>
              </w:rPr>
              <w:t>živelné pohromy, znečištění životního prostředí</w:t>
            </w:r>
          </w:p>
          <w:p w:rsidR="00487376" w:rsidRPr="00CC203E" w:rsidRDefault="00487376" w:rsidP="00B15734">
            <w:pPr>
              <w:pStyle w:val="Odstavecseseznamem"/>
              <w:numPr>
                <w:ilvl w:val="0"/>
                <w:numId w:val="15"/>
              </w:numPr>
              <w:spacing w:after="200" w:line="276" w:lineRule="auto"/>
              <w:rPr>
                <w:sz w:val="18"/>
                <w:szCs w:val="18"/>
                <w:u w:val="single"/>
              </w:rPr>
            </w:pPr>
            <w:r w:rsidRPr="00CC203E">
              <w:rPr>
                <w:sz w:val="18"/>
                <w:szCs w:val="18"/>
              </w:rPr>
              <w:t>řešení mimořádných událostí</w:t>
            </w:r>
          </w:p>
          <w:p w:rsidR="00487376" w:rsidRPr="00CC203E" w:rsidRDefault="00487376" w:rsidP="00C46DD7">
            <w:pPr>
              <w:rPr>
                <w:sz w:val="18"/>
                <w:szCs w:val="18"/>
                <w:u w:val="single"/>
              </w:rPr>
            </w:pPr>
            <w:r w:rsidRPr="00CC203E">
              <w:rPr>
                <w:sz w:val="18"/>
                <w:szCs w:val="18"/>
                <w:u w:val="single"/>
              </w:rPr>
              <w:t>První pomoc</w:t>
            </w:r>
            <w:r>
              <w:rPr>
                <w:sz w:val="18"/>
                <w:szCs w:val="18"/>
                <w:u w:val="single"/>
              </w:rPr>
              <w:t xml:space="preserve"> (6h)</w:t>
            </w:r>
          </w:p>
          <w:p w:rsidR="00487376" w:rsidRPr="00CC203E" w:rsidRDefault="00487376" w:rsidP="00B15734">
            <w:pPr>
              <w:pStyle w:val="Odstavecseseznamem"/>
              <w:numPr>
                <w:ilvl w:val="0"/>
                <w:numId w:val="15"/>
              </w:numPr>
              <w:spacing w:after="200" w:line="276" w:lineRule="auto"/>
              <w:rPr>
                <w:sz w:val="18"/>
                <w:szCs w:val="18"/>
                <w:u w:val="single"/>
              </w:rPr>
            </w:pPr>
            <w:r w:rsidRPr="00CC203E">
              <w:rPr>
                <w:sz w:val="18"/>
                <w:szCs w:val="18"/>
              </w:rPr>
              <w:t>první pomoc v mimořádných a krizových situacích</w:t>
            </w:r>
          </w:p>
          <w:p w:rsidR="00487376" w:rsidRPr="00CC203E" w:rsidRDefault="00487376" w:rsidP="00B15734">
            <w:pPr>
              <w:pStyle w:val="Odstavecseseznamem"/>
              <w:numPr>
                <w:ilvl w:val="0"/>
                <w:numId w:val="15"/>
              </w:numPr>
              <w:spacing w:after="200" w:line="276" w:lineRule="auto"/>
              <w:rPr>
                <w:sz w:val="18"/>
                <w:szCs w:val="18"/>
                <w:u w:val="single"/>
              </w:rPr>
            </w:pPr>
            <w:r w:rsidRPr="00CC203E">
              <w:rPr>
                <w:sz w:val="18"/>
                <w:szCs w:val="18"/>
              </w:rPr>
              <w:t>vznik možných úrazů a jejich prevence</w:t>
            </w:r>
          </w:p>
          <w:p w:rsidR="00487376" w:rsidRPr="00B95FD1" w:rsidRDefault="00487376" w:rsidP="00B15734">
            <w:pPr>
              <w:pStyle w:val="Odstavecseseznamem"/>
              <w:numPr>
                <w:ilvl w:val="0"/>
                <w:numId w:val="15"/>
              </w:numPr>
              <w:spacing w:after="200" w:line="276" w:lineRule="auto"/>
              <w:rPr>
                <w:sz w:val="18"/>
                <w:szCs w:val="18"/>
                <w:u w:val="single"/>
              </w:rPr>
            </w:pPr>
            <w:r w:rsidRPr="00CC203E">
              <w:rPr>
                <w:sz w:val="18"/>
                <w:szCs w:val="18"/>
              </w:rPr>
              <w:t>základy první pomoc</w:t>
            </w:r>
          </w:p>
        </w:tc>
        <w:tc>
          <w:tcPr>
            <w:tcW w:w="0" w:type="auto"/>
            <w:tcBorders>
              <w:top w:val="single" w:sz="8" w:space="0" w:color="000000"/>
              <w:left w:val="single" w:sz="8" w:space="0" w:color="000000"/>
              <w:bottom w:val="single" w:sz="8" w:space="0" w:color="000000"/>
              <w:right w:val="single" w:sz="8" w:space="0" w:color="000000"/>
            </w:tcBorders>
            <w:hideMark/>
          </w:tcPr>
          <w:p w:rsidR="00487376" w:rsidRDefault="00487376" w:rsidP="00C46DD7">
            <w:pPr>
              <w:rPr>
                <w:sz w:val="18"/>
                <w:szCs w:val="18"/>
              </w:rPr>
            </w:pPr>
          </w:p>
          <w:p w:rsidR="00487376" w:rsidRPr="00B406C6" w:rsidRDefault="00487376" w:rsidP="00C46DD7">
            <w:pPr>
              <w:rPr>
                <w:sz w:val="18"/>
                <w:szCs w:val="18"/>
              </w:rPr>
            </w:pPr>
            <w:r>
              <w:rPr>
                <w:sz w:val="18"/>
                <w:szCs w:val="18"/>
              </w:rPr>
              <w:t>ČŽP</w:t>
            </w:r>
            <w:r>
              <w:rPr>
                <w:sz w:val="18"/>
                <w:szCs w:val="18"/>
              </w:rPr>
              <w:br/>
            </w:r>
            <w:r>
              <w:rPr>
                <w:sz w:val="18"/>
                <w:szCs w:val="18"/>
                <w:u w:val="single"/>
              </w:rPr>
              <w:t>Vliv životního prostředí na zdraví</w:t>
            </w:r>
            <w:r>
              <w:rPr>
                <w:sz w:val="18"/>
                <w:szCs w:val="18"/>
                <w:u w:val="single"/>
              </w:rPr>
              <w:br/>
            </w:r>
            <w:r>
              <w:rPr>
                <w:sz w:val="18"/>
                <w:szCs w:val="18"/>
              </w:rPr>
              <w:t>- ovlivňování životního prostředí</w:t>
            </w:r>
            <w:r>
              <w:rPr>
                <w:sz w:val="18"/>
                <w:szCs w:val="18"/>
              </w:rPr>
              <w:br/>
              <w:t>člověkem</w:t>
            </w:r>
            <w:r>
              <w:rPr>
                <w:sz w:val="18"/>
                <w:szCs w:val="18"/>
              </w:rPr>
              <w:br/>
              <w:t>- vlivy prostředí</w:t>
            </w:r>
            <w:r>
              <w:rPr>
                <w:sz w:val="18"/>
                <w:szCs w:val="18"/>
              </w:rPr>
              <w:br/>
              <w:t>- vlivy prostředí ohrožující zdraví</w:t>
            </w:r>
          </w:p>
          <w:p w:rsidR="00487376" w:rsidRDefault="00487376" w:rsidP="00C46DD7">
            <w:pPr>
              <w:rPr>
                <w:sz w:val="18"/>
                <w:szCs w:val="18"/>
              </w:rPr>
            </w:pPr>
          </w:p>
          <w:p w:rsidR="00487376" w:rsidRDefault="00487376" w:rsidP="00C46DD7">
            <w:pPr>
              <w:rPr>
                <w:sz w:val="18"/>
                <w:szCs w:val="18"/>
              </w:rPr>
            </w:pPr>
            <w:r>
              <w:rPr>
                <w:sz w:val="18"/>
                <w:szCs w:val="18"/>
              </w:rPr>
              <w:t>Ekologie – ochrana životního</w:t>
            </w:r>
            <w:r>
              <w:rPr>
                <w:sz w:val="18"/>
                <w:szCs w:val="18"/>
              </w:rPr>
              <w:br/>
            </w: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Pr="00310FE7" w:rsidRDefault="00487376" w:rsidP="00C46DD7">
            <w:pPr>
              <w:rPr>
                <w:sz w:val="18"/>
                <w:szCs w:val="18"/>
              </w:rPr>
            </w:pPr>
            <w:r>
              <w:rPr>
                <w:sz w:val="18"/>
                <w:szCs w:val="18"/>
              </w:rPr>
              <w:t>ODS</w:t>
            </w:r>
            <w:r>
              <w:rPr>
                <w:sz w:val="18"/>
                <w:szCs w:val="18"/>
              </w:rPr>
              <w:br/>
            </w:r>
            <w:r>
              <w:rPr>
                <w:sz w:val="18"/>
                <w:szCs w:val="18"/>
                <w:u w:val="single"/>
              </w:rPr>
              <w:t>Osobnost a její rozvoj</w:t>
            </w:r>
            <w:r>
              <w:rPr>
                <w:sz w:val="18"/>
                <w:szCs w:val="18"/>
                <w:u w:val="single"/>
              </w:rPr>
              <w:br/>
            </w:r>
            <w:r>
              <w:rPr>
                <w:sz w:val="18"/>
                <w:szCs w:val="18"/>
              </w:rPr>
              <w:t xml:space="preserve">- jak rozumím vlastnímu tělesnému, </w:t>
            </w:r>
            <w:r>
              <w:rPr>
                <w:sz w:val="18"/>
                <w:szCs w:val="18"/>
              </w:rPr>
              <w:br/>
              <w:t>psychickému a sociálnímu vývoji,</w:t>
            </w:r>
            <w:r>
              <w:rPr>
                <w:sz w:val="18"/>
                <w:szCs w:val="18"/>
              </w:rPr>
              <w:br/>
              <w:t xml:space="preserve">vztah k vlastnímu tělu a psychice, </w:t>
            </w:r>
            <w:r>
              <w:rPr>
                <w:sz w:val="18"/>
                <w:szCs w:val="18"/>
              </w:rPr>
              <w:br/>
              <w:t xml:space="preserve">jak rozumím vlastní jedinečnosti - </w:t>
            </w:r>
            <w:r>
              <w:rPr>
                <w:sz w:val="18"/>
                <w:szCs w:val="18"/>
              </w:rPr>
              <w:br/>
              <w:t>sebepoznání</w:t>
            </w: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Default="00487376" w:rsidP="00C46DD7">
            <w:pPr>
              <w:rPr>
                <w:sz w:val="18"/>
                <w:szCs w:val="18"/>
              </w:rPr>
            </w:pPr>
          </w:p>
          <w:p w:rsidR="00487376" w:rsidRPr="00CC203E" w:rsidRDefault="00487376" w:rsidP="00C46DD7">
            <w:pPr>
              <w:rPr>
                <w:sz w:val="18"/>
                <w:szCs w:val="18"/>
              </w:rPr>
            </w:pPr>
          </w:p>
        </w:tc>
        <w:tc>
          <w:tcPr>
            <w:tcW w:w="0" w:type="auto"/>
            <w:tcBorders>
              <w:top w:val="single" w:sz="8" w:space="0" w:color="000000"/>
              <w:left w:val="single" w:sz="8" w:space="0" w:color="000000"/>
              <w:bottom w:val="single" w:sz="8" w:space="0" w:color="000000"/>
              <w:right w:val="single" w:sz="8" w:space="0" w:color="000000"/>
            </w:tcBorders>
            <w:hideMark/>
          </w:tcPr>
          <w:p w:rsidR="00487376" w:rsidRDefault="00487376" w:rsidP="00C46DD7">
            <w:pPr>
              <w:rPr>
                <w:sz w:val="18"/>
                <w:szCs w:val="18"/>
              </w:rPr>
            </w:pPr>
            <w:r w:rsidRPr="00CC203E">
              <w:rPr>
                <w:sz w:val="18"/>
                <w:szCs w:val="18"/>
              </w:rPr>
              <w:lastRenderedPageBreak/>
              <w:t> </w:t>
            </w:r>
            <w:r>
              <w:rPr>
                <w:sz w:val="18"/>
                <w:szCs w:val="18"/>
              </w:rPr>
              <w:t>Doporučená lit.</w:t>
            </w:r>
          </w:p>
          <w:p w:rsidR="00487376" w:rsidRPr="00880E2E" w:rsidRDefault="00487376" w:rsidP="00C46DD7">
            <w:pPr>
              <w:rPr>
                <w:sz w:val="18"/>
                <w:szCs w:val="18"/>
              </w:rPr>
            </w:pPr>
            <w:r>
              <w:rPr>
                <w:sz w:val="18"/>
                <w:szCs w:val="18"/>
              </w:rPr>
              <w:t>Machová, J.,</w:t>
            </w:r>
            <w:r>
              <w:rPr>
                <w:sz w:val="18"/>
                <w:szCs w:val="18"/>
              </w:rPr>
              <w:br/>
              <w:t xml:space="preserve">Kubátová, D. </w:t>
            </w:r>
            <w:r>
              <w:rPr>
                <w:i/>
                <w:sz w:val="18"/>
                <w:szCs w:val="18"/>
              </w:rPr>
              <w:t>Výchova</w:t>
            </w:r>
            <w:r>
              <w:rPr>
                <w:i/>
                <w:sz w:val="18"/>
                <w:szCs w:val="18"/>
              </w:rPr>
              <w:br/>
              <w:t>ke zdraví</w:t>
            </w:r>
            <w:r>
              <w:rPr>
                <w:sz w:val="18"/>
                <w:szCs w:val="18"/>
              </w:rPr>
              <w:t>, 2009.</w:t>
            </w:r>
          </w:p>
        </w:tc>
      </w:tr>
    </w:tbl>
    <w:p w:rsidR="006C0660" w:rsidRDefault="006C0660" w:rsidP="006C0660">
      <w:pPr>
        <w:sectPr w:rsidR="006C0660" w:rsidSect="006963D9">
          <w:pgSz w:w="16838" w:h="11906" w:orient="landscape"/>
          <w:pgMar w:top="899" w:right="998" w:bottom="1418" w:left="1260" w:header="708" w:footer="708" w:gutter="0"/>
          <w:cols w:space="708"/>
          <w:docGrid w:linePitch="360" w:charSpace="32768"/>
        </w:sectPr>
      </w:pPr>
    </w:p>
    <w:p w:rsidR="006C0660" w:rsidRPr="00F67C57" w:rsidRDefault="006C0660" w:rsidP="006C0660">
      <w:pPr>
        <w:pStyle w:val="Nadpis2"/>
      </w:pPr>
      <w:bookmarkStart w:id="75" w:name="_Toc367703797"/>
      <w:bookmarkStart w:id="76" w:name="_Toc423682375"/>
      <w:r w:rsidRPr="00F67C57">
        <w:lastRenderedPageBreak/>
        <w:t>INFORMAČNÍ A KOMUNIKAČNÍ TECHNOLOGIE</w:t>
      </w:r>
      <w:bookmarkEnd w:id="75"/>
      <w:bookmarkEnd w:id="76"/>
    </w:p>
    <w:p w:rsidR="006C0660" w:rsidRPr="00F67C57" w:rsidRDefault="006C0660" w:rsidP="00ED77AD">
      <w:pPr>
        <w:jc w:val="both"/>
      </w:pPr>
    </w:p>
    <w:p w:rsidR="006C0660" w:rsidRPr="00F67C57" w:rsidRDefault="006C0660" w:rsidP="00ED77AD">
      <w:pPr>
        <w:jc w:val="both"/>
        <w:rPr>
          <w:b/>
          <w:sz w:val="28"/>
          <w:szCs w:val="28"/>
        </w:rPr>
      </w:pPr>
      <w:r w:rsidRPr="00F67C57">
        <w:rPr>
          <w:b/>
          <w:sz w:val="28"/>
          <w:szCs w:val="28"/>
        </w:rPr>
        <w:t>Charakteristika vyučovacího předmětu</w:t>
      </w:r>
    </w:p>
    <w:p w:rsidR="006C0660" w:rsidRPr="00F67C57" w:rsidRDefault="006C0660" w:rsidP="00ED77AD">
      <w:pPr>
        <w:jc w:val="both"/>
        <w:rPr>
          <w:color w:val="548DD4" w:themeColor="text2" w:themeTint="99"/>
        </w:rPr>
      </w:pPr>
    </w:p>
    <w:p w:rsidR="00B15734" w:rsidRDefault="006C0660" w:rsidP="00ED77AD">
      <w:pPr>
        <w:jc w:val="both"/>
        <w:rPr>
          <w:color w:val="548DD4" w:themeColor="text2" w:themeTint="99"/>
        </w:rPr>
      </w:pPr>
      <w:r w:rsidRPr="006E0F76">
        <w:t>Cílem p</w:t>
      </w:r>
      <w:r w:rsidRPr="006E0F76">
        <w:rPr>
          <w:rFonts w:hint="eastAsia"/>
        </w:rPr>
        <w:t>ř</w:t>
      </w:r>
      <w:r w:rsidRPr="006E0F76">
        <w:t>edm</w:t>
      </w:r>
      <w:r w:rsidRPr="006E0F76">
        <w:rPr>
          <w:rFonts w:hint="eastAsia"/>
        </w:rPr>
        <w:t>ě</w:t>
      </w:r>
      <w:r w:rsidRPr="006E0F76">
        <w:t xml:space="preserve">tu </w:t>
      </w:r>
      <w:r>
        <w:t>informační a komunikační technologie</w:t>
      </w:r>
      <w:r w:rsidRPr="006E0F76">
        <w:t xml:space="preserve"> </w:t>
      </w:r>
      <w:r w:rsidRPr="009B5F3A">
        <w:t>je připravit žáky k tomu, aby byli schopni pracovat s prostředky ICT, uměli je efektivně využívat jak při jiných předmětech, tak v soukromém životě i v budoucím studiu či povolání.</w:t>
      </w:r>
      <w:r w:rsidRPr="006E0F76">
        <w:rPr>
          <w:color w:val="548DD4" w:themeColor="text2" w:themeTint="99"/>
        </w:rPr>
        <w:t xml:space="preserve"> </w:t>
      </w:r>
    </w:p>
    <w:p w:rsidR="00B15734" w:rsidRDefault="006C0660" w:rsidP="00B15734">
      <w:pPr>
        <w:ind w:firstLine="709"/>
        <w:jc w:val="both"/>
        <w:rPr>
          <w:color w:val="548DD4" w:themeColor="text2" w:themeTint="99"/>
        </w:rPr>
      </w:pPr>
      <w:r w:rsidRPr="00C62FE4">
        <w:t>Žáci se během studia naučí pracovat se základním programovým vybavením, vyhledávat a zpracovávat informace, komunikovat pomocí internetu</w:t>
      </w:r>
      <w:r>
        <w:t xml:space="preserve"> a manipulovat s hardwarem na nezbytně nutné uživatelské úrovni.</w:t>
      </w:r>
      <w:r w:rsidRPr="00F67C57">
        <w:rPr>
          <w:color w:val="548DD4" w:themeColor="text2" w:themeTint="99"/>
        </w:rPr>
        <w:t xml:space="preserve"> </w:t>
      </w:r>
    </w:p>
    <w:p w:rsidR="00B15734" w:rsidRDefault="006C0660" w:rsidP="00B15734">
      <w:pPr>
        <w:ind w:firstLine="709"/>
        <w:jc w:val="both"/>
      </w:pPr>
      <w:r w:rsidRPr="009D36FD">
        <w:t>Po splnění veškerých požadavků obsažených v tomto předmětu jsou žáci</w:t>
      </w:r>
      <w:r w:rsidRPr="00F67C57">
        <w:rPr>
          <w:color w:val="548DD4" w:themeColor="text2" w:themeTint="99"/>
        </w:rPr>
        <w:t xml:space="preserve"> </w:t>
      </w:r>
      <w:r w:rsidRPr="004D1B25">
        <w:t>připraveni</w:t>
      </w:r>
      <w:r w:rsidRPr="00F67C57">
        <w:rPr>
          <w:color w:val="548DD4" w:themeColor="text2" w:themeTint="99"/>
        </w:rPr>
        <w:t xml:space="preserve"> </w:t>
      </w:r>
      <w:r w:rsidRPr="004D1B25">
        <w:t xml:space="preserve">používat informační a komunikační technologie (dále ICT) jako didaktickou pomůcku a pracovní nástroj, který jin studium a práci nekomplikuje, nýbrž naopak usnadňuje. </w:t>
      </w:r>
    </w:p>
    <w:p w:rsidR="00B15734" w:rsidRDefault="00B15734" w:rsidP="00ED77AD">
      <w:pPr>
        <w:jc w:val="both"/>
      </w:pPr>
    </w:p>
    <w:p w:rsidR="006C0660" w:rsidRPr="00F67C57" w:rsidRDefault="006C0660" w:rsidP="00ED77AD">
      <w:pPr>
        <w:jc w:val="both"/>
        <w:rPr>
          <w:color w:val="548DD4" w:themeColor="text2" w:themeTint="99"/>
        </w:rPr>
      </w:pPr>
      <w:r w:rsidRPr="004D1B25">
        <w:t>Vzdělávací výsledky předmětu jsou tyto:</w:t>
      </w:r>
    </w:p>
    <w:p w:rsidR="006C0660" w:rsidRDefault="006C0660" w:rsidP="00A65A5E">
      <w:pPr>
        <w:pStyle w:val="Puna"/>
        <w:numPr>
          <w:ilvl w:val="0"/>
          <w:numId w:val="136"/>
        </w:numPr>
        <w:jc w:val="both"/>
      </w:pPr>
      <w:r>
        <w:t>Žák užívá ve správných souvislostech základní pojmy z oboru ICT</w:t>
      </w:r>
    </w:p>
    <w:p w:rsidR="006C0660" w:rsidRDefault="006C0660" w:rsidP="00A65A5E">
      <w:pPr>
        <w:pStyle w:val="Puna"/>
        <w:numPr>
          <w:ilvl w:val="0"/>
          <w:numId w:val="136"/>
        </w:numPr>
        <w:jc w:val="both"/>
      </w:pPr>
      <w:r>
        <w:t>Žák používá osobní počítač a periferie při studiu, pro osobní potřeby, i jako kompenzační pomůcku</w:t>
      </w:r>
    </w:p>
    <w:p w:rsidR="006C0660" w:rsidRDefault="006C0660" w:rsidP="00A65A5E">
      <w:pPr>
        <w:pStyle w:val="Puna"/>
        <w:numPr>
          <w:ilvl w:val="0"/>
          <w:numId w:val="136"/>
        </w:numPr>
        <w:jc w:val="both"/>
      </w:pPr>
      <w:r>
        <w:t>Žák dodržuje při práci bezpečnostní pravidla</w:t>
      </w:r>
    </w:p>
    <w:p w:rsidR="006C0660" w:rsidRDefault="006C0660" w:rsidP="00A65A5E">
      <w:pPr>
        <w:pStyle w:val="Puna"/>
        <w:numPr>
          <w:ilvl w:val="0"/>
          <w:numId w:val="136"/>
        </w:numPr>
        <w:jc w:val="both"/>
      </w:pPr>
      <w:r>
        <w:t>Žák je obeznámen s problematikou autorského práva a ochrany vlastních dat</w:t>
      </w:r>
    </w:p>
    <w:p w:rsidR="006C0660" w:rsidRDefault="006C0660" w:rsidP="00A65A5E">
      <w:pPr>
        <w:pStyle w:val="Puna"/>
        <w:numPr>
          <w:ilvl w:val="0"/>
          <w:numId w:val="136"/>
        </w:numPr>
        <w:jc w:val="both"/>
      </w:pPr>
      <w:r>
        <w:t>Žák ovládá práci s běžnými kancelářskými aplikacemi (textový editor, tabulkový kalkulátor,</w:t>
      </w:r>
      <w:r w:rsidR="00B15734">
        <w:t xml:space="preserve"> </w:t>
      </w:r>
      <w:r>
        <w:t>prezentační software, poštovní klient, základy databází)</w:t>
      </w:r>
    </w:p>
    <w:p w:rsidR="006C0660" w:rsidRDefault="006C0660" w:rsidP="00A65A5E">
      <w:pPr>
        <w:pStyle w:val="Puna"/>
        <w:numPr>
          <w:ilvl w:val="0"/>
          <w:numId w:val="136"/>
        </w:numPr>
        <w:jc w:val="both"/>
      </w:pPr>
      <w:r>
        <w:t>Žák vyhledává informace v internetu, ověřuje jejich správnost</w:t>
      </w:r>
    </w:p>
    <w:p w:rsidR="006C0660" w:rsidRDefault="006C0660" w:rsidP="00A65A5E">
      <w:pPr>
        <w:pStyle w:val="Puna"/>
        <w:numPr>
          <w:ilvl w:val="0"/>
          <w:numId w:val="136"/>
        </w:numPr>
        <w:jc w:val="both"/>
      </w:pPr>
      <w:r>
        <w:t>Žák komunikuje prostřednictvím internetu pomocí e-mailu a dalších služeb</w:t>
      </w:r>
    </w:p>
    <w:p w:rsidR="006C0660" w:rsidRPr="00F67C57" w:rsidRDefault="006C0660" w:rsidP="00A65A5E">
      <w:pPr>
        <w:pStyle w:val="Puna"/>
        <w:numPr>
          <w:ilvl w:val="0"/>
          <w:numId w:val="136"/>
        </w:numPr>
        <w:jc w:val="both"/>
      </w:pPr>
      <w:r>
        <w:t>Žák pracuje v lokální počítačové síti, využívá sdílených prostředků, sdílí data</w:t>
      </w:r>
    </w:p>
    <w:p w:rsidR="006C0660" w:rsidRPr="00F67C57" w:rsidRDefault="006C0660" w:rsidP="00ED77AD">
      <w:pPr>
        <w:jc w:val="both"/>
        <w:rPr>
          <w:color w:val="548DD4" w:themeColor="text2" w:themeTint="99"/>
        </w:rPr>
      </w:pPr>
    </w:p>
    <w:p w:rsidR="006C0660" w:rsidRPr="00F07EC4" w:rsidRDefault="006C0660" w:rsidP="00ED77AD">
      <w:pPr>
        <w:jc w:val="both"/>
      </w:pPr>
      <w:r w:rsidRPr="00F07EC4">
        <w:rPr>
          <w:b/>
          <w:sz w:val="28"/>
          <w:szCs w:val="28"/>
        </w:rPr>
        <w:t>Obsahové, organizační a časové vymezení předmětu</w:t>
      </w:r>
    </w:p>
    <w:p w:rsidR="006C0660" w:rsidRPr="00F67C57" w:rsidRDefault="006C0660" w:rsidP="00ED77AD">
      <w:pPr>
        <w:jc w:val="both"/>
        <w:rPr>
          <w:color w:val="548DD4" w:themeColor="text2" w:themeTint="99"/>
        </w:rPr>
      </w:pPr>
    </w:p>
    <w:p w:rsidR="006C0660" w:rsidRDefault="006C0660" w:rsidP="00ED77AD">
      <w:pPr>
        <w:jc w:val="both"/>
      </w:pPr>
      <w:r>
        <w:t>Obsah předmětu vychází z RVP pro obchodní školy a je uspořádán tak, aby po jeho zvládnutí měli žáci možnost získat v případě zájmu Osvědčení ECDL Start &lt;</w:t>
      </w:r>
      <w:hyperlink r:id="rId53" w:history="1">
        <w:r w:rsidRPr="005B0B61">
          <w:rPr>
            <w:rStyle w:val="Hypertextovodkaz"/>
          </w:rPr>
          <w:t>http://www.ecdl.cz</w:t>
        </w:r>
      </w:hyperlink>
      <w:r>
        <w:t>&gt;. Konkrétní učivo se vztahuje k ECDL Sylabu &lt;</w:t>
      </w:r>
      <w:hyperlink r:id="rId54" w:history="1">
        <w:r w:rsidRPr="005B0B61">
          <w:rPr>
            <w:rStyle w:val="Hypertextovodkaz"/>
          </w:rPr>
          <w:t>http://www.ecdl.cz/zakladni_moduly.php</w:t>
        </w:r>
      </w:hyperlink>
      <w:r>
        <w:t>&gt; a k jeho modulům:</w:t>
      </w:r>
    </w:p>
    <w:p w:rsidR="006C0660" w:rsidRDefault="006C0660" w:rsidP="00A65A5E">
      <w:pPr>
        <w:pStyle w:val="Puna"/>
        <w:numPr>
          <w:ilvl w:val="0"/>
          <w:numId w:val="137"/>
        </w:numPr>
        <w:jc w:val="both"/>
      </w:pPr>
      <w:r>
        <w:t>Základní pojmy informačních a komunikačních technologií (ICT)</w:t>
      </w:r>
    </w:p>
    <w:p w:rsidR="006C0660" w:rsidRDefault="00B15734" w:rsidP="00A65A5E">
      <w:pPr>
        <w:pStyle w:val="Puna"/>
        <w:numPr>
          <w:ilvl w:val="0"/>
          <w:numId w:val="137"/>
        </w:numPr>
        <w:jc w:val="both"/>
      </w:pPr>
      <w:r>
        <w:t>P</w:t>
      </w:r>
      <w:r w:rsidR="006C0660">
        <w:t>oužívání počítače a správa souborů</w:t>
      </w:r>
    </w:p>
    <w:p w:rsidR="006C0660" w:rsidRDefault="006C0660" w:rsidP="00A65A5E">
      <w:pPr>
        <w:pStyle w:val="Puna"/>
        <w:numPr>
          <w:ilvl w:val="0"/>
          <w:numId w:val="137"/>
        </w:numPr>
        <w:jc w:val="both"/>
      </w:pPr>
      <w:r>
        <w:t>Zpracování textu</w:t>
      </w:r>
    </w:p>
    <w:p w:rsidR="006C0660" w:rsidRDefault="006C0660" w:rsidP="00A65A5E">
      <w:pPr>
        <w:pStyle w:val="Puna"/>
        <w:numPr>
          <w:ilvl w:val="0"/>
          <w:numId w:val="137"/>
        </w:numPr>
        <w:jc w:val="both"/>
      </w:pPr>
      <w:r>
        <w:t>Tabulkový procesor</w:t>
      </w:r>
    </w:p>
    <w:p w:rsidR="006C0660" w:rsidRDefault="006C0660" w:rsidP="00A65A5E">
      <w:pPr>
        <w:pStyle w:val="Puna"/>
        <w:numPr>
          <w:ilvl w:val="0"/>
          <w:numId w:val="137"/>
        </w:numPr>
        <w:jc w:val="both"/>
      </w:pPr>
      <w:r>
        <w:t>Prezentace</w:t>
      </w:r>
    </w:p>
    <w:p w:rsidR="006C0660" w:rsidRDefault="006C0660" w:rsidP="00A65A5E">
      <w:pPr>
        <w:pStyle w:val="Puna"/>
        <w:numPr>
          <w:ilvl w:val="0"/>
          <w:numId w:val="137"/>
        </w:numPr>
        <w:jc w:val="both"/>
      </w:pPr>
      <w:r>
        <w:t>Práce s internetem a komunikace</w:t>
      </w:r>
    </w:p>
    <w:p w:rsidR="006C0660" w:rsidRDefault="006C0660" w:rsidP="00ED77AD">
      <w:pPr>
        <w:jc w:val="both"/>
      </w:pPr>
    </w:p>
    <w:p w:rsidR="006C0660" w:rsidRPr="009228D7" w:rsidRDefault="006C0660" w:rsidP="00ED77AD">
      <w:pPr>
        <w:jc w:val="both"/>
      </w:pPr>
      <w:r w:rsidRPr="009228D7">
        <w:t xml:space="preserve">Výuka probíhá výhradně ve specializované učebně </w:t>
      </w:r>
      <w:r>
        <w:t>výpočetní techniky nebo v</w:t>
      </w:r>
      <w:r w:rsidRPr="009228D7">
        <w:t xml:space="preserve"> písárně, kter</w:t>
      </w:r>
      <w:r>
        <w:t>é</w:t>
      </w:r>
      <w:r w:rsidRPr="009228D7">
        <w:t xml:space="preserve"> j</w:t>
      </w:r>
      <w:r>
        <w:t>sou</w:t>
      </w:r>
      <w:r w:rsidRPr="009228D7">
        <w:t xml:space="preserve"> v současnosti vybaven</w:t>
      </w:r>
      <w:r>
        <w:t>y10  a</w:t>
      </w:r>
      <w:r w:rsidRPr="009228D7">
        <w:t xml:space="preserve"> 7 pracovními místy. Každé pracovní místo je vybaveno: </w:t>
      </w:r>
    </w:p>
    <w:p w:rsidR="006C0660" w:rsidRPr="009228D7" w:rsidRDefault="006C0660" w:rsidP="00A65A5E">
      <w:pPr>
        <w:pStyle w:val="Puna"/>
        <w:numPr>
          <w:ilvl w:val="0"/>
          <w:numId w:val="138"/>
        </w:numPr>
        <w:jc w:val="both"/>
      </w:pPr>
      <w:r w:rsidRPr="009228D7">
        <w:t>prostorným, výškově nastavitelným počítačovým stolem jednoduché konstrukce</w:t>
      </w:r>
    </w:p>
    <w:p w:rsidR="006C0660" w:rsidRPr="009228D7" w:rsidRDefault="006C0660" w:rsidP="00A65A5E">
      <w:pPr>
        <w:pStyle w:val="Puna"/>
        <w:numPr>
          <w:ilvl w:val="0"/>
          <w:numId w:val="138"/>
        </w:numPr>
        <w:jc w:val="both"/>
      </w:pPr>
      <w:r w:rsidRPr="009228D7">
        <w:t>pojízdnou, výškově stavitelnou židlí nebo její pevnou alternativou</w:t>
      </w:r>
    </w:p>
    <w:p w:rsidR="006C0660" w:rsidRPr="009228D7" w:rsidRDefault="006C0660" w:rsidP="00A65A5E">
      <w:pPr>
        <w:pStyle w:val="Puna"/>
        <w:numPr>
          <w:ilvl w:val="0"/>
          <w:numId w:val="138"/>
        </w:numPr>
        <w:jc w:val="both"/>
      </w:pPr>
      <w:r w:rsidRPr="009228D7">
        <w:t>standardním kancelářským osobním počítačem připojeným ke společné tiskárně.</w:t>
      </w:r>
    </w:p>
    <w:p w:rsidR="006C0660" w:rsidRPr="009228D7" w:rsidRDefault="006C0660" w:rsidP="00ED77AD">
      <w:pPr>
        <w:jc w:val="both"/>
      </w:pPr>
    </w:p>
    <w:p w:rsidR="006C0660" w:rsidRPr="00F67C57" w:rsidRDefault="006C0660" w:rsidP="00ED77AD">
      <w:pPr>
        <w:jc w:val="both"/>
        <w:rPr>
          <w:color w:val="548DD4" w:themeColor="text2" w:themeTint="99"/>
        </w:rPr>
      </w:pPr>
      <w:r w:rsidRPr="009228D7">
        <w:t>Pro práci s PC jsou žákům s těžkým postižením pohybového aparátu k dispozici speciálně upravené klávesnice a myši. Pokud to však zdravotní stav dovoluje, upřednostňuje se užívání normálních periferií, s nimiž se budoucí absolventi setkají na pracovištích či běžných školách. Také softwarová výbava počítačů obsahuje obvyklé kancelářské aplikace.</w:t>
      </w:r>
    </w:p>
    <w:p w:rsidR="006C0660" w:rsidRPr="00F67C57" w:rsidRDefault="006C0660" w:rsidP="00ED77AD">
      <w:pPr>
        <w:jc w:val="both"/>
        <w:rPr>
          <w:color w:val="548DD4" w:themeColor="text2" w:themeTint="99"/>
        </w:rPr>
      </w:pPr>
    </w:p>
    <w:p w:rsidR="006C0660" w:rsidRPr="006D4D4E" w:rsidRDefault="006C0660" w:rsidP="00B15734">
      <w:pPr>
        <w:ind w:firstLine="709"/>
        <w:jc w:val="both"/>
      </w:pPr>
      <w:r w:rsidRPr="006D4D4E">
        <w:lastRenderedPageBreak/>
        <w:t>Předmět je vyučován v každém ročníku dotován 2 hodin</w:t>
      </w:r>
      <w:r w:rsidR="003D1922">
        <w:t>y</w:t>
      </w:r>
      <w:r w:rsidRPr="006D4D4E">
        <w:t xml:space="preserve"> týdně. Obvykle je koncipován do dvouhodinových bloků. Učivo je čerpáno z učebnic dostupných na trhu, z odborných časopisů a internetových magazínů. Pro zefektivnění práce se též využívá speciálně vyvinuté elektronické učebnice, která se nachází na internetu a je tak žákům snadno přístupná.</w:t>
      </w:r>
    </w:p>
    <w:p w:rsidR="006C0660" w:rsidRPr="00F67C57" w:rsidRDefault="006C0660" w:rsidP="00ED77AD">
      <w:pPr>
        <w:jc w:val="both"/>
        <w:rPr>
          <w:color w:val="548DD4" w:themeColor="text2" w:themeTint="99"/>
        </w:rPr>
      </w:pPr>
    </w:p>
    <w:p w:rsidR="006C0660" w:rsidRPr="006D4D4E" w:rsidRDefault="006C0660" w:rsidP="00ED77AD">
      <w:pPr>
        <w:jc w:val="both"/>
        <w:rPr>
          <w:b/>
          <w:sz w:val="28"/>
          <w:szCs w:val="28"/>
        </w:rPr>
      </w:pPr>
      <w:r w:rsidRPr="006D4D4E">
        <w:rPr>
          <w:b/>
          <w:sz w:val="28"/>
          <w:szCs w:val="28"/>
        </w:rPr>
        <w:t>Mezipředmětové vztahy a průřezová témata</w:t>
      </w:r>
    </w:p>
    <w:p w:rsidR="006C0660" w:rsidRPr="00F67C57" w:rsidRDefault="006C0660" w:rsidP="00ED77AD">
      <w:pPr>
        <w:jc w:val="both"/>
        <w:rPr>
          <w:color w:val="548DD4" w:themeColor="text2" w:themeTint="99"/>
        </w:rPr>
      </w:pPr>
    </w:p>
    <w:p w:rsidR="00B15734" w:rsidRDefault="006C0660" w:rsidP="00ED77AD">
      <w:pPr>
        <w:jc w:val="both"/>
      </w:pPr>
      <w:r w:rsidRPr="0040158C">
        <w:t xml:space="preserve">Nejúžeji jsou informační a komunikační technologie spjaty s písemnou komunikací, neboť veškerá práce se provádí s pomocí PC. Neméně významný je pro tento předmět i anglický jazyk, jenž žákům umožňuje snáze pochopit počítačovou terminologii, obsluhu některých nelokalizovaných aplikací, vyznat se v dokumentaci k periferiím a konečně též alespoň částečně porozumět obsahu zahraničních webových stránek. </w:t>
      </w:r>
    </w:p>
    <w:p w:rsidR="006C0660" w:rsidRPr="0040158C" w:rsidRDefault="006C0660" w:rsidP="00B15734">
      <w:pPr>
        <w:ind w:firstLine="709"/>
        <w:jc w:val="both"/>
      </w:pPr>
      <w:r w:rsidRPr="0040158C">
        <w:t>Po praktické stránce souvisí s ekonomikou a účetnictvím (práce s tabulkovým kalkulátorem a textovým editorem při vyplňování dokladů a ekonomických výpočtech, internet pro vyhledávání potřebných informací, atd.).</w:t>
      </w:r>
    </w:p>
    <w:p w:rsidR="006C0660" w:rsidRPr="0040158C" w:rsidRDefault="006C0660" w:rsidP="00ED77AD">
      <w:pPr>
        <w:jc w:val="both"/>
      </w:pPr>
    </w:p>
    <w:p w:rsidR="00B15734" w:rsidRDefault="006C0660" w:rsidP="00ED77AD">
      <w:pPr>
        <w:jc w:val="both"/>
      </w:pPr>
      <w:r w:rsidRPr="00582102">
        <w:t>Předmět v sobě zahrnuje průřezová témata Člověk a svět práce a Informační a komunikační technologie. Téma Člověk a svět práce je začleněno v souvislosti s</w:t>
      </w:r>
      <w:r>
        <w:t> rozvojem základní kompetence pro práci s informacemi, jejich vyhledávání, vyhodnocování a využívání. Rozvoj této kompetence je posilován hledáním a posuzováním informací o profesních a vzdělávacích příležitostech.</w:t>
      </w:r>
      <w:r w:rsidRPr="00582102">
        <w:t xml:space="preserve"> </w:t>
      </w:r>
    </w:p>
    <w:p w:rsidR="006C0660" w:rsidRPr="00582102" w:rsidRDefault="006C0660" w:rsidP="00ED77AD">
      <w:pPr>
        <w:jc w:val="both"/>
      </w:pPr>
      <w:r w:rsidRPr="00582102">
        <w:t>Konkrétním zde zapracovaným témat</w:t>
      </w:r>
      <w:r>
        <w:t>em</w:t>
      </w:r>
      <w:r w:rsidRPr="00582102">
        <w:t xml:space="preserve"> j</w:t>
      </w:r>
      <w:r>
        <w:t>e</w:t>
      </w:r>
      <w:r w:rsidRPr="00582102">
        <w:t>:</w:t>
      </w:r>
    </w:p>
    <w:p w:rsidR="006C0660" w:rsidRDefault="006C0660" w:rsidP="00A65A5E">
      <w:pPr>
        <w:pStyle w:val="Puna"/>
        <w:numPr>
          <w:ilvl w:val="0"/>
          <w:numId w:val="139"/>
        </w:numPr>
        <w:jc w:val="both"/>
      </w:pPr>
      <w:r>
        <w:t>Informace jako kritéria rozhodování o další profesní a vzdělávací dráze, vyhledávání a posuzování informací o povoláních, o vzdělávací nabídce, o nabídce zaměstnání, o trhu práce.</w:t>
      </w:r>
    </w:p>
    <w:p w:rsidR="006C0660" w:rsidRPr="00582102" w:rsidRDefault="006C0660" w:rsidP="00ED77AD">
      <w:pPr>
        <w:jc w:val="both"/>
      </w:pPr>
    </w:p>
    <w:p w:rsidR="006C0660" w:rsidRPr="00132F5B" w:rsidRDefault="006C0660" w:rsidP="00ED77AD">
      <w:pPr>
        <w:jc w:val="both"/>
        <w:rPr>
          <w:b/>
          <w:sz w:val="28"/>
          <w:szCs w:val="28"/>
        </w:rPr>
      </w:pPr>
      <w:r w:rsidRPr="00132F5B">
        <w:rPr>
          <w:b/>
          <w:sz w:val="28"/>
          <w:szCs w:val="28"/>
        </w:rPr>
        <w:t>Výchovné a vzdělávací strategie</w:t>
      </w:r>
    </w:p>
    <w:p w:rsidR="00B15734" w:rsidRDefault="00B15734" w:rsidP="00ED77AD">
      <w:pPr>
        <w:jc w:val="both"/>
        <w:rPr>
          <w:color w:val="548DD4" w:themeColor="text2" w:themeTint="99"/>
        </w:rPr>
      </w:pPr>
    </w:p>
    <w:p w:rsidR="006C0660" w:rsidRPr="006E0E46" w:rsidRDefault="006C0660" w:rsidP="00ED77AD">
      <w:pPr>
        <w:jc w:val="both"/>
      </w:pPr>
      <w:r w:rsidRPr="006E0E46">
        <w:t>Výchovné a vzdělávací strategie jsou voleny tak, aby vedly k utváření požadovaných klíčových kompetencí při současném respektování všech aspektů zdravotního postižení:</w:t>
      </w:r>
    </w:p>
    <w:p w:rsidR="006C0660" w:rsidRPr="006E0E46" w:rsidRDefault="006C0660" w:rsidP="00ED77AD">
      <w:pPr>
        <w:jc w:val="both"/>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Kompetence k učení</w:t>
      </w:r>
    </w:p>
    <w:p w:rsidR="006C0660" w:rsidRPr="006E0E46"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Pr="0061166F" w:rsidRDefault="006C0660" w:rsidP="00A65A5E">
      <w:pPr>
        <w:pStyle w:val="Puna"/>
        <w:numPr>
          <w:ilvl w:val="0"/>
          <w:numId w:val="139"/>
        </w:numPr>
        <w:jc w:val="both"/>
        <w:rPr>
          <w:lang w:eastAsia="en-US"/>
        </w:rPr>
      </w:pPr>
      <w:r w:rsidRPr="0061166F">
        <w:rPr>
          <w:lang w:eastAsia="en-US"/>
        </w:rPr>
        <w:t>Vyvolává zájem žáků o předmět navozováním reálných situací, v nichž je potřeba použít počítač nebo jiný prostředek ICT. Informuje o zajímavostech t této oblasti, doporučuje zdroje zajímavých informací</w:t>
      </w:r>
    </w:p>
    <w:p w:rsidR="006C0660" w:rsidRPr="0061166F" w:rsidRDefault="006C0660" w:rsidP="00A65A5E">
      <w:pPr>
        <w:pStyle w:val="Puna"/>
        <w:numPr>
          <w:ilvl w:val="0"/>
          <w:numId w:val="139"/>
        </w:numPr>
        <w:jc w:val="both"/>
        <w:rPr>
          <w:lang w:eastAsia="en-US"/>
        </w:rPr>
      </w:pPr>
      <w:r w:rsidRPr="0061166F">
        <w:rPr>
          <w:lang w:eastAsia="en-US"/>
        </w:rPr>
        <w:t>Poskytuje žákům dostatečný prostor pro uplatnění jejich vlastních zkušeností v diskusích</w:t>
      </w:r>
    </w:p>
    <w:p w:rsidR="006C0660" w:rsidRPr="0061166F" w:rsidRDefault="006C0660" w:rsidP="00A65A5E">
      <w:pPr>
        <w:pStyle w:val="Puna"/>
        <w:numPr>
          <w:ilvl w:val="0"/>
          <w:numId w:val="139"/>
        </w:numPr>
        <w:jc w:val="both"/>
        <w:rPr>
          <w:lang w:eastAsia="en-US"/>
        </w:rPr>
      </w:pPr>
      <w:r w:rsidRPr="0061166F">
        <w:rPr>
          <w:lang w:eastAsia="en-US"/>
        </w:rPr>
        <w:t>Rozvíjí samostatnost zadáváním samostatných úkolů, vyhledáváním informací, prací s elektronickou učebnicí</w:t>
      </w:r>
    </w:p>
    <w:p w:rsidR="00B15734" w:rsidRDefault="00B15734" w:rsidP="00ED77AD">
      <w:pPr>
        <w:jc w:val="both"/>
        <w:rPr>
          <w:b/>
          <w:lang w:eastAsia="en-US"/>
        </w:rPr>
      </w:pPr>
    </w:p>
    <w:p w:rsidR="006C0660" w:rsidRPr="0061166F" w:rsidRDefault="006C0660" w:rsidP="00ED77AD">
      <w:pPr>
        <w:jc w:val="both"/>
        <w:rPr>
          <w:b/>
          <w:lang w:eastAsia="en-US"/>
        </w:rPr>
      </w:pPr>
      <w:r w:rsidRPr="0061166F">
        <w:rPr>
          <w:b/>
          <w:lang w:eastAsia="en-US"/>
        </w:rPr>
        <w:t>Žák:</w:t>
      </w:r>
    </w:p>
    <w:p w:rsidR="006C0660" w:rsidRPr="0061166F" w:rsidRDefault="006C0660" w:rsidP="00A65A5E">
      <w:pPr>
        <w:pStyle w:val="Puna"/>
        <w:numPr>
          <w:ilvl w:val="0"/>
          <w:numId w:val="140"/>
        </w:numPr>
        <w:jc w:val="both"/>
        <w:rPr>
          <w:lang w:eastAsia="en-US"/>
        </w:rPr>
      </w:pPr>
      <w:r w:rsidRPr="0061166F">
        <w:rPr>
          <w:lang w:eastAsia="en-US"/>
        </w:rPr>
        <w:t>Dělí se s ostatními o své zkušenosti s ICT. Popisuje parametry svého PC, funkce mobilního telefonu, informuje o zjištěných zajímavostech z oblasti ICT</w:t>
      </w:r>
    </w:p>
    <w:p w:rsidR="006C0660" w:rsidRPr="0061166F" w:rsidRDefault="006C0660" w:rsidP="00A65A5E">
      <w:pPr>
        <w:pStyle w:val="Puna"/>
        <w:numPr>
          <w:ilvl w:val="0"/>
          <w:numId w:val="140"/>
        </w:numPr>
        <w:jc w:val="both"/>
        <w:rPr>
          <w:lang w:eastAsia="en-US"/>
        </w:rPr>
      </w:pPr>
      <w:r w:rsidRPr="0061166F">
        <w:rPr>
          <w:lang w:eastAsia="en-US"/>
        </w:rPr>
        <w:t>Osobní počítač používá jako pracovní nástroj resp. kompenzační pomůcku při studiu i v osobním životě</w:t>
      </w:r>
    </w:p>
    <w:p w:rsidR="006C0660" w:rsidRPr="0061166F" w:rsidRDefault="006C0660" w:rsidP="00A65A5E">
      <w:pPr>
        <w:pStyle w:val="Puna"/>
        <w:numPr>
          <w:ilvl w:val="0"/>
          <w:numId w:val="140"/>
        </w:numPr>
        <w:jc w:val="both"/>
        <w:rPr>
          <w:lang w:eastAsia="en-US"/>
        </w:rPr>
      </w:pPr>
      <w:r w:rsidRPr="0061166F">
        <w:rPr>
          <w:lang w:eastAsia="en-US"/>
        </w:rPr>
        <w:t>Vyhledává novinky v oblasti ICT</w:t>
      </w:r>
    </w:p>
    <w:p w:rsidR="006C0660" w:rsidRPr="0061166F" w:rsidRDefault="006C0660" w:rsidP="00A65A5E">
      <w:pPr>
        <w:pStyle w:val="Puna"/>
        <w:numPr>
          <w:ilvl w:val="0"/>
          <w:numId w:val="140"/>
        </w:numPr>
        <w:jc w:val="both"/>
        <w:rPr>
          <w:lang w:eastAsia="en-US"/>
        </w:rPr>
      </w:pPr>
      <w:r w:rsidRPr="0061166F">
        <w:rPr>
          <w:lang w:eastAsia="en-US"/>
        </w:rPr>
        <w:t>Samostatně pracuje s nápovědou k programům, popř. s návody k obsluze, svá zjištění konzultuje s ostatními spolužáky</w:t>
      </w:r>
    </w:p>
    <w:p w:rsidR="006C0660" w:rsidRPr="0061166F" w:rsidRDefault="006C0660" w:rsidP="00A65A5E">
      <w:pPr>
        <w:pStyle w:val="Puna"/>
        <w:numPr>
          <w:ilvl w:val="0"/>
          <w:numId w:val="140"/>
        </w:numPr>
        <w:jc w:val="both"/>
        <w:rPr>
          <w:lang w:eastAsia="en-US"/>
        </w:rPr>
      </w:pPr>
      <w:r w:rsidRPr="0061166F">
        <w:rPr>
          <w:lang w:eastAsia="en-US"/>
        </w:rPr>
        <w:t>Užívá správně počítačovou terminologii</w:t>
      </w:r>
    </w:p>
    <w:p w:rsidR="006C0660" w:rsidRPr="00F67C57" w:rsidRDefault="006C0660" w:rsidP="00ED77AD">
      <w:pPr>
        <w:jc w:val="both"/>
        <w:rPr>
          <w:color w:val="548DD4" w:themeColor="text2" w:themeTint="99"/>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Kompetence k řešení problémů</w:t>
      </w:r>
    </w:p>
    <w:p w:rsidR="006C0660" w:rsidRPr="00946F66"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Pr="00946F66" w:rsidRDefault="006C0660" w:rsidP="00A65A5E">
      <w:pPr>
        <w:pStyle w:val="Puna"/>
        <w:numPr>
          <w:ilvl w:val="0"/>
          <w:numId w:val="141"/>
        </w:numPr>
        <w:jc w:val="both"/>
        <w:rPr>
          <w:lang w:eastAsia="en-US"/>
        </w:rPr>
      </w:pPr>
      <w:r w:rsidRPr="00946F66">
        <w:rPr>
          <w:lang w:eastAsia="en-US"/>
        </w:rPr>
        <w:lastRenderedPageBreak/>
        <w:t>Formul</w:t>
      </w:r>
      <w:r>
        <w:rPr>
          <w:lang w:eastAsia="en-US"/>
        </w:rPr>
        <w:t>uje</w:t>
      </w:r>
      <w:r w:rsidRPr="00946F66">
        <w:rPr>
          <w:lang w:eastAsia="en-US"/>
        </w:rPr>
        <w:t xml:space="preserve"> úkoly ve vztahu k reálnému prostředí (</w:t>
      </w:r>
      <w:r>
        <w:rPr>
          <w:lang w:eastAsia="en-US"/>
        </w:rPr>
        <w:t>Podle čeho byste vybírali nový notebook, kde byste jej koupili, popř. nechali opravit? Zjistěte a vyzkoušejte, jakou funkci má daná volba v menu programu, atd.</w:t>
      </w:r>
      <w:r w:rsidRPr="00946F66">
        <w:rPr>
          <w:lang w:eastAsia="en-US"/>
        </w:rPr>
        <w:t>)</w:t>
      </w:r>
    </w:p>
    <w:p w:rsidR="006C0660" w:rsidRPr="007C0CDD" w:rsidRDefault="006C0660" w:rsidP="00A65A5E">
      <w:pPr>
        <w:pStyle w:val="Puna"/>
        <w:numPr>
          <w:ilvl w:val="0"/>
          <w:numId w:val="141"/>
        </w:numPr>
        <w:jc w:val="both"/>
        <w:rPr>
          <w:lang w:eastAsia="en-US"/>
        </w:rPr>
      </w:pPr>
      <w:r w:rsidRPr="007C0CDD">
        <w:rPr>
          <w:lang w:eastAsia="en-US"/>
        </w:rPr>
        <w:t>Podpor</w:t>
      </w:r>
      <w:r>
        <w:rPr>
          <w:lang w:eastAsia="en-US"/>
        </w:rPr>
        <w:t>uje</w:t>
      </w:r>
      <w:r w:rsidRPr="007C0CDD">
        <w:rPr>
          <w:lang w:eastAsia="en-US"/>
        </w:rPr>
        <w:t xml:space="preserve"> vzájemnou spolupráci žáků, netrv</w:t>
      </w:r>
      <w:r>
        <w:rPr>
          <w:lang w:eastAsia="en-US"/>
        </w:rPr>
        <w:t>á</w:t>
      </w:r>
      <w:r w:rsidRPr="007C0CDD">
        <w:rPr>
          <w:lang w:eastAsia="en-US"/>
        </w:rPr>
        <w:t xml:space="preserve"> na tom, aby úkol plnil vždy jen jeden žák</w:t>
      </w:r>
    </w:p>
    <w:p w:rsidR="006C0660" w:rsidRDefault="006C0660" w:rsidP="00A65A5E">
      <w:pPr>
        <w:pStyle w:val="Puna"/>
        <w:numPr>
          <w:ilvl w:val="0"/>
          <w:numId w:val="141"/>
        </w:numPr>
        <w:jc w:val="both"/>
        <w:rPr>
          <w:lang w:eastAsia="en-US"/>
        </w:rPr>
      </w:pPr>
      <w:r w:rsidRPr="007C0CDD">
        <w:rPr>
          <w:lang w:eastAsia="en-US"/>
        </w:rPr>
        <w:t xml:space="preserve">Ponechává prostor pro volbu vhodných </w:t>
      </w:r>
      <w:r>
        <w:rPr>
          <w:lang w:eastAsia="en-US"/>
        </w:rPr>
        <w:t xml:space="preserve">postupů a </w:t>
      </w:r>
      <w:r w:rsidRPr="007C0CDD">
        <w:rPr>
          <w:lang w:eastAsia="en-US"/>
        </w:rPr>
        <w:t xml:space="preserve">pomůcek </w:t>
      </w:r>
    </w:p>
    <w:p w:rsidR="00B15734" w:rsidRDefault="00B15734" w:rsidP="00ED77AD">
      <w:pPr>
        <w:jc w:val="both"/>
        <w:rPr>
          <w:b/>
          <w:lang w:eastAsia="en-US"/>
        </w:rPr>
      </w:pPr>
    </w:p>
    <w:p w:rsidR="006C0660" w:rsidRDefault="006C0660" w:rsidP="00ED77AD">
      <w:pPr>
        <w:jc w:val="both"/>
        <w:rPr>
          <w:b/>
          <w:lang w:eastAsia="en-US"/>
        </w:rPr>
      </w:pPr>
      <w:r>
        <w:rPr>
          <w:b/>
          <w:lang w:eastAsia="en-US"/>
        </w:rPr>
        <w:t>Žák:</w:t>
      </w:r>
    </w:p>
    <w:p w:rsidR="006C0660" w:rsidRDefault="006C0660" w:rsidP="00A65A5E">
      <w:pPr>
        <w:pStyle w:val="Puna"/>
        <w:numPr>
          <w:ilvl w:val="0"/>
          <w:numId w:val="142"/>
        </w:numPr>
        <w:jc w:val="both"/>
        <w:rPr>
          <w:lang w:eastAsia="en-US"/>
        </w:rPr>
      </w:pPr>
      <w:r>
        <w:rPr>
          <w:lang w:eastAsia="en-US"/>
        </w:rPr>
        <w:t>Analyzuje nastolenou situaci, detekuje problém</w:t>
      </w:r>
    </w:p>
    <w:p w:rsidR="006C0660" w:rsidRDefault="006C0660" w:rsidP="00A65A5E">
      <w:pPr>
        <w:pStyle w:val="Puna"/>
        <w:numPr>
          <w:ilvl w:val="0"/>
          <w:numId w:val="142"/>
        </w:numPr>
        <w:jc w:val="both"/>
        <w:rPr>
          <w:lang w:eastAsia="en-US"/>
        </w:rPr>
      </w:pPr>
      <w:r>
        <w:rPr>
          <w:lang w:eastAsia="en-US"/>
        </w:rPr>
        <w:t>Ve spolupráci s ostatními hledá řešení problému</w:t>
      </w:r>
    </w:p>
    <w:p w:rsidR="006C0660" w:rsidRDefault="006C0660" w:rsidP="00A65A5E">
      <w:pPr>
        <w:pStyle w:val="Puna"/>
        <w:numPr>
          <w:ilvl w:val="0"/>
          <w:numId w:val="142"/>
        </w:numPr>
        <w:jc w:val="both"/>
        <w:rPr>
          <w:lang w:eastAsia="en-US"/>
        </w:rPr>
      </w:pPr>
      <w:r>
        <w:rPr>
          <w:lang w:eastAsia="en-US"/>
        </w:rPr>
        <w:t>Nalezené řešení testuje</w:t>
      </w:r>
    </w:p>
    <w:p w:rsidR="006C0660" w:rsidRDefault="006C0660" w:rsidP="00A65A5E">
      <w:pPr>
        <w:pStyle w:val="Puna"/>
        <w:numPr>
          <w:ilvl w:val="0"/>
          <w:numId w:val="142"/>
        </w:numPr>
        <w:jc w:val="both"/>
        <w:rPr>
          <w:lang w:eastAsia="en-US"/>
        </w:rPr>
      </w:pPr>
      <w:r>
        <w:rPr>
          <w:lang w:eastAsia="en-US"/>
        </w:rPr>
        <w:t>Volí postupy i vhodné pomůcky</w:t>
      </w:r>
    </w:p>
    <w:p w:rsidR="006C0660" w:rsidRPr="007A1411" w:rsidRDefault="006C0660" w:rsidP="00A65A5E">
      <w:pPr>
        <w:pStyle w:val="Puna"/>
        <w:numPr>
          <w:ilvl w:val="0"/>
          <w:numId w:val="142"/>
        </w:numPr>
        <w:jc w:val="both"/>
        <w:rPr>
          <w:lang w:eastAsia="en-US"/>
        </w:rPr>
      </w:pPr>
      <w:r>
        <w:rPr>
          <w:lang w:eastAsia="en-US"/>
        </w:rPr>
        <w:t>Prezentuje výsledky</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Komunikativní kompetence</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43"/>
        </w:numPr>
        <w:jc w:val="both"/>
        <w:rPr>
          <w:lang w:eastAsia="en-US"/>
        </w:rPr>
      </w:pPr>
      <w:r>
        <w:rPr>
          <w:lang w:eastAsia="en-US"/>
        </w:rPr>
        <w:t>Kultivuje ústní projev v diskusích a ústním zkoušením, dbá na správné užívání odborné terminologie</w:t>
      </w:r>
    </w:p>
    <w:p w:rsidR="006C0660" w:rsidRDefault="006C0660" w:rsidP="00A65A5E">
      <w:pPr>
        <w:pStyle w:val="Puna"/>
        <w:numPr>
          <w:ilvl w:val="0"/>
          <w:numId w:val="143"/>
        </w:numPr>
        <w:jc w:val="both"/>
        <w:rPr>
          <w:lang w:eastAsia="en-US"/>
        </w:rPr>
      </w:pPr>
      <w:r>
        <w:rPr>
          <w:lang w:eastAsia="en-US"/>
        </w:rPr>
        <w:t>Vede žáky k dodržování pravidel písemné elektronické komunikace</w:t>
      </w:r>
    </w:p>
    <w:p w:rsidR="006C0660" w:rsidRDefault="006C0660" w:rsidP="00A65A5E">
      <w:pPr>
        <w:pStyle w:val="Puna"/>
        <w:numPr>
          <w:ilvl w:val="0"/>
          <w:numId w:val="143"/>
        </w:numPr>
        <w:jc w:val="both"/>
        <w:rPr>
          <w:lang w:eastAsia="en-US"/>
        </w:rPr>
      </w:pPr>
      <w:r>
        <w:rPr>
          <w:lang w:eastAsia="en-US"/>
        </w:rPr>
        <w:t>Vysvětluje zásady používání mobilních telefonů a diskutuje o nich</w:t>
      </w:r>
    </w:p>
    <w:p w:rsidR="00B15734" w:rsidRDefault="00B15734" w:rsidP="00ED77AD">
      <w:pPr>
        <w:jc w:val="both"/>
        <w:rPr>
          <w:b/>
          <w:lang w:eastAsia="en-US"/>
        </w:rPr>
      </w:pPr>
    </w:p>
    <w:p w:rsidR="006C0660" w:rsidRPr="0002428C" w:rsidRDefault="006C0660" w:rsidP="00ED77AD">
      <w:pPr>
        <w:jc w:val="both"/>
        <w:rPr>
          <w:b/>
          <w:lang w:eastAsia="en-US"/>
        </w:rPr>
      </w:pPr>
      <w:r w:rsidRPr="0002428C">
        <w:rPr>
          <w:b/>
          <w:lang w:eastAsia="en-US"/>
        </w:rPr>
        <w:t>Žák:</w:t>
      </w:r>
    </w:p>
    <w:p w:rsidR="006C0660" w:rsidRDefault="006C0660" w:rsidP="00A65A5E">
      <w:pPr>
        <w:pStyle w:val="Puna"/>
        <w:numPr>
          <w:ilvl w:val="0"/>
          <w:numId w:val="144"/>
        </w:numPr>
        <w:jc w:val="both"/>
        <w:rPr>
          <w:lang w:eastAsia="en-US"/>
        </w:rPr>
      </w:pPr>
      <w:r>
        <w:rPr>
          <w:lang w:eastAsia="en-US"/>
        </w:rPr>
        <w:t>Vyjadřuje se jasně, dodržuje pravidla slušnosti v diskusích</w:t>
      </w:r>
    </w:p>
    <w:p w:rsidR="006C0660" w:rsidRDefault="006C0660" w:rsidP="00A65A5E">
      <w:pPr>
        <w:pStyle w:val="Puna"/>
        <w:numPr>
          <w:ilvl w:val="0"/>
          <w:numId w:val="144"/>
        </w:numPr>
        <w:jc w:val="both"/>
        <w:rPr>
          <w:lang w:eastAsia="en-US"/>
        </w:rPr>
      </w:pPr>
      <w:r>
        <w:rPr>
          <w:lang w:eastAsia="en-US"/>
        </w:rPr>
        <w:t>Usiluje o gramatickou správnost naspaného textu, provádí ruční i automatické kontroly, dodržuje zásady elektronické komunikace</w:t>
      </w:r>
    </w:p>
    <w:p w:rsidR="006C0660" w:rsidRDefault="006C0660" w:rsidP="00A65A5E">
      <w:pPr>
        <w:pStyle w:val="Puna"/>
        <w:numPr>
          <w:ilvl w:val="0"/>
          <w:numId w:val="144"/>
        </w:numPr>
        <w:jc w:val="both"/>
        <w:rPr>
          <w:lang w:eastAsia="en-US"/>
        </w:rPr>
      </w:pPr>
      <w:r>
        <w:rPr>
          <w:lang w:eastAsia="en-US"/>
        </w:rPr>
        <w:t>Respektuje stanovená pravidla pro používání mobilních telefonů</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Personální a sociální kompetence</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Pr="00B15734" w:rsidRDefault="006C0660" w:rsidP="00A65A5E">
      <w:pPr>
        <w:pStyle w:val="Puna"/>
        <w:numPr>
          <w:ilvl w:val="0"/>
          <w:numId w:val="145"/>
        </w:numPr>
        <w:jc w:val="both"/>
        <w:rPr>
          <w:lang w:eastAsia="en-US"/>
        </w:rPr>
      </w:pPr>
      <w:r w:rsidRPr="00B15734">
        <w:rPr>
          <w:lang w:eastAsia="en-US"/>
        </w:rPr>
        <w:t xml:space="preserve">Podporuje schopnost hodnocení a sebehodnocení žáků srovnáním pracovních výkonů vlastních s výkony ostatních - vzájemně porovnává vyhotovené výtvory (dokumenty, tabulky, prezentace). </w:t>
      </w:r>
    </w:p>
    <w:p w:rsidR="006C0660" w:rsidRPr="00B15734" w:rsidRDefault="006C0660" w:rsidP="00A65A5E">
      <w:pPr>
        <w:pStyle w:val="Puna"/>
        <w:numPr>
          <w:ilvl w:val="0"/>
          <w:numId w:val="145"/>
        </w:numPr>
        <w:jc w:val="both"/>
        <w:rPr>
          <w:lang w:eastAsia="en-US"/>
        </w:rPr>
      </w:pPr>
      <w:r w:rsidRPr="00B15734">
        <w:rPr>
          <w:lang w:eastAsia="en-US"/>
        </w:rPr>
        <w:t>Vede k respektování názorů druhých lidí v diskusích</w:t>
      </w:r>
    </w:p>
    <w:p w:rsidR="006C0660" w:rsidRPr="00B15734" w:rsidRDefault="006C0660" w:rsidP="00A65A5E">
      <w:pPr>
        <w:pStyle w:val="Puna"/>
        <w:numPr>
          <w:ilvl w:val="0"/>
          <w:numId w:val="145"/>
        </w:numPr>
        <w:jc w:val="both"/>
        <w:rPr>
          <w:lang w:eastAsia="en-US"/>
        </w:rPr>
      </w:pPr>
      <w:r w:rsidRPr="00B15734">
        <w:rPr>
          <w:lang w:eastAsia="en-US"/>
        </w:rPr>
        <w:t>Vede k respektování odlišných možností druhých lidí stimulací vzájemné pomoci při práci v hodinách</w:t>
      </w:r>
    </w:p>
    <w:p w:rsidR="00B15734" w:rsidRDefault="00B15734" w:rsidP="00ED77AD">
      <w:pPr>
        <w:jc w:val="both"/>
        <w:rPr>
          <w:b/>
          <w:lang w:eastAsia="en-US"/>
        </w:rPr>
      </w:pPr>
    </w:p>
    <w:p w:rsidR="006C0660" w:rsidRPr="0061166F" w:rsidRDefault="006C0660" w:rsidP="00ED77AD">
      <w:pPr>
        <w:jc w:val="both"/>
        <w:rPr>
          <w:b/>
          <w:lang w:eastAsia="en-US"/>
        </w:rPr>
      </w:pPr>
      <w:r w:rsidRPr="0061166F">
        <w:rPr>
          <w:b/>
          <w:lang w:eastAsia="en-US"/>
        </w:rPr>
        <w:t>Žák:</w:t>
      </w:r>
    </w:p>
    <w:p w:rsidR="006C0660" w:rsidRPr="0061166F" w:rsidRDefault="006C0660" w:rsidP="00A65A5E">
      <w:pPr>
        <w:pStyle w:val="Puna"/>
        <w:numPr>
          <w:ilvl w:val="0"/>
          <w:numId w:val="146"/>
        </w:numPr>
        <w:jc w:val="both"/>
        <w:rPr>
          <w:lang w:eastAsia="en-US"/>
        </w:rPr>
      </w:pPr>
      <w:r w:rsidRPr="0061166F">
        <w:rPr>
          <w:lang w:eastAsia="en-US"/>
        </w:rPr>
        <w:t>Na základě zjištěných poznatků koriguje svou aspirační úroveň</w:t>
      </w:r>
    </w:p>
    <w:p w:rsidR="006C0660" w:rsidRPr="0061166F" w:rsidRDefault="006C0660" w:rsidP="00A65A5E">
      <w:pPr>
        <w:pStyle w:val="Puna"/>
        <w:numPr>
          <w:ilvl w:val="0"/>
          <w:numId w:val="146"/>
        </w:numPr>
        <w:jc w:val="both"/>
        <w:rPr>
          <w:lang w:eastAsia="en-US"/>
        </w:rPr>
      </w:pPr>
      <w:r w:rsidRPr="0061166F">
        <w:rPr>
          <w:lang w:eastAsia="en-US"/>
        </w:rPr>
        <w:t>Pomáhá ostatním spolužákům, pracuje v týmu</w:t>
      </w:r>
    </w:p>
    <w:p w:rsidR="006C0660" w:rsidRPr="0061166F" w:rsidRDefault="006C0660" w:rsidP="00ED77AD">
      <w:pPr>
        <w:jc w:val="both"/>
        <w:rPr>
          <w:lang w:eastAsia="en-US"/>
        </w:rPr>
      </w:pP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Občanské kompetence a kulturní povědomí</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47"/>
        </w:numPr>
        <w:jc w:val="both"/>
        <w:rPr>
          <w:lang w:eastAsia="en-US"/>
        </w:rPr>
      </w:pPr>
      <w:r>
        <w:rPr>
          <w:lang w:eastAsia="en-US"/>
        </w:rPr>
        <w:t>Diskutuje o právech a povinnostech vlastních i ostatních (autorské právo)</w:t>
      </w:r>
    </w:p>
    <w:p w:rsidR="00B15734" w:rsidRDefault="00B15734" w:rsidP="00ED77AD">
      <w:pPr>
        <w:jc w:val="both"/>
        <w:rPr>
          <w:b/>
          <w:lang w:eastAsia="en-US"/>
        </w:rPr>
      </w:pPr>
    </w:p>
    <w:p w:rsidR="006C0660" w:rsidRPr="00B70C08" w:rsidRDefault="006C0660" w:rsidP="00ED77AD">
      <w:pPr>
        <w:jc w:val="both"/>
        <w:rPr>
          <w:b/>
          <w:lang w:eastAsia="en-US"/>
        </w:rPr>
      </w:pPr>
      <w:r w:rsidRPr="00B70C08">
        <w:rPr>
          <w:b/>
          <w:lang w:eastAsia="en-US"/>
        </w:rPr>
        <w:t>Žák:</w:t>
      </w:r>
    </w:p>
    <w:p w:rsidR="006C0660" w:rsidRDefault="006C0660" w:rsidP="00A65A5E">
      <w:pPr>
        <w:pStyle w:val="Puna"/>
        <w:numPr>
          <w:ilvl w:val="0"/>
          <w:numId w:val="147"/>
        </w:numPr>
        <w:jc w:val="both"/>
        <w:rPr>
          <w:lang w:eastAsia="en-US"/>
        </w:rPr>
      </w:pPr>
      <w:r>
        <w:rPr>
          <w:lang w:eastAsia="en-US"/>
        </w:rPr>
        <w:t>Písemnou i ústní formou komunikuje s úřady a jinými subjekty (při realizaci žákovského projektu)</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Kompetence k pracovnímu uplatnění</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47"/>
        </w:numPr>
        <w:jc w:val="both"/>
        <w:rPr>
          <w:lang w:eastAsia="en-US"/>
        </w:rPr>
      </w:pPr>
      <w:r>
        <w:rPr>
          <w:lang w:eastAsia="en-US"/>
        </w:rPr>
        <w:t>Informuje o možnostech a způsobech hledání pracovního místa s pomocí počítače a internetu</w:t>
      </w:r>
    </w:p>
    <w:p w:rsidR="006C0660" w:rsidRDefault="006C0660" w:rsidP="00A65A5E">
      <w:pPr>
        <w:pStyle w:val="Puna"/>
        <w:numPr>
          <w:ilvl w:val="0"/>
          <w:numId w:val="147"/>
        </w:numPr>
        <w:jc w:val="both"/>
        <w:rPr>
          <w:lang w:eastAsia="en-US"/>
        </w:rPr>
      </w:pPr>
      <w:r>
        <w:rPr>
          <w:lang w:eastAsia="en-US"/>
        </w:rPr>
        <w:lastRenderedPageBreak/>
        <w:t>Rozebírá s žáky požadavky na výkon určitého zaměstnání, vede je k uvědomění si vlastních schopností</w:t>
      </w:r>
    </w:p>
    <w:p w:rsidR="006C0660" w:rsidRDefault="006C0660" w:rsidP="00A65A5E">
      <w:pPr>
        <w:pStyle w:val="Puna"/>
        <w:numPr>
          <w:ilvl w:val="0"/>
          <w:numId w:val="147"/>
        </w:numPr>
        <w:jc w:val="both"/>
        <w:rPr>
          <w:lang w:eastAsia="en-US"/>
        </w:rPr>
      </w:pPr>
      <w:r>
        <w:rPr>
          <w:lang w:eastAsia="en-US"/>
        </w:rPr>
        <w:t>Simuluje s žáky konkrétní pracovní činnosti s prostředky ICT</w:t>
      </w:r>
    </w:p>
    <w:p w:rsidR="00B15734" w:rsidRDefault="00B15734" w:rsidP="00ED77AD">
      <w:pPr>
        <w:autoSpaceDE w:val="0"/>
        <w:autoSpaceDN w:val="0"/>
        <w:adjustRightInd w:val="0"/>
        <w:jc w:val="both"/>
        <w:rPr>
          <w:rFonts w:ascii="TimesNewRoman,Bold" w:hAnsi="TimesNewRoman,Bold" w:cs="TimesNewRoman,Bold"/>
          <w:b/>
          <w:bCs/>
          <w:lang w:eastAsia="en-US"/>
        </w:rPr>
      </w:pP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Žák:</w:t>
      </w:r>
    </w:p>
    <w:p w:rsidR="006C0660" w:rsidRDefault="006C0660" w:rsidP="00A65A5E">
      <w:pPr>
        <w:pStyle w:val="Puna"/>
        <w:numPr>
          <w:ilvl w:val="0"/>
          <w:numId w:val="148"/>
        </w:numPr>
        <w:jc w:val="both"/>
        <w:rPr>
          <w:lang w:eastAsia="en-US"/>
        </w:rPr>
      </w:pPr>
      <w:r>
        <w:rPr>
          <w:lang w:eastAsia="en-US"/>
        </w:rPr>
        <w:t>Studuje nabídky volných míst, porovnává požadavky zaměstnavatelů s vlastními schopnostmi a dovednostmi</w:t>
      </w:r>
    </w:p>
    <w:p w:rsidR="006C0660" w:rsidRDefault="006C0660" w:rsidP="00A65A5E">
      <w:pPr>
        <w:pStyle w:val="Puna"/>
        <w:numPr>
          <w:ilvl w:val="0"/>
          <w:numId w:val="148"/>
        </w:numPr>
        <w:jc w:val="both"/>
        <w:rPr>
          <w:lang w:eastAsia="en-US"/>
        </w:rPr>
      </w:pPr>
      <w:r>
        <w:rPr>
          <w:lang w:eastAsia="en-US"/>
        </w:rPr>
        <w:t>Analyzuje své dovednosti s prostředky ICT</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Matematické kompetence</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49"/>
        </w:numPr>
        <w:jc w:val="both"/>
        <w:rPr>
          <w:lang w:eastAsia="en-US"/>
        </w:rPr>
      </w:pPr>
      <w:r>
        <w:rPr>
          <w:lang w:eastAsia="en-US"/>
        </w:rPr>
        <w:t xml:space="preserve">Rozvíjí matematické kompetence žáků prací s tabulkovým kalkulátorem </w:t>
      </w:r>
    </w:p>
    <w:p w:rsidR="006C0660" w:rsidRDefault="006C0660" w:rsidP="00A65A5E">
      <w:pPr>
        <w:pStyle w:val="Puna"/>
        <w:numPr>
          <w:ilvl w:val="0"/>
          <w:numId w:val="149"/>
        </w:numPr>
        <w:jc w:val="both"/>
        <w:rPr>
          <w:lang w:eastAsia="en-US"/>
        </w:rPr>
      </w:pPr>
      <w:r>
        <w:rPr>
          <w:lang w:eastAsia="en-US"/>
        </w:rPr>
        <w:t>Zadává úlohy vedoucí k vytváření vzorců pro výpočty a k tvorbě grafů</w:t>
      </w:r>
    </w:p>
    <w:p w:rsidR="006C0660" w:rsidRDefault="006C0660" w:rsidP="00A65A5E">
      <w:pPr>
        <w:pStyle w:val="Puna"/>
        <w:numPr>
          <w:ilvl w:val="0"/>
          <w:numId w:val="149"/>
        </w:numPr>
        <w:jc w:val="both"/>
        <w:rPr>
          <w:lang w:eastAsia="en-US"/>
        </w:rPr>
      </w:pPr>
      <w:r>
        <w:rPr>
          <w:lang w:eastAsia="en-US"/>
        </w:rPr>
        <w:t>Stimuluje logické myšlení při vyhledávání na internetu a v databázích pomocí složených dotazů</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Žák:</w:t>
      </w:r>
    </w:p>
    <w:p w:rsidR="006C0660" w:rsidRDefault="006C0660" w:rsidP="00A65A5E">
      <w:pPr>
        <w:pStyle w:val="Puna"/>
        <w:numPr>
          <w:ilvl w:val="0"/>
          <w:numId w:val="150"/>
        </w:numPr>
        <w:jc w:val="both"/>
        <w:rPr>
          <w:lang w:eastAsia="en-US"/>
        </w:rPr>
      </w:pPr>
      <w:r>
        <w:rPr>
          <w:lang w:eastAsia="en-US"/>
        </w:rPr>
        <w:t>Převádí jednotky kapacity paměťových zařízení, počítá přenosovou rychlost sítě</w:t>
      </w:r>
    </w:p>
    <w:p w:rsidR="006C0660" w:rsidRDefault="006C0660" w:rsidP="00A65A5E">
      <w:pPr>
        <w:pStyle w:val="Puna"/>
        <w:numPr>
          <w:ilvl w:val="0"/>
          <w:numId w:val="150"/>
        </w:numPr>
        <w:jc w:val="both"/>
        <w:rPr>
          <w:lang w:eastAsia="en-US"/>
        </w:rPr>
      </w:pPr>
      <w:r>
        <w:rPr>
          <w:lang w:eastAsia="en-US"/>
        </w:rPr>
        <w:t>Sestavuje matematické vzorce v tabulkovém kalkulátoru</w:t>
      </w:r>
    </w:p>
    <w:p w:rsidR="006C0660" w:rsidRDefault="006C0660" w:rsidP="00A65A5E">
      <w:pPr>
        <w:pStyle w:val="Puna"/>
        <w:numPr>
          <w:ilvl w:val="0"/>
          <w:numId w:val="150"/>
        </w:numPr>
        <w:jc w:val="both"/>
        <w:rPr>
          <w:lang w:eastAsia="en-US"/>
        </w:rPr>
      </w:pPr>
      <w:r>
        <w:rPr>
          <w:lang w:eastAsia="en-US"/>
        </w:rPr>
        <w:t>Formuluje složené vyhledávací dotazy pomocí logických operátorů</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Kompetence využívat prostředky informačních a komunikačních technologií</w:t>
      </w:r>
    </w:p>
    <w:p w:rsidR="006C0660" w:rsidRDefault="006C0660" w:rsidP="00ED77AD">
      <w:pPr>
        <w:autoSpaceDE w:val="0"/>
        <w:autoSpaceDN w:val="0"/>
        <w:adjustRightInd w:val="0"/>
        <w:jc w:val="both"/>
        <w:rPr>
          <w:rFonts w:ascii="TimesNewRoman,Bold" w:hAnsi="TimesNewRoman,Bold" w:cs="TimesNewRoman,Bold"/>
          <w:b/>
          <w:bCs/>
          <w:lang w:eastAsia="en-US"/>
        </w:rPr>
      </w:pPr>
      <w:r w:rsidRPr="00B15734">
        <w:rPr>
          <w:rFonts w:ascii="TimesNewRoman,Bold" w:hAnsi="TimesNewRoman,Bold" w:cs="TimesNewRoman,Bold"/>
          <w:b/>
          <w:bCs/>
          <w:u w:val="single"/>
          <w:lang w:eastAsia="en-US"/>
        </w:rPr>
        <w:t>a pracovat s informacemi</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51"/>
        </w:numPr>
        <w:jc w:val="both"/>
        <w:rPr>
          <w:lang w:eastAsia="en-US"/>
        </w:rPr>
      </w:pPr>
      <w:r>
        <w:rPr>
          <w:lang w:eastAsia="en-US"/>
        </w:rPr>
        <w:t>Komunikuje s žáky elektronickou cestou ve vyučování i mimo něj, podporuje vzájemnou komunikaci žáků prací na souvislejších úkolech</w:t>
      </w:r>
    </w:p>
    <w:p w:rsidR="006C0660" w:rsidRDefault="006C0660" w:rsidP="00A65A5E">
      <w:pPr>
        <w:pStyle w:val="Puna"/>
        <w:numPr>
          <w:ilvl w:val="0"/>
          <w:numId w:val="151"/>
        </w:numPr>
        <w:jc w:val="both"/>
        <w:rPr>
          <w:lang w:eastAsia="en-US"/>
        </w:rPr>
      </w:pPr>
      <w:r>
        <w:rPr>
          <w:lang w:eastAsia="en-US"/>
        </w:rPr>
        <w:t>Diskutuje o věrohodnosti zvolených informačních zdrojů</w:t>
      </w:r>
    </w:p>
    <w:p w:rsidR="006C0660" w:rsidRDefault="006C0660" w:rsidP="00A65A5E">
      <w:pPr>
        <w:pStyle w:val="Puna"/>
        <w:numPr>
          <w:ilvl w:val="0"/>
          <w:numId w:val="151"/>
        </w:numPr>
        <w:jc w:val="both"/>
        <w:rPr>
          <w:lang w:eastAsia="en-US"/>
        </w:rPr>
      </w:pPr>
      <w:r>
        <w:rPr>
          <w:lang w:eastAsia="en-US"/>
        </w:rPr>
        <w:t>Seznamuje žáky s pojmy autorské právo, počítačové pirátství a se správným postupem při pořizování vlastního software</w:t>
      </w:r>
    </w:p>
    <w:p w:rsidR="006C0660" w:rsidRDefault="006C0660" w:rsidP="00A65A5E">
      <w:pPr>
        <w:pStyle w:val="Puna"/>
        <w:numPr>
          <w:ilvl w:val="0"/>
          <w:numId w:val="151"/>
        </w:numPr>
        <w:jc w:val="both"/>
        <w:rPr>
          <w:lang w:eastAsia="en-US"/>
        </w:rPr>
      </w:pPr>
      <w:r>
        <w:rPr>
          <w:lang w:eastAsia="en-US"/>
        </w:rPr>
        <w:t>Simuluje drobné hardwarové i softwarové závady, jež by si každý uživatel PC měl umět odstranit svépomocí</w:t>
      </w:r>
    </w:p>
    <w:p w:rsidR="00B15734" w:rsidRDefault="00B15734" w:rsidP="00ED77AD">
      <w:pPr>
        <w:jc w:val="both"/>
        <w:rPr>
          <w:b/>
          <w:lang w:eastAsia="en-US"/>
        </w:rPr>
      </w:pPr>
    </w:p>
    <w:p w:rsidR="006C0660" w:rsidRPr="00C63A47" w:rsidRDefault="006C0660" w:rsidP="00ED77AD">
      <w:pPr>
        <w:jc w:val="both"/>
        <w:rPr>
          <w:b/>
          <w:lang w:eastAsia="en-US"/>
        </w:rPr>
      </w:pPr>
      <w:r w:rsidRPr="00C63A47">
        <w:rPr>
          <w:b/>
          <w:lang w:eastAsia="en-US"/>
        </w:rPr>
        <w:t>Žák:</w:t>
      </w:r>
    </w:p>
    <w:p w:rsidR="006C0660" w:rsidRDefault="006C0660" w:rsidP="00A65A5E">
      <w:pPr>
        <w:pStyle w:val="Puna"/>
        <w:numPr>
          <w:ilvl w:val="0"/>
          <w:numId w:val="152"/>
        </w:numPr>
        <w:jc w:val="both"/>
        <w:rPr>
          <w:lang w:eastAsia="en-US"/>
        </w:rPr>
      </w:pPr>
      <w:r>
        <w:rPr>
          <w:lang w:eastAsia="en-US"/>
        </w:rPr>
        <w:t>Využívá pro práci osobní počítač a další prostředky ICT</w:t>
      </w:r>
    </w:p>
    <w:p w:rsidR="006C0660" w:rsidRDefault="006C0660" w:rsidP="00A65A5E">
      <w:pPr>
        <w:pStyle w:val="Puna"/>
        <w:numPr>
          <w:ilvl w:val="0"/>
          <w:numId w:val="152"/>
        </w:numPr>
        <w:jc w:val="both"/>
        <w:rPr>
          <w:lang w:eastAsia="en-US"/>
        </w:rPr>
      </w:pPr>
      <w:r>
        <w:rPr>
          <w:lang w:eastAsia="en-US"/>
        </w:rPr>
        <w:t>Komunikuje s učitelem i spolužáky prostřednictvím ICT</w:t>
      </w:r>
    </w:p>
    <w:p w:rsidR="006C0660" w:rsidRDefault="006C0660" w:rsidP="00A65A5E">
      <w:pPr>
        <w:pStyle w:val="Puna"/>
        <w:numPr>
          <w:ilvl w:val="0"/>
          <w:numId w:val="152"/>
        </w:numPr>
        <w:jc w:val="both"/>
        <w:rPr>
          <w:lang w:eastAsia="en-US"/>
        </w:rPr>
      </w:pPr>
      <w:r>
        <w:rPr>
          <w:lang w:eastAsia="en-US"/>
        </w:rPr>
        <w:t>Pracuje s elektronickou učebnicí</w:t>
      </w:r>
    </w:p>
    <w:p w:rsidR="006C0660" w:rsidRDefault="006C0660" w:rsidP="00A65A5E">
      <w:pPr>
        <w:pStyle w:val="Puna"/>
        <w:numPr>
          <w:ilvl w:val="0"/>
          <w:numId w:val="152"/>
        </w:numPr>
        <w:jc w:val="both"/>
        <w:rPr>
          <w:lang w:eastAsia="en-US"/>
        </w:rPr>
      </w:pPr>
      <w:r>
        <w:rPr>
          <w:lang w:eastAsia="en-US"/>
        </w:rPr>
        <w:t>Ověřuje platnost nalezených informací srovnáním s údaji jinde</w:t>
      </w:r>
    </w:p>
    <w:p w:rsidR="006C0660" w:rsidRDefault="006C0660" w:rsidP="00ED77AD">
      <w:pPr>
        <w:autoSpaceDE w:val="0"/>
        <w:autoSpaceDN w:val="0"/>
        <w:adjustRightInd w:val="0"/>
        <w:jc w:val="both"/>
        <w:rPr>
          <w:rFonts w:ascii="TimesNewRoman,Bold" w:hAnsi="TimesNewRoman,Bold" w:cs="TimesNewRoman,Bold"/>
          <w:b/>
          <w:bCs/>
          <w:sz w:val="28"/>
          <w:szCs w:val="28"/>
          <w:lang w:eastAsia="en-US"/>
        </w:rPr>
      </w:pPr>
    </w:p>
    <w:p w:rsidR="006C0660" w:rsidRDefault="006C0660" w:rsidP="00ED77AD">
      <w:pPr>
        <w:autoSpaceDE w:val="0"/>
        <w:autoSpaceDN w:val="0"/>
        <w:adjustRightInd w:val="0"/>
        <w:jc w:val="both"/>
        <w:rPr>
          <w:rFonts w:ascii="TimesNewRoman,Bold" w:hAnsi="TimesNewRoman,Bold" w:cs="TimesNewRoman,Bold"/>
          <w:b/>
          <w:bCs/>
          <w:sz w:val="28"/>
          <w:szCs w:val="28"/>
          <w:lang w:eastAsia="en-US"/>
        </w:rPr>
      </w:pPr>
      <w:r>
        <w:rPr>
          <w:rFonts w:ascii="TimesNewRoman,Bold" w:hAnsi="TimesNewRoman,Bold" w:cs="TimesNewRoman,Bold"/>
          <w:b/>
          <w:bCs/>
          <w:sz w:val="28"/>
          <w:szCs w:val="28"/>
          <w:lang w:eastAsia="en-US"/>
        </w:rPr>
        <w:t>Odborné kompetence</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 w:hAnsi="TimesNewRoman" w:cs="TimesNewRoman"/>
          <w:u w:val="single"/>
          <w:lang w:eastAsia="en-US"/>
        </w:rPr>
      </w:pPr>
      <w:r w:rsidRPr="00B15734">
        <w:rPr>
          <w:rFonts w:ascii="TimesNewRoman,Bold" w:hAnsi="TimesNewRoman,Bold" w:cs="TimesNewRoman,Bold"/>
          <w:b/>
          <w:bCs/>
          <w:u w:val="single"/>
          <w:lang w:eastAsia="en-US"/>
        </w:rPr>
        <w:t>Provádět administrativní činnosti</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53"/>
        </w:numPr>
        <w:jc w:val="both"/>
        <w:rPr>
          <w:lang w:eastAsia="en-US"/>
        </w:rPr>
      </w:pPr>
      <w:r>
        <w:rPr>
          <w:lang w:eastAsia="en-US"/>
        </w:rPr>
        <w:t>Propojuje učivo s předmětem písemná komunikace, zadává písemné úlohy navazující na tento předmět</w:t>
      </w:r>
    </w:p>
    <w:p w:rsidR="006C0660" w:rsidRDefault="006C0660" w:rsidP="00A65A5E">
      <w:pPr>
        <w:pStyle w:val="Puna"/>
        <w:numPr>
          <w:ilvl w:val="0"/>
          <w:numId w:val="153"/>
        </w:numPr>
        <w:jc w:val="both"/>
        <w:rPr>
          <w:lang w:eastAsia="en-US"/>
        </w:rPr>
      </w:pPr>
      <w:r>
        <w:rPr>
          <w:lang w:eastAsia="en-US"/>
        </w:rPr>
        <w:t>Komunikuje s žáky písemnou elektronickou formou</w:t>
      </w:r>
    </w:p>
    <w:p w:rsidR="006C0660" w:rsidRDefault="006C0660" w:rsidP="00A65A5E">
      <w:pPr>
        <w:pStyle w:val="Puna"/>
        <w:numPr>
          <w:ilvl w:val="0"/>
          <w:numId w:val="153"/>
        </w:numPr>
        <w:jc w:val="both"/>
        <w:rPr>
          <w:lang w:eastAsia="en-US"/>
        </w:rPr>
      </w:pPr>
      <w:r>
        <w:rPr>
          <w:lang w:eastAsia="en-US"/>
        </w:rPr>
        <w:t>Zajišťuje přístup k dalším prostředkům ICT (kopírka, fax, scanner)</w:t>
      </w:r>
    </w:p>
    <w:p w:rsidR="006C0660" w:rsidRDefault="006C0660" w:rsidP="00A65A5E">
      <w:pPr>
        <w:pStyle w:val="Puna"/>
        <w:numPr>
          <w:ilvl w:val="0"/>
          <w:numId w:val="153"/>
        </w:numPr>
        <w:jc w:val="both"/>
        <w:rPr>
          <w:lang w:eastAsia="en-US"/>
        </w:rPr>
      </w:pPr>
      <w:r>
        <w:rPr>
          <w:lang w:eastAsia="en-US"/>
        </w:rPr>
        <w:t>Vede žáky ke správnému pojmenovávání souborů a jejich ukládání na správná místa</w:t>
      </w:r>
    </w:p>
    <w:p w:rsidR="00B15734" w:rsidRDefault="00B15734" w:rsidP="00ED77AD">
      <w:pPr>
        <w:autoSpaceDE w:val="0"/>
        <w:autoSpaceDN w:val="0"/>
        <w:adjustRightInd w:val="0"/>
        <w:jc w:val="both"/>
        <w:rPr>
          <w:rFonts w:ascii="TimesNewRoman,Bold" w:hAnsi="TimesNewRoman,Bold" w:cs="TimesNewRoman,Bold"/>
          <w:b/>
          <w:bCs/>
          <w:lang w:eastAsia="en-US"/>
        </w:rPr>
      </w:pP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Žák:</w:t>
      </w:r>
    </w:p>
    <w:p w:rsidR="006C0660" w:rsidRDefault="006C0660" w:rsidP="00A65A5E">
      <w:pPr>
        <w:pStyle w:val="Puna"/>
        <w:numPr>
          <w:ilvl w:val="0"/>
          <w:numId w:val="154"/>
        </w:numPr>
        <w:jc w:val="both"/>
        <w:rPr>
          <w:lang w:eastAsia="en-US"/>
        </w:rPr>
      </w:pPr>
      <w:r>
        <w:rPr>
          <w:lang w:eastAsia="en-US"/>
        </w:rPr>
        <w:t>Vyhotovuje textové dokumenty, tabulky, prezentace</w:t>
      </w:r>
    </w:p>
    <w:p w:rsidR="006C0660" w:rsidRDefault="006C0660" w:rsidP="00A65A5E">
      <w:pPr>
        <w:pStyle w:val="Puna"/>
        <w:numPr>
          <w:ilvl w:val="0"/>
          <w:numId w:val="154"/>
        </w:numPr>
        <w:jc w:val="both"/>
        <w:rPr>
          <w:lang w:eastAsia="en-US"/>
        </w:rPr>
      </w:pPr>
      <w:r>
        <w:rPr>
          <w:lang w:eastAsia="en-US"/>
        </w:rPr>
        <w:lastRenderedPageBreak/>
        <w:t>Kopíruje, skenuje dokumenty</w:t>
      </w:r>
    </w:p>
    <w:p w:rsidR="006C0660" w:rsidRDefault="006C0660" w:rsidP="00A65A5E">
      <w:pPr>
        <w:pStyle w:val="Puna"/>
        <w:numPr>
          <w:ilvl w:val="0"/>
          <w:numId w:val="154"/>
        </w:numPr>
        <w:jc w:val="both"/>
        <w:rPr>
          <w:lang w:eastAsia="en-US"/>
        </w:rPr>
      </w:pPr>
      <w:r>
        <w:rPr>
          <w:lang w:eastAsia="en-US"/>
        </w:rPr>
        <w:t>Sdílí je s ostatními, odesílá e-mailem</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 w:hAnsi="TimesNewRoman" w:cs="TimesNewRoman"/>
          <w:u w:val="single"/>
          <w:lang w:eastAsia="en-US"/>
        </w:rPr>
      </w:pPr>
      <w:r w:rsidRPr="00B15734">
        <w:rPr>
          <w:rFonts w:ascii="TimesNewRoman,Bold" w:hAnsi="TimesNewRoman,Bold" w:cs="TimesNewRoman,Bold"/>
          <w:b/>
          <w:bCs/>
          <w:u w:val="single"/>
          <w:lang w:eastAsia="en-US"/>
        </w:rPr>
        <w:t>Provádět základní podnikové činnosti</w:t>
      </w:r>
    </w:p>
    <w:p w:rsidR="006C0660" w:rsidRDefault="006C0660" w:rsidP="00ED77AD">
      <w:pPr>
        <w:jc w:val="both"/>
        <w:rPr>
          <w:lang w:eastAsia="en-US"/>
        </w:rPr>
      </w:pPr>
      <w:r>
        <w:rPr>
          <w:lang w:eastAsia="en-US"/>
        </w:rPr>
        <w:t>viz administrativní činnosti</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Dbát na bezpečnost práce a ochranu zdraví při práci</w:t>
      </w:r>
    </w:p>
    <w:p w:rsidR="006C0660" w:rsidRDefault="006C0660" w:rsidP="00ED77AD">
      <w:pPr>
        <w:autoSpaceDE w:val="0"/>
        <w:autoSpaceDN w:val="0"/>
        <w:adjustRightInd w:val="0"/>
        <w:jc w:val="both"/>
        <w:rPr>
          <w:rFonts w:ascii="TimesNewRoman" w:hAnsi="TimesNewRoman" w:cs="TimesNewRoman"/>
          <w:lang w:eastAsia="en-US"/>
        </w:rPr>
      </w:pPr>
      <w:r>
        <w:rPr>
          <w:rFonts w:ascii="TimesNewRoman,Bold" w:hAnsi="TimesNewRoman,Bold" w:cs="TimesNewRoman,Bold"/>
          <w:b/>
          <w:bCs/>
          <w:lang w:eastAsia="en-US"/>
        </w:rPr>
        <w:t>Učitel:</w:t>
      </w:r>
    </w:p>
    <w:p w:rsidR="006C0660" w:rsidRDefault="006C0660" w:rsidP="00A65A5E">
      <w:pPr>
        <w:pStyle w:val="Puna"/>
        <w:numPr>
          <w:ilvl w:val="0"/>
          <w:numId w:val="155"/>
        </w:numPr>
        <w:jc w:val="both"/>
        <w:rPr>
          <w:lang w:eastAsia="en-US"/>
        </w:rPr>
      </w:pPr>
      <w:r>
        <w:rPr>
          <w:lang w:eastAsia="en-US"/>
        </w:rPr>
        <w:t>Informuje žáky o možných rizicích při manipulaci s hardwarem počítače</w:t>
      </w:r>
    </w:p>
    <w:p w:rsidR="006C0660" w:rsidRPr="007114DC" w:rsidRDefault="006C0660" w:rsidP="00ED77AD">
      <w:pPr>
        <w:jc w:val="both"/>
        <w:rPr>
          <w:b/>
          <w:lang w:eastAsia="en-US"/>
        </w:rPr>
      </w:pPr>
      <w:r w:rsidRPr="007114DC">
        <w:rPr>
          <w:b/>
          <w:lang w:eastAsia="en-US"/>
        </w:rPr>
        <w:t>Žák:</w:t>
      </w:r>
    </w:p>
    <w:p w:rsidR="006C0660" w:rsidRDefault="006C0660" w:rsidP="00A65A5E">
      <w:pPr>
        <w:pStyle w:val="Puna"/>
        <w:numPr>
          <w:ilvl w:val="0"/>
          <w:numId w:val="155"/>
        </w:numPr>
        <w:jc w:val="both"/>
        <w:rPr>
          <w:lang w:eastAsia="en-US"/>
        </w:rPr>
      </w:pPr>
      <w:r>
        <w:rPr>
          <w:lang w:eastAsia="en-US"/>
        </w:rPr>
        <w:t>Studuje bezpečnostní pokyny v návodech k obsluze elektrických a elektronických zařízení</w:t>
      </w:r>
    </w:p>
    <w:p w:rsidR="006C0660" w:rsidRDefault="006C0660" w:rsidP="00A65A5E">
      <w:pPr>
        <w:pStyle w:val="Puna"/>
        <w:numPr>
          <w:ilvl w:val="0"/>
          <w:numId w:val="155"/>
        </w:numPr>
        <w:jc w:val="both"/>
        <w:rPr>
          <w:lang w:eastAsia="en-US"/>
        </w:rPr>
      </w:pPr>
      <w:r>
        <w:rPr>
          <w:lang w:eastAsia="en-US"/>
        </w:rPr>
        <w:t>Sleduje v tisku informace o vlivu používání mobilních telefonů a dalších zařízení vysílajících rádiové vlny na lidský organismus</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Usilovat o nejvyšší kvalitu své práce, výrobků nebo služeb</w:t>
      </w:r>
    </w:p>
    <w:p w:rsidR="006C0660" w:rsidRDefault="006C0660" w:rsidP="00ED77AD">
      <w:pPr>
        <w:autoSpaceDE w:val="0"/>
        <w:autoSpaceDN w:val="0"/>
        <w:adjustRightInd w:val="0"/>
        <w:jc w:val="both"/>
        <w:rPr>
          <w:rFonts w:ascii="TimesNewRoman" w:hAnsi="TimesNewRoman" w:cs="TimesNewRoman"/>
          <w:lang w:eastAsia="en-US"/>
        </w:rPr>
      </w:pPr>
      <w:r>
        <w:rPr>
          <w:rFonts w:ascii="TimesNewRoman,Bold" w:hAnsi="TimesNewRoman,Bold" w:cs="TimesNewRoman,Bold"/>
          <w:b/>
          <w:bCs/>
          <w:lang w:eastAsia="en-US"/>
        </w:rPr>
        <w:t>Učitel:</w:t>
      </w:r>
    </w:p>
    <w:p w:rsidR="006C0660" w:rsidRDefault="006C0660" w:rsidP="00A65A5E">
      <w:pPr>
        <w:pStyle w:val="Puna"/>
        <w:numPr>
          <w:ilvl w:val="0"/>
          <w:numId w:val="156"/>
        </w:numPr>
        <w:jc w:val="both"/>
        <w:rPr>
          <w:lang w:eastAsia="en-US"/>
        </w:rPr>
      </w:pPr>
      <w:r>
        <w:rPr>
          <w:lang w:eastAsia="en-US"/>
        </w:rPr>
        <w:t>Důsledně dbá na správnost vyhotovených úkolů</w:t>
      </w:r>
    </w:p>
    <w:p w:rsidR="006C0660" w:rsidRDefault="006C0660" w:rsidP="00A65A5E">
      <w:pPr>
        <w:pStyle w:val="Puna"/>
        <w:numPr>
          <w:ilvl w:val="0"/>
          <w:numId w:val="156"/>
        </w:numPr>
        <w:jc w:val="both"/>
        <w:rPr>
          <w:lang w:eastAsia="en-US"/>
        </w:rPr>
      </w:pPr>
      <w:r>
        <w:rPr>
          <w:lang w:eastAsia="en-US"/>
        </w:rPr>
        <w:t>Vysvětluje, proč je nezbytné dodržovat stanovené normy</w:t>
      </w:r>
    </w:p>
    <w:p w:rsidR="006C0660" w:rsidRDefault="006C0660" w:rsidP="00A65A5E">
      <w:pPr>
        <w:pStyle w:val="Puna"/>
        <w:numPr>
          <w:ilvl w:val="0"/>
          <w:numId w:val="156"/>
        </w:numPr>
        <w:jc w:val="both"/>
        <w:rPr>
          <w:lang w:eastAsia="en-US"/>
        </w:rPr>
      </w:pPr>
      <w:r>
        <w:rPr>
          <w:lang w:eastAsia="en-US"/>
        </w:rPr>
        <w:t>Diskutuje s žáky o jejich spokojenosti s výrobky, které používají ve svém každodenním životě</w:t>
      </w:r>
    </w:p>
    <w:p w:rsidR="00B15734" w:rsidRDefault="00B15734" w:rsidP="00ED77AD">
      <w:pPr>
        <w:jc w:val="both"/>
        <w:rPr>
          <w:b/>
          <w:lang w:eastAsia="en-US"/>
        </w:rPr>
      </w:pPr>
    </w:p>
    <w:p w:rsidR="006C0660" w:rsidRDefault="006C0660" w:rsidP="00ED77AD">
      <w:pPr>
        <w:jc w:val="both"/>
        <w:rPr>
          <w:b/>
          <w:lang w:eastAsia="en-US"/>
        </w:rPr>
      </w:pPr>
      <w:r w:rsidRPr="00933016">
        <w:rPr>
          <w:b/>
          <w:lang w:eastAsia="en-US"/>
        </w:rPr>
        <w:t>Žák:</w:t>
      </w:r>
    </w:p>
    <w:p w:rsidR="006C0660" w:rsidRDefault="006C0660" w:rsidP="00A65A5E">
      <w:pPr>
        <w:pStyle w:val="Puna"/>
        <w:numPr>
          <w:ilvl w:val="0"/>
          <w:numId w:val="157"/>
        </w:numPr>
        <w:jc w:val="both"/>
        <w:rPr>
          <w:lang w:eastAsia="en-US"/>
        </w:rPr>
      </w:pPr>
      <w:r>
        <w:rPr>
          <w:lang w:eastAsia="en-US"/>
        </w:rPr>
        <w:t>Rozpozná chyby ve vyhotovených dokumentech vlastních i druhých</w:t>
      </w:r>
    </w:p>
    <w:p w:rsidR="006C0660" w:rsidRPr="00933016" w:rsidRDefault="006C0660" w:rsidP="00A65A5E">
      <w:pPr>
        <w:pStyle w:val="Puna"/>
        <w:numPr>
          <w:ilvl w:val="0"/>
          <w:numId w:val="157"/>
        </w:numPr>
        <w:jc w:val="both"/>
        <w:rPr>
          <w:lang w:eastAsia="en-US"/>
        </w:rPr>
      </w:pPr>
      <w:r>
        <w:rPr>
          <w:lang w:eastAsia="en-US"/>
        </w:rPr>
        <w:t>Uvádí argumenty, proč je nutné dodržovat stanovené normy</w:t>
      </w:r>
    </w:p>
    <w:p w:rsidR="006C0660" w:rsidRDefault="006C0660" w:rsidP="00ED77AD">
      <w:pPr>
        <w:autoSpaceDE w:val="0"/>
        <w:autoSpaceDN w:val="0"/>
        <w:adjustRightInd w:val="0"/>
        <w:jc w:val="both"/>
        <w:rPr>
          <w:rFonts w:ascii="TimesNewRoman,Bold" w:hAnsi="TimesNewRoman,Bold" w:cs="TimesNewRoman,Bold"/>
          <w:b/>
          <w:bCs/>
          <w:lang w:eastAsia="en-US"/>
        </w:rPr>
      </w:pPr>
    </w:p>
    <w:p w:rsidR="006C0660" w:rsidRPr="00B15734" w:rsidRDefault="006C0660" w:rsidP="00ED77AD">
      <w:pPr>
        <w:autoSpaceDE w:val="0"/>
        <w:autoSpaceDN w:val="0"/>
        <w:adjustRightInd w:val="0"/>
        <w:jc w:val="both"/>
        <w:rPr>
          <w:rFonts w:ascii="TimesNewRoman,Bold" w:hAnsi="TimesNewRoman,Bold" w:cs="TimesNewRoman,Bold"/>
          <w:b/>
          <w:bCs/>
          <w:u w:val="single"/>
          <w:lang w:eastAsia="en-US"/>
        </w:rPr>
      </w:pPr>
      <w:r w:rsidRPr="00B15734">
        <w:rPr>
          <w:rFonts w:ascii="TimesNewRoman,Bold" w:hAnsi="TimesNewRoman,Bold" w:cs="TimesNewRoman,Bold"/>
          <w:b/>
          <w:bCs/>
          <w:u w:val="single"/>
          <w:lang w:eastAsia="en-US"/>
        </w:rPr>
        <w:t>Jednat ekonomicky a v souladu se strategií udržitelného rozvoje</w:t>
      </w:r>
    </w:p>
    <w:p w:rsidR="006C0660" w:rsidRDefault="006C0660" w:rsidP="00ED77AD">
      <w:pPr>
        <w:autoSpaceDE w:val="0"/>
        <w:autoSpaceDN w:val="0"/>
        <w:adjustRightInd w:val="0"/>
        <w:jc w:val="both"/>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58"/>
        </w:numPr>
        <w:jc w:val="both"/>
        <w:rPr>
          <w:lang w:eastAsia="en-US"/>
        </w:rPr>
      </w:pPr>
      <w:r>
        <w:rPr>
          <w:lang w:eastAsia="en-US"/>
        </w:rPr>
        <w:t>Vede žáky vlastním příkladem k šetření kancelářským papírem i náplněmi v tiskárně</w:t>
      </w:r>
    </w:p>
    <w:p w:rsidR="006C0660" w:rsidRDefault="006C0660" w:rsidP="00A65A5E">
      <w:pPr>
        <w:pStyle w:val="Puna"/>
        <w:numPr>
          <w:ilvl w:val="0"/>
          <w:numId w:val="158"/>
        </w:numPr>
        <w:jc w:val="both"/>
        <w:rPr>
          <w:lang w:eastAsia="en-US"/>
        </w:rPr>
      </w:pPr>
      <w:r>
        <w:rPr>
          <w:lang w:eastAsia="en-US"/>
        </w:rPr>
        <w:t>Vysvětlí, jaké dokumenty je možno ponechat pouze v elektronické podobě a které se tisknout musejí</w:t>
      </w:r>
    </w:p>
    <w:p w:rsidR="00B15734" w:rsidRDefault="00B15734" w:rsidP="00ED77AD">
      <w:pPr>
        <w:jc w:val="both"/>
        <w:rPr>
          <w:b/>
          <w:lang w:eastAsia="en-US"/>
        </w:rPr>
      </w:pPr>
    </w:p>
    <w:p w:rsidR="006C0660" w:rsidRDefault="006C0660" w:rsidP="00ED77AD">
      <w:pPr>
        <w:jc w:val="both"/>
        <w:rPr>
          <w:b/>
          <w:lang w:eastAsia="en-US"/>
        </w:rPr>
      </w:pPr>
      <w:r w:rsidRPr="002664D1">
        <w:rPr>
          <w:b/>
          <w:lang w:eastAsia="en-US"/>
        </w:rPr>
        <w:t>Žák:</w:t>
      </w:r>
    </w:p>
    <w:p w:rsidR="006C0660" w:rsidRPr="002664D1" w:rsidRDefault="006C0660" w:rsidP="00A65A5E">
      <w:pPr>
        <w:pStyle w:val="Puna"/>
        <w:numPr>
          <w:ilvl w:val="0"/>
          <w:numId w:val="159"/>
        </w:numPr>
        <w:jc w:val="both"/>
        <w:rPr>
          <w:lang w:eastAsia="en-US"/>
        </w:rPr>
      </w:pPr>
      <w:r>
        <w:rPr>
          <w:lang w:eastAsia="en-US"/>
        </w:rPr>
        <w:t>Rozhoduje se, kdy je vhodné dokument vytisknout</w:t>
      </w:r>
    </w:p>
    <w:p w:rsidR="006C0660" w:rsidRDefault="006C0660" w:rsidP="00A65A5E">
      <w:pPr>
        <w:pStyle w:val="Puna"/>
        <w:numPr>
          <w:ilvl w:val="0"/>
          <w:numId w:val="159"/>
        </w:numPr>
        <w:jc w:val="both"/>
        <w:rPr>
          <w:rFonts w:ascii="TimesNewRoman,Bold" w:hAnsi="TimesNewRoman,Bold" w:cs="TimesNewRoman,Bold"/>
          <w:b/>
          <w:bCs/>
          <w:lang w:eastAsia="en-US"/>
        </w:rPr>
      </w:pPr>
      <w:r w:rsidRPr="006A1DA6">
        <w:rPr>
          <w:lang w:eastAsia="en-US"/>
        </w:rPr>
        <w:t>Počítá náklady na tisk, hledá a navrhuje úspornější řešení</w:t>
      </w:r>
    </w:p>
    <w:p w:rsidR="006C0660" w:rsidRPr="000443E3" w:rsidRDefault="006C0660" w:rsidP="00ED77AD">
      <w:pPr>
        <w:jc w:val="both"/>
        <w:rPr>
          <w:lang w:eastAsia="en-US"/>
        </w:rPr>
      </w:pPr>
    </w:p>
    <w:p w:rsidR="006C0660" w:rsidRDefault="006C0660" w:rsidP="00C46DD7">
      <w:pPr>
        <w:pStyle w:val="Puna"/>
        <w:numPr>
          <w:ilvl w:val="0"/>
          <w:numId w:val="0"/>
        </w:numPr>
        <w:rPr>
          <w:rFonts w:ascii="TimesNewRoman,Bold" w:hAnsi="TimesNewRoman,Bold" w:cs="TimesNewRoman,Bold"/>
          <w:b/>
          <w:bCs/>
          <w:lang w:eastAsia="en-US"/>
        </w:rPr>
        <w:sectPr w:rsidR="006C0660" w:rsidSect="00C46DD7">
          <w:headerReference w:type="even" r:id="rId55"/>
          <w:headerReference w:type="default" r:id="rId56"/>
          <w:footerReference w:type="even" r:id="rId57"/>
          <w:headerReference w:type="first" r:id="rId58"/>
          <w:footerReference w:type="first" r:id="rId59"/>
          <w:pgSz w:w="11906" w:h="16838"/>
          <w:pgMar w:top="998" w:right="1418" w:bottom="1260" w:left="899" w:header="708" w:footer="708" w:gutter="0"/>
          <w:cols w:space="708"/>
          <w:docGrid w:linePitch="360" w:charSpace="32768"/>
        </w:sectPr>
      </w:pPr>
    </w:p>
    <w:p w:rsidR="00824A1D" w:rsidRPr="00824A1D" w:rsidRDefault="00824A1D" w:rsidP="00824A1D">
      <w:pPr>
        <w:ind w:right="-38"/>
        <w:rPr>
          <w:rFonts w:ascii="Arial" w:eastAsiaTheme="minorHAnsi" w:hAnsi="Arial" w:cs="Arial"/>
        </w:rPr>
      </w:pPr>
      <w:r w:rsidRPr="00824A1D">
        <w:rPr>
          <w:rFonts w:ascii="Arial" w:eastAsiaTheme="minorHAnsi" w:hAnsi="Arial" w:cs="Arial"/>
          <w:b/>
        </w:rPr>
        <w:lastRenderedPageBreak/>
        <w:t xml:space="preserve">Vzdělávací oblast: </w:t>
      </w:r>
      <w:r w:rsidRPr="00824A1D">
        <w:rPr>
          <w:rFonts w:ascii="Arial" w:eastAsiaTheme="minorHAnsi" w:hAnsi="Arial" w:cs="Arial"/>
          <w:b/>
        </w:rPr>
        <w:tab/>
      </w:r>
      <w:r w:rsidRPr="00824A1D">
        <w:rPr>
          <w:rFonts w:eastAsiaTheme="minorHAnsi"/>
        </w:rPr>
        <w:t>Vzdělávání v informačních a komunikačních technologiích</w:t>
      </w:r>
    </w:p>
    <w:p w:rsidR="00824A1D" w:rsidRPr="00824A1D" w:rsidRDefault="00824A1D" w:rsidP="00824A1D">
      <w:pPr>
        <w:rPr>
          <w:rFonts w:eastAsiaTheme="minorHAnsi"/>
        </w:rPr>
      </w:pPr>
      <w:r w:rsidRPr="00824A1D">
        <w:rPr>
          <w:rFonts w:ascii="Arial" w:eastAsiaTheme="minorHAnsi" w:hAnsi="Arial" w:cs="Arial"/>
          <w:b/>
        </w:rPr>
        <w:t xml:space="preserve">Vyučovací předmět: </w:t>
      </w:r>
      <w:r w:rsidRPr="00824A1D">
        <w:rPr>
          <w:rFonts w:ascii="Arial" w:eastAsiaTheme="minorHAnsi" w:hAnsi="Arial" w:cs="Arial"/>
          <w:b/>
        </w:rPr>
        <w:tab/>
      </w:r>
      <w:r w:rsidRPr="00824A1D">
        <w:rPr>
          <w:rFonts w:eastAsiaTheme="minorHAnsi"/>
        </w:rPr>
        <w:t>Informační a komunikační technologie</w:t>
      </w:r>
    </w:p>
    <w:p w:rsidR="00824A1D" w:rsidRPr="00824A1D" w:rsidRDefault="00824A1D" w:rsidP="00824A1D">
      <w:pPr>
        <w:rPr>
          <w:rFonts w:ascii="Arial" w:eastAsiaTheme="minorHAnsi" w:hAnsi="Arial" w:cs="Arial"/>
          <w:b/>
        </w:rPr>
      </w:pPr>
      <w:r w:rsidRPr="00824A1D">
        <w:rPr>
          <w:rFonts w:ascii="Arial" w:eastAsiaTheme="minorHAnsi" w:hAnsi="Arial" w:cs="Arial"/>
          <w:b/>
        </w:rPr>
        <w:t xml:space="preserve">Ročník: </w:t>
      </w:r>
      <w:r w:rsidRPr="00824A1D">
        <w:rPr>
          <w:rFonts w:ascii="Arial" w:eastAsiaTheme="minorHAnsi" w:hAnsi="Arial" w:cs="Arial"/>
          <w:b/>
        </w:rPr>
        <w:tab/>
      </w:r>
      <w:r w:rsidRPr="00824A1D">
        <w:rPr>
          <w:rFonts w:ascii="Arial" w:eastAsiaTheme="minorHAnsi" w:hAnsi="Arial" w:cs="Arial"/>
          <w:b/>
        </w:rPr>
        <w:tab/>
      </w:r>
      <w:r w:rsidRPr="00824A1D">
        <w:rPr>
          <w:rFonts w:ascii="Arial" w:eastAsiaTheme="minorHAnsi" w:hAnsi="Arial" w:cs="Arial"/>
          <w:b/>
        </w:rPr>
        <w:tab/>
      </w:r>
      <w:r w:rsidRPr="00824A1D">
        <w:rPr>
          <w:rFonts w:ascii="Arial" w:eastAsiaTheme="minorHAnsi" w:hAnsi="Arial" w:cs="Arial"/>
        </w:rPr>
        <w:t>1</w:t>
      </w:r>
    </w:p>
    <w:p w:rsidR="00824A1D" w:rsidRPr="00824A1D" w:rsidRDefault="00824A1D" w:rsidP="00824A1D">
      <w:pPr>
        <w:rPr>
          <w:rFonts w:ascii="Arial" w:eastAsiaTheme="minorHAnsi" w:hAnsi="Arial"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824A1D" w:rsidRPr="00824A1D" w:rsidTr="00034EAD">
        <w:tc>
          <w:tcPr>
            <w:tcW w:w="3888" w:type="dxa"/>
            <w:shd w:val="solid" w:color="808080" w:fill="FFFFFF"/>
            <w:vAlign w:val="center"/>
          </w:tcPr>
          <w:p w:rsidR="00824A1D" w:rsidRPr="00824A1D" w:rsidRDefault="00824A1D" w:rsidP="00824A1D">
            <w:pPr>
              <w:jc w:val="center"/>
              <w:rPr>
                <w:rFonts w:ascii="Arial" w:eastAsiaTheme="minorHAnsi" w:hAnsi="Arial" w:cs="Arial"/>
                <w:b/>
                <w:bCs/>
                <w:color w:val="FFFFFF"/>
              </w:rPr>
            </w:pPr>
            <w:r w:rsidRPr="00824A1D">
              <w:rPr>
                <w:rFonts w:ascii="Arial" w:eastAsiaTheme="minorHAnsi" w:hAnsi="Arial" w:cs="Arial"/>
                <w:b/>
                <w:bCs/>
                <w:color w:val="FFFFFF"/>
              </w:rPr>
              <w:t>Školní výstupy</w:t>
            </w:r>
          </w:p>
          <w:p w:rsidR="00824A1D" w:rsidRPr="00824A1D" w:rsidRDefault="00824A1D" w:rsidP="00824A1D">
            <w:pPr>
              <w:jc w:val="center"/>
              <w:rPr>
                <w:rFonts w:eastAsiaTheme="minorHAnsi"/>
                <w:b/>
                <w:bCs/>
              </w:rPr>
            </w:pPr>
            <w:r w:rsidRPr="00824A1D">
              <w:rPr>
                <w:rFonts w:ascii="Arial" w:eastAsiaTheme="minorHAnsi" w:hAnsi="Arial" w:cs="Arial"/>
                <w:b/>
                <w:bCs/>
                <w:color w:val="FFFFFF"/>
              </w:rPr>
              <w:t>Žák:</w:t>
            </w:r>
          </w:p>
        </w:tc>
        <w:tc>
          <w:tcPr>
            <w:tcW w:w="4680" w:type="dxa"/>
            <w:shd w:val="solid" w:color="808080" w:fill="FFFFFF"/>
            <w:vAlign w:val="center"/>
          </w:tcPr>
          <w:p w:rsidR="00824A1D" w:rsidRPr="00824A1D" w:rsidRDefault="00824A1D" w:rsidP="00824A1D">
            <w:pPr>
              <w:jc w:val="center"/>
              <w:rPr>
                <w:rFonts w:eastAsiaTheme="minorHAnsi"/>
                <w:b/>
                <w:bCs/>
              </w:rPr>
            </w:pPr>
            <w:r w:rsidRPr="00824A1D">
              <w:rPr>
                <w:rFonts w:ascii="Arial" w:eastAsiaTheme="minorHAnsi" w:hAnsi="Arial" w:cs="Arial"/>
                <w:b/>
                <w:bCs/>
                <w:color w:val="FFFFFF"/>
              </w:rPr>
              <w:t>Učivo</w:t>
            </w:r>
          </w:p>
        </w:tc>
        <w:tc>
          <w:tcPr>
            <w:tcW w:w="3600" w:type="dxa"/>
            <w:shd w:val="solid" w:color="808080" w:fill="FFFFFF"/>
            <w:vAlign w:val="center"/>
          </w:tcPr>
          <w:p w:rsidR="00824A1D" w:rsidRPr="00824A1D" w:rsidRDefault="00824A1D" w:rsidP="00824A1D">
            <w:pPr>
              <w:jc w:val="center"/>
              <w:rPr>
                <w:rFonts w:ascii="Arial" w:eastAsiaTheme="minorHAnsi" w:hAnsi="Arial" w:cs="Arial"/>
                <w:b/>
                <w:bCs/>
                <w:color w:val="FFFFFF"/>
              </w:rPr>
            </w:pPr>
            <w:r w:rsidRPr="00824A1D">
              <w:rPr>
                <w:rFonts w:ascii="Arial" w:eastAsiaTheme="minorHAnsi" w:hAnsi="Arial" w:cs="Arial"/>
                <w:b/>
                <w:bCs/>
                <w:color w:val="FFFFFF"/>
              </w:rPr>
              <w:t>Průřezová témata</w:t>
            </w:r>
          </w:p>
          <w:p w:rsidR="00824A1D" w:rsidRPr="00824A1D" w:rsidRDefault="00824A1D" w:rsidP="00824A1D">
            <w:pPr>
              <w:jc w:val="center"/>
              <w:rPr>
                <w:rFonts w:eastAsiaTheme="minorHAnsi"/>
                <w:b/>
                <w:bCs/>
              </w:rPr>
            </w:pPr>
            <w:r w:rsidRPr="00824A1D">
              <w:rPr>
                <w:rFonts w:ascii="Arial" w:eastAsiaTheme="minorHAnsi" w:hAnsi="Arial" w:cs="Arial"/>
                <w:b/>
                <w:bCs/>
                <w:color w:val="FFFFFF"/>
              </w:rPr>
              <w:t>Mezipředmětové vztahy</w:t>
            </w:r>
          </w:p>
        </w:tc>
        <w:tc>
          <w:tcPr>
            <w:tcW w:w="2340" w:type="dxa"/>
            <w:shd w:val="solid" w:color="808080" w:fill="FFFFFF"/>
            <w:vAlign w:val="center"/>
          </w:tcPr>
          <w:p w:rsidR="00824A1D" w:rsidRPr="00824A1D" w:rsidRDefault="00824A1D" w:rsidP="00824A1D">
            <w:pPr>
              <w:jc w:val="center"/>
              <w:rPr>
                <w:rFonts w:eastAsiaTheme="minorHAnsi"/>
                <w:b/>
                <w:bCs/>
              </w:rPr>
            </w:pPr>
            <w:r w:rsidRPr="00824A1D">
              <w:rPr>
                <w:rFonts w:ascii="Arial" w:eastAsiaTheme="minorHAnsi" w:hAnsi="Arial" w:cs="Arial"/>
                <w:b/>
                <w:bCs/>
                <w:color w:val="FFFFFF"/>
              </w:rPr>
              <w:t>Poznámky</w:t>
            </w:r>
          </w:p>
        </w:tc>
      </w:tr>
      <w:tr w:rsidR="00824A1D" w:rsidRPr="00824A1D" w:rsidTr="00034EAD">
        <w:tc>
          <w:tcPr>
            <w:tcW w:w="3888" w:type="dxa"/>
            <w:shd w:val="clear" w:color="auto" w:fill="auto"/>
          </w:tcPr>
          <w:p w:rsidR="00824A1D" w:rsidRPr="00824A1D" w:rsidRDefault="00824A1D" w:rsidP="00824A1D">
            <w:pPr>
              <w:rPr>
                <w:rFonts w:eastAsiaTheme="minorHAnsi"/>
                <w:sz w:val="18"/>
                <w:szCs w:val="18"/>
              </w:rPr>
            </w:pPr>
            <w:r w:rsidRPr="00824A1D">
              <w:rPr>
                <w:rFonts w:eastAsiaTheme="minorHAnsi"/>
                <w:sz w:val="18"/>
                <w:szCs w:val="18"/>
              </w:rPr>
              <w:t>Vyjmenuje základní zásady při práci s elektrospotřebiči a dodržuje je. V případě potřeby je vyhledá v návodu k obsluze. Uvede možná rizika, která mohou vzniknout při nesprávné manipulaci.</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 xml:space="preserve">Vysvětlí pomy hardware, software, přídavná zařízení, počítačová síť, internet. Popíše způsoby pořizování software.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Definuje osobní počítač, rozlišuje mezi jeho variantami. Rozpozná další elektronická zařízení. Vyjmenuje základní části počítače a pozná je. Připojí periferie, vysvětlí jejich funkci. Otevírá kryt počítače, vyjímá a instaluje rozšiřující karty. Odstraňuje běžné závady.</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Popíše paměťová zařízení a média.  Správně požívá jednotky kapacity paměti, přepočítává je. Prakticky používá paměťová zařízení a média, zjišťuje jejich kapacitu.</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 xml:space="preserve">Popíše účel operačního systému. Vyjmenuje některé OS, uvede rozdíly mezi nimi. Rozlišuje mezi typy aplikačního software - textový editor, tabulkový kalkulátor, prezentační program, multimediální software, počítačové hry, atd. Nastaví si vhodné možnosti usnadnění OS.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 xml:space="preserve">Rozlišuje mezi sítěmi typu LAN, WLAN, WAN. Vysvětlí pojmy server a klient. Popíše možnosti připojení k internetu. Vyhledá konkrétní možnosti připojení v místě svého bydliště. Uvede příklady některých služeb internetu. Přenáší soubory na dálku. Zjišťuje a počítá přenosovou rychlost sítě.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lastRenderedPageBreak/>
              <w:t xml:space="preserve">Zapíná, vypíná, restartuje počítač. Přihlašuje se uživatelským jménem a heslem.  Zjišťuje základní informace o počítači. Používá nápovědu. Konfiguruje pracovní plochu. Mění jazykové nastavení klávesnice. Vytváří zástupce. Pracuje s okny.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Rozlišuje pojem soubor (dokument) a adresář (složka). Orientuje se v discích počítače a jejich stromové adresářové struktuře. Zobrazuje a vybírá dané soubory. Vytváří, kopíruje, přesouvá, přejmenovává a maže složky a soubory. Mění atributy. Rozpoznává běžné typy souborů a vyhledává je. Komprimuje a dekomprimuje soubory. Tiskne soubory. Uvede zásady ochrany počítače před virovými útoky.</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 xml:space="preserve">Vytvoří dokument založený na zvolené šabloně. Uloží jej na disk, změní jeho jméno i typ. Provede základní nastavení editoru - panely nástrojů, zobrazení. </w:t>
            </w:r>
          </w:p>
          <w:p w:rsidR="00824A1D" w:rsidRPr="00824A1D" w:rsidRDefault="00824A1D" w:rsidP="00824A1D">
            <w:pPr>
              <w:rPr>
                <w:rFonts w:eastAsiaTheme="minorHAnsi"/>
                <w:sz w:val="18"/>
                <w:szCs w:val="18"/>
              </w:rPr>
            </w:pPr>
            <w:r w:rsidRPr="00824A1D">
              <w:rPr>
                <w:rFonts w:eastAsiaTheme="minorHAnsi"/>
                <w:sz w:val="18"/>
                <w:szCs w:val="18"/>
              </w:rPr>
              <w:t xml:space="preserve">Vkládá text i symboly. Zobrazuje netisknutelné znaky. Označuje text, kopíruje je jej, upravuje a maže. </w:t>
            </w:r>
          </w:p>
          <w:p w:rsidR="00824A1D" w:rsidRPr="00824A1D" w:rsidRDefault="00824A1D" w:rsidP="00824A1D">
            <w:pPr>
              <w:rPr>
                <w:rFonts w:eastAsiaTheme="minorHAnsi"/>
                <w:sz w:val="18"/>
                <w:szCs w:val="18"/>
              </w:rPr>
            </w:pPr>
            <w:r w:rsidRPr="00824A1D">
              <w:rPr>
                <w:rFonts w:eastAsiaTheme="minorHAnsi"/>
                <w:sz w:val="18"/>
                <w:szCs w:val="18"/>
              </w:rPr>
              <w:t xml:space="preserve">Nastavuje parametry písma i odstavce. Dělí a slučuje odstavce. Zalamuje text. </w:t>
            </w:r>
          </w:p>
          <w:p w:rsidR="00824A1D" w:rsidRPr="00824A1D" w:rsidRDefault="00824A1D" w:rsidP="00824A1D">
            <w:pPr>
              <w:rPr>
                <w:rFonts w:eastAsiaTheme="minorHAnsi"/>
                <w:sz w:val="18"/>
                <w:szCs w:val="18"/>
              </w:rPr>
            </w:pPr>
            <w:r w:rsidRPr="00824A1D">
              <w:rPr>
                <w:rFonts w:eastAsiaTheme="minorHAnsi"/>
                <w:sz w:val="18"/>
                <w:szCs w:val="18"/>
              </w:rPr>
              <w:t xml:space="preserve">Pracuje s tabulátory a vytváří seznamy s odrážkami. Definuje styly odstavců. </w:t>
            </w:r>
          </w:p>
          <w:p w:rsidR="00824A1D" w:rsidRPr="00824A1D" w:rsidRDefault="00824A1D" w:rsidP="00824A1D">
            <w:pPr>
              <w:rPr>
                <w:rFonts w:eastAsiaTheme="minorHAnsi"/>
                <w:sz w:val="18"/>
                <w:szCs w:val="18"/>
              </w:rPr>
            </w:pPr>
            <w:r w:rsidRPr="00824A1D">
              <w:rPr>
                <w:rFonts w:eastAsiaTheme="minorHAnsi"/>
                <w:sz w:val="18"/>
                <w:szCs w:val="18"/>
              </w:rPr>
              <w:t xml:space="preserve">Vkládá textové tabulky a další grafické objekty. </w:t>
            </w:r>
          </w:p>
          <w:p w:rsidR="00824A1D" w:rsidRPr="00824A1D" w:rsidRDefault="00824A1D" w:rsidP="00824A1D">
            <w:pPr>
              <w:rPr>
                <w:rFonts w:eastAsiaTheme="minorHAnsi"/>
                <w:sz w:val="18"/>
                <w:szCs w:val="18"/>
              </w:rPr>
            </w:pPr>
            <w:r w:rsidRPr="00824A1D">
              <w:rPr>
                <w:rFonts w:eastAsiaTheme="minorHAnsi"/>
                <w:sz w:val="18"/>
                <w:szCs w:val="18"/>
              </w:rPr>
              <w:t>Kontroluje pravopis.</w:t>
            </w:r>
          </w:p>
          <w:p w:rsidR="00824A1D" w:rsidRPr="00824A1D" w:rsidRDefault="00824A1D" w:rsidP="00824A1D">
            <w:pPr>
              <w:rPr>
                <w:rFonts w:eastAsiaTheme="minorHAnsi"/>
                <w:sz w:val="18"/>
                <w:szCs w:val="18"/>
              </w:rPr>
            </w:pPr>
            <w:r w:rsidRPr="00824A1D">
              <w:rPr>
                <w:rFonts w:eastAsiaTheme="minorHAnsi"/>
                <w:sz w:val="18"/>
                <w:szCs w:val="18"/>
              </w:rPr>
              <w:t xml:space="preserve">Připravuje dokument pro hromadnou korespondenci. </w:t>
            </w:r>
          </w:p>
          <w:p w:rsidR="00824A1D" w:rsidRPr="00824A1D" w:rsidRDefault="00824A1D" w:rsidP="00824A1D">
            <w:pPr>
              <w:rPr>
                <w:rFonts w:eastAsiaTheme="minorHAnsi"/>
                <w:sz w:val="18"/>
                <w:szCs w:val="18"/>
              </w:rPr>
            </w:pPr>
            <w:r w:rsidRPr="00824A1D">
              <w:rPr>
                <w:rFonts w:eastAsiaTheme="minorHAnsi"/>
                <w:sz w:val="18"/>
                <w:szCs w:val="18"/>
              </w:rPr>
              <w:t xml:space="preserve">Připravuje dokument pro tisk a tiskne jej. Obsluhuje tiskárnu, zakládá papír, odstraňuje uvíznutý papír, vyměňuje náplně a tonery. Vyhledává ceny spotřebního materiálu, počítá tiskové náklady.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Popíše jednotlivé prvky tabulky - řádek, sloupec, buňka.</w:t>
            </w:r>
          </w:p>
          <w:p w:rsidR="00824A1D" w:rsidRPr="00824A1D" w:rsidRDefault="00824A1D" w:rsidP="00824A1D">
            <w:pPr>
              <w:rPr>
                <w:rFonts w:eastAsiaTheme="minorHAnsi"/>
                <w:sz w:val="18"/>
                <w:szCs w:val="18"/>
              </w:rPr>
            </w:pPr>
            <w:r w:rsidRPr="00824A1D">
              <w:rPr>
                <w:rFonts w:eastAsiaTheme="minorHAnsi"/>
                <w:sz w:val="18"/>
                <w:szCs w:val="18"/>
              </w:rPr>
              <w:t>Vytvoří tabulku založenou na zvolené šabloně. Uloží ji na disk, změní její jméno i typ. Provede základní nastavení kalkulátoru - panely nástrojů, zobrazení.</w:t>
            </w:r>
          </w:p>
          <w:p w:rsidR="00824A1D" w:rsidRPr="00824A1D" w:rsidRDefault="00824A1D" w:rsidP="00824A1D">
            <w:pPr>
              <w:rPr>
                <w:rFonts w:eastAsiaTheme="minorHAnsi"/>
                <w:sz w:val="18"/>
                <w:szCs w:val="18"/>
              </w:rPr>
            </w:pPr>
            <w:r w:rsidRPr="00824A1D">
              <w:rPr>
                <w:rFonts w:eastAsiaTheme="minorHAnsi"/>
                <w:sz w:val="18"/>
                <w:szCs w:val="18"/>
              </w:rPr>
              <w:lastRenderedPageBreak/>
              <w:t>Vkládá údaje do buněk. Přizpůsobuje velikost buněk. Nastavuje formát i typ dat. Upravuje záznamy. Vybírá (označuje) oblasti tabulky.</w:t>
            </w:r>
          </w:p>
          <w:p w:rsidR="00824A1D" w:rsidRPr="00824A1D" w:rsidRDefault="00824A1D" w:rsidP="00824A1D">
            <w:pPr>
              <w:rPr>
                <w:rFonts w:eastAsiaTheme="minorHAnsi"/>
                <w:sz w:val="18"/>
                <w:szCs w:val="18"/>
              </w:rPr>
            </w:pPr>
            <w:r w:rsidRPr="00824A1D">
              <w:rPr>
                <w:rFonts w:eastAsiaTheme="minorHAnsi"/>
                <w:sz w:val="18"/>
                <w:szCs w:val="18"/>
              </w:rPr>
              <w:t>Řadí obsah buněk dle zadaného kritéria. Vyhledává data - databázové funkce tabulky.</w:t>
            </w:r>
          </w:p>
          <w:p w:rsidR="00824A1D" w:rsidRPr="00824A1D" w:rsidRDefault="00824A1D" w:rsidP="00824A1D">
            <w:pPr>
              <w:rPr>
                <w:rFonts w:eastAsiaTheme="minorHAnsi"/>
                <w:sz w:val="18"/>
                <w:szCs w:val="18"/>
              </w:rPr>
            </w:pPr>
            <w:r w:rsidRPr="00824A1D">
              <w:rPr>
                <w:rFonts w:eastAsiaTheme="minorHAnsi"/>
                <w:sz w:val="18"/>
                <w:szCs w:val="18"/>
              </w:rPr>
              <w:t xml:space="preserve">Kopíruje a přesouvá data v tabulce, mezi listy i soubory. Definuje číselné řady a používá automatického vyplňování. </w:t>
            </w:r>
          </w:p>
          <w:p w:rsidR="00824A1D" w:rsidRPr="00824A1D" w:rsidRDefault="00824A1D" w:rsidP="00824A1D">
            <w:pPr>
              <w:rPr>
                <w:rFonts w:eastAsiaTheme="minorHAnsi"/>
                <w:sz w:val="18"/>
                <w:szCs w:val="18"/>
              </w:rPr>
            </w:pPr>
            <w:r w:rsidRPr="00824A1D">
              <w:rPr>
                <w:rFonts w:eastAsiaTheme="minorHAnsi"/>
                <w:sz w:val="18"/>
                <w:szCs w:val="18"/>
              </w:rPr>
              <w:t xml:space="preserve">Nastavuje parametry řádků a sloupců, přidává a odstraňuje je. Pracuje s listy tabulky. </w:t>
            </w:r>
          </w:p>
          <w:p w:rsidR="00824A1D" w:rsidRPr="00824A1D" w:rsidRDefault="00824A1D" w:rsidP="00824A1D">
            <w:pPr>
              <w:rPr>
                <w:rFonts w:eastAsiaTheme="minorHAnsi"/>
                <w:sz w:val="18"/>
                <w:szCs w:val="18"/>
              </w:rPr>
            </w:pPr>
            <w:r w:rsidRPr="00824A1D">
              <w:rPr>
                <w:rFonts w:eastAsiaTheme="minorHAnsi"/>
                <w:sz w:val="18"/>
                <w:szCs w:val="18"/>
              </w:rPr>
              <w:t xml:space="preserve">Sestavuje vzorce, počítá s pomocí vložených funkcí.  Vytváří a upravuje grafy. </w:t>
            </w:r>
          </w:p>
          <w:p w:rsidR="00824A1D" w:rsidRPr="00824A1D" w:rsidRDefault="00824A1D" w:rsidP="00824A1D">
            <w:pPr>
              <w:rPr>
                <w:rFonts w:eastAsiaTheme="minorHAnsi"/>
                <w:sz w:val="18"/>
                <w:szCs w:val="18"/>
              </w:rPr>
            </w:pPr>
            <w:r w:rsidRPr="00824A1D">
              <w:rPr>
                <w:rFonts w:eastAsiaTheme="minorHAnsi"/>
                <w:sz w:val="18"/>
                <w:szCs w:val="18"/>
              </w:rPr>
              <w:t>Připravuje tabulku pro tisk, nastavuje okraje, velikost, orientaci papíru, tiskne.</w:t>
            </w:r>
          </w:p>
        </w:tc>
        <w:tc>
          <w:tcPr>
            <w:tcW w:w="4680" w:type="dxa"/>
            <w:shd w:val="clear" w:color="auto" w:fill="auto"/>
          </w:tcPr>
          <w:p w:rsidR="00824A1D" w:rsidRPr="00824A1D" w:rsidRDefault="00824A1D" w:rsidP="00824A1D">
            <w:pPr>
              <w:rPr>
                <w:rFonts w:eastAsiaTheme="minorHAnsi"/>
                <w:sz w:val="18"/>
                <w:szCs w:val="18"/>
              </w:rPr>
            </w:pPr>
            <w:r w:rsidRPr="00824A1D">
              <w:rPr>
                <w:rFonts w:eastAsiaTheme="minorHAnsi"/>
                <w:sz w:val="18"/>
                <w:szCs w:val="18"/>
              </w:rPr>
              <w:lastRenderedPageBreak/>
              <w:t>Seznámení se zásadami bezpečnosti práce s PC a dalšími elektrospotřebiči, studium bezpečnostních pokynů v návodech k obsluze</w:t>
            </w:r>
          </w:p>
          <w:p w:rsidR="00824A1D" w:rsidRPr="00824A1D" w:rsidRDefault="00824A1D" w:rsidP="00824A1D">
            <w:pPr>
              <w:rPr>
                <w:rFonts w:eastAsiaTheme="minorHAnsi"/>
                <w:sz w:val="18"/>
                <w:szCs w:val="18"/>
              </w:rPr>
            </w:pPr>
            <w:r w:rsidRPr="00824A1D">
              <w:rPr>
                <w:rFonts w:eastAsiaTheme="minorHAnsi"/>
                <w:sz w:val="18"/>
                <w:szCs w:val="18"/>
              </w:rPr>
              <w:t>2 hodiny – září</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Základní pojmy informačních a komunikačních technologií</w:t>
            </w:r>
          </w:p>
          <w:p w:rsidR="00824A1D" w:rsidRPr="00824A1D" w:rsidRDefault="00824A1D" w:rsidP="00824A1D">
            <w:pPr>
              <w:rPr>
                <w:rFonts w:eastAsiaTheme="minorHAnsi"/>
                <w:sz w:val="18"/>
                <w:szCs w:val="18"/>
              </w:rPr>
            </w:pPr>
            <w:r w:rsidRPr="00824A1D">
              <w:rPr>
                <w:rFonts w:eastAsiaTheme="minorHAnsi"/>
                <w:sz w:val="18"/>
                <w:szCs w:val="18"/>
              </w:rPr>
              <w:t>2 hodiny - září</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Hardware</w:t>
            </w:r>
          </w:p>
          <w:p w:rsidR="00824A1D" w:rsidRPr="00824A1D" w:rsidRDefault="00824A1D" w:rsidP="00824A1D">
            <w:pPr>
              <w:rPr>
                <w:rFonts w:eastAsiaTheme="minorHAnsi"/>
                <w:sz w:val="18"/>
                <w:szCs w:val="18"/>
              </w:rPr>
            </w:pPr>
            <w:r w:rsidRPr="00824A1D">
              <w:rPr>
                <w:rFonts w:eastAsiaTheme="minorHAnsi"/>
                <w:sz w:val="18"/>
                <w:szCs w:val="18"/>
              </w:rPr>
              <w:t>2 hodiny - září</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Data a jejich nosiče</w:t>
            </w:r>
          </w:p>
          <w:p w:rsidR="00824A1D" w:rsidRPr="00824A1D" w:rsidRDefault="00824A1D" w:rsidP="00824A1D">
            <w:pPr>
              <w:rPr>
                <w:rFonts w:eastAsiaTheme="minorHAnsi"/>
                <w:sz w:val="18"/>
                <w:szCs w:val="18"/>
              </w:rPr>
            </w:pPr>
            <w:r w:rsidRPr="00824A1D">
              <w:rPr>
                <w:rFonts w:eastAsiaTheme="minorHAnsi"/>
                <w:sz w:val="18"/>
                <w:szCs w:val="18"/>
              </w:rPr>
              <w:t>2 hodiny - září</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Software</w:t>
            </w:r>
          </w:p>
          <w:p w:rsidR="00824A1D" w:rsidRPr="00824A1D" w:rsidRDefault="00824A1D" w:rsidP="00824A1D">
            <w:pPr>
              <w:rPr>
                <w:rFonts w:eastAsiaTheme="minorHAnsi"/>
                <w:sz w:val="18"/>
                <w:szCs w:val="18"/>
              </w:rPr>
            </w:pPr>
            <w:r w:rsidRPr="00824A1D">
              <w:rPr>
                <w:rFonts w:eastAsiaTheme="minorHAnsi"/>
                <w:sz w:val="18"/>
                <w:szCs w:val="18"/>
              </w:rPr>
              <w:t>2 hodiny - říjen</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Počítačové sítě</w:t>
            </w:r>
          </w:p>
          <w:p w:rsidR="00824A1D" w:rsidRPr="00824A1D" w:rsidRDefault="00824A1D" w:rsidP="00824A1D">
            <w:pPr>
              <w:rPr>
                <w:rFonts w:eastAsiaTheme="minorHAnsi"/>
                <w:sz w:val="18"/>
                <w:szCs w:val="18"/>
              </w:rPr>
            </w:pPr>
            <w:r w:rsidRPr="00824A1D">
              <w:rPr>
                <w:rFonts w:eastAsiaTheme="minorHAnsi"/>
                <w:sz w:val="18"/>
                <w:szCs w:val="18"/>
              </w:rPr>
              <w:t>2 hodiny - říjen</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Používání počítače</w:t>
            </w:r>
          </w:p>
          <w:p w:rsidR="00824A1D" w:rsidRPr="00824A1D" w:rsidRDefault="00824A1D" w:rsidP="00824A1D">
            <w:pPr>
              <w:rPr>
                <w:rFonts w:eastAsiaTheme="minorHAnsi"/>
                <w:sz w:val="18"/>
                <w:szCs w:val="18"/>
              </w:rPr>
            </w:pPr>
            <w:r w:rsidRPr="00824A1D">
              <w:rPr>
                <w:rFonts w:eastAsiaTheme="minorHAnsi"/>
                <w:sz w:val="18"/>
                <w:szCs w:val="18"/>
              </w:rPr>
              <w:lastRenderedPageBreak/>
              <w:t xml:space="preserve">4 hodiny - říjen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Správa souborů a složek</w:t>
            </w:r>
          </w:p>
          <w:p w:rsidR="00824A1D" w:rsidRPr="00824A1D" w:rsidRDefault="00824A1D" w:rsidP="00824A1D">
            <w:pPr>
              <w:rPr>
                <w:rFonts w:eastAsiaTheme="minorHAnsi"/>
                <w:sz w:val="18"/>
                <w:szCs w:val="18"/>
              </w:rPr>
            </w:pPr>
            <w:r w:rsidRPr="00824A1D">
              <w:rPr>
                <w:rFonts w:eastAsiaTheme="minorHAnsi"/>
                <w:sz w:val="18"/>
                <w:szCs w:val="18"/>
              </w:rPr>
              <w:t>8 hodin - listopad</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Zpracovávání textu, práce s textovým editorem</w:t>
            </w:r>
          </w:p>
          <w:p w:rsidR="00824A1D" w:rsidRPr="00824A1D" w:rsidRDefault="00824A1D" w:rsidP="00824A1D">
            <w:pPr>
              <w:rPr>
                <w:rFonts w:eastAsiaTheme="minorHAnsi"/>
                <w:sz w:val="18"/>
                <w:szCs w:val="18"/>
              </w:rPr>
            </w:pPr>
            <w:r w:rsidRPr="00824A1D">
              <w:rPr>
                <w:rFonts w:eastAsiaTheme="minorHAnsi"/>
                <w:sz w:val="18"/>
                <w:szCs w:val="18"/>
              </w:rPr>
              <w:t>20 hodin - prosinec - březen</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Calibri"/>
                <w:sz w:val="18"/>
                <w:szCs w:val="18"/>
              </w:rPr>
            </w:pPr>
            <w:r w:rsidRPr="00824A1D">
              <w:rPr>
                <w:rFonts w:eastAsia="Calibri"/>
                <w:sz w:val="18"/>
                <w:szCs w:val="18"/>
              </w:rPr>
              <w:t>Zpracování tabulek, práce s tabulkovým kalkulátorem</w:t>
            </w:r>
          </w:p>
          <w:p w:rsidR="00824A1D" w:rsidRPr="00824A1D" w:rsidRDefault="00824A1D" w:rsidP="00824A1D">
            <w:pPr>
              <w:rPr>
                <w:rFonts w:eastAsiaTheme="minorHAnsi"/>
                <w:sz w:val="18"/>
                <w:szCs w:val="18"/>
              </w:rPr>
            </w:pPr>
            <w:r w:rsidRPr="00824A1D">
              <w:rPr>
                <w:rFonts w:eastAsia="Calibri"/>
                <w:sz w:val="18"/>
                <w:szCs w:val="18"/>
              </w:rPr>
              <w:t>20 hodin - březen - červen</w:t>
            </w:r>
          </w:p>
        </w:tc>
        <w:tc>
          <w:tcPr>
            <w:tcW w:w="3600" w:type="dxa"/>
            <w:shd w:val="clear" w:color="auto" w:fill="auto"/>
          </w:tcPr>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Anglický jazyk - jazykový rozbor pojmů</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Informační a komunikační technologie – odstraňování hardwarových problémů</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Matematika - převod jednotek</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Právo - autorské právo</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Anglický jazyk - jazykový rozbor pojmů</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Písemná komunikace - členění textu do odstavců, hromadná korespondence, tisk</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Informační a komunikační technologie – obsluha tiskárny, výměna spotřebního materiálu, ekonomie tisku</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Calibri"/>
                <w:sz w:val="18"/>
                <w:szCs w:val="18"/>
              </w:rPr>
            </w:pPr>
            <w:r w:rsidRPr="00824A1D">
              <w:rPr>
                <w:rFonts w:eastAsia="Calibri"/>
                <w:sz w:val="18"/>
                <w:szCs w:val="18"/>
              </w:rPr>
              <w:t>Matematika - výpočty podle vzorců</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Ekonomika - procentní počet</w:t>
            </w:r>
          </w:p>
          <w:p w:rsidR="00824A1D" w:rsidRPr="00824A1D" w:rsidRDefault="00824A1D" w:rsidP="00824A1D">
            <w:pPr>
              <w:rPr>
                <w:rFonts w:eastAsia="Calibri"/>
                <w:sz w:val="18"/>
                <w:szCs w:val="18"/>
              </w:rPr>
            </w:pPr>
          </w:p>
          <w:p w:rsidR="00824A1D" w:rsidRPr="00824A1D" w:rsidRDefault="00824A1D" w:rsidP="00824A1D">
            <w:pPr>
              <w:rPr>
                <w:rFonts w:eastAsiaTheme="minorHAnsi"/>
                <w:sz w:val="18"/>
                <w:szCs w:val="18"/>
              </w:rPr>
            </w:pPr>
            <w:r w:rsidRPr="00824A1D">
              <w:rPr>
                <w:rFonts w:eastAsia="Calibri"/>
                <w:sz w:val="18"/>
                <w:szCs w:val="18"/>
              </w:rPr>
              <w:t>Účetnictví - jednoduché formuláře</w:t>
            </w:r>
          </w:p>
          <w:p w:rsidR="00824A1D" w:rsidRPr="00824A1D" w:rsidRDefault="00824A1D" w:rsidP="00824A1D">
            <w:pPr>
              <w:rPr>
                <w:rFonts w:eastAsiaTheme="minorHAnsi"/>
                <w:sz w:val="18"/>
                <w:szCs w:val="18"/>
              </w:rPr>
            </w:pPr>
          </w:p>
        </w:tc>
        <w:tc>
          <w:tcPr>
            <w:tcW w:w="2340" w:type="dxa"/>
            <w:shd w:val="clear" w:color="auto" w:fill="auto"/>
          </w:tcPr>
          <w:p w:rsidR="00824A1D" w:rsidRPr="00824A1D" w:rsidRDefault="00824A1D" w:rsidP="00824A1D">
            <w:pPr>
              <w:rPr>
                <w:rFonts w:eastAsiaTheme="minorHAnsi"/>
                <w:sz w:val="18"/>
                <w:szCs w:val="18"/>
              </w:rPr>
            </w:pPr>
          </w:p>
        </w:tc>
      </w:tr>
    </w:tbl>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sectPr w:rsidR="00824A1D" w:rsidSect="00C46DD7">
          <w:pgSz w:w="16838" w:h="11906" w:orient="landscape"/>
          <w:pgMar w:top="899" w:right="998" w:bottom="1418" w:left="1260" w:header="709" w:footer="709" w:gutter="0"/>
          <w:cols w:space="708"/>
          <w:docGrid w:linePitch="360"/>
        </w:sectPr>
      </w:pPr>
    </w:p>
    <w:p w:rsidR="00824A1D" w:rsidRPr="00824A1D" w:rsidRDefault="00824A1D" w:rsidP="00824A1D">
      <w:pPr>
        <w:ind w:right="-38"/>
        <w:rPr>
          <w:rFonts w:ascii="Arial" w:eastAsiaTheme="minorHAnsi" w:hAnsi="Arial" w:cs="Arial"/>
        </w:rPr>
      </w:pPr>
      <w:r w:rsidRPr="00824A1D">
        <w:rPr>
          <w:rFonts w:ascii="Arial" w:eastAsiaTheme="minorHAnsi" w:hAnsi="Arial" w:cs="Arial"/>
          <w:b/>
        </w:rPr>
        <w:lastRenderedPageBreak/>
        <w:t xml:space="preserve">Vzdělávací oblast: </w:t>
      </w:r>
      <w:r w:rsidRPr="00824A1D">
        <w:rPr>
          <w:rFonts w:ascii="Arial" w:eastAsiaTheme="minorHAnsi" w:hAnsi="Arial" w:cs="Arial"/>
          <w:b/>
        </w:rPr>
        <w:tab/>
      </w:r>
      <w:r w:rsidRPr="00824A1D">
        <w:rPr>
          <w:rFonts w:eastAsiaTheme="minorHAnsi"/>
        </w:rPr>
        <w:t>Vzdělávání v informačních a komunikačních technologiích</w:t>
      </w:r>
    </w:p>
    <w:p w:rsidR="00824A1D" w:rsidRPr="00824A1D" w:rsidRDefault="00824A1D" w:rsidP="00824A1D">
      <w:pPr>
        <w:rPr>
          <w:rFonts w:eastAsiaTheme="minorHAnsi"/>
        </w:rPr>
      </w:pPr>
      <w:r w:rsidRPr="00824A1D">
        <w:rPr>
          <w:rFonts w:ascii="Arial" w:eastAsiaTheme="minorHAnsi" w:hAnsi="Arial" w:cs="Arial"/>
          <w:b/>
        </w:rPr>
        <w:t xml:space="preserve">Vyučovací předmět: </w:t>
      </w:r>
      <w:r w:rsidRPr="00824A1D">
        <w:rPr>
          <w:rFonts w:ascii="Arial" w:eastAsiaTheme="minorHAnsi" w:hAnsi="Arial" w:cs="Arial"/>
          <w:b/>
        </w:rPr>
        <w:tab/>
      </w:r>
      <w:r w:rsidRPr="00824A1D">
        <w:rPr>
          <w:rFonts w:eastAsiaTheme="minorHAnsi"/>
        </w:rPr>
        <w:t>Informační a komunikační technologie</w:t>
      </w:r>
    </w:p>
    <w:p w:rsidR="00824A1D" w:rsidRPr="00824A1D" w:rsidRDefault="00824A1D" w:rsidP="00824A1D">
      <w:pPr>
        <w:rPr>
          <w:rFonts w:ascii="Arial" w:eastAsiaTheme="minorHAnsi" w:hAnsi="Arial" w:cs="Arial"/>
        </w:rPr>
      </w:pPr>
      <w:r w:rsidRPr="00824A1D">
        <w:rPr>
          <w:rFonts w:ascii="Arial" w:eastAsiaTheme="minorHAnsi" w:hAnsi="Arial" w:cs="Arial"/>
          <w:b/>
        </w:rPr>
        <w:t xml:space="preserve">Ročník: </w:t>
      </w:r>
      <w:r w:rsidRPr="00824A1D">
        <w:rPr>
          <w:rFonts w:ascii="Arial" w:eastAsiaTheme="minorHAnsi" w:hAnsi="Arial" w:cs="Arial"/>
          <w:b/>
        </w:rPr>
        <w:tab/>
      </w:r>
      <w:r w:rsidRPr="00824A1D">
        <w:rPr>
          <w:rFonts w:ascii="Arial" w:eastAsiaTheme="minorHAnsi" w:hAnsi="Arial" w:cs="Arial"/>
        </w:rPr>
        <w:tab/>
      </w:r>
      <w:r w:rsidRPr="00824A1D">
        <w:rPr>
          <w:rFonts w:ascii="Arial" w:eastAsiaTheme="minorHAnsi" w:hAnsi="Arial" w:cs="Arial"/>
        </w:rPr>
        <w:tab/>
        <w:t>2</w:t>
      </w:r>
    </w:p>
    <w:p w:rsidR="00824A1D" w:rsidRPr="00824A1D" w:rsidRDefault="00824A1D" w:rsidP="00824A1D">
      <w:pPr>
        <w:rPr>
          <w:rFonts w:eastAsiaTheme="minorHAnsi"/>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824A1D" w:rsidRPr="00824A1D" w:rsidTr="00034EAD">
        <w:tc>
          <w:tcPr>
            <w:tcW w:w="3888" w:type="dxa"/>
            <w:shd w:val="solid" w:color="808080" w:fill="FFFFFF"/>
            <w:vAlign w:val="center"/>
          </w:tcPr>
          <w:p w:rsidR="00824A1D" w:rsidRPr="00824A1D" w:rsidRDefault="00824A1D" w:rsidP="00824A1D">
            <w:pPr>
              <w:jc w:val="center"/>
              <w:rPr>
                <w:rFonts w:ascii="Arial" w:eastAsia="Calibri" w:hAnsi="Arial" w:cs="Arial"/>
                <w:b/>
                <w:bCs/>
                <w:color w:val="FFFFFF"/>
              </w:rPr>
            </w:pPr>
            <w:r w:rsidRPr="00824A1D">
              <w:rPr>
                <w:rFonts w:ascii="Arial" w:eastAsia="Calibri" w:hAnsi="Arial" w:cs="Arial"/>
                <w:b/>
                <w:bCs/>
                <w:color w:val="FFFFFF"/>
              </w:rPr>
              <w:t>Školní výstupy</w:t>
            </w:r>
          </w:p>
          <w:p w:rsidR="00824A1D" w:rsidRPr="00824A1D" w:rsidRDefault="00824A1D" w:rsidP="00824A1D">
            <w:pPr>
              <w:jc w:val="center"/>
              <w:rPr>
                <w:rFonts w:eastAsia="Calibri"/>
                <w:b/>
                <w:bCs/>
              </w:rPr>
            </w:pPr>
            <w:r w:rsidRPr="00824A1D">
              <w:rPr>
                <w:rFonts w:ascii="Arial" w:eastAsia="Calibri" w:hAnsi="Arial" w:cs="Arial"/>
                <w:b/>
                <w:bCs/>
                <w:color w:val="FFFFFF"/>
              </w:rPr>
              <w:t>Žák:</w:t>
            </w:r>
          </w:p>
        </w:tc>
        <w:tc>
          <w:tcPr>
            <w:tcW w:w="4680" w:type="dxa"/>
            <w:shd w:val="solid" w:color="808080" w:fill="FFFFFF"/>
            <w:vAlign w:val="center"/>
          </w:tcPr>
          <w:p w:rsidR="00824A1D" w:rsidRPr="00824A1D" w:rsidRDefault="00824A1D" w:rsidP="00824A1D">
            <w:pPr>
              <w:jc w:val="center"/>
              <w:rPr>
                <w:rFonts w:eastAsia="Calibri"/>
                <w:b/>
                <w:bCs/>
              </w:rPr>
            </w:pPr>
            <w:r w:rsidRPr="00824A1D">
              <w:rPr>
                <w:rFonts w:ascii="Arial" w:eastAsia="Calibri" w:hAnsi="Arial" w:cs="Arial"/>
                <w:b/>
                <w:bCs/>
                <w:color w:val="FFFFFF"/>
              </w:rPr>
              <w:t>Učivo</w:t>
            </w:r>
          </w:p>
        </w:tc>
        <w:tc>
          <w:tcPr>
            <w:tcW w:w="3600" w:type="dxa"/>
            <w:shd w:val="solid" w:color="808080" w:fill="FFFFFF"/>
            <w:vAlign w:val="center"/>
          </w:tcPr>
          <w:p w:rsidR="00824A1D" w:rsidRPr="00824A1D" w:rsidRDefault="00824A1D" w:rsidP="00824A1D">
            <w:pPr>
              <w:jc w:val="center"/>
              <w:rPr>
                <w:rFonts w:ascii="Arial" w:eastAsia="Calibri" w:hAnsi="Arial" w:cs="Arial"/>
                <w:b/>
                <w:bCs/>
                <w:color w:val="FFFFFF"/>
              </w:rPr>
            </w:pPr>
            <w:r w:rsidRPr="00824A1D">
              <w:rPr>
                <w:rFonts w:ascii="Arial" w:eastAsia="Calibri" w:hAnsi="Arial" w:cs="Arial"/>
                <w:b/>
                <w:bCs/>
                <w:color w:val="FFFFFF"/>
              </w:rPr>
              <w:t>Průřezová témata</w:t>
            </w:r>
          </w:p>
          <w:p w:rsidR="00824A1D" w:rsidRPr="00824A1D" w:rsidRDefault="00824A1D" w:rsidP="00824A1D">
            <w:pPr>
              <w:jc w:val="center"/>
              <w:rPr>
                <w:rFonts w:eastAsia="Calibri"/>
                <w:b/>
                <w:bCs/>
              </w:rPr>
            </w:pPr>
            <w:r w:rsidRPr="00824A1D">
              <w:rPr>
                <w:rFonts w:ascii="Arial" w:eastAsia="Calibri" w:hAnsi="Arial" w:cs="Arial"/>
                <w:b/>
                <w:bCs/>
                <w:color w:val="FFFFFF"/>
              </w:rPr>
              <w:t>Mezipředmětové vztahy</w:t>
            </w:r>
          </w:p>
        </w:tc>
        <w:tc>
          <w:tcPr>
            <w:tcW w:w="2340" w:type="dxa"/>
            <w:shd w:val="solid" w:color="808080" w:fill="FFFFFF"/>
            <w:vAlign w:val="center"/>
          </w:tcPr>
          <w:p w:rsidR="00824A1D" w:rsidRPr="00824A1D" w:rsidRDefault="00824A1D" w:rsidP="00824A1D">
            <w:pPr>
              <w:jc w:val="center"/>
              <w:rPr>
                <w:rFonts w:eastAsia="Calibri"/>
                <w:b/>
                <w:bCs/>
              </w:rPr>
            </w:pPr>
            <w:r w:rsidRPr="00824A1D">
              <w:rPr>
                <w:rFonts w:ascii="Arial" w:eastAsia="Calibri" w:hAnsi="Arial" w:cs="Arial"/>
                <w:b/>
                <w:bCs/>
                <w:color w:val="FFFFFF"/>
              </w:rPr>
              <w:t>Poznámky</w:t>
            </w:r>
          </w:p>
        </w:tc>
      </w:tr>
      <w:tr w:rsidR="00824A1D" w:rsidRPr="00824A1D" w:rsidTr="00034EAD">
        <w:tc>
          <w:tcPr>
            <w:tcW w:w="3888" w:type="dxa"/>
            <w:shd w:val="clear" w:color="auto" w:fill="auto"/>
          </w:tcPr>
          <w:p w:rsidR="00824A1D" w:rsidRPr="00824A1D" w:rsidRDefault="00824A1D" w:rsidP="00824A1D">
            <w:pPr>
              <w:rPr>
                <w:rFonts w:eastAsia="Calibri"/>
                <w:sz w:val="18"/>
                <w:szCs w:val="18"/>
              </w:rPr>
            </w:pPr>
            <w:r w:rsidRPr="00824A1D">
              <w:rPr>
                <w:rFonts w:eastAsia="Calibri"/>
                <w:sz w:val="18"/>
                <w:szCs w:val="18"/>
              </w:rPr>
              <w:t xml:space="preserve">Definuje pojmy internet, ISP, URL, WWW, </w:t>
            </w:r>
            <w:proofErr w:type="spellStart"/>
            <w:r w:rsidRPr="00824A1D">
              <w:rPr>
                <w:rFonts w:eastAsia="Calibri"/>
                <w:sz w:val="18"/>
                <w:szCs w:val="18"/>
              </w:rPr>
              <w:t>hyperlink</w:t>
            </w:r>
            <w:proofErr w:type="spellEnd"/>
            <w:r w:rsidRPr="00824A1D">
              <w:rPr>
                <w:rFonts w:eastAsia="Calibri"/>
                <w:sz w:val="18"/>
                <w:szCs w:val="18"/>
              </w:rPr>
              <w:t xml:space="preserve">, internetový prohlížeč a vyhledávač. Popíše rizika při práci s internetem a možnosti, jak jim předcházet. Respektuje zásady ochrany osobních dat. Správně tvoří přístupová hesla. </w:t>
            </w:r>
          </w:p>
          <w:p w:rsidR="00824A1D" w:rsidRPr="00824A1D" w:rsidRDefault="00824A1D" w:rsidP="00824A1D">
            <w:pPr>
              <w:rPr>
                <w:rFonts w:eastAsia="Calibri"/>
                <w:sz w:val="18"/>
                <w:szCs w:val="18"/>
              </w:rPr>
            </w:pPr>
            <w:r w:rsidRPr="00824A1D">
              <w:rPr>
                <w:rFonts w:eastAsia="Calibri"/>
                <w:sz w:val="18"/>
                <w:szCs w:val="18"/>
              </w:rPr>
              <w:t xml:space="preserve">Zobrazuje internetové stránky v okně i záložkách, přerušuje jejich načítání, aktualizuje zobrazení. Nastavuje domovskou stránku, pracuje s historií navštívených stránek, upravuje ovládací panely, odstraňuje privátní data. </w:t>
            </w:r>
          </w:p>
          <w:p w:rsidR="00824A1D" w:rsidRPr="00824A1D" w:rsidRDefault="00824A1D" w:rsidP="00824A1D">
            <w:pPr>
              <w:rPr>
                <w:rFonts w:eastAsia="Calibri"/>
                <w:sz w:val="18"/>
                <w:szCs w:val="18"/>
              </w:rPr>
            </w:pPr>
            <w:r w:rsidRPr="00824A1D">
              <w:rPr>
                <w:rFonts w:eastAsia="Calibri"/>
                <w:sz w:val="18"/>
                <w:szCs w:val="18"/>
              </w:rPr>
              <w:t>Pohybuje se mezi navštívenými stránkami, vytváří záložky oblíbených stránek.</w:t>
            </w:r>
          </w:p>
          <w:p w:rsidR="00824A1D" w:rsidRPr="00824A1D" w:rsidRDefault="00824A1D" w:rsidP="00824A1D">
            <w:pPr>
              <w:rPr>
                <w:rFonts w:eastAsia="Calibri"/>
                <w:sz w:val="18"/>
                <w:szCs w:val="18"/>
              </w:rPr>
            </w:pPr>
            <w:r w:rsidRPr="00824A1D">
              <w:rPr>
                <w:rFonts w:eastAsia="Calibri"/>
                <w:sz w:val="18"/>
                <w:szCs w:val="18"/>
              </w:rPr>
              <w:t>Vyhledává informace pomocí různých vyhledávačů zadáním klíčových slov i složených dotazů.</w:t>
            </w:r>
          </w:p>
          <w:p w:rsidR="00824A1D" w:rsidRPr="00824A1D" w:rsidRDefault="00824A1D" w:rsidP="00824A1D">
            <w:pPr>
              <w:rPr>
                <w:rFonts w:eastAsia="Calibri"/>
                <w:sz w:val="18"/>
                <w:szCs w:val="18"/>
              </w:rPr>
            </w:pPr>
            <w:r w:rsidRPr="00824A1D">
              <w:rPr>
                <w:rFonts w:eastAsia="Calibri"/>
                <w:sz w:val="18"/>
                <w:szCs w:val="18"/>
              </w:rPr>
              <w:t>Ukládá na disk internetové stránky a soubory. Přenáší text a grafiku mezi aplikacemi.</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 xml:space="preserve">Rozlišuje způsoby elektronické komunikace: e-mail, SMS, instant </w:t>
            </w:r>
            <w:proofErr w:type="spellStart"/>
            <w:r w:rsidRPr="00824A1D">
              <w:rPr>
                <w:rFonts w:eastAsia="Calibri"/>
                <w:sz w:val="18"/>
                <w:szCs w:val="18"/>
              </w:rPr>
              <w:t>messaging</w:t>
            </w:r>
            <w:proofErr w:type="spellEnd"/>
            <w:r w:rsidRPr="00824A1D">
              <w:rPr>
                <w:rFonts w:eastAsia="Calibri"/>
                <w:sz w:val="18"/>
                <w:szCs w:val="18"/>
              </w:rPr>
              <w:t>, chat, diskusní fórum.</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Rozpozná webovou a e-mailovou adresu. Pracuje s e-mailovým klientem - zadává adresy, vyplňuje předmět zprávy, píše tělo zprávy, přikládá přílohy. Ukládá rozepsané zprávy k dokončení. Nastavuje příznaky zprávy, kontroluje odeslání. Vytváří seznamy kontaktů a distribuční skupiny. Přijímá zprávy, odpovídá na ně p přeposílá je. Kontakt z přijaté zprávy uloží do seznamu. Rozezná přečtenou a nepřečtenou (přeposlanou a zodpovězenou) zprávu. Detekuje potenciálně nebezpečnou zprávu a spam. Ukládá přílohy. Řadí přijaté zprávy.</w:t>
            </w:r>
          </w:p>
          <w:p w:rsidR="00824A1D" w:rsidRPr="00824A1D" w:rsidRDefault="00824A1D" w:rsidP="00824A1D">
            <w:pPr>
              <w:rPr>
                <w:rFonts w:eastAsia="Calibri"/>
                <w:sz w:val="18"/>
                <w:szCs w:val="18"/>
              </w:rPr>
            </w:pPr>
            <w:r w:rsidRPr="00824A1D">
              <w:rPr>
                <w:rFonts w:eastAsia="Calibri"/>
                <w:sz w:val="18"/>
                <w:szCs w:val="18"/>
              </w:rPr>
              <w:t xml:space="preserve">Plánuje svůj čas pomocí kalendáře. Vpisuje události, nastavuje délku trvání a způsob </w:t>
            </w:r>
            <w:r w:rsidRPr="00824A1D">
              <w:rPr>
                <w:rFonts w:eastAsia="Calibri"/>
                <w:sz w:val="18"/>
                <w:szCs w:val="18"/>
              </w:rPr>
              <w:lastRenderedPageBreak/>
              <w:t xml:space="preserve">upozornění. Zve další účastníky. Přijímá i odmítá události zaslané jinými účastníky. </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 xml:space="preserve">Komunikuje prostřednictvím instant </w:t>
            </w:r>
            <w:proofErr w:type="spellStart"/>
            <w:r w:rsidRPr="00824A1D">
              <w:rPr>
                <w:rFonts w:eastAsia="Calibri"/>
                <w:sz w:val="18"/>
                <w:szCs w:val="18"/>
              </w:rPr>
              <w:t>messagingu</w:t>
            </w:r>
            <w:proofErr w:type="spellEnd"/>
            <w:r w:rsidRPr="00824A1D">
              <w:rPr>
                <w:rFonts w:eastAsia="Calibri"/>
                <w:sz w:val="18"/>
                <w:szCs w:val="18"/>
              </w:rPr>
              <w:t xml:space="preserve">. Vyhledává kontakty a ukládá je do seznamu. Rozliší kontakty online a </w:t>
            </w:r>
            <w:proofErr w:type="spellStart"/>
            <w:r w:rsidRPr="00824A1D">
              <w:rPr>
                <w:rFonts w:eastAsia="Calibri"/>
                <w:sz w:val="18"/>
                <w:szCs w:val="18"/>
              </w:rPr>
              <w:t>offline</w:t>
            </w:r>
            <w:proofErr w:type="spellEnd"/>
            <w:r w:rsidRPr="00824A1D">
              <w:rPr>
                <w:rFonts w:eastAsia="Calibri"/>
                <w:sz w:val="18"/>
                <w:szCs w:val="18"/>
              </w:rPr>
              <w:t xml:space="preserve">. Posílá zprávy i soubory. Přijímá zprávy i soubory. </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Účastní se diskusí v diskusních fórech. Vyhledává příslušná fóra a témata v nich. Registruje se do fóra, sleduje odpovědi na své příspěvky.</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 xml:space="preserve">Orientuje se v základních principech komunitních webů, respektuje zásady bezpečnosti a ochrany osobních dat. </w:t>
            </w:r>
          </w:p>
        </w:tc>
        <w:tc>
          <w:tcPr>
            <w:tcW w:w="4680" w:type="dxa"/>
            <w:shd w:val="clear" w:color="auto" w:fill="auto"/>
          </w:tcPr>
          <w:p w:rsidR="00824A1D" w:rsidRPr="00824A1D" w:rsidRDefault="00824A1D" w:rsidP="00824A1D">
            <w:pPr>
              <w:rPr>
                <w:rFonts w:eastAsia="Calibri"/>
                <w:sz w:val="18"/>
                <w:szCs w:val="18"/>
              </w:rPr>
            </w:pPr>
            <w:r w:rsidRPr="00824A1D">
              <w:rPr>
                <w:rFonts w:eastAsia="Calibri"/>
                <w:sz w:val="18"/>
                <w:szCs w:val="18"/>
              </w:rPr>
              <w:lastRenderedPageBreak/>
              <w:t>Práce s internetem</w:t>
            </w:r>
          </w:p>
          <w:p w:rsidR="00824A1D" w:rsidRPr="00824A1D" w:rsidRDefault="00824A1D" w:rsidP="00824A1D">
            <w:pPr>
              <w:rPr>
                <w:rFonts w:eastAsia="Calibri"/>
                <w:sz w:val="18"/>
                <w:szCs w:val="18"/>
              </w:rPr>
            </w:pPr>
            <w:r w:rsidRPr="00824A1D">
              <w:rPr>
                <w:rFonts w:eastAsia="Calibri"/>
                <w:sz w:val="18"/>
                <w:szCs w:val="18"/>
              </w:rPr>
              <w:t>6 hodin - září</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Komunikace - základní pojmy</w:t>
            </w:r>
          </w:p>
          <w:p w:rsidR="00824A1D" w:rsidRPr="00824A1D" w:rsidRDefault="00824A1D" w:rsidP="00824A1D">
            <w:pPr>
              <w:rPr>
                <w:rFonts w:eastAsia="Calibri"/>
                <w:sz w:val="18"/>
                <w:szCs w:val="18"/>
              </w:rPr>
            </w:pPr>
            <w:r w:rsidRPr="00824A1D">
              <w:rPr>
                <w:rFonts w:eastAsia="Calibri"/>
                <w:sz w:val="18"/>
                <w:szCs w:val="18"/>
              </w:rPr>
              <w:t>2 hodiny - září</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E-mail</w:t>
            </w:r>
          </w:p>
          <w:p w:rsidR="00824A1D" w:rsidRPr="00824A1D" w:rsidRDefault="00824A1D" w:rsidP="00824A1D">
            <w:pPr>
              <w:rPr>
                <w:rFonts w:eastAsia="Calibri"/>
                <w:sz w:val="18"/>
                <w:szCs w:val="18"/>
              </w:rPr>
            </w:pPr>
            <w:r w:rsidRPr="00824A1D">
              <w:rPr>
                <w:rFonts w:eastAsia="Calibri"/>
                <w:sz w:val="18"/>
                <w:szCs w:val="18"/>
              </w:rPr>
              <w:t>6 hodin - říjen</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 xml:space="preserve">Instant </w:t>
            </w:r>
            <w:proofErr w:type="spellStart"/>
            <w:r w:rsidRPr="00824A1D">
              <w:rPr>
                <w:rFonts w:eastAsia="Calibri"/>
                <w:sz w:val="18"/>
                <w:szCs w:val="18"/>
              </w:rPr>
              <w:t>messaging</w:t>
            </w:r>
            <w:proofErr w:type="spellEnd"/>
          </w:p>
          <w:p w:rsidR="00824A1D" w:rsidRPr="00824A1D" w:rsidRDefault="00824A1D" w:rsidP="00824A1D">
            <w:pPr>
              <w:rPr>
                <w:rFonts w:eastAsia="Calibri"/>
                <w:sz w:val="18"/>
                <w:szCs w:val="18"/>
              </w:rPr>
            </w:pPr>
            <w:r w:rsidRPr="00824A1D">
              <w:rPr>
                <w:rFonts w:eastAsia="Calibri"/>
                <w:sz w:val="18"/>
                <w:szCs w:val="18"/>
              </w:rPr>
              <w:t>2 hodiny - listopad</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Diskusní fóra</w:t>
            </w:r>
          </w:p>
          <w:p w:rsidR="00824A1D" w:rsidRPr="00824A1D" w:rsidRDefault="00824A1D" w:rsidP="00824A1D">
            <w:pPr>
              <w:rPr>
                <w:rFonts w:eastAsia="Calibri"/>
                <w:sz w:val="18"/>
                <w:szCs w:val="18"/>
              </w:rPr>
            </w:pPr>
            <w:r w:rsidRPr="00824A1D">
              <w:rPr>
                <w:rFonts w:eastAsia="Calibri"/>
                <w:sz w:val="18"/>
                <w:szCs w:val="18"/>
              </w:rPr>
              <w:t>6 hodin - listopad</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Komunitní weby</w:t>
            </w:r>
          </w:p>
          <w:p w:rsidR="00824A1D" w:rsidRPr="00824A1D" w:rsidRDefault="00824A1D" w:rsidP="00824A1D">
            <w:pPr>
              <w:rPr>
                <w:rFonts w:eastAsia="Calibri"/>
                <w:sz w:val="18"/>
                <w:szCs w:val="18"/>
              </w:rPr>
            </w:pPr>
            <w:r w:rsidRPr="00824A1D">
              <w:rPr>
                <w:rFonts w:eastAsia="Calibri"/>
                <w:sz w:val="18"/>
                <w:szCs w:val="18"/>
              </w:rPr>
              <w:t>6 hodin - prosinec</w:t>
            </w:r>
          </w:p>
        </w:tc>
        <w:tc>
          <w:tcPr>
            <w:tcW w:w="3600" w:type="dxa"/>
            <w:shd w:val="clear" w:color="auto" w:fill="auto"/>
          </w:tcPr>
          <w:p w:rsidR="00824A1D" w:rsidRPr="00824A1D" w:rsidRDefault="00824A1D" w:rsidP="00824A1D">
            <w:pPr>
              <w:rPr>
                <w:rFonts w:eastAsia="Calibri"/>
                <w:sz w:val="18"/>
                <w:szCs w:val="18"/>
              </w:rPr>
            </w:pPr>
            <w:r w:rsidRPr="00824A1D">
              <w:rPr>
                <w:rFonts w:eastAsia="Calibri"/>
                <w:sz w:val="18"/>
                <w:szCs w:val="18"/>
              </w:rPr>
              <w:lastRenderedPageBreak/>
              <w:t>Člověk a svět práce - informace jako kritéria rozhodování o další profesní a vzdělávací dráze, vyhledávání a posuzování informací o povoláních, o vzdělávací nabídce, o nabídce zaměstnání, o trhu práce</w:t>
            </w:r>
          </w:p>
        </w:tc>
        <w:tc>
          <w:tcPr>
            <w:tcW w:w="2340" w:type="dxa"/>
            <w:shd w:val="clear" w:color="auto" w:fill="auto"/>
          </w:tcPr>
          <w:p w:rsidR="00824A1D" w:rsidRPr="00824A1D" w:rsidRDefault="00824A1D" w:rsidP="00824A1D">
            <w:pPr>
              <w:rPr>
                <w:rFonts w:eastAsia="Calibri"/>
                <w:sz w:val="18"/>
                <w:szCs w:val="18"/>
              </w:rPr>
            </w:pPr>
            <w:r w:rsidRPr="00824A1D">
              <w:rPr>
                <w:rFonts w:eastAsia="Calibri"/>
                <w:sz w:val="18"/>
                <w:szCs w:val="18"/>
              </w:rPr>
              <w:t>Toto téma prolíná od prvního ročníku nejen vlastním  předmětem, nýbrž celým kurikulem školy. Žáci tyto kompetence získávají přirozenou cestou také ve svém mimoškolním životě. Zde je pozornost soustředěna na systemizaci pojmů, diskuse o možných rizicích a nácvik některých méně používaných funkcí programů.</w:t>
            </w: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p>
          <w:p w:rsidR="00824A1D" w:rsidRPr="00824A1D" w:rsidRDefault="00824A1D" w:rsidP="00824A1D">
            <w:pPr>
              <w:rPr>
                <w:rFonts w:eastAsia="Calibri"/>
                <w:sz w:val="18"/>
                <w:szCs w:val="18"/>
              </w:rPr>
            </w:pPr>
            <w:r w:rsidRPr="00824A1D">
              <w:rPr>
                <w:rFonts w:eastAsia="Calibri"/>
                <w:sz w:val="18"/>
                <w:szCs w:val="18"/>
              </w:rPr>
              <w:t xml:space="preserve">Toto téma prolíná od prvního ročníku nejen vlastním  předmětem, nýbrž celým kurikulem školy. Žáci tyto kompetence získávají přirozenou cestou také ve svém mimoškolním životě. Zde je pozornost soustředěna na systemizaci pojmů, nácvik některých méně používaných funkcí programů a práci s kalendářem. </w:t>
            </w:r>
          </w:p>
        </w:tc>
      </w:tr>
      <w:tr w:rsidR="00824A1D" w:rsidRPr="00824A1D" w:rsidTr="00034EAD">
        <w:tc>
          <w:tcPr>
            <w:tcW w:w="3888" w:type="dxa"/>
            <w:shd w:val="clear" w:color="auto" w:fill="auto"/>
          </w:tcPr>
          <w:p w:rsidR="00824A1D" w:rsidRPr="00824A1D" w:rsidRDefault="00824A1D" w:rsidP="00824A1D">
            <w:pPr>
              <w:rPr>
                <w:rFonts w:eastAsiaTheme="minorHAnsi"/>
                <w:sz w:val="18"/>
                <w:szCs w:val="18"/>
              </w:rPr>
            </w:pPr>
            <w:r w:rsidRPr="00824A1D">
              <w:rPr>
                <w:rFonts w:eastAsiaTheme="minorHAnsi"/>
                <w:sz w:val="18"/>
                <w:szCs w:val="18"/>
              </w:rPr>
              <w:lastRenderedPageBreak/>
              <w:t xml:space="preserve">Otevírá existující prezentaci, promítá ji na monitoru. Vytváří novou prezentaci na základě vestavěných šablon, ukládá ji na disk včetně změny typu dokumentu. </w:t>
            </w:r>
          </w:p>
          <w:p w:rsidR="00824A1D" w:rsidRPr="00824A1D" w:rsidRDefault="00824A1D" w:rsidP="00824A1D">
            <w:pPr>
              <w:rPr>
                <w:rFonts w:eastAsiaTheme="minorHAnsi"/>
                <w:sz w:val="18"/>
                <w:szCs w:val="18"/>
              </w:rPr>
            </w:pPr>
            <w:r w:rsidRPr="00824A1D">
              <w:rPr>
                <w:rFonts w:eastAsiaTheme="minorHAnsi"/>
                <w:sz w:val="18"/>
                <w:szCs w:val="18"/>
              </w:rPr>
              <w:t xml:space="preserve">Nastavuje nástrojové panely programu, mění zobrazení, pracuje s nápovědou. </w:t>
            </w:r>
          </w:p>
          <w:p w:rsidR="00824A1D" w:rsidRPr="00824A1D" w:rsidRDefault="00824A1D" w:rsidP="00824A1D">
            <w:pPr>
              <w:rPr>
                <w:rFonts w:eastAsiaTheme="minorHAnsi"/>
                <w:sz w:val="18"/>
                <w:szCs w:val="18"/>
              </w:rPr>
            </w:pPr>
            <w:r w:rsidRPr="00824A1D">
              <w:rPr>
                <w:rFonts w:eastAsiaTheme="minorHAnsi"/>
                <w:sz w:val="18"/>
                <w:szCs w:val="18"/>
              </w:rPr>
              <w:t xml:space="preserve">Vytváří nové snímky, volí pro ně předlohy, upravuje pozadí. Organizuje snímky, duplikuje je, mění jejich pořadí, odstraňuje nepotřebné snímky.  </w:t>
            </w:r>
          </w:p>
          <w:p w:rsidR="00824A1D" w:rsidRPr="00824A1D" w:rsidRDefault="00824A1D" w:rsidP="00824A1D">
            <w:pPr>
              <w:rPr>
                <w:rFonts w:eastAsiaTheme="minorHAnsi"/>
                <w:sz w:val="18"/>
                <w:szCs w:val="18"/>
              </w:rPr>
            </w:pPr>
            <w:r w:rsidRPr="00824A1D">
              <w:rPr>
                <w:rFonts w:eastAsiaTheme="minorHAnsi"/>
                <w:sz w:val="18"/>
                <w:szCs w:val="18"/>
              </w:rPr>
              <w:t>Vkládá a modifikuje grafické objekty. Upravuje text, strukturuje jej.</w:t>
            </w:r>
          </w:p>
          <w:p w:rsidR="00824A1D" w:rsidRPr="00824A1D" w:rsidRDefault="00824A1D" w:rsidP="00824A1D">
            <w:pPr>
              <w:rPr>
                <w:rFonts w:eastAsiaTheme="minorHAnsi"/>
                <w:sz w:val="18"/>
                <w:szCs w:val="18"/>
              </w:rPr>
            </w:pPr>
            <w:r w:rsidRPr="00824A1D">
              <w:rPr>
                <w:rFonts w:eastAsiaTheme="minorHAnsi"/>
                <w:sz w:val="18"/>
                <w:szCs w:val="18"/>
              </w:rPr>
              <w:t xml:space="preserve">Navrhuje tabulky, vytváří grafy, propojuje je s MS Excelem. Kreslí organizační diagramy. </w:t>
            </w:r>
          </w:p>
          <w:p w:rsidR="00824A1D" w:rsidRPr="00824A1D" w:rsidRDefault="00824A1D" w:rsidP="00824A1D">
            <w:pPr>
              <w:rPr>
                <w:rFonts w:eastAsiaTheme="minorHAnsi"/>
                <w:sz w:val="18"/>
                <w:szCs w:val="18"/>
              </w:rPr>
            </w:pPr>
            <w:r w:rsidRPr="00824A1D">
              <w:rPr>
                <w:rFonts w:eastAsiaTheme="minorHAnsi"/>
                <w:sz w:val="18"/>
                <w:szCs w:val="18"/>
              </w:rPr>
              <w:t xml:space="preserve">Vyhotovuje propagační materiály. </w:t>
            </w:r>
          </w:p>
          <w:p w:rsidR="00824A1D" w:rsidRPr="00824A1D" w:rsidRDefault="00824A1D" w:rsidP="00824A1D">
            <w:pPr>
              <w:rPr>
                <w:rFonts w:eastAsiaTheme="minorHAnsi"/>
                <w:sz w:val="18"/>
                <w:szCs w:val="18"/>
              </w:rPr>
            </w:pPr>
            <w:r w:rsidRPr="00824A1D">
              <w:rPr>
                <w:rFonts w:eastAsiaTheme="minorHAnsi"/>
                <w:sz w:val="18"/>
                <w:szCs w:val="18"/>
              </w:rPr>
              <w:t xml:space="preserve">Opatřuje snímky a objekty přechodovými efekty a animacemi. </w:t>
            </w:r>
          </w:p>
          <w:p w:rsidR="00824A1D" w:rsidRPr="00824A1D" w:rsidRDefault="00824A1D" w:rsidP="00824A1D">
            <w:pPr>
              <w:rPr>
                <w:rFonts w:eastAsiaTheme="minorHAnsi"/>
                <w:sz w:val="18"/>
                <w:szCs w:val="18"/>
              </w:rPr>
            </w:pPr>
            <w:r w:rsidRPr="00824A1D">
              <w:rPr>
                <w:rFonts w:eastAsiaTheme="minorHAnsi"/>
                <w:sz w:val="18"/>
                <w:szCs w:val="18"/>
              </w:rPr>
              <w:t xml:space="preserve">Připravuje prezentaci k předvádění, resp. pro tisk.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 xml:space="preserve">Rozlišuje základní vlastnosti jednotlivých grafických formátů. Seznamuje se s funkcemi digitálního fotoaparátu, nastavuje základní předvolby. Volí vhodnou kompozici snímku. </w:t>
            </w:r>
          </w:p>
          <w:p w:rsidR="00824A1D" w:rsidRPr="00824A1D" w:rsidRDefault="00824A1D" w:rsidP="00824A1D">
            <w:pPr>
              <w:rPr>
                <w:rFonts w:eastAsiaTheme="minorHAnsi"/>
                <w:sz w:val="18"/>
                <w:szCs w:val="18"/>
              </w:rPr>
            </w:pPr>
            <w:r w:rsidRPr="00824A1D">
              <w:rPr>
                <w:rFonts w:eastAsiaTheme="minorHAnsi"/>
                <w:sz w:val="18"/>
                <w:szCs w:val="18"/>
              </w:rPr>
              <w:t xml:space="preserve">Fotografuje a přenáší pořízené snímky do počítače. </w:t>
            </w:r>
          </w:p>
          <w:p w:rsidR="00824A1D" w:rsidRPr="00824A1D" w:rsidRDefault="00824A1D" w:rsidP="00824A1D">
            <w:pPr>
              <w:rPr>
                <w:rFonts w:eastAsiaTheme="minorHAnsi"/>
                <w:sz w:val="18"/>
                <w:szCs w:val="18"/>
              </w:rPr>
            </w:pPr>
            <w:r w:rsidRPr="00824A1D">
              <w:rPr>
                <w:rFonts w:eastAsiaTheme="minorHAnsi"/>
                <w:sz w:val="18"/>
                <w:szCs w:val="18"/>
              </w:rPr>
              <w:t xml:space="preserve">Fotoaparát používá jako kompenzační pomůcku. </w:t>
            </w:r>
          </w:p>
          <w:p w:rsidR="00824A1D" w:rsidRPr="00824A1D" w:rsidRDefault="00824A1D" w:rsidP="00824A1D">
            <w:pPr>
              <w:rPr>
                <w:rFonts w:eastAsiaTheme="minorHAnsi"/>
                <w:sz w:val="18"/>
                <w:szCs w:val="18"/>
              </w:rPr>
            </w:pPr>
            <w:r w:rsidRPr="00824A1D">
              <w:rPr>
                <w:rFonts w:eastAsiaTheme="minorHAnsi"/>
                <w:sz w:val="18"/>
                <w:szCs w:val="18"/>
              </w:rPr>
              <w:t xml:space="preserve">Upravuje fotografie v grafickém editoru – nastavuje jas, kontrast, barevné vyvážení snímku. Ořezává snímky, mění jejich velikost. </w:t>
            </w:r>
          </w:p>
          <w:p w:rsidR="00824A1D" w:rsidRPr="00824A1D" w:rsidRDefault="00824A1D" w:rsidP="00824A1D">
            <w:pPr>
              <w:rPr>
                <w:rFonts w:eastAsiaTheme="minorHAnsi"/>
                <w:sz w:val="18"/>
                <w:szCs w:val="18"/>
              </w:rPr>
            </w:pPr>
            <w:r w:rsidRPr="00824A1D">
              <w:rPr>
                <w:rFonts w:eastAsiaTheme="minorHAnsi"/>
                <w:sz w:val="18"/>
                <w:szCs w:val="18"/>
              </w:rPr>
              <w:t xml:space="preserve">Publikuje fotografie v internetových fotoalbech a sdílí je s ostatními.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Samostatně vykonává zadané souvislé úlohy. Diskutuje na zvolené téma. Obhajuje svá stanoviska. Vyhledává a prezentuje novinky v oboru ICT.</w:t>
            </w:r>
          </w:p>
        </w:tc>
        <w:tc>
          <w:tcPr>
            <w:tcW w:w="4680" w:type="dxa"/>
            <w:shd w:val="clear" w:color="auto" w:fill="auto"/>
          </w:tcPr>
          <w:p w:rsidR="00824A1D" w:rsidRPr="00824A1D" w:rsidRDefault="00824A1D" w:rsidP="00824A1D">
            <w:pPr>
              <w:rPr>
                <w:rFonts w:eastAsiaTheme="minorHAnsi"/>
                <w:sz w:val="18"/>
                <w:szCs w:val="18"/>
              </w:rPr>
            </w:pPr>
            <w:r w:rsidRPr="00824A1D">
              <w:rPr>
                <w:rFonts w:eastAsiaTheme="minorHAnsi"/>
                <w:sz w:val="18"/>
                <w:szCs w:val="18"/>
              </w:rPr>
              <w:lastRenderedPageBreak/>
              <w:t>Prezentace</w:t>
            </w:r>
          </w:p>
          <w:p w:rsidR="00824A1D" w:rsidRPr="00824A1D" w:rsidRDefault="00824A1D" w:rsidP="00824A1D">
            <w:pPr>
              <w:rPr>
                <w:rFonts w:eastAsiaTheme="minorHAnsi"/>
                <w:sz w:val="18"/>
                <w:szCs w:val="18"/>
              </w:rPr>
            </w:pPr>
            <w:r w:rsidRPr="00824A1D">
              <w:rPr>
                <w:rFonts w:eastAsiaTheme="minorHAnsi"/>
                <w:sz w:val="18"/>
                <w:szCs w:val="18"/>
              </w:rPr>
              <w:t>20 hodin – leden – březen</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Grafika a digitální fotografie</w:t>
            </w:r>
          </w:p>
          <w:p w:rsidR="00824A1D" w:rsidRPr="00824A1D" w:rsidRDefault="00824A1D" w:rsidP="00824A1D">
            <w:pPr>
              <w:rPr>
                <w:rFonts w:eastAsiaTheme="minorHAnsi"/>
                <w:sz w:val="18"/>
                <w:szCs w:val="18"/>
              </w:rPr>
            </w:pPr>
            <w:r w:rsidRPr="00824A1D">
              <w:rPr>
                <w:rFonts w:eastAsiaTheme="minorHAnsi"/>
                <w:sz w:val="18"/>
                <w:szCs w:val="18"/>
              </w:rPr>
              <w:t>8 hodin – duben</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Upevňování a systemizace učiva – příprava na závěrečné zkoušky</w:t>
            </w:r>
          </w:p>
          <w:p w:rsidR="00824A1D" w:rsidRPr="00824A1D" w:rsidRDefault="00824A1D" w:rsidP="00824A1D">
            <w:pPr>
              <w:rPr>
                <w:rFonts w:eastAsiaTheme="minorHAnsi"/>
                <w:sz w:val="18"/>
                <w:szCs w:val="18"/>
              </w:rPr>
            </w:pPr>
            <w:r w:rsidRPr="00824A1D">
              <w:rPr>
                <w:rFonts w:eastAsiaTheme="minorHAnsi"/>
                <w:sz w:val="18"/>
                <w:szCs w:val="18"/>
              </w:rPr>
              <w:t>Zbylý počet hodin – květen - červen</w:t>
            </w:r>
          </w:p>
        </w:tc>
        <w:tc>
          <w:tcPr>
            <w:tcW w:w="3600" w:type="dxa"/>
            <w:shd w:val="clear" w:color="auto" w:fill="auto"/>
          </w:tcPr>
          <w:p w:rsidR="00824A1D" w:rsidRPr="00824A1D" w:rsidRDefault="00824A1D" w:rsidP="00824A1D">
            <w:pPr>
              <w:rPr>
                <w:rFonts w:eastAsiaTheme="minorHAnsi"/>
                <w:sz w:val="18"/>
                <w:szCs w:val="18"/>
              </w:rPr>
            </w:pPr>
            <w:r w:rsidRPr="00824A1D">
              <w:rPr>
                <w:rFonts w:eastAsiaTheme="minorHAnsi"/>
                <w:sz w:val="18"/>
                <w:szCs w:val="18"/>
              </w:rPr>
              <w:lastRenderedPageBreak/>
              <w:t>Písemná komunikace – strukturování textu</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 xml:space="preserve">Žákovský projekt a estetická výchova – žáci vytvářejí pozvánky a propagační materiály na společenský večer.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Estetická výchova – kompozice snímků</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 xml:space="preserve">Informační a komunikační technologie – využití prostředků ICT jako kompenzačních pomůcek </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r w:rsidRPr="00824A1D">
              <w:rPr>
                <w:rFonts w:eastAsiaTheme="minorHAnsi"/>
                <w:sz w:val="18"/>
                <w:szCs w:val="18"/>
              </w:rPr>
              <w:t>Informační a komunikační technologie – celoživotní vzdělávání v oboru ICT</w:t>
            </w:r>
          </w:p>
          <w:p w:rsidR="00824A1D" w:rsidRPr="00824A1D" w:rsidRDefault="00824A1D" w:rsidP="00824A1D">
            <w:pPr>
              <w:rPr>
                <w:rFonts w:eastAsiaTheme="minorHAnsi"/>
                <w:sz w:val="18"/>
                <w:szCs w:val="18"/>
              </w:rPr>
            </w:pPr>
          </w:p>
          <w:p w:rsidR="00824A1D" w:rsidRPr="00824A1D" w:rsidRDefault="00824A1D" w:rsidP="00824A1D">
            <w:pPr>
              <w:rPr>
                <w:rFonts w:eastAsiaTheme="minorHAnsi"/>
                <w:sz w:val="18"/>
                <w:szCs w:val="18"/>
              </w:rPr>
            </w:pPr>
          </w:p>
        </w:tc>
        <w:tc>
          <w:tcPr>
            <w:tcW w:w="2340" w:type="dxa"/>
            <w:shd w:val="clear" w:color="auto" w:fill="auto"/>
          </w:tcPr>
          <w:p w:rsidR="00824A1D" w:rsidRPr="00824A1D" w:rsidRDefault="00824A1D" w:rsidP="00824A1D">
            <w:pPr>
              <w:rPr>
                <w:rFonts w:eastAsiaTheme="minorHAnsi"/>
                <w:sz w:val="18"/>
                <w:szCs w:val="18"/>
              </w:rPr>
            </w:pPr>
          </w:p>
        </w:tc>
      </w:tr>
    </w:tbl>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824A1D" w:rsidRDefault="00824A1D" w:rsidP="00C46DD7">
      <w:pPr>
        <w:ind w:right="-38"/>
        <w:rPr>
          <w:rFonts w:ascii="Arial" w:hAnsi="Arial" w:cs="Arial"/>
          <w:b/>
        </w:rPr>
      </w:pPr>
    </w:p>
    <w:p w:rsidR="006C0660" w:rsidRDefault="006C0660" w:rsidP="00C46DD7">
      <w:pPr>
        <w:rPr>
          <w:lang w:eastAsia="en-US"/>
        </w:rPr>
      </w:pPr>
    </w:p>
    <w:p w:rsidR="00824A1D" w:rsidRDefault="00824A1D" w:rsidP="00C46DD7">
      <w:pPr>
        <w:rPr>
          <w:lang w:eastAsia="en-US"/>
        </w:rPr>
      </w:pPr>
    </w:p>
    <w:p w:rsidR="00824A1D" w:rsidRPr="00CC6BB1" w:rsidRDefault="00824A1D" w:rsidP="00C46DD7">
      <w:pPr>
        <w:rPr>
          <w:lang w:eastAsia="en-US"/>
        </w:rPr>
      </w:pPr>
    </w:p>
    <w:p w:rsidR="006C0660" w:rsidRDefault="006C0660" w:rsidP="006C0660">
      <w:pPr>
        <w:sectPr w:rsidR="006C0660" w:rsidSect="00C46DD7">
          <w:pgSz w:w="16838" w:h="11906" w:orient="landscape"/>
          <w:pgMar w:top="899" w:right="998" w:bottom="1418" w:left="1260" w:header="709" w:footer="709" w:gutter="0"/>
          <w:cols w:space="708"/>
          <w:docGrid w:linePitch="360"/>
        </w:sectPr>
      </w:pPr>
    </w:p>
    <w:p w:rsidR="006C0660" w:rsidRPr="00E4204A" w:rsidRDefault="006C0660" w:rsidP="006C0660">
      <w:pPr>
        <w:pStyle w:val="Nadpis2"/>
      </w:pPr>
      <w:bookmarkStart w:id="77" w:name="_Toc367703798"/>
      <w:bookmarkStart w:id="78" w:name="_Toc423682376"/>
      <w:r w:rsidRPr="00E4204A">
        <w:lastRenderedPageBreak/>
        <w:t>PÍSEMNÁ KOMUNIKACE</w:t>
      </w:r>
      <w:bookmarkEnd w:id="77"/>
      <w:bookmarkEnd w:id="78"/>
    </w:p>
    <w:p w:rsidR="006C0660" w:rsidRPr="00374514" w:rsidRDefault="006C0660" w:rsidP="00C46DD7"/>
    <w:p w:rsidR="006C0660" w:rsidRPr="006F61E4" w:rsidRDefault="006C0660" w:rsidP="00C46DD7">
      <w:pPr>
        <w:rPr>
          <w:b/>
          <w:sz w:val="28"/>
          <w:szCs w:val="28"/>
        </w:rPr>
      </w:pPr>
      <w:r w:rsidRPr="006F61E4">
        <w:rPr>
          <w:b/>
          <w:sz w:val="28"/>
          <w:szCs w:val="28"/>
        </w:rPr>
        <w:t>Charakteristika vyučovacího předmětu</w:t>
      </w:r>
    </w:p>
    <w:p w:rsidR="006C0660" w:rsidRPr="00374514" w:rsidRDefault="006C0660" w:rsidP="00C46DD7"/>
    <w:p w:rsidR="006C0660" w:rsidRDefault="006C0660" w:rsidP="00C46DD7">
      <w:pPr>
        <w:jc w:val="both"/>
      </w:pPr>
      <w:r w:rsidRPr="006F61E4">
        <w:t>Cílem p</w:t>
      </w:r>
      <w:r w:rsidRPr="006F61E4">
        <w:rPr>
          <w:rFonts w:hint="eastAsia"/>
        </w:rPr>
        <w:t>ř</w:t>
      </w:r>
      <w:r w:rsidRPr="006F61E4">
        <w:t>edm</w:t>
      </w:r>
      <w:r w:rsidRPr="006F61E4">
        <w:rPr>
          <w:rFonts w:hint="eastAsia"/>
        </w:rPr>
        <w:t>ě</w:t>
      </w:r>
      <w:r w:rsidRPr="006F61E4">
        <w:t>tu písemná komunikace je seznámit žáky se základními zásadami písemného styku a</w:t>
      </w:r>
      <w:r w:rsidR="00065CE7">
        <w:t> </w:t>
      </w:r>
      <w:r w:rsidRPr="006F61E4">
        <w:t>manipulace s písemnostmi. Po splnění veškerých požadavků obsažených v tomto předmětu jsou žáci připraveni na vykonávání pomocných kancelářských prací nebo pro další vzdělávání na obchodní akademii, kde jim nabyté znalosti a dovednosti usnadní zvládnutí náročnějšího typu školy. Vzdělávací výsledky předmětu jsou tyto:</w:t>
      </w:r>
    </w:p>
    <w:p w:rsidR="006C0660" w:rsidRDefault="006C0660" w:rsidP="00A65A5E">
      <w:pPr>
        <w:pStyle w:val="Puna"/>
        <w:numPr>
          <w:ilvl w:val="0"/>
          <w:numId w:val="160"/>
        </w:numPr>
        <w:jc w:val="both"/>
      </w:pPr>
      <w:r w:rsidRPr="008F4C49">
        <w:t>Žák s jistotou využívá pro písemnou komunikaci osobní počítač a in</w:t>
      </w:r>
      <w:r w:rsidR="00065CE7">
        <w:t xml:space="preserve">ternet. Ti z nich, kteří nemají </w:t>
      </w:r>
      <w:r w:rsidRPr="008F4C49">
        <w:t xml:space="preserve">k ICT vybudovaný kladný vztah, mají jejich obsluhu dobře mechanicky nacvičenu. </w:t>
      </w:r>
    </w:p>
    <w:p w:rsidR="006C0660" w:rsidRDefault="006C0660" w:rsidP="00A65A5E">
      <w:pPr>
        <w:pStyle w:val="Puna"/>
        <w:numPr>
          <w:ilvl w:val="0"/>
          <w:numId w:val="160"/>
        </w:numPr>
        <w:jc w:val="both"/>
      </w:pPr>
      <w:r>
        <w:t xml:space="preserve">Žák z paměti ovládá stavbu obchodních dopisů, vnitropodnikových písemností, jednoduchých právních listin a písemností personálních, jež vychází z příslušných norem. </w:t>
      </w:r>
    </w:p>
    <w:p w:rsidR="006C0660" w:rsidRDefault="006C0660" w:rsidP="00A65A5E">
      <w:pPr>
        <w:pStyle w:val="Puna"/>
        <w:numPr>
          <w:ilvl w:val="0"/>
          <w:numId w:val="160"/>
        </w:numPr>
        <w:jc w:val="both"/>
      </w:pPr>
      <w:r>
        <w:t xml:space="preserve">Na základě výše uvedených znalostí žák tyto písemnosti po formální stránce správně vyhotoví, má-li k dispozici jasně formulované zadání. </w:t>
      </w:r>
    </w:p>
    <w:p w:rsidR="006C0660" w:rsidRDefault="006C0660" w:rsidP="00A65A5E">
      <w:pPr>
        <w:pStyle w:val="Puna"/>
        <w:numPr>
          <w:ilvl w:val="0"/>
          <w:numId w:val="160"/>
        </w:numPr>
        <w:jc w:val="both"/>
      </w:pPr>
      <w:r>
        <w:t xml:space="preserve">Žák je obeznámen s existencí předpisů </w:t>
      </w:r>
      <w:r w:rsidRPr="00A1799B">
        <w:t>pro ob</w:t>
      </w:r>
      <w:r w:rsidRPr="00A1799B">
        <w:rPr>
          <w:rFonts w:hint="eastAsia"/>
        </w:rPr>
        <w:t>ě</w:t>
      </w:r>
      <w:r w:rsidRPr="00A1799B">
        <w:t>h písemností, jejich archivac</w:t>
      </w:r>
      <w:r>
        <w:t>i a skartaci</w:t>
      </w:r>
    </w:p>
    <w:p w:rsidR="006C0660" w:rsidRDefault="006C0660" w:rsidP="00C46DD7">
      <w:pPr>
        <w:jc w:val="both"/>
      </w:pPr>
    </w:p>
    <w:p w:rsidR="006C0660" w:rsidRDefault="006C0660" w:rsidP="00C46DD7">
      <w:pPr>
        <w:jc w:val="both"/>
      </w:pPr>
      <w:r w:rsidRPr="00C63846">
        <w:rPr>
          <w:b/>
          <w:sz w:val="28"/>
          <w:szCs w:val="28"/>
        </w:rPr>
        <w:t>Obsahové, organizační a časové vymezení předmětu</w:t>
      </w:r>
    </w:p>
    <w:p w:rsidR="006C0660" w:rsidRDefault="006C0660" w:rsidP="00C46DD7">
      <w:pPr>
        <w:jc w:val="both"/>
      </w:pPr>
    </w:p>
    <w:p w:rsidR="006C0660" w:rsidRDefault="006C0660" w:rsidP="00C46DD7">
      <w:pPr>
        <w:jc w:val="both"/>
      </w:pPr>
      <w:r>
        <w:t xml:space="preserve">Výuka probíhá výhradně ve specializované učebně – v písárně, která je v současnosti vybavena 7 pracovními místy. Každé pracovní místo je vybaveno: </w:t>
      </w:r>
    </w:p>
    <w:p w:rsidR="006C0660" w:rsidRDefault="006C0660" w:rsidP="00A65A5E">
      <w:pPr>
        <w:pStyle w:val="Puna"/>
        <w:numPr>
          <w:ilvl w:val="0"/>
          <w:numId w:val="161"/>
        </w:numPr>
        <w:jc w:val="both"/>
      </w:pPr>
      <w:r>
        <w:t>prostorným, výškově nastavitelným počítačovým stolem jednoduché konstrukce</w:t>
      </w:r>
    </w:p>
    <w:p w:rsidR="006C0660" w:rsidRDefault="006C0660" w:rsidP="00A65A5E">
      <w:pPr>
        <w:pStyle w:val="Puna"/>
        <w:numPr>
          <w:ilvl w:val="0"/>
          <w:numId w:val="161"/>
        </w:numPr>
        <w:jc w:val="both"/>
      </w:pPr>
      <w:r>
        <w:t>pojízdnou, výškově stavitelnou židlí nebo její pevnou alternativou</w:t>
      </w:r>
    </w:p>
    <w:p w:rsidR="006C0660" w:rsidRDefault="006C0660" w:rsidP="00A65A5E">
      <w:pPr>
        <w:pStyle w:val="Puna"/>
        <w:numPr>
          <w:ilvl w:val="0"/>
          <w:numId w:val="161"/>
        </w:numPr>
        <w:jc w:val="both"/>
      </w:pPr>
      <w:r>
        <w:t>standardním kancelářským osobním počítačem připojeným ke společné tiskárně.</w:t>
      </w:r>
    </w:p>
    <w:p w:rsidR="006C0660" w:rsidRDefault="006C0660" w:rsidP="00C46DD7">
      <w:pPr>
        <w:jc w:val="both"/>
      </w:pPr>
    </w:p>
    <w:p w:rsidR="006C0660" w:rsidRDefault="006C0660" w:rsidP="00C46DD7">
      <w:pPr>
        <w:jc w:val="both"/>
      </w:pPr>
      <w:r>
        <w:t>Pro práci s PC jsou žákům s těžkým postižením pohybového aparátu k dispozici speciálně upravené klávesnice a myši. Pokud to však zdravotní stav dovoluje, upřednostňuje se užívání normálních periferií, s nimiž se budoucí absolventi setkají na pracovištích či běžných školách. Také softwarová výbava počítačů obsahuje obvyklé kancelářské aplikace.</w:t>
      </w:r>
    </w:p>
    <w:p w:rsidR="006C0660" w:rsidRDefault="006C0660" w:rsidP="00065CE7">
      <w:pPr>
        <w:ind w:firstLine="709"/>
        <w:jc w:val="both"/>
      </w:pPr>
      <w:r>
        <w:t xml:space="preserve">Předmět je vyučován v každém ročníku dotován </w:t>
      </w:r>
      <w:r w:rsidR="003D1922">
        <w:t>4</w:t>
      </w:r>
      <w:r>
        <w:t xml:space="preserve"> hodin</w:t>
      </w:r>
      <w:r w:rsidR="003D1922">
        <w:t>y</w:t>
      </w:r>
      <w:r>
        <w:t xml:space="preserve"> týdně. Obvykle je koncipován do dvouhodinových bloků, které jsou využívány pro vlastní psaní, ve zbylé samostatné hodině se probírá potřebná teorie. Učivo je čerpáno z učebnic dostupných na trhu, pro zefektivnění práce se též využívá speciálně vyvinuté učebnice elektronické, která se nachází na internetu a je tak žákům snadno přístupná.</w:t>
      </w:r>
    </w:p>
    <w:p w:rsidR="006C0660" w:rsidRPr="001F7A08" w:rsidRDefault="006C0660" w:rsidP="00C46DD7">
      <w:pPr>
        <w:jc w:val="both"/>
      </w:pPr>
    </w:p>
    <w:p w:rsidR="006C0660" w:rsidRPr="00753002" w:rsidRDefault="006C0660" w:rsidP="00C46DD7">
      <w:pPr>
        <w:jc w:val="both"/>
        <w:rPr>
          <w:b/>
          <w:sz w:val="28"/>
          <w:szCs w:val="28"/>
        </w:rPr>
      </w:pPr>
      <w:r w:rsidRPr="00753002">
        <w:rPr>
          <w:b/>
          <w:sz w:val="28"/>
          <w:szCs w:val="28"/>
        </w:rPr>
        <w:t>Mezipředmětové vztahy a průřezová témata</w:t>
      </w:r>
    </w:p>
    <w:p w:rsidR="006C0660" w:rsidRDefault="006C0660" w:rsidP="00C46DD7">
      <w:pPr>
        <w:jc w:val="both"/>
        <w:rPr>
          <w:color w:val="FF0000"/>
        </w:rPr>
      </w:pPr>
    </w:p>
    <w:p w:rsidR="006C0660" w:rsidRDefault="006C0660" w:rsidP="00C46DD7">
      <w:pPr>
        <w:jc w:val="both"/>
      </w:pPr>
      <w:r>
        <w:t>Nejúžeji je písemná komunikace spjata s informačními a komunikačními technologiemi, neboť veškerá práce se provádí s pomocí PC. Neméně významný je pro tento předmět i český jazyk, jenž žákům umožňuje gramatickou správnost formulace obsahů vytvářených písemností.  Po obsahové stránce přímo souvisí s ekonomikou (nákup a prodej zboží, výpočet položek faktury, atd.), s účetnictvím (písemnosti v platebním styku) a s právem (jednoduché právní listiny).</w:t>
      </w:r>
    </w:p>
    <w:p w:rsidR="006C0660" w:rsidRDefault="006C0660" w:rsidP="00065CE7">
      <w:pPr>
        <w:ind w:firstLine="709"/>
        <w:jc w:val="both"/>
      </w:pPr>
      <w:r>
        <w:t>Předmět písemná komunikace v sobě zahrnuje průřezová témata Člověk a svět práce a Informační a komunikační technologie (viz výše). Téma Člověk a svět práce je začleněno v souvislosti s tvorbou personálních písemností. Konkrétním zde zapracovaným tématem je:</w:t>
      </w:r>
    </w:p>
    <w:p w:rsidR="006C0660" w:rsidRDefault="006C0660" w:rsidP="00A65A5E">
      <w:pPr>
        <w:pStyle w:val="Puna"/>
        <w:numPr>
          <w:ilvl w:val="0"/>
          <w:numId w:val="162"/>
        </w:numPr>
        <w:jc w:val="both"/>
      </w:pPr>
      <w:r>
        <w:t xml:space="preserve">Písemná i verbální sebeprezentace při vstupu na trh práce, sestavování žádostí o zaměstnání a odpovědi na inzeráty, psaní profesních životopisů, průvodních (motivačních) dopisů, jednání s potencionálním zaměstnavatelem, přijímací pohovory, výběrová řízení, nácvik konkrétních situací. </w:t>
      </w:r>
    </w:p>
    <w:p w:rsidR="006C0660" w:rsidRDefault="006C0660" w:rsidP="00C46DD7">
      <w:pPr>
        <w:jc w:val="both"/>
      </w:pPr>
    </w:p>
    <w:p w:rsidR="006C0660" w:rsidRPr="00E85633" w:rsidRDefault="006C0660" w:rsidP="00C46DD7">
      <w:pPr>
        <w:jc w:val="both"/>
        <w:rPr>
          <w:b/>
          <w:sz w:val="28"/>
          <w:szCs w:val="28"/>
        </w:rPr>
      </w:pPr>
      <w:r w:rsidRPr="00E85633">
        <w:rPr>
          <w:b/>
          <w:sz w:val="28"/>
          <w:szCs w:val="28"/>
        </w:rPr>
        <w:lastRenderedPageBreak/>
        <w:t>Výchovné a vzdělávací strategie</w:t>
      </w:r>
    </w:p>
    <w:p w:rsidR="006C0660" w:rsidRDefault="006C0660" w:rsidP="00C46DD7">
      <w:pPr>
        <w:jc w:val="both"/>
      </w:pPr>
    </w:p>
    <w:p w:rsidR="006C0660" w:rsidRDefault="006C0660" w:rsidP="00C46DD7">
      <w:pPr>
        <w:jc w:val="both"/>
      </w:pPr>
      <w:r>
        <w:t>Výchovné a vzdělávací strategie jsou voleny tak, aby vedly k utváření požadovaných klíčových kompetencí při současném respektování všech aspektů zdravotního postižení:</w:t>
      </w:r>
    </w:p>
    <w:p w:rsidR="006C0660" w:rsidRDefault="006C0660" w:rsidP="00C46DD7">
      <w:pPr>
        <w:jc w:val="both"/>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Kompetence k učení</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Pr="00E755B6" w:rsidRDefault="006C0660" w:rsidP="00A65A5E">
      <w:pPr>
        <w:pStyle w:val="Puna"/>
        <w:numPr>
          <w:ilvl w:val="0"/>
          <w:numId w:val="162"/>
        </w:numPr>
        <w:rPr>
          <w:lang w:eastAsia="en-US"/>
        </w:rPr>
      </w:pPr>
      <w:r w:rsidRPr="00E755B6">
        <w:rPr>
          <w:lang w:eastAsia="en-US"/>
        </w:rPr>
        <w:t>Vyvolává zájem žáků o předmět navozováním reálných situací, v nichž je potřeba korespondovat (psaní žádostí o uvolnění z výuky řediteli školy, žádosti sociálním odborům místních úřadů, podněty, stížnosti, apod.)</w:t>
      </w:r>
    </w:p>
    <w:p w:rsidR="006C0660" w:rsidRPr="00E755B6" w:rsidRDefault="006C0660" w:rsidP="00A65A5E">
      <w:pPr>
        <w:pStyle w:val="Puna"/>
        <w:numPr>
          <w:ilvl w:val="0"/>
          <w:numId w:val="162"/>
        </w:numPr>
        <w:rPr>
          <w:lang w:eastAsia="en-US"/>
        </w:rPr>
      </w:pPr>
      <w:r w:rsidRPr="00E755B6">
        <w:rPr>
          <w:lang w:eastAsia="en-US"/>
        </w:rPr>
        <w:t>Poskytuje žákům dostatečný prostor pro vlastní názory formou diskusí</w:t>
      </w:r>
    </w:p>
    <w:p w:rsidR="006C0660" w:rsidRPr="00E755B6" w:rsidRDefault="006C0660" w:rsidP="00A65A5E">
      <w:pPr>
        <w:pStyle w:val="Puna"/>
        <w:numPr>
          <w:ilvl w:val="0"/>
          <w:numId w:val="162"/>
        </w:numPr>
        <w:rPr>
          <w:lang w:eastAsia="en-US"/>
        </w:rPr>
      </w:pPr>
      <w:r w:rsidRPr="00E755B6">
        <w:rPr>
          <w:lang w:eastAsia="en-US"/>
        </w:rPr>
        <w:t>Rozvíjí samostatnost zadáváním samostatných úkolů, vyhledáváním informací, prací s elektronickou učebnicí</w:t>
      </w:r>
    </w:p>
    <w:p w:rsidR="006C0660" w:rsidRPr="00E755B6" w:rsidRDefault="006C0660" w:rsidP="00A65A5E">
      <w:pPr>
        <w:pStyle w:val="Puna"/>
        <w:numPr>
          <w:ilvl w:val="0"/>
          <w:numId w:val="162"/>
        </w:numPr>
        <w:rPr>
          <w:lang w:eastAsia="en-US"/>
        </w:rPr>
      </w:pPr>
      <w:r w:rsidRPr="00E755B6">
        <w:rPr>
          <w:lang w:eastAsia="en-US"/>
        </w:rPr>
        <w:t>Umožňuje uplatnění vlastních životních zkušeností</w:t>
      </w:r>
    </w:p>
    <w:p w:rsidR="00065CE7" w:rsidRDefault="00065CE7" w:rsidP="00C46DD7">
      <w:pPr>
        <w:rPr>
          <w:b/>
          <w:lang w:eastAsia="en-US"/>
        </w:rPr>
      </w:pPr>
    </w:p>
    <w:p w:rsidR="006C0660" w:rsidRPr="00E755B6" w:rsidRDefault="006C0660" w:rsidP="00C46DD7">
      <w:pPr>
        <w:rPr>
          <w:b/>
          <w:lang w:eastAsia="en-US"/>
        </w:rPr>
      </w:pPr>
      <w:r w:rsidRPr="00E755B6">
        <w:rPr>
          <w:b/>
          <w:lang w:eastAsia="en-US"/>
        </w:rPr>
        <w:t>Žák:</w:t>
      </w:r>
    </w:p>
    <w:p w:rsidR="006C0660" w:rsidRPr="00E755B6" w:rsidRDefault="006C0660" w:rsidP="00A65A5E">
      <w:pPr>
        <w:pStyle w:val="Puna"/>
        <w:numPr>
          <w:ilvl w:val="0"/>
          <w:numId w:val="163"/>
        </w:numPr>
        <w:rPr>
          <w:lang w:eastAsia="en-US"/>
        </w:rPr>
      </w:pPr>
      <w:r w:rsidRPr="00E755B6">
        <w:rPr>
          <w:lang w:eastAsia="en-US"/>
        </w:rPr>
        <w:t>Identifikuje situaci, v níž je třeba komunikovat písemně</w:t>
      </w:r>
    </w:p>
    <w:p w:rsidR="006C0660" w:rsidRPr="00E755B6" w:rsidRDefault="006C0660" w:rsidP="00A65A5E">
      <w:pPr>
        <w:pStyle w:val="Puna"/>
        <w:numPr>
          <w:ilvl w:val="0"/>
          <w:numId w:val="163"/>
        </w:numPr>
        <w:rPr>
          <w:lang w:eastAsia="en-US"/>
        </w:rPr>
      </w:pPr>
      <w:r w:rsidRPr="00E755B6">
        <w:rPr>
          <w:lang w:eastAsia="en-US"/>
        </w:rPr>
        <w:t>V diskusích jasně formuluje a prezentuje své názory</w:t>
      </w:r>
    </w:p>
    <w:p w:rsidR="006C0660" w:rsidRPr="00E755B6" w:rsidRDefault="006C0660" w:rsidP="00A65A5E">
      <w:pPr>
        <w:pStyle w:val="Puna"/>
        <w:numPr>
          <w:ilvl w:val="0"/>
          <w:numId w:val="163"/>
        </w:numPr>
        <w:rPr>
          <w:lang w:eastAsia="en-US"/>
        </w:rPr>
      </w:pPr>
      <w:r w:rsidRPr="00E755B6">
        <w:rPr>
          <w:lang w:eastAsia="en-US"/>
        </w:rPr>
        <w:t>Samostatně vyhotovuje zadané písemnosti, v případě nejasností konzultuje s doporučenými informačními zdroji</w:t>
      </w:r>
    </w:p>
    <w:p w:rsidR="006C0660" w:rsidRPr="00801685" w:rsidRDefault="006C0660" w:rsidP="00C46DD7">
      <w:pPr>
        <w:rPr>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Kompetence k řešení problémů</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64"/>
        </w:numPr>
        <w:rPr>
          <w:lang w:eastAsia="en-US"/>
        </w:rPr>
      </w:pPr>
      <w:r>
        <w:rPr>
          <w:lang w:eastAsia="en-US"/>
        </w:rPr>
        <w:t>Formuluje úkoly ve vztahu k reálnému prostředí (Jak byste postupovali, kdybyste měli připravit poradu vedení podniku?)</w:t>
      </w:r>
    </w:p>
    <w:p w:rsidR="006C0660" w:rsidRDefault="006C0660" w:rsidP="00A65A5E">
      <w:pPr>
        <w:pStyle w:val="Puna"/>
        <w:numPr>
          <w:ilvl w:val="0"/>
          <w:numId w:val="164"/>
        </w:numPr>
        <w:rPr>
          <w:lang w:eastAsia="en-US"/>
        </w:rPr>
      </w:pPr>
      <w:r>
        <w:rPr>
          <w:lang w:eastAsia="en-US"/>
        </w:rPr>
        <w:t>Podporuje vzájemnou spolupráci žáků, netrvá na tom, aby úkol plnil vždy jen jeden žák</w:t>
      </w:r>
    </w:p>
    <w:p w:rsidR="006C0660" w:rsidRDefault="006C0660" w:rsidP="00A65A5E">
      <w:pPr>
        <w:pStyle w:val="Puna"/>
        <w:numPr>
          <w:ilvl w:val="0"/>
          <w:numId w:val="164"/>
        </w:numPr>
        <w:rPr>
          <w:lang w:eastAsia="en-US"/>
        </w:rPr>
      </w:pPr>
      <w:r>
        <w:rPr>
          <w:lang w:eastAsia="en-US"/>
        </w:rPr>
        <w:t>Ponechává prostor pro volbu vhodných pomůcek</w:t>
      </w:r>
    </w:p>
    <w:p w:rsidR="00065CE7" w:rsidRDefault="00065CE7" w:rsidP="00C46DD7">
      <w:pPr>
        <w:rPr>
          <w:b/>
          <w:lang w:eastAsia="en-US"/>
        </w:rPr>
      </w:pPr>
    </w:p>
    <w:p w:rsidR="006C0660" w:rsidRDefault="006C0660" w:rsidP="00C46DD7">
      <w:pPr>
        <w:rPr>
          <w:b/>
          <w:lang w:eastAsia="en-US"/>
        </w:rPr>
      </w:pPr>
      <w:r>
        <w:rPr>
          <w:b/>
          <w:lang w:eastAsia="en-US"/>
        </w:rPr>
        <w:t>Žák:</w:t>
      </w:r>
    </w:p>
    <w:p w:rsidR="006C0660" w:rsidRDefault="006C0660" w:rsidP="00A65A5E">
      <w:pPr>
        <w:pStyle w:val="Puna"/>
        <w:numPr>
          <w:ilvl w:val="0"/>
          <w:numId w:val="165"/>
        </w:numPr>
        <w:rPr>
          <w:lang w:eastAsia="en-US"/>
        </w:rPr>
      </w:pPr>
      <w:r>
        <w:rPr>
          <w:lang w:eastAsia="en-US"/>
        </w:rPr>
        <w:t>Analyzuje nastolenou situaci, detekuje problém</w:t>
      </w:r>
    </w:p>
    <w:p w:rsidR="006C0660" w:rsidRDefault="006C0660" w:rsidP="00A65A5E">
      <w:pPr>
        <w:pStyle w:val="Puna"/>
        <w:numPr>
          <w:ilvl w:val="0"/>
          <w:numId w:val="165"/>
        </w:numPr>
        <w:rPr>
          <w:lang w:eastAsia="en-US"/>
        </w:rPr>
      </w:pPr>
      <w:r>
        <w:rPr>
          <w:lang w:eastAsia="en-US"/>
        </w:rPr>
        <w:t>Ve spolupráci s ostatními hledá řešení problému</w:t>
      </w:r>
    </w:p>
    <w:p w:rsidR="006C0660" w:rsidRDefault="006C0660" w:rsidP="00A65A5E">
      <w:pPr>
        <w:pStyle w:val="Puna"/>
        <w:numPr>
          <w:ilvl w:val="0"/>
          <w:numId w:val="165"/>
        </w:numPr>
        <w:rPr>
          <w:lang w:eastAsia="en-US"/>
        </w:rPr>
      </w:pPr>
      <w:r>
        <w:rPr>
          <w:lang w:eastAsia="en-US"/>
        </w:rPr>
        <w:t>Nalezené řešení testuje</w:t>
      </w:r>
    </w:p>
    <w:p w:rsidR="006C0660" w:rsidRPr="007A1411" w:rsidRDefault="006C0660" w:rsidP="00A65A5E">
      <w:pPr>
        <w:pStyle w:val="Puna"/>
        <w:numPr>
          <w:ilvl w:val="0"/>
          <w:numId w:val="165"/>
        </w:numPr>
        <w:rPr>
          <w:lang w:eastAsia="en-US"/>
        </w:rPr>
      </w:pPr>
      <w:r>
        <w:rPr>
          <w:lang w:eastAsia="en-US"/>
        </w:rPr>
        <w:t>Volí postupy i vhodné pomůcky</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Komunikativní kompetence</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66"/>
        </w:numPr>
        <w:rPr>
          <w:lang w:eastAsia="en-US"/>
        </w:rPr>
      </w:pPr>
      <w:r>
        <w:rPr>
          <w:lang w:eastAsia="en-US"/>
        </w:rPr>
        <w:t>Kultivuje ústní projev v diskusích a ústním zkoušením</w:t>
      </w:r>
    </w:p>
    <w:p w:rsidR="006C0660" w:rsidRDefault="006C0660" w:rsidP="00A65A5E">
      <w:pPr>
        <w:pStyle w:val="Puna"/>
        <w:numPr>
          <w:ilvl w:val="0"/>
          <w:numId w:val="166"/>
        </w:numPr>
        <w:rPr>
          <w:lang w:eastAsia="en-US"/>
        </w:rPr>
      </w:pPr>
      <w:r>
        <w:rPr>
          <w:lang w:eastAsia="en-US"/>
        </w:rPr>
        <w:t>Dbá na správnost písemného projevu důslednou kontrolou vyhotovených dokumentů</w:t>
      </w:r>
    </w:p>
    <w:p w:rsidR="00065CE7" w:rsidRDefault="00065CE7" w:rsidP="00C46DD7">
      <w:pPr>
        <w:rPr>
          <w:b/>
          <w:lang w:eastAsia="en-US"/>
        </w:rPr>
      </w:pPr>
    </w:p>
    <w:p w:rsidR="006C0660" w:rsidRPr="0002428C" w:rsidRDefault="006C0660" w:rsidP="00C46DD7">
      <w:pPr>
        <w:rPr>
          <w:b/>
          <w:lang w:eastAsia="en-US"/>
        </w:rPr>
      </w:pPr>
      <w:r w:rsidRPr="0002428C">
        <w:rPr>
          <w:b/>
          <w:lang w:eastAsia="en-US"/>
        </w:rPr>
        <w:t>Žák:</w:t>
      </w:r>
    </w:p>
    <w:p w:rsidR="006C0660" w:rsidRDefault="006C0660" w:rsidP="00A65A5E">
      <w:pPr>
        <w:pStyle w:val="Puna"/>
        <w:numPr>
          <w:ilvl w:val="0"/>
          <w:numId w:val="167"/>
        </w:numPr>
        <w:rPr>
          <w:lang w:eastAsia="en-US"/>
        </w:rPr>
      </w:pPr>
      <w:r>
        <w:rPr>
          <w:lang w:eastAsia="en-US"/>
        </w:rPr>
        <w:t>Vyjadřuje se jasně, dodržuje pravidla slušnosti v diskusích</w:t>
      </w:r>
    </w:p>
    <w:p w:rsidR="006C0660" w:rsidRDefault="006C0660" w:rsidP="00A65A5E">
      <w:pPr>
        <w:pStyle w:val="Puna"/>
        <w:numPr>
          <w:ilvl w:val="0"/>
          <w:numId w:val="167"/>
        </w:numPr>
        <w:rPr>
          <w:lang w:eastAsia="en-US"/>
        </w:rPr>
      </w:pPr>
      <w:r>
        <w:rPr>
          <w:lang w:eastAsia="en-US"/>
        </w:rPr>
        <w:t>Usiluje o gramatickou správnost naspaného textu, provádí ruční i automatické kontroly</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Personální a sociální kompetence</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Pr="00E755B6" w:rsidRDefault="006C0660" w:rsidP="00A65A5E">
      <w:pPr>
        <w:pStyle w:val="Puna"/>
        <w:numPr>
          <w:ilvl w:val="0"/>
          <w:numId w:val="168"/>
        </w:numPr>
        <w:rPr>
          <w:lang w:eastAsia="en-US"/>
        </w:rPr>
      </w:pPr>
      <w:r w:rsidRPr="00E755B6">
        <w:rPr>
          <w:lang w:eastAsia="en-US"/>
        </w:rPr>
        <w:t xml:space="preserve">Podporuje schopnost hodnocení a sebehodnocení žáků srovnáním pracovních výkonů vlastních s výkony ostatních - vzájemně porovnává vyhotovené písemností nebo ústní projev. </w:t>
      </w:r>
    </w:p>
    <w:p w:rsidR="006C0660" w:rsidRPr="00E755B6" w:rsidRDefault="006C0660" w:rsidP="00A65A5E">
      <w:pPr>
        <w:pStyle w:val="Puna"/>
        <w:numPr>
          <w:ilvl w:val="0"/>
          <w:numId w:val="168"/>
        </w:numPr>
        <w:rPr>
          <w:lang w:eastAsia="en-US"/>
        </w:rPr>
      </w:pPr>
      <w:r w:rsidRPr="00E755B6">
        <w:rPr>
          <w:lang w:eastAsia="en-US"/>
        </w:rPr>
        <w:t>Vede k respektování názorů druhých lidí v diskusích</w:t>
      </w:r>
    </w:p>
    <w:p w:rsidR="006C0660" w:rsidRPr="00E755B6" w:rsidRDefault="006C0660" w:rsidP="00A65A5E">
      <w:pPr>
        <w:pStyle w:val="Puna"/>
        <w:numPr>
          <w:ilvl w:val="0"/>
          <w:numId w:val="168"/>
        </w:numPr>
        <w:rPr>
          <w:lang w:eastAsia="en-US"/>
        </w:rPr>
      </w:pPr>
      <w:r w:rsidRPr="00E755B6">
        <w:rPr>
          <w:lang w:eastAsia="en-US"/>
        </w:rPr>
        <w:t>Vede k respektování odlišných možností druhých lidí stimulací vzájemné pomoci při práci v hodinách</w:t>
      </w:r>
    </w:p>
    <w:p w:rsidR="00065CE7" w:rsidRDefault="00065CE7" w:rsidP="00C46DD7">
      <w:pPr>
        <w:rPr>
          <w:b/>
          <w:lang w:eastAsia="en-US"/>
        </w:rPr>
      </w:pPr>
    </w:p>
    <w:p w:rsidR="006C0660" w:rsidRPr="00E755B6" w:rsidRDefault="006C0660" w:rsidP="00C46DD7">
      <w:pPr>
        <w:rPr>
          <w:b/>
          <w:lang w:eastAsia="en-US"/>
        </w:rPr>
      </w:pPr>
      <w:r w:rsidRPr="00E755B6">
        <w:rPr>
          <w:b/>
          <w:lang w:eastAsia="en-US"/>
        </w:rPr>
        <w:t>Žák:</w:t>
      </w:r>
    </w:p>
    <w:p w:rsidR="006C0660" w:rsidRDefault="006C0660" w:rsidP="00A65A5E">
      <w:pPr>
        <w:pStyle w:val="Puna"/>
        <w:numPr>
          <w:ilvl w:val="0"/>
          <w:numId w:val="169"/>
        </w:numPr>
        <w:rPr>
          <w:lang w:eastAsia="en-US"/>
        </w:rPr>
      </w:pPr>
      <w:r>
        <w:rPr>
          <w:lang w:eastAsia="en-US"/>
        </w:rPr>
        <w:t>Na základě zjištěných poznatků koriguje svou aspirační úroveň</w:t>
      </w:r>
    </w:p>
    <w:p w:rsidR="006C0660" w:rsidRDefault="006C0660" w:rsidP="00A65A5E">
      <w:pPr>
        <w:pStyle w:val="Puna"/>
        <w:numPr>
          <w:ilvl w:val="0"/>
          <w:numId w:val="169"/>
        </w:numPr>
        <w:rPr>
          <w:lang w:eastAsia="en-US"/>
        </w:rPr>
      </w:pPr>
      <w:r>
        <w:rPr>
          <w:lang w:eastAsia="en-US"/>
        </w:rPr>
        <w:t>Pomáhá ostatním spolužákům, pracuje v týmu</w:t>
      </w:r>
    </w:p>
    <w:p w:rsidR="006C0660" w:rsidRDefault="006C0660" w:rsidP="00C46DD7">
      <w:pPr>
        <w:rPr>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Občanské kompetence a kulturní povědomí</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70"/>
        </w:numPr>
        <w:rPr>
          <w:lang w:eastAsia="en-US"/>
        </w:rPr>
      </w:pPr>
      <w:r>
        <w:rPr>
          <w:lang w:eastAsia="en-US"/>
        </w:rPr>
        <w:t>Diskutuje o právech a povinnostech vlastních i ostatních písemnou i ústní formou komunikuje s úřady a jinými subjekty (při realizaci žákovského projektu)</w:t>
      </w:r>
    </w:p>
    <w:p w:rsidR="00065CE7" w:rsidRDefault="00065CE7" w:rsidP="00C46DD7">
      <w:pPr>
        <w:rPr>
          <w:b/>
          <w:lang w:eastAsia="en-US"/>
        </w:rPr>
      </w:pPr>
    </w:p>
    <w:p w:rsidR="006C0660" w:rsidRPr="00B70C08" w:rsidRDefault="006C0660" w:rsidP="00C46DD7">
      <w:pPr>
        <w:rPr>
          <w:b/>
          <w:lang w:eastAsia="en-US"/>
        </w:rPr>
      </w:pPr>
      <w:r w:rsidRPr="00B70C08">
        <w:rPr>
          <w:b/>
          <w:lang w:eastAsia="en-US"/>
        </w:rPr>
        <w:t>Žák:</w:t>
      </w:r>
    </w:p>
    <w:p w:rsidR="006C0660" w:rsidRDefault="006C0660" w:rsidP="00A65A5E">
      <w:pPr>
        <w:pStyle w:val="Puna"/>
        <w:numPr>
          <w:ilvl w:val="0"/>
          <w:numId w:val="170"/>
        </w:numPr>
        <w:rPr>
          <w:lang w:eastAsia="en-US"/>
        </w:rPr>
      </w:pPr>
      <w:r>
        <w:rPr>
          <w:lang w:eastAsia="en-US"/>
        </w:rPr>
        <w:t>Písemnou i ústní formou komunikuje s úřady a jinými subjekty (při realizaci žákovského projektu)</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Kompetence k pracovnímu uplatnění</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70"/>
        </w:numPr>
        <w:rPr>
          <w:lang w:eastAsia="en-US"/>
        </w:rPr>
      </w:pPr>
      <w:r>
        <w:rPr>
          <w:lang w:eastAsia="en-US"/>
        </w:rPr>
        <w:t>Informuje o možnostech a způsobech hledání pracovního místa</w:t>
      </w:r>
    </w:p>
    <w:p w:rsidR="006C0660" w:rsidRDefault="006C0660" w:rsidP="00A65A5E">
      <w:pPr>
        <w:pStyle w:val="Puna"/>
        <w:numPr>
          <w:ilvl w:val="0"/>
          <w:numId w:val="170"/>
        </w:numPr>
        <w:rPr>
          <w:lang w:eastAsia="en-US"/>
        </w:rPr>
      </w:pPr>
      <w:r>
        <w:rPr>
          <w:lang w:eastAsia="en-US"/>
        </w:rPr>
        <w:t>Rozebírá s žáky požadavky na výkon určitého zaměstnání, vede je k uvědomění si vlastních schopností</w:t>
      </w:r>
    </w:p>
    <w:p w:rsidR="006C0660" w:rsidRDefault="006C0660" w:rsidP="00A65A5E">
      <w:pPr>
        <w:pStyle w:val="Puna"/>
        <w:numPr>
          <w:ilvl w:val="0"/>
          <w:numId w:val="170"/>
        </w:numPr>
        <w:rPr>
          <w:lang w:eastAsia="en-US"/>
        </w:rPr>
      </w:pPr>
      <w:r>
        <w:rPr>
          <w:lang w:eastAsia="en-US"/>
        </w:rPr>
        <w:t>Simuluje pracovní pohovor</w:t>
      </w:r>
    </w:p>
    <w:p w:rsidR="00065CE7" w:rsidRDefault="00065CE7" w:rsidP="00C46DD7">
      <w:pPr>
        <w:autoSpaceDE w:val="0"/>
        <w:autoSpaceDN w:val="0"/>
        <w:adjustRightInd w:val="0"/>
        <w:rPr>
          <w:rFonts w:ascii="TimesNewRoman,Bold" w:hAnsi="TimesNewRoman,Bold" w:cs="TimesNewRoman,Bold"/>
          <w:b/>
          <w:bCs/>
          <w:lang w:eastAsia="en-US"/>
        </w:rPr>
      </w:pP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Žák:</w:t>
      </w:r>
    </w:p>
    <w:p w:rsidR="006C0660" w:rsidRDefault="006C0660" w:rsidP="00A65A5E">
      <w:pPr>
        <w:pStyle w:val="Puna"/>
        <w:numPr>
          <w:ilvl w:val="0"/>
          <w:numId w:val="171"/>
        </w:numPr>
        <w:rPr>
          <w:lang w:eastAsia="en-US"/>
        </w:rPr>
      </w:pPr>
      <w:r>
        <w:rPr>
          <w:lang w:eastAsia="en-US"/>
        </w:rPr>
        <w:t>Studuje nabídky volných míst, porovnává požadavky zaměstnavatelů s vlastními schopnostmi a dovednostmi</w:t>
      </w:r>
    </w:p>
    <w:p w:rsidR="006C0660" w:rsidRDefault="006C0660" w:rsidP="00A65A5E">
      <w:pPr>
        <w:pStyle w:val="Puna"/>
        <w:numPr>
          <w:ilvl w:val="0"/>
          <w:numId w:val="171"/>
        </w:numPr>
        <w:rPr>
          <w:lang w:eastAsia="en-US"/>
        </w:rPr>
      </w:pPr>
      <w:r>
        <w:rPr>
          <w:lang w:eastAsia="en-US"/>
        </w:rPr>
        <w:t>Vyhotovuje písemnosti související s ucházením se o pracovní místo</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Matematické kompetence</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72"/>
        </w:numPr>
        <w:rPr>
          <w:lang w:eastAsia="en-US"/>
        </w:rPr>
      </w:pPr>
      <w:r>
        <w:rPr>
          <w:lang w:eastAsia="en-US"/>
        </w:rPr>
        <w:t>Stimuluje rozvoj matematických kompetencí žáků diskusemi o cenách výrobků či služeb</w:t>
      </w:r>
    </w:p>
    <w:p w:rsidR="006C0660" w:rsidRDefault="006C0660" w:rsidP="00A65A5E">
      <w:pPr>
        <w:pStyle w:val="Puna"/>
        <w:numPr>
          <w:ilvl w:val="0"/>
          <w:numId w:val="172"/>
        </w:numPr>
        <w:rPr>
          <w:lang w:eastAsia="en-US"/>
        </w:rPr>
      </w:pPr>
      <w:r>
        <w:rPr>
          <w:lang w:eastAsia="en-US"/>
        </w:rPr>
        <w:t xml:space="preserve">Zadává úlohy vedoucí k výpočtům DPH z cen </w:t>
      </w:r>
    </w:p>
    <w:p w:rsidR="00065CE7" w:rsidRDefault="00065CE7" w:rsidP="00C46DD7">
      <w:pPr>
        <w:autoSpaceDE w:val="0"/>
        <w:autoSpaceDN w:val="0"/>
        <w:adjustRightInd w:val="0"/>
        <w:rPr>
          <w:rFonts w:ascii="TimesNewRoman,Bold" w:hAnsi="TimesNewRoman,Bold" w:cs="TimesNewRoman,Bold"/>
          <w:b/>
          <w:bCs/>
          <w:lang w:eastAsia="en-US"/>
        </w:rPr>
      </w:pP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Žák:</w:t>
      </w:r>
    </w:p>
    <w:p w:rsidR="006C0660" w:rsidRDefault="006C0660" w:rsidP="00A65A5E">
      <w:pPr>
        <w:pStyle w:val="Puna"/>
        <w:numPr>
          <w:ilvl w:val="0"/>
          <w:numId w:val="173"/>
        </w:numPr>
        <w:rPr>
          <w:lang w:eastAsia="en-US"/>
        </w:rPr>
      </w:pPr>
      <w:r>
        <w:rPr>
          <w:lang w:eastAsia="en-US"/>
        </w:rPr>
        <w:t>Vyhledává ceny zvolených výrobků nebo služeb, vzájemně porovnává nabídky jednotlivých prodejců, porovnává ceny, sleduje jejich vývoj</w:t>
      </w:r>
    </w:p>
    <w:p w:rsidR="006C0660" w:rsidRDefault="006C0660" w:rsidP="00A65A5E">
      <w:pPr>
        <w:pStyle w:val="Puna"/>
        <w:numPr>
          <w:ilvl w:val="0"/>
          <w:numId w:val="173"/>
        </w:numPr>
        <w:rPr>
          <w:lang w:eastAsia="en-US"/>
        </w:rPr>
      </w:pPr>
      <w:r>
        <w:rPr>
          <w:lang w:eastAsia="en-US"/>
        </w:rPr>
        <w:t>Zpracovává doklady související s placením, vypočítává položky faktury, sestavuje ceníky</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Kompetence využívat prostředky informačních a komunikačních technologií</w:t>
      </w: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a pracovat s informacemi</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A65A5E">
      <w:pPr>
        <w:pStyle w:val="Puna"/>
        <w:numPr>
          <w:ilvl w:val="0"/>
          <w:numId w:val="174"/>
        </w:numPr>
        <w:rPr>
          <w:lang w:eastAsia="en-US"/>
        </w:rPr>
      </w:pPr>
      <w:r>
        <w:rPr>
          <w:lang w:eastAsia="en-US"/>
        </w:rPr>
        <w:t>Komunikuje s žáky elektronickou cestou ve vyučování i mimo něj, podporuje vzájemnou komunikaci žáků prací na souvislejších úkolech</w:t>
      </w:r>
    </w:p>
    <w:p w:rsidR="006C0660" w:rsidRDefault="006C0660" w:rsidP="00A65A5E">
      <w:pPr>
        <w:pStyle w:val="Puna"/>
        <w:numPr>
          <w:ilvl w:val="0"/>
          <w:numId w:val="174"/>
        </w:numPr>
        <w:rPr>
          <w:lang w:eastAsia="en-US"/>
        </w:rPr>
      </w:pPr>
      <w:r>
        <w:rPr>
          <w:lang w:eastAsia="en-US"/>
        </w:rPr>
        <w:t>Diskutuje o věrohodnosti zvolených informačních zdrojů</w:t>
      </w:r>
    </w:p>
    <w:p w:rsidR="006C0660" w:rsidRDefault="006C0660" w:rsidP="00A65A5E">
      <w:pPr>
        <w:pStyle w:val="Puna"/>
        <w:numPr>
          <w:ilvl w:val="0"/>
          <w:numId w:val="174"/>
        </w:numPr>
        <w:rPr>
          <w:lang w:eastAsia="en-US"/>
        </w:rPr>
      </w:pPr>
      <w:r>
        <w:rPr>
          <w:lang w:eastAsia="en-US"/>
        </w:rPr>
        <w:t>Seznámí žáky s pojmy autorské právo, počítačové pirátství a se správným postupem při pořizování vlastního software</w:t>
      </w:r>
    </w:p>
    <w:p w:rsidR="006C0660" w:rsidRDefault="006C0660" w:rsidP="00A65A5E">
      <w:pPr>
        <w:pStyle w:val="Puna"/>
        <w:numPr>
          <w:ilvl w:val="0"/>
          <w:numId w:val="174"/>
        </w:numPr>
        <w:rPr>
          <w:lang w:eastAsia="en-US"/>
        </w:rPr>
      </w:pPr>
      <w:r>
        <w:rPr>
          <w:lang w:eastAsia="en-US"/>
        </w:rPr>
        <w:t>Simuluje drobné hardwarové i softwarové závady, jež by si každý uživatel PC měl umět odstranit svépomocí</w:t>
      </w:r>
    </w:p>
    <w:p w:rsidR="00065CE7" w:rsidRDefault="00065CE7" w:rsidP="00C46DD7">
      <w:pPr>
        <w:rPr>
          <w:b/>
          <w:lang w:eastAsia="en-US"/>
        </w:rPr>
      </w:pPr>
    </w:p>
    <w:p w:rsidR="006C0660" w:rsidRPr="00C63A47" w:rsidRDefault="006C0660" w:rsidP="00C46DD7">
      <w:pPr>
        <w:rPr>
          <w:b/>
          <w:lang w:eastAsia="en-US"/>
        </w:rPr>
      </w:pPr>
      <w:r w:rsidRPr="00C63A47">
        <w:rPr>
          <w:b/>
          <w:lang w:eastAsia="en-US"/>
        </w:rPr>
        <w:t>Žák:</w:t>
      </w:r>
    </w:p>
    <w:p w:rsidR="006C0660" w:rsidRDefault="006C0660" w:rsidP="00065CE7">
      <w:pPr>
        <w:pStyle w:val="Puna"/>
        <w:rPr>
          <w:lang w:eastAsia="en-US"/>
        </w:rPr>
      </w:pPr>
      <w:r>
        <w:rPr>
          <w:lang w:eastAsia="en-US"/>
        </w:rPr>
        <w:t>Využívá pro práci osobní počítač a další prostředky ICT</w:t>
      </w:r>
    </w:p>
    <w:p w:rsidR="006C0660" w:rsidRDefault="006C0660" w:rsidP="00065CE7">
      <w:pPr>
        <w:pStyle w:val="Puna"/>
        <w:rPr>
          <w:lang w:eastAsia="en-US"/>
        </w:rPr>
      </w:pPr>
      <w:r>
        <w:rPr>
          <w:lang w:eastAsia="en-US"/>
        </w:rPr>
        <w:t>Komunikuje s učitelem i spolužáky prostřednictvím ICT</w:t>
      </w:r>
    </w:p>
    <w:p w:rsidR="006C0660" w:rsidRDefault="006C0660" w:rsidP="00065CE7">
      <w:pPr>
        <w:pStyle w:val="Puna"/>
        <w:rPr>
          <w:lang w:eastAsia="en-US"/>
        </w:rPr>
      </w:pPr>
      <w:r>
        <w:rPr>
          <w:lang w:eastAsia="en-US"/>
        </w:rPr>
        <w:t>Pracuje s elektronickou učebnicí</w:t>
      </w:r>
    </w:p>
    <w:p w:rsidR="006C0660" w:rsidRDefault="006C0660" w:rsidP="00065CE7">
      <w:pPr>
        <w:pStyle w:val="Puna"/>
        <w:rPr>
          <w:lang w:eastAsia="en-US"/>
        </w:rPr>
      </w:pPr>
      <w:r>
        <w:rPr>
          <w:lang w:eastAsia="en-US"/>
        </w:rPr>
        <w:lastRenderedPageBreak/>
        <w:t>Ověřuje platnost nalezených informací srovnáním s údaji jinde</w:t>
      </w:r>
    </w:p>
    <w:p w:rsidR="006963D9" w:rsidRDefault="006963D9" w:rsidP="00C46DD7">
      <w:pPr>
        <w:autoSpaceDE w:val="0"/>
        <w:autoSpaceDN w:val="0"/>
        <w:adjustRightInd w:val="0"/>
        <w:rPr>
          <w:rFonts w:ascii="TimesNewRoman,Bold" w:hAnsi="TimesNewRoman,Bold" w:cs="TimesNewRoman,Bold"/>
          <w:b/>
          <w:bCs/>
          <w:sz w:val="28"/>
          <w:szCs w:val="28"/>
          <w:lang w:eastAsia="en-US"/>
        </w:rPr>
      </w:pPr>
    </w:p>
    <w:p w:rsidR="006C0660" w:rsidRDefault="006C0660" w:rsidP="00C46DD7">
      <w:pPr>
        <w:autoSpaceDE w:val="0"/>
        <w:autoSpaceDN w:val="0"/>
        <w:adjustRightInd w:val="0"/>
        <w:rPr>
          <w:rFonts w:ascii="TimesNewRoman,Bold" w:hAnsi="TimesNewRoman,Bold" w:cs="TimesNewRoman,Bold"/>
          <w:b/>
          <w:bCs/>
          <w:sz w:val="28"/>
          <w:szCs w:val="28"/>
          <w:lang w:eastAsia="en-US"/>
        </w:rPr>
      </w:pPr>
      <w:r>
        <w:rPr>
          <w:rFonts w:ascii="TimesNewRoman,Bold" w:hAnsi="TimesNewRoman,Bold" w:cs="TimesNewRoman,Bold"/>
          <w:b/>
          <w:bCs/>
          <w:sz w:val="28"/>
          <w:szCs w:val="28"/>
          <w:lang w:eastAsia="en-US"/>
        </w:rPr>
        <w:t>Odborné kompetence</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 w:hAnsi="TimesNewRoman" w:cs="TimesNewRoman"/>
          <w:u w:val="single"/>
          <w:lang w:eastAsia="en-US"/>
        </w:rPr>
      </w:pPr>
      <w:r w:rsidRPr="00065CE7">
        <w:rPr>
          <w:rFonts w:ascii="TimesNewRoman,Bold" w:hAnsi="TimesNewRoman,Bold" w:cs="TimesNewRoman,Bold"/>
          <w:b/>
          <w:bCs/>
          <w:u w:val="single"/>
          <w:lang w:eastAsia="en-US"/>
        </w:rPr>
        <w:t>Provádět administrativní činnosti</w:t>
      </w:r>
    </w:p>
    <w:p w:rsidR="006C0660" w:rsidRPr="00E755B6" w:rsidRDefault="006C0660" w:rsidP="00C46DD7">
      <w:pPr>
        <w:autoSpaceDE w:val="0"/>
        <w:autoSpaceDN w:val="0"/>
        <w:adjustRightInd w:val="0"/>
        <w:rPr>
          <w:bCs/>
          <w:lang w:eastAsia="en-US"/>
        </w:rPr>
      </w:pPr>
      <w:r w:rsidRPr="00E755B6">
        <w:rPr>
          <w:bCs/>
          <w:lang w:eastAsia="en-US"/>
        </w:rPr>
        <w:t>Rozvoj této kompetence rezultuje ze samotné podstaty předmětu. Vzhledem k povaze zdravotního postižení většiny žáků není na naší škole vyžadováno užívání desetiprstové hmatové techniky pro psaní na klávesnici. Žáci si pro psaní volí vlastní metodu i pracovní tempo. Klávesnice počítače je pro mnohé z nich jediným komunikačním nástrojem. K jejímu používání si proto musejí vypěstovat pozitivní vztah, který nechceme zatěžovat případným stresem z drilování.</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 w:hAnsi="TimesNewRoman" w:cs="TimesNewRoman"/>
          <w:u w:val="single"/>
          <w:lang w:eastAsia="en-US"/>
        </w:rPr>
      </w:pPr>
      <w:r w:rsidRPr="00065CE7">
        <w:rPr>
          <w:rFonts w:ascii="TimesNewRoman,Bold" w:hAnsi="TimesNewRoman,Bold" w:cs="TimesNewRoman,Bold"/>
          <w:b/>
          <w:bCs/>
          <w:u w:val="single"/>
          <w:lang w:eastAsia="en-US"/>
        </w:rPr>
        <w:t>Provádět základní podnikové činnosti</w:t>
      </w:r>
    </w:p>
    <w:p w:rsidR="006C0660" w:rsidRDefault="006C0660" w:rsidP="00C46DD7">
      <w:pPr>
        <w:rPr>
          <w:lang w:eastAsia="en-US"/>
        </w:rPr>
      </w:pPr>
      <w:r>
        <w:rPr>
          <w:lang w:eastAsia="en-US"/>
        </w:rPr>
        <w:t>Je rovněž obsaženo v předmětu samotném a dalších předmětech odborných.</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Dbát na bezpečnost práce a ochranu zdraví při práci</w:t>
      </w:r>
    </w:p>
    <w:p w:rsidR="006C0660" w:rsidRDefault="006C0660" w:rsidP="00C46DD7">
      <w:pPr>
        <w:autoSpaceDE w:val="0"/>
        <w:autoSpaceDN w:val="0"/>
        <w:adjustRightInd w:val="0"/>
        <w:rPr>
          <w:rFonts w:ascii="TimesNewRoman" w:hAnsi="TimesNewRoman" w:cs="TimesNewRoman"/>
          <w:lang w:eastAsia="en-US"/>
        </w:rPr>
      </w:pPr>
      <w:r>
        <w:rPr>
          <w:rFonts w:ascii="TimesNewRoman,Bold" w:hAnsi="TimesNewRoman,Bold" w:cs="TimesNewRoman,Bold"/>
          <w:b/>
          <w:bCs/>
          <w:lang w:eastAsia="en-US"/>
        </w:rPr>
        <w:t>Učitel:</w:t>
      </w:r>
    </w:p>
    <w:p w:rsidR="006C0660" w:rsidRDefault="006C0660" w:rsidP="00065CE7">
      <w:pPr>
        <w:pStyle w:val="Puna"/>
        <w:rPr>
          <w:lang w:eastAsia="en-US"/>
        </w:rPr>
      </w:pPr>
      <w:r>
        <w:rPr>
          <w:lang w:eastAsia="en-US"/>
        </w:rPr>
        <w:t>Informuje žáky o možných rizicích při manipulaci s hardwarem počítače</w:t>
      </w:r>
    </w:p>
    <w:p w:rsidR="00065CE7" w:rsidRDefault="00065CE7" w:rsidP="00C46DD7">
      <w:pPr>
        <w:rPr>
          <w:b/>
          <w:lang w:eastAsia="en-US"/>
        </w:rPr>
      </w:pPr>
    </w:p>
    <w:p w:rsidR="006C0660" w:rsidRPr="007114DC" w:rsidRDefault="006C0660" w:rsidP="00C46DD7">
      <w:pPr>
        <w:rPr>
          <w:b/>
          <w:lang w:eastAsia="en-US"/>
        </w:rPr>
      </w:pPr>
      <w:r w:rsidRPr="007114DC">
        <w:rPr>
          <w:b/>
          <w:lang w:eastAsia="en-US"/>
        </w:rPr>
        <w:t>Žák:</w:t>
      </w:r>
    </w:p>
    <w:p w:rsidR="006C0660" w:rsidRDefault="006C0660" w:rsidP="00C46DD7">
      <w:pPr>
        <w:pStyle w:val="Puna"/>
        <w:rPr>
          <w:lang w:eastAsia="en-US"/>
        </w:rPr>
      </w:pPr>
      <w:r>
        <w:rPr>
          <w:lang w:eastAsia="en-US"/>
        </w:rPr>
        <w:t>Studuje bezpečnostní pokyny v návodech k obsluze elektrických a elektronických zařízení</w:t>
      </w:r>
    </w:p>
    <w:p w:rsidR="006C0660" w:rsidRDefault="006C0660" w:rsidP="00C46DD7">
      <w:pPr>
        <w:pStyle w:val="Puna"/>
        <w:rPr>
          <w:lang w:eastAsia="en-US"/>
        </w:rPr>
      </w:pPr>
      <w:r>
        <w:rPr>
          <w:lang w:eastAsia="en-US"/>
        </w:rPr>
        <w:t>Sleduje v tisku informace o vlivu používání mobilních telefonů a dalších zařízení vysílajících rádiové vlny na lidský organismus</w:t>
      </w:r>
    </w:p>
    <w:p w:rsidR="006C0660" w:rsidRDefault="006C0660"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Usilovat o nejvyšší kvalitu své práce, výrobků nebo služeb</w:t>
      </w:r>
    </w:p>
    <w:p w:rsidR="006C0660" w:rsidRDefault="006C0660" w:rsidP="00C46DD7">
      <w:pPr>
        <w:autoSpaceDE w:val="0"/>
        <w:autoSpaceDN w:val="0"/>
        <w:adjustRightInd w:val="0"/>
        <w:rPr>
          <w:rFonts w:ascii="TimesNewRoman" w:hAnsi="TimesNewRoman" w:cs="TimesNewRoman"/>
          <w:lang w:eastAsia="en-US"/>
        </w:rPr>
      </w:pPr>
      <w:r>
        <w:rPr>
          <w:rFonts w:ascii="TimesNewRoman,Bold" w:hAnsi="TimesNewRoman,Bold" w:cs="TimesNewRoman,Bold"/>
          <w:b/>
          <w:bCs/>
          <w:lang w:eastAsia="en-US"/>
        </w:rPr>
        <w:t>Učitel:</w:t>
      </w:r>
    </w:p>
    <w:p w:rsidR="006C0660" w:rsidRDefault="006C0660" w:rsidP="00C46DD7">
      <w:pPr>
        <w:pStyle w:val="Puna"/>
        <w:rPr>
          <w:lang w:eastAsia="en-US"/>
        </w:rPr>
      </w:pPr>
      <w:r>
        <w:rPr>
          <w:lang w:eastAsia="en-US"/>
        </w:rPr>
        <w:t>Důsledně dbá na správnost vyhotovených písemností</w:t>
      </w:r>
    </w:p>
    <w:p w:rsidR="006C0660" w:rsidRDefault="006C0660" w:rsidP="00C46DD7">
      <w:pPr>
        <w:pStyle w:val="Puna"/>
        <w:rPr>
          <w:lang w:eastAsia="en-US"/>
        </w:rPr>
      </w:pPr>
      <w:r>
        <w:rPr>
          <w:lang w:eastAsia="en-US"/>
        </w:rPr>
        <w:t>Vysvětluje, proč je nezbytné dodržovat stanovené normy při jejich vytváření</w:t>
      </w:r>
    </w:p>
    <w:p w:rsidR="006C0660" w:rsidRDefault="006C0660" w:rsidP="00C46DD7">
      <w:pPr>
        <w:pStyle w:val="Puna"/>
        <w:rPr>
          <w:lang w:eastAsia="en-US"/>
        </w:rPr>
      </w:pPr>
      <w:r>
        <w:rPr>
          <w:lang w:eastAsia="en-US"/>
        </w:rPr>
        <w:t>Prakticky ukáže, jak je obtížné zpracovat větší množství písemností, které nejsou zpracovány dle normy</w:t>
      </w:r>
    </w:p>
    <w:p w:rsidR="006C0660" w:rsidRDefault="006C0660" w:rsidP="00C46DD7">
      <w:pPr>
        <w:pStyle w:val="Puna"/>
        <w:rPr>
          <w:lang w:eastAsia="en-US"/>
        </w:rPr>
      </w:pPr>
      <w:r>
        <w:rPr>
          <w:lang w:eastAsia="en-US"/>
        </w:rPr>
        <w:t>Diskutuje s žáky o jejich spokojenosti s výrobky, které používají ve svém každodenním životě</w:t>
      </w:r>
    </w:p>
    <w:p w:rsidR="00065CE7" w:rsidRDefault="00065CE7" w:rsidP="00C46DD7">
      <w:pPr>
        <w:rPr>
          <w:b/>
          <w:lang w:eastAsia="en-US"/>
        </w:rPr>
      </w:pPr>
    </w:p>
    <w:p w:rsidR="006C0660" w:rsidRDefault="006C0660" w:rsidP="00C46DD7">
      <w:pPr>
        <w:rPr>
          <w:b/>
          <w:lang w:eastAsia="en-US"/>
        </w:rPr>
      </w:pPr>
      <w:r w:rsidRPr="00933016">
        <w:rPr>
          <w:b/>
          <w:lang w:eastAsia="en-US"/>
        </w:rPr>
        <w:t>Žák:</w:t>
      </w:r>
    </w:p>
    <w:p w:rsidR="006C0660" w:rsidRDefault="006C0660" w:rsidP="00C46DD7">
      <w:pPr>
        <w:pStyle w:val="Puna"/>
        <w:rPr>
          <w:lang w:eastAsia="en-US"/>
        </w:rPr>
      </w:pPr>
      <w:r>
        <w:rPr>
          <w:lang w:eastAsia="en-US"/>
        </w:rPr>
        <w:t>Rozpozná chyby ve vyhotovených písemnostech vlastních i druhých</w:t>
      </w:r>
    </w:p>
    <w:p w:rsidR="006C0660" w:rsidRPr="00933016" w:rsidRDefault="006C0660" w:rsidP="00C46DD7">
      <w:pPr>
        <w:pStyle w:val="Puna"/>
        <w:rPr>
          <w:lang w:eastAsia="en-US"/>
        </w:rPr>
      </w:pPr>
      <w:r>
        <w:rPr>
          <w:lang w:eastAsia="en-US"/>
        </w:rPr>
        <w:t>Uvádí argumenty, proč je nutné dodržovat stanovené normy</w:t>
      </w:r>
    </w:p>
    <w:p w:rsidR="00065CE7" w:rsidRDefault="00065CE7" w:rsidP="00C46DD7">
      <w:pPr>
        <w:autoSpaceDE w:val="0"/>
        <w:autoSpaceDN w:val="0"/>
        <w:adjustRightInd w:val="0"/>
        <w:rPr>
          <w:rFonts w:ascii="TimesNewRoman,Bold" w:hAnsi="TimesNewRoman,Bold" w:cs="TimesNewRoman,Bold"/>
          <w:b/>
          <w:bCs/>
          <w:lang w:eastAsia="en-US"/>
        </w:rPr>
      </w:pPr>
    </w:p>
    <w:p w:rsidR="006C0660" w:rsidRPr="00065CE7" w:rsidRDefault="006C0660" w:rsidP="00C46DD7">
      <w:pPr>
        <w:autoSpaceDE w:val="0"/>
        <w:autoSpaceDN w:val="0"/>
        <w:adjustRightInd w:val="0"/>
        <w:rPr>
          <w:rFonts w:ascii="TimesNewRoman,Bold" w:hAnsi="TimesNewRoman,Bold" w:cs="TimesNewRoman,Bold"/>
          <w:b/>
          <w:bCs/>
          <w:u w:val="single"/>
          <w:lang w:eastAsia="en-US"/>
        </w:rPr>
      </w:pPr>
      <w:r w:rsidRPr="00065CE7">
        <w:rPr>
          <w:rFonts w:ascii="TimesNewRoman,Bold" w:hAnsi="TimesNewRoman,Bold" w:cs="TimesNewRoman,Bold"/>
          <w:b/>
          <w:bCs/>
          <w:u w:val="single"/>
          <w:lang w:eastAsia="en-US"/>
        </w:rPr>
        <w:t>Jednat ekonomicky a v souladu se strategií udržitelného rozvoje</w:t>
      </w:r>
    </w:p>
    <w:p w:rsidR="006C0660" w:rsidRDefault="006C0660" w:rsidP="00C46DD7">
      <w:pPr>
        <w:autoSpaceDE w:val="0"/>
        <w:autoSpaceDN w:val="0"/>
        <w:adjustRightInd w:val="0"/>
        <w:rPr>
          <w:rFonts w:ascii="TimesNewRoman,Bold" w:hAnsi="TimesNewRoman,Bold" w:cs="TimesNewRoman,Bold"/>
          <w:b/>
          <w:bCs/>
          <w:lang w:eastAsia="en-US"/>
        </w:rPr>
      </w:pPr>
      <w:r>
        <w:rPr>
          <w:rFonts w:ascii="TimesNewRoman,Bold" w:hAnsi="TimesNewRoman,Bold" w:cs="TimesNewRoman,Bold"/>
          <w:b/>
          <w:bCs/>
          <w:lang w:eastAsia="en-US"/>
        </w:rPr>
        <w:t>Učitel:</w:t>
      </w:r>
    </w:p>
    <w:p w:rsidR="006C0660" w:rsidRDefault="006C0660" w:rsidP="00C46DD7">
      <w:pPr>
        <w:pStyle w:val="Puna"/>
        <w:rPr>
          <w:lang w:eastAsia="en-US"/>
        </w:rPr>
      </w:pPr>
      <w:r>
        <w:rPr>
          <w:lang w:eastAsia="en-US"/>
        </w:rPr>
        <w:t>Vede žáky vlastním příkladem k šetření kancelářským papírem i náplněmi v tiskárně</w:t>
      </w:r>
    </w:p>
    <w:p w:rsidR="006C0660" w:rsidRDefault="006C0660" w:rsidP="00C46DD7">
      <w:pPr>
        <w:pStyle w:val="Puna"/>
        <w:rPr>
          <w:lang w:eastAsia="en-US"/>
        </w:rPr>
      </w:pPr>
      <w:r>
        <w:rPr>
          <w:lang w:eastAsia="en-US"/>
        </w:rPr>
        <w:t>Vysvětlí, jaké dokumenty je možno ponechat pouze v elektronické podobě a které se tisknout musejí</w:t>
      </w:r>
    </w:p>
    <w:p w:rsidR="00065CE7" w:rsidRDefault="00065CE7" w:rsidP="00C46DD7">
      <w:pPr>
        <w:rPr>
          <w:b/>
          <w:lang w:eastAsia="en-US"/>
        </w:rPr>
      </w:pPr>
    </w:p>
    <w:p w:rsidR="006C0660" w:rsidRDefault="006C0660" w:rsidP="00C46DD7">
      <w:pPr>
        <w:rPr>
          <w:b/>
          <w:lang w:eastAsia="en-US"/>
        </w:rPr>
      </w:pPr>
      <w:r w:rsidRPr="002664D1">
        <w:rPr>
          <w:b/>
          <w:lang w:eastAsia="en-US"/>
        </w:rPr>
        <w:t>Žák:</w:t>
      </w:r>
    </w:p>
    <w:p w:rsidR="006C0660" w:rsidRPr="002664D1" w:rsidRDefault="006C0660" w:rsidP="00C46DD7">
      <w:pPr>
        <w:pStyle w:val="Puna"/>
        <w:rPr>
          <w:lang w:eastAsia="en-US"/>
        </w:rPr>
      </w:pPr>
      <w:r>
        <w:rPr>
          <w:lang w:eastAsia="en-US"/>
        </w:rPr>
        <w:t>Rozhoduje se, kdy je vhodné dokument vytisknout</w:t>
      </w:r>
    </w:p>
    <w:p w:rsidR="006C0660" w:rsidRDefault="006C0660" w:rsidP="00C46DD7">
      <w:pPr>
        <w:pStyle w:val="Puna"/>
        <w:rPr>
          <w:lang w:eastAsia="en-US"/>
        </w:rPr>
        <w:sectPr w:rsidR="006C0660" w:rsidSect="00C46DD7">
          <w:headerReference w:type="even" r:id="rId60"/>
          <w:headerReference w:type="default" r:id="rId61"/>
          <w:footerReference w:type="even" r:id="rId62"/>
          <w:headerReference w:type="first" r:id="rId63"/>
          <w:footerReference w:type="first" r:id="rId64"/>
          <w:pgSz w:w="11906" w:h="16838"/>
          <w:pgMar w:top="998" w:right="1418" w:bottom="1260" w:left="899" w:header="709" w:footer="709" w:gutter="0"/>
          <w:cols w:space="708"/>
          <w:docGrid w:linePitch="360"/>
        </w:sectPr>
      </w:pPr>
      <w:r>
        <w:rPr>
          <w:lang w:eastAsia="en-US"/>
        </w:rPr>
        <w:t>Počítá náklady na tisk, hledá a navrhuje úspornější řešení</w:t>
      </w:r>
    </w:p>
    <w:p w:rsidR="00824A1D" w:rsidRPr="00065CE7" w:rsidRDefault="00824A1D" w:rsidP="00065CE7">
      <w:pPr>
        <w:pStyle w:val="Puna"/>
        <w:numPr>
          <w:ilvl w:val="0"/>
          <w:numId w:val="0"/>
        </w:numPr>
        <w:ind w:left="720" w:hanging="360"/>
        <w:rPr>
          <w:rFonts w:ascii="Arial" w:hAnsi="Arial" w:cs="Arial"/>
          <w:b/>
        </w:rPr>
      </w:pPr>
      <w:r w:rsidRPr="00065CE7">
        <w:rPr>
          <w:rFonts w:ascii="Arial" w:hAnsi="Arial" w:cs="Arial"/>
          <w:b/>
        </w:rPr>
        <w:lastRenderedPageBreak/>
        <w:t>Vzdělávací oblast:</w:t>
      </w:r>
      <w:r w:rsidRPr="00065CE7">
        <w:rPr>
          <w:rFonts w:ascii="Arial" w:hAnsi="Arial" w:cs="Arial"/>
          <w:b/>
        </w:rPr>
        <w:tab/>
      </w:r>
      <w:r w:rsidRPr="00065CE7">
        <w:t>Písemná komunikace</w:t>
      </w:r>
    </w:p>
    <w:p w:rsidR="00824A1D" w:rsidRPr="00065CE7" w:rsidRDefault="00824A1D" w:rsidP="00065CE7">
      <w:pPr>
        <w:pStyle w:val="Puna"/>
        <w:numPr>
          <w:ilvl w:val="0"/>
          <w:numId w:val="0"/>
        </w:numPr>
        <w:ind w:left="720" w:hanging="360"/>
        <w:rPr>
          <w:rFonts w:ascii="Arial" w:hAnsi="Arial" w:cs="Arial"/>
          <w:b/>
        </w:rPr>
      </w:pPr>
      <w:r w:rsidRPr="00065CE7">
        <w:rPr>
          <w:rFonts w:ascii="Arial" w:hAnsi="Arial" w:cs="Arial"/>
          <w:b/>
        </w:rPr>
        <w:t>Vyučovací předmět:</w:t>
      </w:r>
      <w:r w:rsidRPr="00065CE7">
        <w:rPr>
          <w:rFonts w:ascii="Arial" w:hAnsi="Arial" w:cs="Arial"/>
          <w:b/>
        </w:rPr>
        <w:tab/>
      </w:r>
      <w:r w:rsidRPr="00065CE7">
        <w:t>Písemná komunikace</w:t>
      </w:r>
    </w:p>
    <w:p w:rsidR="00824A1D" w:rsidRPr="00065CE7" w:rsidRDefault="00824A1D" w:rsidP="00065CE7">
      <w:pPr>
        <w:pStyle w:val="Puna"/>
        <w:numPr>
          <w:ilvl w:val="0"/>
          <w:numId w:val="0"/>
        </w:numPr>
        <w:ind w:left="720" w:hanging="360"/>
        <w:rPr>
          <w:rFonts w:ascii="Arial" w:hAnsi="Arial" w:cs="Arial"/>
        </w:rPr>
      </w:pPr>
      <w:r w:rsidRPr="00065CE7">
        <w:rPr>
          <w:rFonts w:ascii="Arial" w:hAnsi="Arial" w:cs="Arial"/>
          <w:b/>
        </w:rPr>
        <w:t>Ročník:</w:t>
      </w:r>
      <w:r w:rsidRPr="00065CE7">
        <w:t xml:space="preserve"> </w:t>
      </w:r>
      <w:r w:rsidRPr="00065CE7">
        <w:tab/>
      </w:r>
      <w:r w:rsidRPr="00065CE7">
        <w:tab/>
      </w:r>
      <w:r w:rsidRPr="00065CE7">
        <w:tab/>
        <w:t>1.</w:t>
      </w:r>
    </w:p>
    <w:p w:rsidR="00824A1D" w:rsidRDefault="00824A1D" w:rsidP="00065CE7">
      <w:pPr>
        <w:pStyle w:val="Puna"/>
        <w:numPr>
          <w:ilvl w:val="0"/>
          <w:numId w:val="0"/>
        </w:numPr>
        <w:ind w:left="7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824A1D" w:rsidTr="00034EAD">
        <w:tc>
          <w:tcPr>
            <w:tcW w:w="3888" w:type="dxa"/>
            <w:shd w:val="solid" w:color="808080" w:fill="FFFFFF"/>
            <w:vAlign w:val="center"/>
          </w:tcPr>
          <w:p w:rsidR="00824A1D" w:rsidRPr="00C424D5" w:rsidRDefault="00824A1D" w:rsidP="00034EAD">
            <w:pPr>
              <w:jc w:val="center"/>
              <w:rPr>
                <w:rFonts w:ascii="Arial" w:hAnsi="Arial" w:cs="Arial"/>
                <w:b/>
                <w:bCs/>
                <w:color w:val="FFFFFF"/>
              </w:rPr>
            </w:pPr>
            <w:r w:rsidRPr="00C424D5">
              <w:rPr>
                <w:rFonts w:ascii="Arial" w:hAnsi="Arial" w:cs="Arial"/>
                <w:b/>
                <w:bCs/>
                <w:color w:val="FFFFFF"/>
              </w:rPr>
              <w:t>Školní výstupy</w:t>
            </w:r>
          </w:p>
          <w:p w:rsidR="00824A1D" w:rsidRPr="00C424D5" w:rsidRDefault="00824A1D" w:rsidP="00034EAD">
            <w:pPr>
              <w:jc w:val="center"/>
              <w:rPr>
                <w:b/>
                <w:bCs/>
              </w:rPr>
            </w:pPr>
            <w:r w:rsidRPr="00C424D5">
              <w:rPr>
                <w:rFonts w:ascii="Arial" w:hAnsi="Arial" w:cs="Arial"/>
                <w:b/>
                <w:bCs/>
                <w:color w:val="FFFFFF"/>
              </w:rPr>
              <w:t>Žák:</w:t>
            </w:r>
          </w:p>
        </w:tc>
        <w:tc>
          <w:tcPr>
            <w:tcW w:w="4680" w:type="dxa"/>
            <w:shd w:val="solid" w:color="808080" w:fill="FFFFFF"/>
            <w:vAlign w:val="center"/>
          </w:tcPr>
          <w:p w:rsidR="00824A1D" w:rsidRPr="00C424D5" w:rsidRDefault="00824A1D" w:rsidP="00034EAD">
            <w:pPr>
              <w:jc w:val="center"/>
              <w:rPr>
                <w:b/>
                <w:bCs/>
              </w:rPr>
            </w:pPr>
            <w:r w:rsidRPr="00C424D5">
              <w:rPr>
                <w:rFonts w:ascii="Arial" w:hAnsi="Arial" w:cs="Arial"/>
                <w:b/>
                <w:bCs/>
                <w:color w:val="FFFFFF"/>
              </w:rPr>
              <w:t>Učivo</w:t>
            </w:r>
          </w:p>
        </w:tc>
        <w:tc>
          <w:tcPr>
            <w:tcW w:w="3600" w:type="dxa"/>
            <w:shd w:val="solid" w:color="808080" w:fill="FFFFFF"/>
            <w:vAlign w:val="center"/>
          </w:tcPr>
          <w:p w:rsidR="00824A1D" w:rsidRPr="00C424D5" w:rsidRDefault="00824A1D" w:rsidP="00034EAD">
            <w:pPr>
              <w:jc w:val="center"/>
              <w:rPr>
                <w:rFonts w:ascii="Arial" w:hAnsi="Arial" w:cs="Arial"/>
                <w:b/>
                <w:bCs/>
                <w:color w:val="FFFFFF"/>
              </w:rPr>
            </w:pPr>
            <w:r w:rsidRPr="00C424D5">
              <w:rPr>
                <w:rFonts w:ascii="Arial" w:hAnsi="Arial" w:cs="Arial"/>
                <w:b/>
                <w:bCs/>
                <w:color w:val="FFFFFF"/>
              </w:rPr>
              <w:t>Průřezová témata</w:t>
            </w:r>
          </w:p>
          <w:p w:rsidR="00824A1D" w:rsidRPr="00C424D5" w:rsidRDefault="00824A1D" w:rsidP="00034EAD">
            <w:pPr>
              <w:jc w:val="center"/>
              <w:rPr>
                <w:b/>
                <w:bCs/>
              </w:rPr>
            </w:pPr>
            <w:r w:rsidRPr="00C424D5">
              <w:rPr>
                <w:rFonts w:ascii="Arial" w:hAnsi="Arial" w:cs="Arial"/>
                <w:b/>
                <w:bCs/>
                <w:color w:val="FFFFFF"/>
              </w:rPr>
              <w:t>Mezipředmětové vztahy</w:t>
            </w:r>
          </w:p>
        </w:tc>
        <w:tc>
          <w:tcPr>
            <w:tcW w:w="2340" w:type="dxa"/>
            <w:shd w:val="solid" w:color="808080" w:fill="FFFFFF"/>
            <w:vAlign w:val="center"/>
          </w:tcPr>
          <w:p w:rsidR="00824A1D" w:rsidRPr="00C424D5" w:rsidRDefault="00824A1D" w:rsidP="00034EAD">
            <w:pPr>
              <w:jc w:val="center"/>
              <w:rPr>
                <w:b/>
                <w:bCs/>
              </w:rPr>
            </w:pPr>
            <w:r w:rsidRPr="00C424D5">
              <w:rPr>
                <w:rFonts w:ascii="Arial" w:hAnsi="Arial" w:cs="Arial"/>
                <w:b/>
                <w:bCs/>
                <w:color w:val="FFFFFF"/>
              </w:rPr>
              <w:t>Poznámky</w:t>
            </w:r>
          </w:p>
        </w:tc>
      </w:tr>
      <w:tr w:rsidR="00824A1D" w:rsidTr="00034EAD">
        <w:tc>
          <w:tcPr>
            <w:tcW w:w="3888" w:type="dxa"/>
            <w:shd w:val="clear" w:color="auto" w:fill="auto"/>
          </w:tcPr>
          <w:p w:rsidR="00824A1D" w:rsidRDefault="00824A1D" w:rsidP="00034EAD">
            <w:pPr>
              <w:rPr>
                <w:sz w:val="18"/>
                <w:szCs w:val="18"/>
              </w:rPr>
            </w:pPr>
            <w:r>
              <w:rPr>
                <w:sz w:val="18"/>
                <w:szCs w:val="18"/>
              </w:rPr>
              <w:t xml:space="preserve">Vyjmenuje základní zásady při práci s elektrospotřebiči a dodržuje je. V případě potřeby je vyhledá v návodu k obsluze. Uvede možná rizika, která mohou vzniknout při nesprávné manipulaci. </w:t>
            </w:r>
          </w:p>
          <w:p w:rsidR="00824A1D" w:rsidRDefault="00824A1D" w:rsidP="00034EAD">
            <w:pPr>
              <w:rPr>
                <w:sz w:val="18"/>
                <w:szCs w:val="18"/>
              </w:rPr>
            </w:pPr>
          </w:p>
          <w:p w:rsidR="00824A1D" w:rsidRDefault="00824A1D" w:rsidP="00034EAD">
            <w:pPr>
              <w:rPr>
                <w:sz w:val="18"/>
                <w:szCs w:val="18"/>
              </w:rPr>
            </w:pPr>
            <w:r>
              <w:rPr>
                <w:sz w:val="18"/>
                <w:szCs w:val="18"/>
              </w:rPr>
              <w:t>Popíše jednotlivé části klávesnice PC. Vysvětlí funkce speciálních kláves. Pojmenuje jednotlivé řady klávesnice. Podle pokynů vyhledá konkrétní klávesu. Předvede (je-li to v jeho možnostech) správné umístění prstů na klávesnici.</w:t>
            </w:r>
          </w:p>
          <w:p w:rsidR="00824A1D" w:rsidRDefault="00824A1D" w:rsidP="00034EAD">
            <w:pPr>
              <w:rPr>
                <w:sz w:val="18"/>
                <w:szCs w:val="18"/>
              </w:rPr>
            </w:pPr>
          </w:p>
          <w:p w:rsidR="00824A1D" w:rsidRDefault="00824A1D" w:rsidP="00034EAD">
            <w:pPr>
              <w:rPr>
                <w:sz w:val="18"/>
                <w:szCs w:val="18"/>
              </w:rPr>
            </w:pPr>
            <w:r>
              <w:rPr>
                <w:sz w:val="18"/>
                <w:szCs w:val="18"/>
              </w:rPr>
              <w:t>Zvolí pro sebe nejvhodnější metodu psaní. Text opisuje pozorně, dodržuje stanovenou úpravu. Sám identifikuje chyby a opravuje je. Procvičenou klávesu již nehledá, ví přesně, kde se nachází.</w:t>
            </w:r>
          </w:p>
          <w:p w:rsidR="00824A1D" w:rsidRDefault="00824A1D" w:rsidP="00034EAD">
            <w:pPr>
              <w:rPr>
                <w:sz w:val="18"/>
                <w:szCs w:val="18"/>
              </w:rPr>
            </w:pPr>
          </w:p>
          <w:p w:rsidR="00824A1D" w:rsidRDefault="00824A1D" w:rsidP="00034EAD">
            <w:pPr>
              <w:rPr>
                <w:sz w:val="18"/>
                <w:szCs w:val="18"/>
              </w:rPr>
            </w:pPr>
            <w:r>
              <w:rPr>
                <w:sz w:val="18"/>
                <w:szCs w:val="18"/>
              </w:rPr>
              <w:t>Charakterizuje ústní a písemnou komunikaci. Uvede příklady situací, kdy je vhodné zvolit daný typ komunikace. Zařadí písemnosti do jednotlivých kategorií.</w:t>
            </w:r>
          </w:p>
          <w:p w:rsidR="00824A1D" w:rsidRDefault="00824A1D" w:rsidP="00034EAD">
            <w:pPr>
              <w:rPr>
                <w:sz w:val="18"/>
                <w:szCs w:val="18"/>
              </w:rPr>
            </w:pPr>
          </w:p>
          <w:p w:rsidR="00824A1D" w:rsidRDefault="00824A1D" w:rsidP="00034EAD">
            <w:pPr>
              <w:rPr>
                <w:sz w:val="18"/>
                <w:szCs w:val="18"/>
              </w:rPr>
            </w:pPr>
            <w:r>
              <w:rPr>
                <w:sz w:val="18"/>
                <w:szCs w:val="18"/>
              </w:rPr>
              <w:t xml:space="preserve">Vyjmenuje úkoly zaměstnance podatelny. Popíše způsob třídění, evidence a archivace zásilek. </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Rozlišuje jednotlivé typy papíru. Píše správně adresy fyzických i právnických osob. Adresy umisťuje na obálky různých formátů a tiskne je.</w:t>
            </w:r>
          </w:p>
          <w:p w:rsidR="00824A1D" w:rsidRDefault="00824A1D" w:rsidP="00034EAD">
            <w:pPr>
              <w:rPr>
                <w:sz w:val="18"/>
                <w:szCs w:val="18"/>
              </w:rPr>
            </w:pPr>
          </w:p>
          <w:p w:rsidR="00824A1D" w:rsidRDefault="00824A1D" w:rsidP="00034EAD">
            <w:pPr>
              <w:rPr>
                <w:sz w:val="18"/>
                <w:szCs w:val="18"/>
              </w:rPr>
            </w:pPr>
            <w:r>
              <w:rPr>
                <w:sz w:val="18"/>
                <w:szCs w:val="18"/>
              </w:rPr>
              <w:t>Pojmenuje všechny části dopisu. Popíše jejich umístění, význam a úpravu na papíře. Vyhotoví dopis podle zadání.</w:t>
            </w:r>
          </w:p>
          <w:p w:rsidR="00824A1D" w:rsidRDefault="00824A1D" w:rsidP="00034EAD">
            <w:pPr>
              <w:rPr>
                <w:sz w:val="18"/>
                <w:szCs w:val="18"/>
              </w:rPr>
            </w:pPr>
          </w:p>
          <w:p w:rsidR="00824A1D" w:rsidRDefault="00824A1D" w:rsidP="00034EAD">
            <w:pPr>
              <w:rPr>
                <w:sz w:val="18"/>
                <w:szCs w:val="18"/>
              </w:rPr>
            </w:pPr>
            <w:r>
              <w:rPr>
                <w:sz w:val="18"/>
                <w:szCs w:val="18"/>
              </w:rPr>
              <w:t xml:space="preserve">Definuje vlastnosti interních písemností, uvede jejich příklady. Vysvětlí, v jaké situaci se ta která písemnost vyhotovuje. Vyjmenuje podstatné části </w:t>
            </w:r>
            <w:r>
              <w:rPr>
                <w:sz w:val="18"/>
                <w:szCs w:val="18"/>
              </w:rPr>
              <w:lastRenderedPageBreak/>
              <w:t>každé z nich. Podle vzoru a zadání takovou písemnost sestaví.</w:t>
            </w:r>
          </w:p>
          <w:p w:rsidR="00824A1D" w:rsidRDefault="00824A1D" w:rsidP="00034EAD">
            <w:pPr>
              <w:rPr>
                <w:sz w:val="18"/>
                <w:szCs w:val="18"/>
              </w:rPr>
            </w:pPr>
          </w:p>
          <w:p w:rsidR="00824A1D" w:rsidRPr="00884F39" w:rsidRDefault="00824A1D" w:rsidP="00034EAD">
            <w:pPr>
              <w:rPr>
                <w:sz w:val="18"/>
                <w:szCs w:val="18"/>
              </w:rPr>
            </w:pPr>
            <w:r>
              <w:rPr>
                <w:sz w:val="18"/>
                <w:szCs w:val="18"/>
              </w:rPr>
              <w:t xml:space="preserve">Analyzuje postup při přípravě porady nebo společenské akce, současně uvede, jaká písemnost se v dané fázi přípravy vyhotovuje. Popíše osnovu pozvánky. Dle vlastních představ vytvoří pozvánku na oslavu narozenin, zvolí si k tomu i vhodný software. Podle vzoru a zadání napíše pozvánku na poradu, prezenční listinu a stručný a podrobnější zápis. </w:t>
            </w:r>
          </w:p>
        </w:tc>
        <w:tc>
          <w:tcPr>
            <w:tcW w:w="4680" w:type="dxa"/>
            <w:shd w:val="clear" w:color="auto" w:fill="auto"/>
          </w:tcPr>
          <w:p w:rsidR="00824A1D" w:rsidRDefault="00824A1D" w:rsidP="00034EAD">
            <w:pPr>
              <w:rPr>
                <w:sz w:val="18"/>
                <w:szCs w:val="18"/>
              </w:rPr>
            </w:pPr>
            <w:r>
              <w:rPr>
                <w:sz w:val="18"/>
                <w:szCs w:val="18"/>
              </w:rPr>
              <w:lastRenderedPageBreak/>
              <w:t>Seznámení se zásadami bezpečnosti práce s PC a dalšími elektrospotřebiči, studium bezpečnostních pokynů v návodech k obsluze</w:t>
            </w:r>
          </w:p>
          <w:p w:rsidR="00824A1D" w:rsidRDefault="00824A1D" w:rsidP="00034EAD">
            <w:pPr>
              <w:rPr>
                <w:sz w:val="18"/>
                <w:szCs w:val="18"/>
              </w:rPr>
            </w:pPr>
            <w:r>
              <w:rPr>
                <w:sz w:val="18"/>
                <w:szCs w:val="18"/>
              </w:rPr>
              <w:t>2 hodiny - září</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Z</w:t>
            </w:r>
            <w:r w:rsidRPr="007C64EC">
              <w:rPr>
                <w:sz w:val="18"/>
                <w:szCs w:val="18"/>
              </w:rPr>
              <w:t>ásady při psaní na klávesnici PC, popis klávesnice, ukázka prstokladu</w:t>
            </w:r>
          </w:p>
          <w:p w:rsidR="00824A1D" w:rsidRDefault="00824A1D" w:rsidP="00034EAD">
            <w:pPr>
              <w:rPr>
                <w:sz w:val="18"/>
                <w:szCs w:val="18"/>
              </w:rPr>
            </w:pPr>
            <w:r>
              <w:rPr>
                <w:sz w:val="18"/>
                <w:szCs w:val="18"/>
              </w:rPr>
              <w:t>2 hodiny - září</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436033">
              <w:rPr>
                <w:sz w:val="18"/>
                <w:szCs w:val="18"/>
              </w:rPr>
              <w:t>Nácvik psan</w:t>
            </w:r>
            <w:r>
              <w:rPr>
                <w:sz w:val="18"/>
                <w:szCs w:val="18"/>
              </w:rPr>
              <w:t>í</w:t>
            </w:r>
            <w:r w:rsidRPr="00436033">
              <w:rPr>
                <w:sz w:val="18"/>
                <w:szCs w:val="18"/>
              </w:rPr>
              <w:t xml:space="preserve"> na jednotlivých řadách klávesnice</w:t>
            </w:r>
            <w:r>
              <w:rPr>
                <w:sz w:val="18"/>
                <w:szCs w:val="18"/>
              </w:rPr>
              <w:t xml:space="preserve"> podle metodicky upravených textů</w:t>
            </w:r>
          </w:p>
          <w:p w:rsidR="00824A1D" w:rsidRDefault="00824A1D" w:rsidP="00034EAD">
            <w:pPr>
              <w:rPr>
                <w:sz w:val="18"/>
                <w:szCs w:val="18"/>
              </w:rPr>
            </w:pPr>
            <w:r>
              <w:rPr>
                <w:sz w:val="18"/>
                <w:szCs w:val="18"/>
              </w:rPr>
              <w:t>60 hodin – září - leden</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7220D1">
              <w:rPr>
                <w:sz w:val="18"/>
                <w:szCs w:val="18"/>
              </w:rPr>
              <w:t>Význam písemného styku, rozdělení písemností</w:t>
            </w:r>
          </w:p>
          <w:p w:rsidR="00824A1D" w:rsidRDefault="00824A1D" w:rsidP="00034EAD">
            <w:pPr>
              <w:rPr>
                <w:sz w:val="18"/>
                <w:szCs w:val="18"/>
              </w:rPr>
            </w:pPr>
            <w:r>
              <w:rPr>
                <w:sz w:val="18"/>
                <w:szCs w:val="18"/>
              </w:rPr>
              <w:t>2 hodiny - únor</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7220D1">
              <w:rPr>
                <w:sz w:val="18"/>
                <w:szCs w:val="18"/>
              </w:rPr>
              <w:t>Manipulace s písemnostmi, jejich příjem, evidence, zapisování a třídění</w:t>
            </w:r>
          </w:p>
          <w:p w:rsidR="00824A1D" w:rsidRDefault="00824A1D" w:rsidP="00034EAD">
            <w:pPr>
              <w:rPr>
                <w:sz w:val="18"/>
                <w:szCs w:val="18"/>
              </w:rPr>
            </w:pPr>
            <w:r>
              <w:rPr>
                <w:sz w:val="18"/>
                <w:szCs w:val="18"/>
              </w:rPr>
              <w:t>2 hodiny - únor</w:t>
            </w:r>
          </w:p>
          <w:p w:rsidR="00824A1D" w:rsidRDefault="00824A1D" w:rsidP="00034EAD">
            <w:pPr>
              <w:rPr>
                <w:sz w:val="18"/>
                <w:szCs w:val="18"/>
              </w:rPr>
            </w:pPr>
          </w:p>
          <w:p w:rsidR="00824A1D" w:rsidRDefault="00824A1D" w:rsidP="00034EAD">
            <w:pPr>
              <w:rPr>
                <w:sz w:val="18"/>
                <w:szCs w:val="18"/>
              </w:rPr>
            </w:pPr>
            <w:r w:rsidRPr="007A0631">
              <w:rPr>
                <w:sz w:val="18"/>
                <w:szCs w:val="18"/>
              </w:rPr>
              <w:t xml:space="preserve">Normalizovaná úprava písemností </w:t>
            </w:r>
            <w:r>
              <w:rPr>
                <w:sz w:val="18"/>
                <w:szCs w:val="18"/>
              </w:rPr>
              <w:t>(</w:t>
            </w:r>
            <w:r w:rsidRPr="007A0631">
              <w:rPr>
                <w:sz w:val="18"/>
                <w:szCs w:val="18"/>
              </w:rPr>
              <w:t>velikosti papírů a obálek, psaní adres na obálkách a dopisních papírech</w:t>
            </w:r>
            <w:r>
              <w:rPr>
                <w:sz w:val="18"/>
                <w:szCs w:val="18"/>
              </w:rPr>
              <w:t>)</w:t>
            </w:r>
            <w:r w:rsidRPr="007A0631">
              <w:rPr>
                <w:sz w:val="18"/>
                <w:szCs w:val="18"/>
              </w:rPr>
              <w:t xml:space="preserve"> </w:t>
            </w:r>
          </w:p>
          <w:p w:rsidR="00824A1D" w:rsidRDefault="00824A1D" w:rsidP="00034EAD">
            <w:pPr>
              <w:rPr>
                <w:sz w:val="18"/>
                <w:szCs w:val="18"/>
              </w:rPr>
            </w:pPr>
            <w:r>
              <w:rPr>
                <w:sz w:val="18"/>
                <w:szCs w:val="18"/>
              </w:rPr>
              <w:t>8 hodin – únor - březen</w:t>
            </w:r>
          </w:p>
          <w:p w:rsidR="00824A1D" w:rsidRDefault="00824A1D" w:rsidP="00034EAD">
            <w:pPr>
              <w:rPr>
                <w:sz w:val="18"/>
                <w:szCs w:val="18"/>
              </w:rPr>
            </w:pPr>
          </w:p>
          <w:p w:rsidR="00824A1D" w:rsidRDefault="00824A1D" w:rsidP="00034EAD">
            <w:pPr>
              <w:rPr>
                <w:sz w:val="18"/>
                <w:szCs w:val="18"/>
              </w:rPr>
            </w:pPr>
            <w:r>
              <w:rPr>
                <w:sz w:val="18"/>
                <w:szCs w:val="18"/>
              </w:rPr>
              <w:t xml:space="preserve">Bloková </w:t>
            </w:r>
            <w:r w:rsidRPr="007A0631">
              <w:rPr>
                <w:sz w:val="18"/>
                <w:szCs w:val="18"/>
              </w:rPr>
              <w:t>úprava dopisů</w:t>
            </w:r>
          </w:p>
          <w:p w:rsidR="00824A1D" w:rsidRDefault="00824A1D" w:rsidP="00034EAD">
            <w:pPr>
              <w:rPr>
                <w:sz w:val="18"/>
                <w:szCs w:val="18"/>
              </w:rPr>
            </w:pPr>
            <w:r>
              <w:rPr>
                <w:sz w:val="18"/>
                <w:szCs w:val="18"/>
              </w:rPr>
              <w:t>8 hodin – březen</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CC303C">
              <w:rPr>
                <w:sz w:val="18"/>
                <w:szCs w:val="18"/>
              </w:rPr>
              <w:t xml:space="preserve">Vnitropodnikové </w:t>
            </w:r>
            <w:proofErr w:type="gramStart"/>
            <w:r w:rsidRPr="00CC303C">
              <w:rPr>
                <w:sz w:val="18"/>
                <w:szCs w:val="18"/>
              </w:rPr>
              <w:t>písemnost</w:t>
            </w:r>
            <w:r>
              <w:rPr>
                <w:sz w:val="18"/>
                <w:szCs w:val="18"/>
              </w:rPr>
              <w:t>i (</w:t>
            </w:r>
            <w:r w:rsidRPr="00CC303C">
              <w:rPr>
                <w:sz w:val="18"/>
                <w:szCs w:val="18"/>
              </w:rPr>
              <w:t xml:space="preserve"> příkaz</w:t>
            </w:r>
            <w:proofErr w:type="gramEnd"/>
            <w:r w:rsidRPr="00CC303C">
              <w:rPr>
                <w:sz w:val="18"/>
                <w:szCs w:val="18"/>
              </w:rPr>
              <w:t xml:space="preserve"> ředitele, směrnice, pokyny, oběžník</w:t>
            </w:r>
            <w:r>
              <w:rPr>
                <w:sz w:val="18"/>
                <w:szCs w:val="18"/>
              </w:rPr>
              <w:t>, zprávy z pracovních cest, hlášení)</w:t>
            </w:r>
          </w:p>
          <w:p w:rsidR="00824A1D" w:rsidRDefault="00824A1D" w:rsidP="00034EAD">
            <w:pPr>
              <w:rPr>
                <w:sz w:val="18"/>
                <w:szCs w:val="18"/>
              </w:rPr>
            </w:pPr>
            <w:r>
              <w:rPr>
                <w:sz w:val="18"/>
                <w:szCs w:val="18"/>
              </w:rPr>
              <w:t>24 hodin – duben - květen</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D7359F">
              <w:rPr>
                <w:sz w:val="18"/>
                <w:szCs w:val="18"/>
              </w:rPr>
              <w:t>Příprava porady a záznam jednání (pozvánka, prez</w:t>
            </w:r>
            <w:r>
              <w:rPr>
                <w:sz w:val="18"/>
                <w:szCs w:val="18"/>
              </w:rPr>
              <w:t>enční listina</w:t>
            </w:r>
            <w:r w:rsidRPr="00D7359F">
              <w:rPr>
                <w:sz w:val="18"/>
                <w:szCs w:val="18"/>
              </w:rPr>
              <w:t xml:space="preserve">, </w:t>
            </w:r>
            <w:r>
              <w:rPr>
                <w:sz w:val="18"/>
                <w:szCs w:val="18"/>
              </w:rPr>
              <w:t>stručný, podrobný a doslovný zápis z porady</w:t>
            </w:r>
            <w:r w:rsidRPr="00D7359F">
              <w:rPr>
                <w:sz w:val="18"/>
                <w:szCs w:val="18"/>
              </w:rPr>
              <w:t>)</w:t>
            </w:r>
          </w:p>
          <w:p w:rsidR="00824A1D" w:rsidRPr="00884F39" w:rsidRDefault="00824A1D" w:rsidP="00034EAD">
            <w:pPr>
              <w:rPr>
                <w:sz w:val="18"/>
                <w:szCs w:val="18"/>
              </w:rPr>
            </w:pPr>
            <w:r>
              <w:rPr>
                <w:sz w:val="18"/>
                <w:szCs w:val="18"/>
              </w:rPr>
              <w:t>20 hodin – květen - červen</w:t>
            </w:r>
          </w:p>
        </w:tc>
        <w:tc>
          <w:tcPr>
            <w:tcW w:w="3600" w:type="dxa"/>
            <w:shd w:val="clear" w:color="auto" w:fill="auto"/>
          </w:tcPr>
          <w:p w:rsidR="00824A1D" w:rsidRDefault="00824A1D" w:rsidP="00034EAD">
            <w:pPr>
              <w:rPr>
                <w:sz w:val="18"/>
                <w:szCs w:val="18"/>
              </w:rPr>
            </w:pPr>
            <w:r>
              <w:rPr>
                <w:sz w:val="18"/>
                <w:szCs w:val="18"/>
              </w:rPr>
              <w:lastRenderedPageBreak/>
              <w:t>Informační a komunikační technologie – části osobního počítače, jejich vzájemné propojení (hardware)</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Informační a komunikační technologie – základní úpravy písma v textovém editoru</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Informační a komunikační technologie – tabulátory, tisk dokumentů</w:t>
            </w:r>
          </w:p>
          <w:p w:rsidR="00824A1D" w:rsidRDefault="00824A1D" w:rsidP="00034EAD">
            <w:pPr>
              <w:rPr>
                <w:sz w:val="18"/>
                <w:szCs w:val="18"/>
              </w:rPr>
            </w:pPr>
            <w:r>
              <w:rPr>
                <w:sz w:val="18"/>
                <w:szCs w:val="18"/>
              </w:rPr>
              <w:t>Právo - právní formy podnikání</w:t>
            </w:r>
          </w:p>
          <w:p w:rsidR="00824A1D" w:rsidRDefault="00824A1D" w:rsidP="00034EAD">
            <w:pPr>
              <w:rPr>
                <w:sz w:val="18"/>
                <w:szCs w:val="18"/>
              </w:rPr>
            </w:pPr>
          </w:p>
          <w:p w:rsidR="00824A1D" w:rsidRPr="00884F39" w:rsidRDefault="00824A1D" w:rsidP="00034EAD">
            <w:pPr>
              <w:rPr>
                <w:sz w:val="18"/>
                <w:szCs w:val="18"/>
              </w:rPr>
            </w:pPr>
            <w:r>
              <w:rPr>
                <w:sz w:val="18"/>
                <w:szCs w:val="18"/>
              </w:rPr>
              <w:t>Při jakémkoliv písemném projevu žák využívá svých znalostí z českého jazyka</w:t>
            </w:r>
          </w:p>
        </w:tc>
        <w:tc>
          <w:tcPr>
            <w:tcW w:w="2340" w:type="dxa"/>
            <w:shd w:val="clear" w:color="auto" w:fill="auto"/>
          </w:tcPr>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Vzhledem k variabilitě zdravotních postižení žáků škola nevyžaduje užití desetiprstové hmatové ani jiné standardizované techniky psaní na klávesnici. Žáci si svou metodu volí sami. Jediným kritériem hodnocení je přesnost vyhotovení dokumentu.</w:t>
            </w:r>
          </w:p>
          <w:p w:rsidR="00824A1D" w:rsidRDefault="00824A1D" w:rsidP="00034EAD">
            <w:pPr>
              <w:rPr>
                <w:sz w:val="18"/>
                <w:szCs w:val="18"/>
              </w:rPr>
            </w:pPr>
          </w:p>
          <w:p w:rsidR="00824A1D" w:rsidRDefault="00824A1D" w:rsidP="00034EAD">
            <w:pPr>
              <w:rPr>
                <w:sz w:val="18"/>
                <w:szCs w:val="18"/>
              </w:rPr>
            </w:pPr>
            <w:r>
              <w:rPr>
                <w:sz w:val="18"/>
                <w:szCs w:val="18"/>
              </w:rPr>
              <w:t xml:space="preserve">Literatura: </w:t>
            </w:r>
          </w:p>
          <w:p w:rsidR="00824A1D" w:rsidRDefault="00824A1D" w:rsidP="00034EAD">
            <w:pPr>
              <w:rPr>
                <w:sz w:val="18"/>
                <w:szCs w:val="18"/>
              </w:rPr>
            </w:pPr>
            <w:r>
              <w:rPr>
                <w:sz w:val="18"/>
                <w:szCs w:val="18"/>
              </w:rPr>
              <w:t xml:space="preserve">KROUŽEK, J. KULDOVÁ, O. Technika administrativy pro střední školy I a II. </w:t>
            </w:r>
            <w:proofErr w:type="gramStart"/>
            <w:r>
              <w:rPr>
                <w:sz w:val="18"/>
                <w:szCs w:val="18"/>
              </w:rPr>
              <w:t>Praha : Fortuna</w:t>
            </w:r>
            <w:proofErr w:type="gramEnd"/>
            <w:r>
              <w:rPr>
                <w:sz w:val="18"/>
                <w:szCs w:val="18"/>
              </w:rPr>
              <w:t>, 2000</w:t>
            </w:r>
          </w:p>
          <w:p w:rsidR="00824A1D" w:rsidRDefault="00824A1D" w:rsidP="00034EAD">
            <w:pPr>
              <w:rPr>
                <w:sz w:val="18"/>
                <w:szCs w:val="18"/>
              </w:rPr>
            </w:pPr>
            <w:r>
              <w:rPr>
                <w:sz w:val="18"/>
                <w:szCs w:val="18"/>
              </w:rPr>
              <w:t xml:space="preserve">FLEISCHMANNOVÁ, E. KULDOVÁ, O. Obchodní korespondence pro střední školy. </w:t>
            </w:r>
            <w:proofErr w:type="gramStart"/>
            <w:r>
              <w:rPr>
                <w:sz w:val="18"/>
                <w:szCs w:val="18"/>
              </w:rPr>
              <w:t>Praha : Fortuna</w:t>
            </w:r>
            <w:proofErr w:type="gramEnd"/>
            <w:r>
              <w:rPr>
                <w:sz w:val="18"/>
                <w:szCs w:val="18"/>
              </w:rPr>
              <w:t>, 2006</w:t>
            </w:r>
          </w:p>
          <w:p w:rsidR="00824A1D" w:rsidRDefault="00824A1D" w:rsidP="00034EAD">
            <w:pPr>
              <w:rPr>
                <w:sz w:val="18"/>
                <w:szCs w:val="18"/>
              </w:rPr>
            </w:pPr>
            <w:r>
              <w:rPr>
                <w:sz w:val="18"/>
                <w:szCs w:val="18"/>
              </w:rPr>
              <w:t xml:space="preserve">NOVÁK, J. MACOUNOVÁ, E. Sbírka úloh z obchodní korespondence. </w:t>
            </w:r>
            <w:proofErr w:type="gramStart"/>
            <w:r>
              <w:rPr>
                <w:sz w:val="18"/>
                <w:szCs w:val="18"/>
              </w:rPr>
              <w:t>Praha : STU</w:t>
            </w:r>
            <w:proofErr w:type="gramEnd"/>
            <w:r>
              <w:rPr>
                <w:sz w:val="18"/>
                <w:szCs w:val="18"/>
              </w:rPr>
              <w:t>, 1999</w:t>
            </w:r>
          </w:p>
          <w:p w:rsidR="00824A1D" w:rsidRDefault="00824A1D" w:rsidP="00034EAD">
            <w:pPr>
              <w:rPr>
                <w:sz w:val="18"/>
                <w:szCs w:val="18"/>
              </w:rPr>
            </w:pPr>
          </w:p>
          <w:p w:rsidR="00824A1D" w:rsidRDefault="00824A1D" w:rsidP="00034EAD">
            <w:pPr>
              <w:rPr>
                <w:sz w:val="18"/>
                <w:szCs w:val="18"/>
              </w:rPr>
            </w:pPr>
            <w:r>
              <w:rPr>
                <w:sz w:val="18"/>
                <w:szCs w:val="18"/>
              </w:rPr>
              <w:t xml:space="preserve">KULDOVÁ, O. Normalizovaná úprava písemností. </w:t>
            </w:r>
            <w:proofErr w:type="gramStart"/>
            <w:r>
              <w:rPr>
                <w:sz w:val="18"/>
                <w:szCs w:val="18"/>
              </w:rPr>
              <w:t>Praha : Fortuna</w:t>
            </w:r>
            <w:proofErr w:type="gramEnd"/>
            <w:r>
              <w:rPr>
                <w:sz w:val="18"/>
                <w:szCs w:val="18"/>
              </w:rPr>
              <w:t>, 1999</w:t>
            </w:r>
          </w:p>
          <w:p w:rsidR="00824A1D" w:rsidRPr="00884F39" w:rsidRDefault="00824A1D" w:rsidP="00034EAD">
            <w:pPr>
              <w:rPr>
                <w:sz w:val="18"/>
                <w:szCs w:val="18"/>
              </w:rPr>
            </w:pPr>
          </w:p>
        </w:tc>
      </w:tr>
    </w:tbl>
    <w:p w:rsidR="00824A1D" w:rsidRDefault="00824A1D" w:rsidP="00824A1D">
      <w:pPr>
        <w:pStyle w:val="Puna"/>
        <w:rPr>
          <w:lang w:eastAsia="en-US"/>
        </w:rPr>
      </w:pPr>
      <w:r>
        <w:rPr>
          <w:lang w:eastAsia="en-US"/>
        </w:rPr>
        <w:lastRenderedPageBreak/>
        <w:br w:type="page"/>
      </w:r>
    </w:p>
    <w:p w:rsidR="00824A1D" w:rsidRPr="00E304BC" w:rsidRDefault="00824A1D" w:rsidP="007F2795">
      <w:pPr>
        <w:pStyle w:val="Puna"/>
        <w:numPr>
          <w:ilvl w:val="0"/>
          <w:numId w:val="0"/>
        </w:numPr>
        <w:ind w:left="360"/>
      </w:pPr>
      <w:r w:rsidRPr="007F2795">
        <w:rPr>
          <w:rFonts w:ascii="Arial" w:hAnsi="Arial" w:cs="Arial"/>
          <w:b/>
        </w:rPr>
        <w:lastRenderedPageBreak/>
        <w:t>Vzdělávací oblast:</w:t>
      </w:r>
      <w:r>
        <w:tab/>
      </w:r>
      <w:r w:rsidRPr="002165C8">
        <w:t>Písemná komunikace</w:t>
      </w:r>
    </w:p>
    <w:p w:rsidR="00824A1D" w:rsidRPr="00E304BC" w:rsidRDefault="00824A1D" w:rsidP="007F2795">
      <w:pPr>
        <w:pStyle w:val="Puna"/>
        <w:numPr>
          <w:ilvl w:val="0"/>
          <w:numId w:val="0"/>
        </w:numPr>
        <w:ind w:left="360"/>
      </w:pPr>
      <w:r w:rsidRPr="007F2795">
        <w:rPr>
          <w:rFonts w:ascii="Arial" w:hAnsi="Arial" w:cs="Arial"/>
          <w:b/>
        </w:rPr>
        <w:t>Vyučovací předmět:</w:t>
      </w:r>
      <w:r>
        <w:tab/>
      </w:r>
      <w:r w:rsidRPr="002165C8">
        <w:t>Písemná komunikace</w:t>
      </w:r>
    </w:p>
    <w:p w:rsidR="00824A1D" w:rsidRPr="00E304BC" w:rsidRDefault="00824A1D" w:rsidP="007F2795">
      <w:pPr>
        <w:pStyle w:val="Puna"/>
        <w:numPr>
          <w:ilvl w:val="0"/>
          <w:numId w:val="0"/>
        </w:numPr>
        <w:ind w:left="360"/>
      </w:pPr>
      <w:r w:rsidRPr="007F2795">
        <w:rPr>
          <w:rFonts w:ascii="Arial" w:hAnsi="Arial" w:cs="Arial"/>
          <w:b/>
        </w:rPr>
        <w:t>Ročník:</w:t>
      </w:r>
      <w:r w:rsidRPr="00E304BC">
        <w:t xml:space="preserve"> </w:t>
      </w:r>
      <w:r>
        <w:tab/>
      </w:r>
      <w:r>
        <w:tab/>
      </w:r>
      <w:r>
        <w:tab/>
      </w:r>
      <w:r w:rsidRPr="004B0347">
        <w:t>2</w:t>
      </w:r>
      <w:r w:rsidRPr="002165C8">
        <w:t>.</w:t>
      </w:r>
    </w:p>
    <w:p w:rsidR="00824A1D" w:rsidRDefault="00824A1D" w:rsidP="007F2795">
      <w:pPr>
        <w:pStyle w:val="Puna"/>
        <w:numPr>
          <w:ilvl w:val="0"/>
          <w:numId w:val="0"/>
        </w:numPr>
        <w:ind w:left="720"/>
        <w:rPr>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824A1D" w:rsidTr="00034EAD">
        <w:tc>
          <w:tcPr>
            <w:tcW w:w="3888" w:type="dxa"/>
            <w:shd w:val="solid" w:color="808080" w:fill="FFFFFF"/>
            <w:vAlign w:val="center"/>
          </w:tcPr>
          <w:p w:rsidR="00824A1D" w:rsidRPr="00C424D5" w:rsidRDefault="00824A1D" w:rsidP="00034EAD">
            <w:pPr>
              <w:jc w:val="center"/>
              <w:rPr>
                <w:rFonts w:ascii="Arial" w:hAnsi="Arial" w:cs="Arial"/>
                <w:b/>
                <w:bCs/>
                <w:color w:val="FFFFFF"/>
              </w:rPr>
            </w:pPr>
            <w:r w:rsidRPr="00C424D5">
              <w:rPr>
                <w:rFonts w:ascii="Arial" w:hAnsi="Arial" w:cs="Arial"/>
                <w:b/>
                <w:bCs/>
                <w:color w:val="FFFFFF"/>
              </w:rPr>
              <w:t>Školní výstupy</w:t>
            </w:r>
          </w:p>
          <w:p w:rsidR="00824A1D" w:rsidRPr="00C424D5" w:rsidRDefault="00824A1D" w:rsidP="00034EAD">
            <w:pPr>
              <w:jc w:val="center"/>
              <w:rPr>
                <w:b/>
                <w:bCs/>
              </w:rPr>
            </w:pPr>
            <w:r w:rsidRPr="00C424D5">
              <w:rPr>
                <w:rFonts w:ascii="Arial" w:hAnsi="Arial" w:cs="Arial"/>
                <w:b/>
                <w:bCs/>
                <w:color w:val="FFFFFF"/>
              </w:rPr>
              <w:t>Žák:</w:t>
            </w:r>
          </w:p>
        </w:tc>
        <w:tc>
          <w:tcPr>
            <w:tcW w:w="4680" w:type="dxa"/>
            <w:shd w:val="solid" w:color="808080" w:fill="FFFFFF"/>
            <w:vAlign w:val="center"/>
          </w:tcPr>
          <w:p w:rsidR="00824A1D" w:rsidRPr="00C424D5" w:rsidRDefault="00824A1D" w:rsidP="00034EAD">
            <w:pPr>
              <w:jc w:val="center"/>
              <w:rPr>
                <w:b/>
                <w:bCs/>
              </w:rPr>
            </w:pPr>
            <w:r w:rsidRPr="00C424D5">
              <w:rPr>
                <w:rFonts w:ascii="Arial" w:hAnsi="Arial" w:cs="Arial"/>
                <w:b/>
                <w:bCs/>
                <w:color w:val="FFFFFF"/>
              </w:rPr>
              <w:t>Učivo</w:t>
            </w:r>
          </w:p>
        </w:tc>
        <w:tc>
          <w:tcPr>
            <w:tcW w:w="3600" w:type="dxa"/>
            <w:shd w:val="solid" w:color="808080" w:fill="FFFFFF"/>
            <w:vAlign w:val="center"/>
          </w:tcPr>
          <w:p w:rsidR="00824A1D" w:rsidRPr="00C424D5" w:rsidRDefault="00824A1D" w:rsidP="00034EAD">
            <w:pPr>
              <w:jc w:val="center"/>
              <w:rPr>
                <w:rFonts w:ascii="Arial" w:hAnsi="Arial" w:cs="Arial"/>
                <w:b/>
                <w:bCs/>
                <w:color w:val="FFFFFF"/>
              </w:rPr>
            </w:pPr>
            <w:r w:rsidRPr="00C424D5">
              <w:rPr>
                <w:rFonts w:ascii="Arial" w:hAnsi="Arial" w:cs="Arial"/>
                <w:b/>
                <w:bCs/>
                <w:color w:val="FFFFFF"/>
              </w:rPr>
              <w:t>Průřezová témata</w:t>
            </w:r>
          </w:p>
          <w:p w:rsidR="00824A1D" w:rsidRPr="00C424D5" w:rsidRDefault="00824A1D" w:rsidP="00034EAD">
            <w:pPr>
              <w:jc w:val="center"/>
              <w:rPr>
                <w:b/>
                <w:bCs/>
              </w:rPr>
            </w:pPr>
            <w:r w:rsidRPr="00C424D5">
              <w:rPr>
                <w:rFonts w:ascii="Arial" w:hAnsi="Arial" w:cs="Arial"/>
                <w:b/>
                <w:bCs/>
                <w:color w:val="FFFFFF"/>
              </w:rPr>
              <w:t>Mezipředmětové vztahy</w:t>
            </w:r>
          </w:p>
        </w:tc>
        <w:tc>
          <w:tcPr>
            <w:tcW w:w="2340" w:type="dxa"/>
            <w:shd w:val="solid" w:color="808080" w:fill="FFFFFF"/>
            <w:vAlign w:val="center"/>
          </w:tcPr>
          <w:p w:rsidR="00824A1D" w:rsidRPr="00C424D5" w:rsidRDefault="00824A1D" w:rsidP="00034EAD">
            <w:pPr>
              <w:jc w:val="center"/>
              <w:rPr>
                <w:b/>
                <w:bCs/>
              </w:rPr>
            </w:pPr>
            <w:r w:rsidRPr="00C424D5">
              <w:rPr>
                <w:rFonts w:ascii="Arial" w:hAnsi="Arial" w:cs="Arial"/>
                <w:b/>
                <w:bCs/>
                <w:color w:val="FFFFFF"/>
              </w:rPr>
              <w:t>Poznámky</w:t>
            </w:r>
          </w:p>
        </w:tc>
      </w:tr>
      <w:tr w:rsidR="00824A1D" w:rsidRPr="004B0347" w:rsidTr="00034EAD">
        <w:tc>
          <w:tcPr>
            <w:tcW w:w="3888" w:type="dxa"/>
            <w:shd w:val="clear" w:color="auto" w:fill="auto"/>
          </w:tcPr>
          <w:p w:rsidR="00824A1D" w:rsidRDefault="00824A1D" w:rsidP="00034EAD">
            <w:pPr>
              <w:rPr>
                <w:sz w:val="18"/>
                <w:szCs w:val="18"/>
              </w:rPr>
            </w:pPr>
            <w:r>
              <w:rPr>
                <w:sz w:val="18"/>
                <w:szCs w:val="18"/>
              </w:rPr>
              <w:t>V novinách nebo na internetu vyhledá pro sebe vhodnou pracovní nabídku. Sestaví vlastní inzerát. Podle vzoru koncipuje vlastní žádost o místo v blokové úpravě. Definuje vlastní schopnosti a dovednosti. Sestavuje strukturovaný životopis. Vyplňuje osobní dotazník.</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 xml:space="preserve">Identifikuje předtisk pro obchodní dopis. Popíše jeho jednotlivé části. Srovná jeho úpravu s dopisy fyzických osob. Vysvětlí funkci odvolacích údajů. Za pomoci PC správně vyplní záhlaví dopisu. Dodrží pravidla pro psaní adres. Naformuluje věc dopisu. Dle zadání sestaví vlastní text. Doplní podpis. Rozhodne, budou-li uvedeny přílohy, popř. rozdělovník. </w:t>
            </w:r>
          </w:p>
          <w:p w:rsidR="00824A1D" w:rsidRDefault="00824A1D" w:rsidP="00034EAD">
            <w:pPr>
              <w:rPr>
                <w:sz w:val="18"/>
                <w:szCs w:val="18"/>
              </w:rPr>
            </w:pPr>
          </w:p>
          <w:p w:rsidR="00824A1D" w:rsidRDefault="00824A1D" w:rsidP="00034EAD">
            <w:pPr>
              <w:rPr>
                <w:sz w:val="18"/>
                <w:szCs w:val="18"/>
              </w:rPr>
            </w:pPr>
            <w:r>
              <w:rPr>
                <w:sz w:val="18"/>
                <w:szCs w:val="18"/>
              </w:rPr>
              <w:t xml:space="preserve">Hovoří o svých zkušenostech při nakupování, resp. prodeji. Rozčlení tyto procesy na jednotlivé fáze. Vyjmenuje písemnosti, které s těmito fázemi souvisejí. Vytvoří reklamní prospekt. Popíše osnovu každého z dopisů. Podle zadání každý dopis sestaví při dodržení požadované úpravy, odešle e-mailem nebo vytiskne. </w:t>
            </w:r>
          </w:p>
          <w:p w:rsidR="00824A1D" w:rsidRDefault="00824A1D" w:rsidP="00034EAD">
            <w:pPr>
              <w:rPr>
                <w:sz w:val="18"/>
                <w:szCs w:val="18"/>
              </w:rPr>
            </w:pPr>
          </w:p>
          <w:p w:rsidR="00824A1D" w:rsidRDefault="00824A1D" w:rsidP="00034EAD">
            <w:pPr>
              <w:rPr>
                <w:sz w:val="18"/>
                <w:szCs w:val="18"/>
              </w:rPr>
            </w:pPr>
            <w:r>
              <w:rPr>
                <w:sz w:val="18"/>
                <w:szCs w:val="18"/>
              </w:rPr>
              <w:t xml:space="preserve">Vyjmenuje činnosti související s expedicí zásilek. Vysvětlí účel jednotlivých dopisů, popíše situace, v nichž se používají. Podle zadání dopisy vyhotoví do předtisků, odešle e-mailem, vytiskne. </w:t>
            </w:r>
          </w:p>
          <w:p w:rsidR="00824A1D" w:rsidRDefault="00824A1D" w:rsidP="00034EAD">
            <w:pPr>
              <w:rPr>
                <w:sz w:val="18"/>
                <w:szCs w:val="18"/>
              </w:rPr>
            </w:pPr>
          </w:p>
          <w:p w:rsidR="00824A1D" w:rsidRPr="004B0347" w:rsidRDefault="00824A1D" w:rsidP="00034EAD">
            <w:pPr>
              <w:rPr>
                <w:sz w:val="18"/>
                <w:szCs w:val="18"/>
              </w:rPr>
            </w:pPr>
            <w:r>
              <w:rPr>
                <w:sz w:val="18"/>
                <w:szCs w:val="18"/>
              </w:rPr>
              <w:t xml:space="preserve">Rozliší od sebe jednotlivé poštovní poukázky.  Srovná je mezi sebou. Vymyslí vhodné příklady užití. S pomocí PC správně vyplní jejich pole a zdůvodní jejich existenci. Vysvětlí princip hotovostního a bezhotovostního platebního styku. </w:t>
            </w:r>
            <w:r>
              <w:rPr>
                <w:sz w:val="18"/>
                <w:szCs w:val="18"/>
              </w:rPr>
              <w:lastRenderedPageBreak/>
              <w:t xml:space="preserve">Dle popsané situace zvolí vhodný příkaz k úhradě a vyplní jej. </w:t>
            </w:r>
          </w:p>
        </w:tc>
        <w:tc>
          <w:tcPr>
            <w:tcW w:w="4680" w:type="dxa"/>
            <w:shd w:val="clear" w:color="auto" w:fill="auto"/>
          </w:tcPr>
          <w:p w:rsidR="00824A1D" w:rsidRDefault="00824A1D" w:rsidP="00034EAD">
            <w:pPr>
              <w:rPr>
                <w:sz w:val="18"/>
                <w:szCs w:val="18"/>
              </w:rPr>
            </w:pPr>
            <w:r w:rsidRPr="002B2A87">
              <w:rPr>
                <w:sz w:val="18"/>
                <w:szCs w:val="18"/>
              </w:rPr>
              <w:lastRenderedPageBreak/>
              <w:t xml:space="preserve">Písemnosti personálního charakteru (inzeráty, </w:t>
            </w:r>
            <w:r>
              <w:rPr>
                <w:sz w:val="18"/>
                <w:szCs w:val="18"/>
              </w:rPr>
              <w:t xml:space="preserve">žádost o místo </w:t>
            </w:r>
            <w:r w:rsidRPr="002B2A87">
              <w:rPr>
                <w:sz w:val="18"/>
                <w:szCs w:val="18"/>
              </w:rPr>
              <w:t>životopis, os</w:t>
            </w:r>
            <w:r>
              <w:rPr>
                <w:sz w:val="18"/>
                <w:szCs w:val="18"/>
              </w:rPr>
              <w:t>obní</w:t>
            </w:r>
            <w:r w:rsidRPr="002B2A87">
              <w:rPr>
                <w:sz w:val="18"/>
                <w:szCs w:val="18"/>
              </w:rPr>
              <w:t xml:space="preserve"> dotazník)</w:t>
            </w:r>
          </w:p>
          <w:p w:rsidR="00824A1D" w:rsidRDefault="00824A1D" w:rsidP="00034EAD">
            <w:pPr>
              <w:rPr>
                <w:sz w:val="18"/>
                <w:szCs w:val="18"/>
              </w:rPr>
            </w:pPr>
            <w:r>
              <w:rPr>
                <w:sz w:val="18"/>
                <w:szCs w:val="18"/>
              </w:rPr>
              <w:t>16 – září - říjen</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Normalizovaná úprava obchodních dopisů (předtisk obchodního dopisu, adresa pisatele a adresáta, odvolací údaje, věc, tělo dopisu, podpis, přílohy a rozdělovník)</w:t>
            </w:r>
          </w:p>
          <w:p w:rsidR="00824A1D" w:rsidRDefault="00824A1D" w:rsidP="00034EAD">
            <w:pPr>
              <w:rPr>
                <w:sz w:val="18"/>
                <w:szCs w:val="18"/>
              </w:rPr>
            </w:pPr>
            <w:r>
              <w:rPr>
                <w:sz w:val="18"/>
                <w:szCs w:val="18"/>
              </w:rPr>
              <w:t>8 hodin – říjen</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D054C7">
              <w:rPr>
                <w:sz w:val="18"/>
                <w:szCs w:val="18"/>
              </w:rPr>
              <w:t>Písemnosti při nákupu a prodeji (poptávka, nabídka, objednávka, potvrzení objednávky</w:t>
            </w:r>
            <w:r>
              <w:rPr>
                <w:sz w:val="18"/>
                <w:szCs w:val="18"/>
              </w:rPr>
              <w:t>)</w:t>
            </w:r>
          </w:p>
          <w:p w:rsidR="00824A1D" w:rsidRDefault="00824A1D" w:rsidP="00034EAD">
            <w:pPr>
              <w:rPr>
                <w:sz w:val="18"/>
                <w:szCs w:val="18"/>
              </w:rPr>
            </w:pPr>
            <w:r>
              <w:rPr>
                <w:sz w:val="18"/>
                <w:szCs w:val="18"/>
              </w:rPr>
              <w:t>24 hodin – listopad - prosinec</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F343C6">
              <w:rPr>
                <w:sz w:val="18"/>
                <w:szCs w:val="18"/>
              </w:rPr>
              <w:t xml:space="preserve">Expedice zásilek </w:t>
            </w:r>
            <w:r>
              <w:rPr>
                <w:sz w:val="18"/>
                <w:szCs w:val="18"/>
              </w:rPr>
              <w:t>(</w:t>
            </w:r>
            <w:r w:rsidRPr="00F343C6">
              <w:rPr>
                <w:sz w:val="18"/>
                <w:szCs w:val="18"/>
              </w:rPr>
              <w:t>odvolávka</w:t>
            </w:r>
            <w:r>
              <w:rPr>
                <w:sz w:val="18"/>
                <w:szCs w:val="18"/>
              </w:rPr>
              <w:t xml:space="preserve"> a</w:t>
            </w:r>
            <w:r w:rsidRPr="00F343C6">
              <w:rPr>
                <w:sz w:val="18"/>
                <w:szCs w:val="18"/>
              </w:rPr>
              <w:t xml:space="preserve"> přepravní dispozice, návěští zásilky</w:t>
            </w:r>
            <w:r>
              <w:rPr>
                <w:sz w:val="18"/>
                <w:szCs w:val="18"/>
              </w:rPr>
              <w:t>)</w:t>
            </w:r>
          </w:p>
          <w:p w:rsidR="00824A1D" w:rsidRDefault="00824A1D" w:rsidP="00034EAD">
            <w:pPr>
              <w:rPr>
                <w:sz w:val="18"/>
                <w:szCs w:val="18"/>
              </w:rPr>
            </w:pPr>
            <w:r>
              <w:rPr>
                <w:sz w:val="18"/>
                <w:szCs w:val="18"/>
              </w:rPr>
              <w:t>16 – hodiny – leden</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sidRPr="0051577A">
              <w:rPr>
                <w:sz w:val="18"/>
                <w:szCs w:val="18"/>
              </w:rPr>
              <w:t>Písemnosti v platebním styku (pošt</w:t>
            </w:r>
            <w:r>
              <w:rPr>
                <w:sz w:val="18"/>
                <w:szCs w:val="18"/>
              </w:rPr>
              <w:t>ovní</w:t>
            </w:r>
            <w:r w:rsidRPr="0051577A">
              <w:rPr>
                <w:sz w:val="18"/>
                <w:szCs w:val="18"/>
              </w:rPr>
              <w:t xml:space="preserve"> poukázky, příkazy k úhradě a inkasu)</w:t>
            </w:r>
          </w:p>
          <w:p w:rsidR="00824A1D" w:rsidRPr="004B0347" w:rsidRDefault="00824A1D" w:rsidP="00034EAD">
            <w:pPr>
              <w:rPr>
                <w:sz w:val="18"/>
                <w:szCs w:val="18"/>
              </w:rPr>
            </w:pPr>
            <w:r>
              <w:rPr>
                <w:sz w:val="18"/>
                <w:szCs w:val="18"/>
              </w:rPr>
              <w:t>12 hodin – únor</w:t>
            </w:r>
          </w:p>
        </w:tc>
        <w:tc>
          <w:tcPr>
            <w:tcW w:w="3600" w:type="dxa"/>
            <w:shd w:val="clear" w:color="auto" w:fill="auto"/>
          </w:tcPr>
          <w:p w:rsidR="00824A1D" w:rsidRDefault="00824A1D" w:rsidP="00034EAD">
            <w:pPr>
              <w:rPr>
                <w:sz w:val="18"/>
                <w:szCs w:val="18"/>
              </w:rPr>
            </w:pPr>
            <w:r>
              <w:rPr>
                <w:sz w:val="18"/>
                <w:szCs w:val="18"/>
              </w:rPr>
              <w:t xml:space="preserve">Člověk a svět práce - </w:t>
            </w:r>
            <w:r w:rsidRPr="007D0783">
              <w:rPr>
                <w:sz w:val="18"/>
                <w:szCs w:val="18"/>
              </w:rPr>
              <w:t>Písemná i verbální sebeprezentace při vstupu na trh práce, sestavování žádostí o zaměstnání a odpovědi na inzeráty, psaní profesních životopisů, průvodních (motivačních) dopisů, jednání s potencionálním zaměstnavatelem, přijímací pohovory, výběrová řízení, nácvik konkrétních situací</w:t>
            </w:r>
          </w:p>
          <w:p w:rsidR="00824A1D" w:rsidRDefault="00824A1D" w:rsidP="00034EAD">
            <w:pPr>
              <w:rPr>
                <w:sz w:val="18"/>
                <w:szCs w:val="18"/>
              </w:rPr>
            </w:pPr>
          </w:p>
          <w:p w:rsidR="00824A1D" w:rsidRDefault="00824A1D" w:rsidP="00034EAD">
            <w:pPr>
              <w:rPr>
                <w:sz w:val="18"/>
                <w:szCs w:val="18"/>
              </w:rPr>
            </w:pPr>
            <w:r>
              <w:rPr>
                <w:sz w:val="18"/>
                <w:szCs w:val="18"/>
              </w:rPr>
              <w:t>Informační a komunikační technologie – Práce s textovým editorem, tabulátory, kurzorové klávesy. Internet -  práce s elektronickou učebnicí, e-mail</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r>
              <w:rPr>
                <w:sz w:val="18"/>
                <w:szCs w:val="18"/>
              </w:rPr>
              <w:t>Ekonomika – prodejní činnost, marketing</w:t>
            </w: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Default="00824A1D" w:rsidP="00034EAD">
            <w:pPr>
              <w:rPr>
                <w:sz w:val="18"/>
                <w:szCs w:val="18"/>
              </w:rPr>
            </w:pPr>
          </w:p>
          <w:p w:rsidR="00824A1D" w:rsidRPr="004B0347" w:rsidRDefault="00824A1D" w:rsidP="00034EAD">
            <w:pPr>
              <w:rPr>
                <w:sz w:val="18"/>
                <w:szCs w:val="18"/>
              </w:rPr>
            </w:pPr>
            <w:r>
              <w:rPr>
                <w:sz w:val="18"/>
                <w:szCs w:val="18"/>
              </w:rPr>
              <w:t>Účetnictví - bankovní účty, bezhotovostní platební styk, účetní doklady</w:t>
            </w:r>
          </w:p>
        </w:tc>
        <w:tc>
          <w:tcPr>
            <w:tcW w:w="2340" w:type="dxa"/>
            <w:shd w:val="clear" w:color="auto" w:fill="auto"/>
          </w:tcPr>
          <w:p w:rsidR="00824A1D" w:rsidRDefault="00824A1D" w:rsidP="00034EAD">
            <w:pPr>
              <w:rPr>
                <w:sz w:val="18"/>
                <w:szCs w:val="18"/>
              </w:rPr>
            </w:pPr>
            <w:r>
              <w:rPr>
                <w:sz w:val="18"/>
                <w:szCs w:val="18"/>
              </w:rPr>
              <w:t>Literatura:</w:t>
            </w:r>
          </w:p>
          <w:p w:rsidR="00824A1D" w:rsidRPr="004B0347" w:rsidRDefault="00824A1D" w:rsidP="00034EAD">
            <w:pPr>
              <w:rPr>
                <w:sz w:val="18"/>
                <w:szCs w:val="18"/>
              </w:rPr>
            </w:pPr>
            <w:r>
              <w:rPr>
                <w:sz w:val="18"/>
                <w:szCs w:val="18"/>
              </w:rPr>
              <w:t>Viz 1. ročník</w:t>
            </w:r>
          </w:p>
        </w:tc>
      </w:tr>
      <w:tr w:rsidR="00824A1D" w:rsidTr="00034EAD">
        <w:tc>
          <w:tcPr>
            <w:tcW w:w="3888" w:type="dxa"/>
            <w:shd w:val="clear" w:color="auto" w:fill="auto"/>
          </w:tcPr>
          <w:p w:rsidR="00824A1D" w:rsidRDefault="00824A1D" w:rsidP="00034EAD">
            <w:pPr>
              <w:rPr>
                <w:rFonts w:eastAsia="Calibri"/>
                <w:sz w:val="18"/>
                <w:szCs w:val="18"/>
              </w:rPr>
            </w:pPr>
            <w:r>
              <w:rPr>
                <w:rFonts w:eastAsia="Calibri"/>
                <w:sz w:val="18"/>
                <w:szCs w:val="18"/>
              </w:rPr>
              <w:lastRenderedPageBreak/>
              <w:t>Hovoří o vlastních zkušenostech při reklamacích. Uvede další příklady nepravidelností při obchodování a přiřadí k nim jednotlivé písemnosti. Popíše problémy dodavatele vzniklé při nezaplacení a problémy odběratele při prodlení v dodávce. Stanoví postup při urgování, upomínání a reklamování. Dle zadání sestaví patřičné dopisy včetně odpovědí, dodrží návaznost odvolacích údajů.</w:t>
            </w:r>
          </w:p>
          <w:p w:rsidR="00824A1D" w:rsidRDefault="00824A1D" w:rsidP="00034EAD">
            <w:pPr>
              <w:rPr>
                <w:rFonts w:eastAsia="Calibri"/>
                <w:sz w:val="18"/>
                <w:szCs w:val="18"/>
              </w:rPr>
            </w:pPr>
          </w:p>
          <w:p w:rsidR="00824A1D" w:rsidRDefault="00824A1D" w:rsidP="00034EAD">
            <w:pPr>
              <w:rPr>
                <w:rFonts w:eastAsia="Calibri"/>
                <w:sz w:val="18"/>
                <w:szCs w:val="18"/>
              </w:rPr>
            </w:pPr>
            <w:r>
              <w:rPr>
                <w:rFonts w:eastAsia="Calibri"/>
                <w:sz w:val="18"/>
                <w:szCs w:val="18"/>
              </w:rPr>
              <w:t>Uvede právní vztahy, jichž se listiny týkají. Srovná úpravu jednoduchých právních listin s blokovou úpravou dopisů. Pojmenuje rozdíly. Jednotlivé písemností vytváří samostatně.</w:t>
            </w:r>
          </w:p>
          <w:p w:rsidR="00824A1D" w:rsidRDefault="00824A1D" w:rsidP="00034EAD">
            <w:pPr>
              <w:rPr>
                <w:rFonts w:eastAsia="Calibri"/>
                <w:sz w:val="18"/>
                <w:szCs w:val="18"/>
              </w:rPr>
            </w:pPr>
          </w:p>
          <w:p w:rsidR="00824A1D" w:rsidRPr="00E67408" w:rsidRDefault="00824A1D" w:rsidP="00034EAD">
            <w:pPr>
              <w:rPr>
                <w:rFonts w:eastAsia="Calibri"/>
                <w:sz w:val="18"/>
                <w:szCs w:val="18"/>
              </w:rPr>
            </w:pPr>
            <w:r>
              <w:rPr>
                <w:rFonts w:eastAsia="Calibri"/>
                <w:sz w:val="18"/>
                <w:szCs w:val="18"/>
              </w:rPr>
              <w:t xml:space="preserve">Viz předešlá témata. </w:t>
            </w:r>
          </w:p>
        </w:tc>
        <w:tc>
          <w:tcPr>
            <w:tcW w:w="4680" w:type="dxa"/>
            <w:shd w:val="clear" w:color="auto" w:fill="auto"/>
          </w:tcPr>
          <w:p w:rsidR="00824A1D" w:rsidRDefault="00824A1D" w:rsidP="00034EAD">
            <w:pPr>
              <w:rPr>
                <w:rFonts w:eastAsia="Calibri"/>
                <w:sz w:val="18"/>
                <w:szCs w:val="18"/>
              </w:rPr>
            </w:pPr>
            <w:r w:rsidRPr="00861E58">
              <w:rPr>
                <w:rFonts w:eastAsia="Calibri"/>
                <w:sz w:val="18"/>
                <w:szCs w:val="18"/>
              </w:rPr>
              <w:t>Nepravidelnosti při plnění kupní smlouvy (pobídky, upomínky, reklamace a odpovědi na ně)</w:t>
            </w:r>
          </w:p>
          <w:p w:rsidR="00824A1D" w:rsidRDefault="00824A1D" w:rsidP="00034EAD">
            <w:pPr>
              <w:rPr>
                <w:rFonts w:eastAsia="Calibri"/>
                <w:sz w:val="18"/>
                <w:szCs w:val="18"/>
              </w:rPr>
            </w:pPr>
            <w:r>
              <w:rPr>
                <w:rFonts w:eastAsia="Calibri"/>
                <w:sz w:val="18"/>
                <w:szCs w:val="18"/>
              </w:rPr>
              <w:t>16 – březen</w:t>
            </w: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r w:rsidRPr="00840ADE">
              <w:rPr>
                <w:rFonts w:eastAsia="Calibri"/>
                <w:sz w:val="18"/>
                <w:szCs w:val="18"/>
              </w:rPr>
              <w:t>Jednoduché právní listiny (plná moc, pověření, dlužní úpis, potvrzenka)</w:t>
            </w:r>
          </w:p>
          <w:p w:rsidR="00824A1D" w:rsidRDefault="00824A1D" w:rsidP="00034EAD">
            <w:pPr>
              <w:rPr>
                <w:rFonts w:eastAsia="Calibri"/>
                <w:sz w:val="18"/>
                <w:szCs w:val="18"/>
              </w:rPr>
            </w:pPr>
            <w:r>
              <w:rPr>
                <w:rFonts w:eastAsia="Calibri"/>
                <w:sz w:val="18"/>
                <w:szCs w:val="18"/>
              </w:rPr>
              <w:t xml:space="preserve">16 </w:t>
            </w:r>
            <w:proofErr w:type="gramStart"/>
            <w:r>
              <w:rPr>
                <w:rFonts w:eastAsia="Calibri"/>
                <w:sz w:val="18"/>
                <w:szCs w:val="18"/>
              </w:rPr>
              <w:t>hodin</w:t>
            </w:r>
            <w:proofErr w:type="gramEnd"/>
            <w:r>
              <w:rPr>
                <w:rFonts w:eastAsia="Calibri"/>
                <w:sz w:val="18"/>
                <w:szCs w:val="18"/>
              </w:rPr>
              <w:t xml:space="preserve"> –</w:t>
            </w:r>
            <w:proofErr w:type="gramStart"/>
            <w:r>
              <w:rPr>
                <w:rFonts w:eastAsia="Calibri"/>
                <w:sz w:val="18"/>
                <w:szCs w:val="18"/>
              </w:rPr>
              <w:t>duben</w:t>
            </w:r>
            <w:proofErr w:type="gramEnd"/>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r>
              <w:rPr>
                <w:rFonts w:eastAsia="Calibri"/>
                <w:sz w:val="18"/>
                <w:szCs w:val="18"/>
              </w:rPr>
              <w:t>Opakování a systematizace učiva (příprava na praktickou a ústní závěrečnou zkoušku)</w:t>
            </w:r>
          </w:p>
          <w:p w:rsidR="00824A1D" w:rsidRPr="00861E58" w:rsidRDefault="00824A1D" w:rsidP="00034EAD">
            <w:pPr>
              <w:rPr>
                <w:rFonts w:eastAsia="Calibri"/>
                <w:sz w:val="18"/>
                <w:szCs w:val="18"/>
              </w:rPr>
            </w:pPr>
            <w:r>
              <w:rPr>
                <w:rFonts w:eastAsia="Calibri"/>
                <w:sz w:val="18"/>
                <w:szCs w:val="18"/>
              </w:rPr>
              <w:t>Zbylý počet hodin – květen - červen</w:t>
            </w:r>
          </w:p>
        </w:tc>
        <w:tc>
          <w:tcPr>
            <w:tcW w:w="3600" w:type="dxa"/>
            <w:shd w:val="clear" w:color="auto" w:fill="auto"/>
          </w:tcPr>
          <w:p w:rsidR="00824A1D" w:rsidRPr="00626AA5" w:rsidRDefault="00824A1D" w:rsidP="00034EAD">
            <w:pPr>
              <w:rPr>
                <w:rFonts w:eastAsia="Calibri"/>
                <w:sz w:val="18"/>
                <w:szCs w:val="18"/>
              </w:rPr>
            </w:pPr>
            <w:r>
              <w:rPr>
                <w:rFonts w:eastAsia="Calibri"/>
                <w:sz w:val="18"/>
                <w:szCs w:val="18"/>
              </w:rPr>
              <w:t>Právo - o</w:t>
            </w:r>
            <w:r w:rsidRPr="007E38CB">
              <w:rPr>
                <w:rFonts w:eastAsia="Calibri"/>
                <w:sz w:val="18"/>
                <w:szCs w:val="18"/>
              </w:rPr>
              <w:t>dpovědnost za vady, škody a ochrana spotřebitele</w:t>
            </w:r>
          </w:p>
          <w:p w:rsidR="00824A1D" w:rsidRPr="00626AA5" w:rsidRDefault="00824A1D" w:rsidP="00034EAD">
            <w:pPr>
              <w:rPr>
                <w:rFonts w:eastAsia="Calibri"/>
                <w:sz w:val="18"/>
                <w:szCs w:val="18"/>
              </w:rPr>
            </w:pPr>
          </w:p>
          <w:p w:rsidR="00824A1D" w:rsidRPr="00626AA5" w:rsidRDefault="00824A1D" w:rsidP="00034EAD">
            <w:pPr>
              <w:rPr>
                <w:rFonts w:eastAsia="Calibri"/>
                <w:sz w:val="18"/>
                <w:szCs w:val="18"/>
              </w:rPr>
            </w:pPr>
          </w:p>
          <w:p w:rsidR="00824A1D" w:rsidRPr="00626AA5" w:rsidRDefault="00824A1D" w:rsidP="00034EAD">
            <w:pPr>
              <w:rPr>
                <w:rFonts w:eastAsia="Calibri"/>
                <w:sz w:val="18"/>
                <w:szCs w:val="18"/>
              </w:rPr>
            </w:pPr>
          </w:p>
          <w:p w:rsidR="00824A1D" w:rsidRPr="00626AA5" w:rsidRDefault="00824A1D" w:rsidP="00034EAD">
            <w:pPr>
              <w:rPr>
                <w:rFonts w:eastAsia="Calibri"/>
                <w:sz w:val="18"/>
                <w:szCs w:val="18"/>
              </w:rPr>
            </w:pPr>
          </w:p>
          <w:p w:rsidR="00824A1D" w:rsidRPr="00626AA5" w:rsidRDefault="00824A1D" w:rsidP="00034EAD">
            <w:pPr>
              <w:rPr>
                <w:rFonts w:eastAsia="Calibri"/>
                <w:sz w:val="18"/>
                <w:szCs w:val="18"/>
              </w:rPr>
            </w:pPr>
          </w:p>
          <w:p w:rsidR="00824A1D" w:rsidRPr="00626AA5" w:rsidRDefault="00824A1D" w:rsidP="00034EAD">
            <w:pPr>
              <w:rPr>
                <w:rFonts w:eastAsia="Calibri"/>
                <w:sz w:val="18"/>
                <w:szCs w:val="18"/>
              </w:rPr>
            </w:pPr>
          </w:p>
          <w:p w:rsidR="00824A1D" w:rsidRPr="00626AA5"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r>
              <w:rPr>
                <w:rFonts w:eastAsia="Calibri"/>
                <w:sz w:val="18"/>
                <w:szCs w:val="18"/>
              </w:rPr>
              <w:t>Právo – p</w:t>
            </w:r>
            <w:r w:rsidRPr="006E0FE0">
              <w:rPr>
                <w:rFonts w:eastAsia="Calibri"/>
                <w:sz w:val="18"/>
                <w:szCs w:val="18"/>
              </w:rPr>
              <w:t>rávní řád, zákonnost a právní vědomí</w:t>
            </w: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Default="00824A1D" w:rsidP="00034EAD">
            <w:pPr>
              <w:rPr>
                <w:rFonts w:eastAsia="Calibri"/>
                <w:sz w:val="18"/>
                <w:szCs w:val="18"/>
              </w:rPr>
            </w:pPr>
          </w:p>
          <w:p w:rsidR="00824A1D" w:rsidRPr="00626AA5" w:rsidRDefault="00824A1D" w:rsidP="00034EAD">
            <w:pPr>
              <w:rPr>
                <w:rFonts w:eastAsia="Calibri"/>
                <w:sz w:val="18"/>
                <w:szCs w:val="18"/>
              </w:rPr>
            </w:pPr>
          </w:p>
        </w:tc>
        <w:tc>
          <w:tcPr>
            <w:tcW w:w="2340" w:type="dxa"/>
            <w:shd w:val="clear" w:color="auto" w:fill="auto"/>
          </w:tcPr>
          <w:p w:rsidR="00824A1D" w:rsidRPr="00AF4CE4" w:rsidRDefault="00824A1D" w:rsidP="00034EAD">
            <w:pPr>
              <w:rPr>
                <w:rFonts w:eastAsia="Calibri"/>
                <w:sz w:val="18"/>
                <w:szCs w:val="18"/>
              </w:rPr>
            </w:pPr>
            <w:r w:rsidRPr="00AF4CE4">
              <w:rPr>
                <w:rFonts w:eastAsia="Calibri"/>
                <w:sz w:val="18"/>
                <w:szCs w:val="18"/>
              </w:rPr>
              <w:t>Literatura:</w:t>
            </w:r>
          </w:p>
          <w:p w:rsidR="00824A1D" w:rsidRDefault="00824A1D" w:rsidP="00034EAD">
            <w:pPr>
              <w:rPr>
                <w:rFonts w:eastAsia="Calibri"/>
              </w:rPr>
            </w:pPr>
            <w:r w:rsidRPr="00AF4CE4">
              <w:rPr>
                <w:rFonts w:eastAsia="Calibri"/>
                <w:sz w:val="18"/>
                <w:szCs w:val="18"/>
              </w:rPr>
              <w:t>Viz 1. ročník</w:t>
            </w:r>
          </w:p>
        </w:tc>
      </w:tr>
    </w:tbl>
    <w:p w:rsidR="00C46DD7" w:rsidRDefault="00C46DD7" w:rsidP="006C0660">
      <w:pPr>
        <w:pStyle w:val="Puna"/>
        <w:rPr>
          <w:lang w:eastAsia="en-US"/>
        </w:rPr>
        <w:sectPr w:rsidR="00C46DD7" w:rsidSect="00C46DD7">
          <w:pgSz w:w="16838" w:h="11906" w:orient="landscape"/>
          <w:pgMar w:top="899" w:right="998" w:bottom="1418" w:left="1260" w:header="709" w:footer="709" w:gutter="0"/>
          <w:cols w:space="708"/>
          <w:docGrid w:linePitch="360"/>
        </w:sectPr>
      </w:pPr>
    </w:p>
    <w:p w:rsidR="00925BA8" w:rsidRDefault="00925BA8" w:rsidP="00925BA8">
      <w:pPr>
        <w:pStyle w:val="Nadpis2"/>
      </w:pPr>
      <w:bookmarkStart w:id="79" w:name="_Toc367703799"/>
      <w:bookmarkStart w:id="80" w:name="_Toc423682377"/>
      <w:r w:rsidRPr="00660160">
        <w:lastRenderedPageBreak/>
        <w:t>EKONOMIKA</w:t>
      </w:r>
      <w:bookmarkEnd w:id="79"/>
      <w:bookmarkEnd w:id="80"/>
      <w:r>
        <w:t xml:space="preserve"> </w:t>
      </w:r>
    </w:p>
    <w:p w:rsidR="00925BA8" w:rsidRDefault="00925BA8" w:rsidP="00F47A13">
      <w:pPr>
        <w:pStyle w:val="Bezmezer"/>
        <w:jc w:val="both"/>
        <w:rPr>
          <w:rFonts w:ascii="Times New Roman" w:hAnsi="Times New Roman"/>
          <w:b/>
          <w:sz w:val="28"/>
          <w:szCs w:val="28"/>
        </w:rPr>
      </w:pPr>
    </w:p>
    <w:p w:rsidR="00925BA8" w:rsidRPr="00660160" w:rsidRDefault="00925BA8" w:rsidP="00F47A13">
      <w:pPr>
        <w:pStyle w:val="Bezmezer"/>
        <w:jc w:val="both"/>
        <w:rPr>
          <w:rFonts w:ascii="Times New Roman" w:hAnsi="Times New Roman"/>
          <w:b/>
          <w:sz w:val="28"/>
          <w:szCs w:val="28"/>
        </w:rPr>
      </w:pPr>
      <w:r w:rsidRPr="00660160">
        <w:rPr>
          <w:rFonts w:ascii="Times New Roman" w:hAnsi="Times New Roman"/>
          <w:b/>
          <w:sz w:val="28"/>
          <w:szCs w:val="28"/>
        </w:rPr>
        <w:t>Charakteristika předmětu</w:t>
      </w:r>
    </w:p>
    <w:p w:rsidR="00925BA8" w:rsidRPr="00887A28" w:rsidRDefault="00925BA8" w:rsidP="00F47A13">
      <w:pPr>
        <w:pStyle w:val="Bezmezer"/>
        <w:ind w:firstLine="708"/>
        <w:jc w:val="both"/>
        <w:rPr>
          <w:rFonts w:ascii="Times New Roman" w:hAnsi="Times New Roman"/>
          <w:b/>
          <w:sz w:val="24"/>
          <w:szCs w:val="24"/>
        </w:rPr>
      </w:pPr>
    </w:p>
    <w:p w:rsidR="00A31053" w:rsidRDefault="00925BA8" w:rsidP="00F47A13">
      <w:pPr>
        <w:pStyle w:val="Bezmezer"/>
        <w:jc w:val="both"/>
        <w:rPr>
          <w:rFonts w:ascii="Times New Roman" w:hAnsi="Times New Roman"/>
          <w:sz w:val="24"/>
          <w:szCs w:val="24"/>
        </w:rPr>
      </w:pPr>
      <w:r w:rsidRPr="00887A28">
        <w:rPr>
          <w:rFonts w:ascii="Times New Roman" w:hAnsi="Times New Roman"/>
          <w:sz w:val="24"/>
          <w:szCs w:val="24"/>
        </w:rPr>
        <w:t xml:space="preserve">Cílem obsahového okruhu ekonomika a právo je rozvíjet ekonomické myšlení žáků, upevňovat jejich právní vědomí a vést je k hospodárnému jednání a chování. </w:t>
      </w:r>
    </w:p>
    <w:p w:rsidR="00925BA8" w:rsidRPr="00887A28" w:rsidRDefault="00925BA8" w:rsidP="00A31053">
      <w:pPr>
        <w:pStyle w:val="Bezmezer"/>
        <w:ind w:firstLine="709"/>
        <w:jc w:val="both"/>
        <w:rPr>
          <w:rFonts w:ascii="Times New Roman" w:hAnsi="Times New Roman"/>
          <w:sz w:val="24"/>
          <w:szCs w:val="24"/>
          <w:lang w:eastAsia="cs-CZ"/>
        </w:rPr>
      </w:pPr>
      <w:r w:rsidRPr="00887A28">
        <w:rPr>
          <w:rFonts w:ascii="Times New Roman" w:hAnsi="Times New Roman"/>
          <w:sz w:val="24"/>
          <w:szCs w:val="24"/>
        </w:rPr>
        <w:t>Žáci získávají základní teoretické znalosti, a to jak z oblas</w:t>
      </w:r>
      <w:r>
        <w:rPr>
          <w:rFonts w:ascii="Times New Roman" w:hAnsi="Times New Roman"/>
          <w:sz w:val="24"/>
          <w:szCs w:val="24"/>
        </w:rPr>
        <w:t xml:space="preserve">ti mikroekonomie, tak z oblasti </w:t>
      </w:r>
      <w:r w:rsidRPr="00887A28">
        <w:rPr>
          <w:rFonts w:ascii="Times New Roman" w:hAnsi="Times New Roman"/>
          <w:sz w:val="24"/>
          <w:szCs w:val="24"/>
        </w:rPr>
        <w:t xml:space="preserve">makroekonomických ukazatelů, které jim umožní porozumět stavu národního hospodářství a směru jeho vývoje. </w:t>
      </w:r>
      <w:r w:rsidRPr="00887A28">
        <w:rPr>
          <w:rFonts w:ascii="Times New Roman" w:hAnsi="Times New Roman"/>
          <w:sz w:val="24"/>
          <w:szCs w:val="24"/>
          <w:lang w:eastAsia="cs-CZ"/>
        </w:rPr>
        <w:t>Důležitou součástí přípravy je seznámení se základními právními pojmy a předpisy rozhodnými pro podnikatelskou činnost a podnikovými činnostmi - hlavní činností podniku, zásobováním, personálními činnostmi a odbytem. Okruh dále poskytuje žákům informace z oblasti různých právních forem podnikání s důrazem na živnostenské podnikání.</w:t>
      </w:r>
    </w:p>
    <w:p w:rsidR="00925BA8" w:rsidRPr="00887A28" w:rsidRDefault="00925BA8" w:rsidP="00A31053">
      <w:pPr>
        <w:autoSpaceDE w:val="0"/>
        <w:autoSpaceDN w:val="0"/>
        <w:adjustRightInd w:val="0"/>
        <w:ind w:firstLine="709"/>
        <w:jc w:val="both"/>
      </w:pPr>
      <w:r w:rsidRPr="00887A28">
        <w:t>Učivo o finančním trhu a hospodaření podniku umožní žákům porozumět principu hospodaření podniku a jeho financování s využitím vlastních a cizích zdrojů. Součástí okruhu je učivo o nástrojích managementu a marketingu a jejich uplatnění při řízení podniku.</w:t>
      </w:r>
    </w:p>
    <w:p w:rsidR="00925BA8" w:rsidRPr="00887A28" w:rsidRDefault="00925BA8" w:rsidP="00A31053">
      <w:pPr>
        <w:autoSpaceDE w:val="0"/>
        <w:autoSpaceDN w:val="0"/>
        <w:adjustRightInd w:val="0"/>
        <w:ind w:firstLine="709"/>
        <w:jc w:val="both"/>
      </w:pPr>
      <w:r>
        <w:t>Snahou je zejména</w:t>
      </w:r>
      <w:r w:rsidRPr="00887A28">
        <w:t xml:space="preserve"> osvojení si praktických dovedností směřujících k uplatnění absolventa na trhu práce.</w:t>
      </w:r>
    </w:p>
    <w:p w:rsidR="00925BA8" w:rsidRDefault="00925BA8" w:rsidP="00A31053">
      <w:pPr>
        <w:autoSpaceDE w:val="0"/>
        <w:autoSpaceDN w:val="0"/>
        <w:adjustRightInd w:val="0"/>
        <w:ind w:firstLine="709"/>
        <w:jc w:val="both"/>
      </w:pPr>
      <w:r w:rsidRPr="00887A28">
        <w:t xml:space="preserve">Okruh má úzké mezipředmětové vztahy s obsahovým okruhem účetnictví a daně. Je dále úzce propojen s průřezovým tématem člověk a svět práce a zároveň i se standardem finanční gramotnosti pro střední vzdělávání. </w:t>
      </w:r>
    </w:p>
    <w:p w:rsidR="00A31053" w:rsidRDefault="00A31053" w:rsidP="00A31053">
      <w:pPr>
        <w:pStyle w:val="Bezmezer"/>
        <w:jc w:val="both"/>
        <w:rPr>
          <w:rFonts w:ascii="Times New Roman" w:hAnsi="Times New Roman"/>
          <w:sz w:val="24"/>
          <w:szCs w:val="24"/>
        </w:rPr>
      </w:pPr>
    </w:p>
    <w:p w:rsidR="00925BA8" w:rsidRPr="00887A28" w:rsidRDefault="00925BA8" w:rsidP="00A31053">
      <w:pPr>
        <w:pStyle w:val="Bezmezer"/>
        <w:jc w:val="both"/>
        <w:rPr>
          <w:rFonts w:ascii="Times New Roman" w:hAnsi="Times New Roman"/>
          <w:sz w:val="24"/>
          <w:szCs w:val="24"/>
        </w:rPr>
      </w:pPr>
      <w:r w:rsidRPr="00887A28">
        <w:rPr>
          <w:rFonts w:ascii="Times New Roman" w:hAnsi="Times New Roman"/>
          <w:sz w:val="24"/>
          <w:szCs w:val="24"/>
        </w:rPr>
        <w:t>Tento školní program je vytvořen pro školu vzdělávající studenty se speciálními potřebami.</w:t>
      </w:r>
    </w:p>
    <w:p w:rsidR="00925BA8" w:rsidRPr="00887A28" w:rsidRDefault="00925BA8" w:rsidP="00A31053">
      <w:pPr>
        <w:pStyle w:val="Bezmezer"/>
        <w:ind w:firstLine="709"/>
        <w:jc w:val="both"/>
        <w:rPr>
          <w:rFonts w:ascii="Times New Roman" w:hAnsi="Times New Roman"/>
          <w:sz w:val="24"/>
          <w:szCs w:val="24"/>
        </w:rPr>
      </w:pPr>
      <w:r w:rsidRPr="00887A28">
        <w:rPr>
          <w:rFonts w:ascii="Times New Roman" w:hAnsi="Times New Roman"/>
          <w:sz w:val="24"/>
          <w:szCs w:val="24"/>
        </w:rPr>
        <w:t>Je třeba individuálně posoudit, jaké části jsou pro daného studenta splnitelné a jaké z objektivních důvodů nikoli.</w:t>
      </w:r>
    </w:p>
    <w:p w:rsidR="00925BA8" w:rsidRPr="00887A28" w:rsidRDefault="00925BA8" w:rsidP="00A31053">
      <w:pPr>
        <w:pStyle w:val="Bezmezer"/>
        <w:ind w:firstLine="709"/>
        <w:jc w:val="both"/>
        <w:rPr>
          <w:rFonts w:ascii="Times New Roman" w:hAnsi="Times New Roman"/>
          <w:sz w:val="24"/>
          <w:szCs w:val="24"/>
        </w:rPr>
      </w:pPr>
      <w:r>
        <w:rPr>
          <w:rFonts w:ascii="Times New Roman" w:hAnsi="Times New Roman"/>
          <w:sz w:val="24"/>
          <w:szCs w:val="24"/>
        </w:rPr>
        <w:t>Žáci</w:t>
      </w:r>
      <w:r w:rsidRPr="00887A28">
        <w:rPr>
          <w:rFonts w:ascii="Times New Roman" w:hAnsi="Times New Roman"/>
          <w:sz w:val="24"/>
          <w:szCs w:val="24"/>
        </w:rPr>
        <w:t xml:space="preserve"> s těžkými progresivními chorobami mají potíže s rychlou unavitelností, je třeba dát pozor na jejich přetěžování.</w:t>
      </w:r>
    </w:p>
    <w:p w:rsidR="00925BA8" w:rsidRPr="00887A28" w:rsidRDefault="00925BA8" w:rsidP="00A31053">
      <w:pPr>
        <w:pStyle w:val="Bezmezer"/>
        <w:ind w:firstLine="709"/>
        <w:jc w:val="both"/>
        <w:rPr>
          <w:rFonts w:ascii="Times New Roman" w:hAnsi="Times New Roman"/>
          <w:sz w:val="24"/>
          <w:szCs w:val="24"/>
        </w:rPr>
      </w:pPr>
      <w:r>
        <w:rPr>
          <w:rFonts w:ascii="Times New Roman" w:hAnsi="Times New Roman"/>
          <w:sz w:val="24"/>
          <w:szCs w:val="24"/>
        </w:rPr>
        <w:t>Žáci</w:t>
      </w:r>
      <w:r w:rsidRPr="00887A28">
        <w:rPr>
          <w:rFonts w:ascii="Times New Roman" w:hAnsi="Times New Roman"/>
          <w:sz w:val="24"/>
          <w:szCs w:val="24"/>
        </w:rPr>
        <w:t xml:space="preserve"> s DMO mají často potíže s abstraktním myšlením, s</w:t>
      </w:r>
      <w:r>
        <w:rPr>
          <w:rFonts w:ascii="Times New Roman" w:hAnsi="Times New Roman"/>
          <w:sz w:val="24"/>
          <w:szCs w:val="24"/>
        </w:rPr>
        <w:t> ekonomickými výpočty</w:t>
      </w:r>
      <w:r w:rsidRPr="00887A28">
        <w:rPr>
          <w:rFonts w:ascii="Times New Roman" w:hAnsi="Times New Roman"/>
          <w:sz w:val="24"/>
          <w:szCs w:val="24"/>
        </w:rPr>
        <w:t xml:space="preserve"> a</w:t>
      </w:r>
      <w:r w:rsidR="00A31053">
        <w:rPr>
          <w:rFonts w:ascii="Times New Roman" w:hAnsi="Times New Roman"/>
          <w:sz w:val="24"/>
          <w:szCs w:val="24"/>
        </w:rPr>
        <w:t> </w:t>
      </w:r>
      <w:r w:rsidRPr="00887A28">
        <w:rPr>
          <w:rFonts w:ascii="Times New Roman" w:hAnsi="Times New Roman"/>
          <w:sz w:val="24"/>
          <w:szCs w:val="24"/>
        </w:rPr>
        <w:t>s</w:t>
      </w:r>
      <w:r>
        <w:rPr>
          <w:rFonts w:ascii="Times New Roman" w:hAnsi="Times New Roman"/>
          <w:sz w:val="24"/>
          <w:szCs w:val="24"/>
        </w:rPr>
        <w:t> logickým uvažováním při aplikaci teoretických poznatků v praxi</w:t>
      </w:r>
      <w:r w:rsidRPr="00887A28">
        <w:rPr>
          <w:rFonts w:ascii="Times New Roman" w:hAnsi="Times New Roman"/>
          <w:sz w:val="24"/>
          <w:szCs w:val="24"/>
        </w:rPr>
        <w:t>.</w:t>
      </w:r>
    </w:p>
    <w:p w:rsidR="00925BA8" w:rsidRPr="00887A28" w:rsidRDefault="00925BA8" w:rsidP="00A31053">
      <w:pPr>
        <w:pStyle w:val="Bezmezer"/>
        <w:ind w:firstLine="709"/>
        <w:jc w:val="both"/>
        <w:rPr>
          <w:rFonts w:ascii="Times New Roman" w:hAnsi="Times New Roman"/>
          <w:sz w:val="24"/>
          <w:szCs w:val="24"/>
        </w:rPr>
      </w:pPr>
      <w:r w:rsidRPr="00887A28">
        <w:rPr>
          <w:rFonts w:ascii="Times New Roman" w:hAnsi="Times New Roman"/>
          <w:sz w:val="24"/>
          <w:szCs w:val="24"/>
        </w:rPr>
        <w:t xml:space="preserve">Vyučujeme studenty nepíšící a studenty komunikující neverbálně. Každému z nich je třeba upravit plán dle jeho schopností a potřeb. </w:t>
      </w:r>
    </w:p>
    <w:p w:rsidR="00925BA8" w:rsidRDefault="00925BA8" w:rsidP="00A31053">
      <w:pPr>
        <w:pStyle w:val="Bezmezer"/>
        <w:ind w:firstLine="709"/>
        <w:jc w:val="both"/>
        <w:rPr>
          <w:rFonts w:ascii="Times New Roman" w:hAnsi="Times New Roman"/>
          <w:sz w:val="24"/>
          <w:szCs w:val="24"/>
        </w:rPr>
      </w:pPr>
      <w:r>
        <w:rPr>
          <w:rFonts w:ascii="Times New Roman" w:hAnsi="Times New Roman"/>
          <w:sz w:val="24"/>
          <w:szCs w:val="24"/>
        </w:rPr>
        <w:t>Žác</w:t>
      </w:r>
      <w:r w:rsidRPr="00887A28">
        <w:rPr>
          <w:rFonts w:ascii="Times New Roman" w:hAnsi="Times New Roman"/>
          <w:sz w:val="24"/>
          <w:szCs w:val="24"/>
        </w:rPr>
        <w:t xml:space="preserve">i zapomínají látku, která byla probrána </w:t>
      </w:r>
      <w:r>
        <w:rPr>
          <w:rFonts w:ascii="Times New Roman" w:hAnsi="Times New Roman"/>
          <w:sz w:val="24"/>
          <w:szCs w:val="24"/>
        </w:rPr>
        <w:t>v předchozím roce</w:t>
      </w:r>
      <w:r w:rsidRPr="00887A28">
        <w:rPr>
          <w:rFonts w:ascii="Times New Roman" w:hAnsi="Times New Roman"/>
          <w:sz w:val="24"/>
          <w:szCs w:val="24"/>
        </w:rPr>
        <w:t xml:space="preserve">, proto je důležité neustále opakovat a fixovat již probrané učivo i v následném studiu. Není možné postupovat v látce, pokud studenti neovládají </w:t>
      </w:r>
      <w:r>
        <w:rPr>
          <w:rFonts w:ascii="Times New Roman" w:hAnsi="Times New Roman"/>
          <w:sz w:val="24"/>
          <w:szCs w:val="24"/>
        </w:rPr>
        <w:t>základy učiva a terminologii předmětu</w:t>
      </w:r>
      <w:r w:rsidRPr="00887A28">
        <w:rPr>
          <w:rFonts w:ascii="Times New Roman" w:hAnsi="Times New Roman"/>
          <w:sz w:val="24"/>
          <w:szCs w:val="24"/>
        </w:rPr>
        <w:t>. V oblasti písemného pro</w:t>
      </w:r>
      <w:r w:rsidR="002A277E">
        <w:rPr>
          <w:rFonts w:ascii="Times New Roman" w:hAnsi="Times New Roman"/>
          <w:sz w:val="24"/>
          <w:szCs w:val="24"/>
        </w:rPr>
        <w:t>jevu je nutné vytvořit žákům</w:t>
      </w:r>
      <w:r w:rsidRPr="00887A28">
        <w:rPr>
          <w:rFonts w:ascii="Times New Roman" w:hAnsi="Times New Roman"/>
          <w:sz w:val="24"/>
          <w:szCs w:val="24"/>
        </w:rPr>
        <w:t xml:space="preserve"> co nejlepší možnost dorozumívat se písemně (kompenzační pomůcky, práce s počítačem, ideálně vlastním). V oblasti ústní komunikace je třeba využít možností neverbálního dorozumívání pomocí tabulek.</w:t>
      </w:r>
    </w:p>
    <w:p w:rsidR="00925BA8" w:rsidRDefault="00925BA8" w:rsidP="00F47A13">
      <w:pPr>
        <w:jc w:val="both"/>
        <w:rPr>
          <w:b/>
        </w:rPr>
      </w:pPr>
    </w:p>
    <w:p w:rsidR="00925BA8" w:rsidRPr="00660160" w:rsidRDefault="00925BA8" w:rsidP="00F47A13">
      <w:pPr>
        <w:jc w:val="both"/>
        <w:rPr>
          <w:b/>
          <w:sz w:val="28"/>
          <w:szCs w:val="28"/>
        </w:rPr>
      </w:pPr>
      <w:r w:rsidRPr="00660160">
        <w:rPr>
          <w:b/>
          <w:sz w:val="28"/>
          <w:szCs w:val="28"/>
        </w:rPr>
        <w:t>Obsahové, organizační a časová vymezení předmětu</w:t>
      </w:r>
    </w:p>
    <w:p w:rsidR="00824A1D" w:rsidRDefault="00824A1D" w:rsidP="00F47A13">
      <w:pPr>
        <w:ind w:right="-38"/>
        <w:jc w:val="both"/>
      </w:pPr>
    </w:p>
    <w:p w:rsidR="00925BA8" w:rsidRPr="00887A28" w:rsidRDefault="00925BA8" w:rsidP="00F47A13">
      <w:pPr>
        <w:ind w:right="-38"/>
        <w:jc w:val="both"/>
      </w:pPr>
      <w:r w:rsidRPr="00887A28">
        <w:t xml:space="preserve">Předmět je dotován </w:t>
      </w:r>
      <w:r>
        <w:t>třemi</w:t>
      </w:r>
      <w:r w:rsidRPr="00887A28">
        <w:t xml:space="preserve"> vyučovacími hodinami týdně v každém ročníku. Výuka </w:t>
      </w:r>
      <w:r>
        <w:t>ekonomiky</w:t>
      </w:r>
      <w:r w:rsidRPr="00887A28">
        <w:t xml:space="preserve"> probíhá ve třídách nebo v</w:t>
      </w:r>
      <w:r>
        <w:t> učebnách s elektronickou tabulí</w:t>
      </w:r>
      <w:r w:rsidRPr="00887A28">
        <w:t>. S žáky se specifickými potřebami individuá</w:t>
      </w:r>
      <w:r>
        <w:t>lně pracuje speciální pedagog.</w:t>
      </w:r>
    </w:p>
    <w:p w:rsidR="00925BA8" w:rsidRDefault="00925BA8" w:rsidP="00F47A13">
      <w:pPr>
        <w:ind w:right="-38"/>
        <w:jc w:val="both"/>
        <w:rPr>
          <w:b/>
          <w:sz w:val="28"/>
          <w:szCs w:val="28"/>
        </w:rPr>
      </w:pPr>
    </w:p>
    <w:p w:rsidR="00925BA8" w:rsidRPr="00660160" w:rsidRDefault="00925BA8" w:rsidP="00F47A13">
      <w:pPr>
        <w:ind w:right="-38"/>
        <w:jc w:val="both"/>
        <w:rPr>
          <w:b/>
          <w:sz w:val="28"/>
          <w:szCs w:val="28"/>
        </w:rPr>
      </w:pPr>
      <w:r w:rsidRPr="00660160">
        <w:rPr>
          <w:b/>
          <w:sz w:val="28"/>
          <w:szCs w:val="28"/>
        </w:rPr>
        <w:t>Průřezová témata</w:t>
      </w:r>
    </w:p>
    <w:p w:rsidR="00925BA8" w:rsidRDefault="00925BA8" w:rsidP="00F47A13">
      <w:pPr>
        <w:pStyle w:val="Bezmezer"/>
        <w:jc w:val="both"/>
        <w:rPr>
          <w:rFonts w:ascii="Times New Roman" w:hAnsi="Times New Roman"/>
          <w:sz w:val="24"/>
          <w:szCs w:val="24"/>
          <w:u w:val="single"/>
        </w:rPr>
      </w:pPr>
    </w:p>
    <w:p w:rsidR="00925BA8" w:rsidRPr="00A31053" w:rsidRDefault="00925BA8" w:rsidP="00F47A13">
      <w:pPr>
        <w:pStyle w:val="Bezmezer"/>
        <w:jc w:val="both"/>
        <w:rPr>
          <w:rFonts w:ascii="Times New Roman" w:hAnsi="Times New Roman"/>
          <w:b/>
          <w:sz w:val="24"/>
          <w:szCs w:val="24"/>
          <w:u w:val="single"/>
        </w:rPr>
      </w:pPr>
      <w:r w:rsidRPr="00A31053">
        <w:rPr>
          <w:rFonts w:ascii="Times New Roman" w:hAnsi="Times New Roman"/>
          <w:b/>
          <w:sz w:val="24"/>
          <w:szCs w:val="24"/>
          <w:u w:val="single"/>
        </w:rPr>
        <w:t>Občan v demokratické společnosti</w:t>
      </w:r>
    </w:p>
    <w:p w:rsidR="00925BA8" w:rsidRPr="00887A28" w:rsidRDefault="00925BA8" w:rsidP="00F47A13">
      <w:pPr>
        <w:ind w:right="-38"/>
        <w:jc w:val="both"/>
      </w:pPr>
      <w:r>
        <w:t>Vzdělávání žáků v oblasti ekonomiky je základem občanské gramotnosti žáků. Učí žáky fakticky přemýšlet o životě v daných ekonomických a sociálních podmínkách, orientovat se ve společnosti, odolávat myšlenkové manipulaci, vážit si materiálních hodnot. Přispívá k budování zodpovědného a aktivního životního postoje. Vede žáky k uvědomění si vlastní hodnotové orientace.</w:t>
      </w:r>
    </w:p>
    <w:p w:rsidR="00A31053" w:rsidRDefault="00A31053" w:rsidP="00F47A13">
      <w:pPr>
        <w:pStyle w:val="Bezmezer"/>
        <w:jc w:val="both"/>
        <w:rPr>
          <w:rFonts w:ascii="Times New Roman" w:hAnsi="Times New Roman"/>
          <w:sz w:val="24"/>
          <w:szCs w:val="24"/>
          <w:u w:val="single"/>
        </w:rPr>
      </w:pPr>
    </w:p>
    <w:p w:rsidR="00925BA8" w:rsidRPr="00A31053" w:rsidRDefault="00925BA8" w:rsidP="00F47A13">
      <w:pPr>
        <w:pStyle w:val="Bezmezer"/>
        <w:jc w:val="both"/>
        <w:rPr>
          <w:rFonts w:ascii="Times New Roman" w:hAnsi="Times New Roman"/>
          <w:b/>
          <w:sz w:val="24"/>
          <w:szCs w:val="24"/>
          <w:u w:val="single"/>
        </w:rPr>
      </w:pPr>
      <w:r w:rsidRPr="00A31053">
        <w:rPr>
          <w:rFonts w:ascii="Times New Roman" w:hAnsi="Times New Roman"/>
          <w:b/>
          <w:sz w:val="24"/>
          <w:szCs w:val="24"/>
          <w:u w:val="single"/>
        </w:rPr>
        <w:lastRenderedPageBreak/>
        <w:t>Člověk a životní prostředí</w:t>
      </w:r>
    </w:p>
    <w:p w:rsidR="00925BA8" w:rsidRPr="00887A28" w:rsidRDefault="00925BA8" w:rsidP="00F47A13">
      <w:pPr>
        <w:pStyle w:val="Bezmezer"/>
        <w:jc w:val="both"/>
        <w:rPr>
          <w:rFonts w:ascii="Times New Roman" w:hAnsi="Times New Roman"/>
          <w:sz w:val="24"/>
          <w:szCs w:val="24"/>
        </w:rPr>
      </w:pPr>
      <w:r w:rsidRPr="00887A28">
        <w:rPr>
          <w:rFonts w:ascii="Times New Roman" w:hAnsi="Times New Roman"/>
          <w:sz w:val="24"/>
          <w:szCs w:val="24"/>
        </w:rPr>
        <w:t>Pochopení postavení člověka v přírodě, porozumění souvislostem environmen</w:t>
      </w:r>
      <w:r>
        <w:rPr>
          <w:rFonts w:ascii="Times New Roman" w:hAnsi="Times New Roman"/>
          <w:sz w:val="24"/>
          <w:szCs w:val="24"/>
        </w:rPr>
        <w:t>tálním, ekonomickým i sociálním má být i součástí ekonomického vzdělávání.</w:t>
      </w:r>
    </w:p>
    <w:p w:rsidR="00925BA8" w:rsidRDefault="00925BA8" w:rsidP="00F47A13">
      <w:pPr>
        <w:pStyle w:val="Bezmezer"/>
        <w:jc w:val="both"/>
        <w:rPr>
          <w:rFonts w:ascii="Times New Roman" w:hAnsi="Times New Roman"/>
          <w:sz w:val="24"/>
          <w:szCs w:val="24"/>
        </w:rPr>
      </w:pPr>
      <w:r w:rsidRPr="00887A28">
        <w:rPr>
          <w:rFonts w:ascii="Times New Roman" w:hAnsi="Times New Roman"/>
          <w:sz w:val="24"/>
          <w:szCs w:val="24"/>
        </w:rPr>
        <w:t xml:space="preserve">Vytváření hodnot a postojů etických, citových i estetických </w:t>
      </w:r>
      <w:r w:rsidR="002A277E">
        <w:rPr>
          <w:rFonts w:ascii="Times New Roman" w:hAnsi="Times New Roman"/>
          <w:sz w:val="24"/>
          <w:szCs w:val="24"/>
        </w:rPr>
        <w:t xml:space="preserve">ve vztahu k životnímu prostředí, </w:t>
      </w:r>
      <w:r>
        <w:rPr>
          <w:rFonts w:ascii="Times New Roman" w:hAnsi="Times New Roman"/>
          <w:sz w:val="24"/>
          <w:szCs w:val="24"/>
        </w:rPr>
        <w:t>r</w:t>
      </w:r>
      <w:r w:rsidRPr="00887A28">
        <w:rPr>
          <w:rFonts w:ascii="Times New Roman" w:hAnsi="Times New Roman"/>
          <w:sz w:val="24"/>
          <w:szCs w:val="24"/>
        </w:rPr>
        <w:t>ozvoj dovednosti vyjadřovat a zdůvodň</w:t>
      </w:r>
      <w:r>
        <w:rPr>
          <w:rFonts w:ascii="Times New Roman" w:hAnsi="Times New Roman"/>
          <w:sz w:val="24"/>
          <w:szCs w:val="24"/>
        </w:rPr>
        <w:t xml:space="preserve">ovat své názory je součástí také ekonomických předmětů. </w:t>
      </w:r>
    </w:p>
    <w:p w:rsidR="00925BA8" w:rsidRDefault="00925BA8" w:rsidP="00F47A13">
      <w:pPr>
        <w:pStyle w:val="Bezmezer"/>
        <w:jc w:val="both"/>
        <w:rPr>
          <w:rFonts w:ascii="Times New Roman" w:hAnsi="Times New Roman"/>
          <w:sz w:val="24"/>
          <w:szCs w:val="24"/>
        </w:rPr>
      </w:pPr>
    </w:p>
    <w:p w:rsidR="00925BA8" w:rsidRPr="00A31053" w:rsidRDefault="00925BA8" w:rsidP="00F47A13">
      <w:pPr>
        <w:pStyle w:val="Bezmezer"/>
        <w:jc w:val="both"/>
        <w:rPr>
          <w:rFonts w:ascii="Times New Roman" w:hAnsi="Times New Roman"/>
          <w:b/>
          <w:sz w:val="24"/>
          <w:szCs w:val="24"/>
        </w:rPr>
      </w:pPr>
      <w:r w:rsidRPr="00A31053">
        <w:rPr>
          <w:rFonts w:ascii="Times New Roman" w:hAnsi="Times New Roman"/>
          <w:b/>
          <w:sz w:val="24"/>
          <w:szCs w:val="24"/>
          <w:u w:val="single"/>
        </w:rPr>
        <w:t>Člověk a svět práce</w:t>
      </w:r>
    </w:p>
    <w:p w:rsidR="00925BA8" w:rsidRPr="00887A28" w:rsidRDefault="00925BA8" w:rsidP="00F47A13">
      <w:pPr>
        <w:pStyle w:val="Bezmezer"/>
        <w:jc w:val="both"/>
        <w:rPr>
          <w:rFonts w:ascii="Times New Roman" w:hAnsi="Times New Roman"/>
          <w:sz w:val="24"/>
          <w:szCs w:val="24"/>
          <w:u w:val="single"/>
        </w:rPr>
      </w:pPr>
      <w:r w:rsidRPr="00887A28">
        <w:rPr>
          <w:rFonts w:ascii="Times New Roman" w:hAnsi="Times New Roman"/>
          <w:sz w:val="24"/>
          <w:szCs w:val="24"/>
        </w:rPr>
        <w:t>Vzdělávání v </w:t>
      </w:r>
      <w:r>
        <w:rPr>
          <w:rFonts w:ascii="Times New Roman" w:hAnsi="Times New Roman"/>
          <w:sz w:val="24"/>
          <w:szCs w:val="24"/>
        </w:rPr>
        <w:t>ekonomice</w:t>
      </w:r>
      <w:r w:rsidRPr="00887A28">
        <w:rPr>
          <w:rFonts w:ascii="Times New Roman" w:hAnsi="Times New Roman"/>
          <w:sz w:val="24"/>
          <w:szCs w:val="24"/>
        </w:rPr>
        <w:t xml:space="preserve"> vede žáky k osvojení praktických dovedností a učí je využívat možnosti přístupu k</w:t>
      </w:r>
      <w:r>
        <w:rPr>
          <w:rFonts w:ascii="Times New Roman" w:hAnsi="Times New Roman"/>
          <w:sz w:val="24"/>
          <w:szCs w:val="24"/>
        </w:rPr>
        <w:t xml:space="preserve"> ekonomickým </w:t>
      </w:r>
      <w:r w:rsidRPr="00887A28">
        <w:rPr>
          <w:rFonts w:ascii="Times New Roman" w:hAnsi="Times New Roman"/>
          <w:sz w:val="24"/>
          <w:szCs w:val="24"/>
        </w:rPr>
        <w:t>informačním zdrojům</w:t>
      </w:r>
      <w:r>
        <w:rPr>
          <w:rFonts w:ascii="Times New Roman" w:hAnsi="Times New Roman"/>
          <w:sz w:val="24"/>
          <w:szCs w:val="24"/>
        </w:rPr>
        <w:t>.</w:t>
      </w:r>
      <w:r w:rsidRPr="00887A28">
        <w:rPr>
          <w:rFonts w:ascii="Times New Roman" w:hAnsi="Times New Roman"/>
          <w:sz w:val="24"/>
          <w:szCs w:val="24"/>
        </w:rPr>
        <w:t xml:space="preserve"> </w:t>
      </w:r>
      <w:r>
        <w:rPr>
          <w:rFonts w:ascii="Times New Roman" w:hAnsi="Times New Roman"/>
          <w:sz w:val="24"/>
          <w:szCs w:val="24"/>
        </w:rPr>
        <w:t>Učí žáky vyhledávat a vyhodnocovat důležité informace. Připravuje žáky na ekonomickou realitu jejich budoucího samostatného života.</w:t>
      </w:r>
    </w:p>
    <w:p w:rsidR="00925BA8" w:rsidRDefault="00925BA8" w:rsidP="00F47A13">
      <w:pPr>
        <w:pStyle w:val="Bezmezer"/>
        <w:jc w:val="both"/>
        <w:rPr>
          <w:rFonts w:ascii="Times New Roman" w:hAnsi="Times New Roman"/>
          <w:sz w:val="24"/>
          <w:szCs w:val="24"/>
          <w:u w:val="single"/>
        </w:rPr>
      </w:pPr>
    </w:p>
    <w:p w:rsidR="00925BA8" w:rsidRPr="00A31053" w:rsidRDefault="00925BA8" w:rsidP="00F47A13">
      <w:pPr>
        <w:pStyle w:val="Bezmezer"/>
        <w:jc w:val="both"/>
        <w:rPr>
          <w:rFonts w:ascii="Times New Roman" w:hAnsi="Times New Roman"/>
          <w:b/>
          <w:sz w:val="24"/>
          <w:szCs w:val="24"/>
          <w:u w:val="single"/>
        </w:rPr>
      </w:pPr>
      <w:r w:rsidRPr="00A31053">
        <w:rPr>
          <w:rFonts w:ascii="Times New Roman" w:hAnsi="Times New Roman"/>
          <w:b/>
          <w:sz w:val="24"/>
          <w:szCs w:val="24"/>
          <w:u w:val="single"/>
        </w:rPr>
        <w:t>Informační a komunikační technologie</w:t>
      </w:r>
    </w:p>
    <w:p w:rsidR="00925BA8" w:rsidRPr="00887A28" w:rsidRDefault="00925BA8" w:rsidP="00F47A13">
      <w:pPr>
        <w:pStyle w:val="Bezmezer"/>
        <w:jc w:val="both"/>
        <w:rPr>
          <w:rFonts w:ascii="Times New Roman" w:hAnsi="Times New Roman"/>
          <w:sz w:val="24"/>
          <w:szCs w:val="24"/>
        </w:rPr>
      </w:pPr>
      <w:r w:rsidRPr="00887A28">
        <w:rPr>
          <w:rFonts w:ascii="Times New Roman" w:hAnsi="Times New Roman"/>
          <w:sz w:val="24"/>
          <w:szCs w:val="24"/>
        </w:rPr>
        <w:t xml:space="preserve">Výuka </w:t>
      </w:r>
      <w:r>
        <w:rPr>
          <w:rFonts w:ascii="Times New Roman" w:hAnsi="Times New Roman"/>
          <w:sz w:val="24"/>
          <w:szCs w:val="24"/>
        </w:rPr>
        <w:t>ekonomiky</w:t>
      </w:r>
      <w:r w:rsidRPr="00887A28">
        <w:rPr>
          <w:rFonts w:ascii="Times New Roman" w:hAnsi="Times New Roman"/>
          <w:sz w:val="24"/>
          <w:szCs w:val="24"/>
        </w:rPr>
        <w:t xml:space="preserve"> podporuje využívání komunikačních technologií. Je pomocníkem v</w:t>
      </w:r>
      <w:r>
        <w:rPr>
          <w:rFonts w:ascii="Times New Roman" w:hAnsi="Times New Roman"/>
          <w:sz w:val="24"/>
          <w:szCs w:val="24"/>
        </w:rPr>
        <w:t> orientaci ve svě</w:t>
      </w:r>
      <w:r w:rsidR="002A277E">
        <w:rPr>
          <w:rFonts w:ascii="Times New Roman" w:hAnsi="Times New Roman"/>
          <w:sz w:val="24"/>
          <w:szCs w:val="24"/>
        </w:rPr>
        <w:t>tě, ve kterém dominují finanční</w:t>
      </w:r>
      <w:r>
        <w:rPr>
          <w:rFonts w:ascii="Times New Roman" w:hAnsi="Times New Roman"/>
          <w:sz w:val="24"/>
          <w:szCs w:val="24"/>
        </w:rPr>
        <w:t xml:space="preserve"> vztahy.</w:t>
      </w:r>
    </w:p>
    <w:p w:rsidR="00925BA8" w:rsidRDefault="00925BA8" w:rsidP="00F47A13">
      <w:pPr>
        <w:pStyle w:val="Bezmezer"/>
        <w:jc w:val="both"/>
        <w:rPr>
          <w:rFonts w:ascii="Times New Roman" w:hAnsi="Times New Roman"/>
          <w:b/>
          <w:sz w:val="28"/>
          <w:szCs w:val="28"/>
        </w:rPr>
      </w:pPr>
    </w:p>
    <w:p w:rsidR="00A31053" w:rsidRDefault="00A31053" w:rsidP="00F47A13">
      <w:pPr>
        <w:pStyle w:val="Bezmezer"/>
        <w:jc w:val="both"/>
        <w:rPr>
          <w:rFonts w:ascii="Times New Roman" w:hAnsi="Times New Roman"/>
          <w:b/>
          <w:sz w:val="28"/>
          <w:szCs w:val="28"/>
        </w:rPr>
      </w:pPr>
    </w:p>
    <w:p w:rsidR="00925BA8" w:rsidRPr="00EC3DF4" w:rsidRDefault="00925BA8" w:rsidP="00F47A13">
      <w:pPr>
        <w:pStyle w:val="Bezmezer"/>
        <w:jc w:val="both"/>
        <w:rPr>
          <w:rFonts w:ascii="Times New Roman" w:hAnsi="Times New Roman"/>
          <w:b/>
          <w:sz w:val="28"/>
          <w:szCs w:val="28"/>
        </w:rPr>
      </w:pPr>
      <w:r>
        <w:rPr>
          <w:rFonts w:ascii="Times New Roman" w:hAnsi="Times New Roman"/>
          <w:b/>
          <w:sz w:val="28"/>
          <w:szCs w:val="28"/>
        </w:rPr>
        <w:t>Výchovné a vzdělávací strategie</w:t>
      </w:r>
    </w:p>
    <w:p w:rsidR="00A31053" w:rsidRDefault="00A31053" w:rsidP="00F47A13">
      <w:pPr>
        <w:pStyle w:val="Normln1"/>
        <w:jc w:val="both"/>
        <w:rPr>
          <w:rStyle w:val="normalchar1"/>
          <w:u w:val="single"/>
        </w:rPr>
      </w:pPr>
    </w:p>
    <w:p w:rsidR="00925BA8" w:rsidRPr="00A31053" w:rsidRDefault="00925BA8" w:rsidP="00F47A13">
      <w:pPr>
        <w:pStyle w:val="Normln1"/>
        <w:jc w:val="both"/>
        <w:rPr>
          <w:b/>
        </w:rPr>
      </w:pPr>
      <w:r w:rsidRPr="00A31053">
        <w:rPr>
          <w:rStyle w:val="normalchar1"/>
          <w:b/>
          <w:u w:val="single"/>
        </w:rPr>
        <w:t>Kompetence k učení</w:t>
      </w:r>
    </w:p>
    <w:p w:rsidR="00925BA8" w:rsidRDefault="00925BA8" w:rsidP="00F47A13">
      <w:pPr>
        <w:pStyle w:val="Normln1"/>
        <w:jc w:val="both"/>
      </w:pPr>
      <w:r>
        <w:t>Učitel:</w:t>
      </w:r>
    </w:p>
    <w:p w:rsidR="00925BA8" w:rsidRDefault="00925BA8" w:rsidP="00A31053">
      <w:pPr>
        <w:pStyle w:val="Puna"/>
      </w:pPr>
      <w:r>
        <w:t xml:space="preserve">vede žáky k prezentaci a hodnocení </w:t>
      </w:r>
    </w:p>
    <w:p w:rsidR="00A31053" w:rsidRDefault="00925BA8" w:rsidP="00A31053">
      <w:pPr>
        <w:pStyle w:val="Puna"/>
      </w:pPr>
      <w:r>
        <w:t>nabízí samostatnost  volby podle individuální potřeby</w:t>
      </w:r>
    </w:p>
    <w:p w:rsidR="00925BA8" w:rsidRDefault="00925BA8" w:rsidP="00A31053">
      <w:pPr>
        <w:pStyle w:val="Puna"/>
      </w:pPr>
      <w:r>
        <w:t>vede žáky k vnímání ekonomických, sociálních a právních souvislostí</w:t>
      </w:r>
    </w:p>
    <w:p w:rsidR="00925BA8" w:rsidRDefault="00925BA8" w:rsidP="00A31053">
      <w:pPr>
        <w:pStyle w:val="Puna"/>
      </w:pPr>
      <w:r>
        <w:t>dává žákům možnost samostatně vyhledávat a třídit informace z oblasti hospodářství</w:t>
      </w:r>
    </w:p>
    <w:p w:rsidR="00925BA8" w:rsidRDefault="00925BA8" w:rsidP="00F47A13">
      <w:pPr>
        <w:pStyle w:val="Normln1"/>
        <w:jc w:val="both"/>
      </w:pPr>
      <w:r>
        <w:t> </w:t>
      </w:r>
    </w:p>
    <w:p w:rsidR="00925BA8" w:rsidRPr="00A31053" w:rsidRDefault="00925BA8" w:rsidP="00F47A13">
      <w:pPr>
        <w:pStyle w:val="Normln1"/>
        <w:jc w:val="both"/>
        <w:rPr>
          <w:b/>
        </w:rPr>
      </w:pPr>
      <w:r w:rsidRPr="00A31053">
        <w:rPr>
          <w:rStyle w:val="normalchar1"/>
          <w:b/>
          <w:u w:val="single"/>
        </w:rPr>
        <w:t>Kompetence k řešení problémů</w:t>
      </w:r>
    </w:p>
    <w:p w:rsidR="00925BA8" w:rsidRDefault="00A31053" w:rsidP="00F47A13">
      <w:pPr>
        <w:pStyle w:val="Normln1"/>
        <w:jc w:val="both"/>
      </w:pPr>
      <w:r>
        <w:t>Učitel</w:t>
      </w:r>
      <w:r w:rsidR="00925BA8">
        <w:t>:</w:t>
      </w:r>
    </w:p>
    <w:p w:rsidR="00925BA8" w:rsidRDefault="00925BA8" w:rsidP="00A31053">
      <w:pPr>
        <w:pStyle w:val="Puna"/>
      </w:pPr>
      <w:r>
        <w:t xml:space="preserve">zadává žákům samostatnou práci tak, aby byli schopni zvolit si k zadanému úkolu vhodné prostředky </w:t>
      </w:r>
    </w:p>
    <w:p w:rsidR="00925BA8" w:rsidRDefault="00925BA8" w:rsidP="00A31053">
      <w:pPr>
        <w:pStyle w:val="Puna"/>
      </w:pPr>
      <w:r>
        <w:t>poskytuje prostor pro obhájení vlastních názorů při prezentaci výsledků práce</w:t>
      </w:r>
    </w:p>
    <w:p w:rsidR="00925BA8" w:rsidRDefault="00925BA8" w:rsidP="00A31053">
      <w:pPr>
        <w:pStyle w:val="Puna"/>
      </w:pPr>
      <w:r>
        <w:t>vede žáky k vlastnímu vyjádření a svobodnému uvažování</w:t>
      </w:r>
    </w:p>
    <w:p w:rsidR="00925BA8" w:rsidRDefault="00925BA8" w:rsidP="00F47A13">
      <w:pPr>
        <w:pStyle w:val="Normln1"/>
        <w:jc w:val="both"/>
      </w:pPr>
      <w:r>
        <w:t> </w:t>
      </w:r>
    </w:p>
    <w:p w:rsidR="00925BA8" w:rsidRPr="00A31053" w:rsidRDefault="00925BA8" w:rsidP="00F47A13">
      <w:pPr>
        <w:pStyle w:val="Normln1"/>
        <w:jc w:val="both"/>
        <w:rPr>
          <w:b/>
        </w:rPr>
      </w:pPr>
      <w:r w:rsidRPr="00A31053">
        <w:rPr>
          <w:rStyle w:val="normalchar1"/>
          <w:b/>
          <w:u w:val="single"/>
        </w:rPr>
        <w:t>Kompetence komunikativní</w:t>
      </w:r>
    </w:p>
    <w:p w:rsidR="00925BA8" w:rsidRDefault="00925BA8" w:rsidP="00F47A13">
      <w:pPr>
        <w:pStyle w:val="Normln1"/>
        <w:jc w:val="both"/>
      </w:pPr>
      <w:r>
        <w:t>Uči</w:t>
      </w:r>
      <w:r w:rsidR="00A31053">
        <w:t>tel</w:t>
      </w:r>
      <w:r>
        <w:t>:</w:t>
      </w:r>
    </w:p>
    <w:p w:rsidR="00925BA8" w:rsidRDefault="00925BA8" w:rsidP="00A31053">
      <w:pPr>
        <w:pStyle w:val="Puna"/>
      </w:pPr>
      <w:r>
        <w:t xml:space="preserve">vede žáky k umění vytvořit si vlastní názor a ten obhájit </w:t>
      </w:r>
    </w:p>
    <w:p w:rsidR="00925BA8" w:rsidRDefault="00925BA8" w:rsidP="00A31053">
      <w:pPr>
        <w:pStyle w:val="Puna"/>
      </w:pPr>
      <w:r>
        <w:t>dává možnost prezentovat názor žáka</w:t>
      </w:r>
    </w:p>
    <w:p w:rsidR="00925BA8" w:rsidRDefault="00925BA8" w:rsidP="00A31053">
      <w:pPr>
        <w:pStyle w:val="Puna"/>
      </w:pPr>
      <w:r>
        <w:t>vede žáky k diskuzi o hodnotách života</w:t>
      </w:r>
    </w:p>
    <w:p w:rsidR="00925BA8" w:rsidRDefault="00925BA8" w:rsidP="00F47A13">
      <w:pPr>
        <w:pStyle w:val="Normln1"/>
        <w:jc w:val="both"/>
      </w:pPr>
    </w:p>
    <w:p w:rsidR="00925BA8" w:rsidRPr="00A31053" w:rsidRDefault="00925BA8" w:rsidP="00F47A13">
      <w:pPr>
        <w:pStyle w:val="Normln1"/>
        <w:jc w:val="both"/>
        <w:rPr>
          <w:b/>
        </w:rPr>
      </w:pPr>
      <w:r w:rsidRPr="00A31053">
        <w:rPr>
          <w:rStyle w:val="normalchar1"/>
          <w:b/>
          <w:u w:val="single"/>
        </w:rPr>
        <w:t>Kompetence sociální a personální</w:t>
      </w:r>
    </w:p>
    <w:p w:rsidR="00925BA8" w:rsidRDefault="00A31053" w:rsidP="00F47A13">
      <w:pPr>
        <w:pStyle w:val="Normln1"/>
        <w:jc w:val="both"/>
      </w:pPr>
      <w:r>
        <w:t>Učitel</w:t>
      </w:r>
      <w:r w:rsidR="00925BA8">
        <w:t>:</w:t>
      </w:r>
    </w:p>
    <w:p w:rsidR="00925BA8" w:rsidRDefault="00925BA8" w:rsidP="00A31053">
      <w:pPr>
        <w:pStyle w:val="Puna"/>
      </w:pPr>
      <w:r>
        <w:t>vede žáky k schopnosti svůj způsob vyjádření hodnotit, porovnávat a prezentovat</w:t>
      </w:r>
    </w:p>
    <w:p w:rsidR="00925BA8" w:rsidRDefault="00925BA8" w:rsidP="00A31053">
      <w:pPr>
        <w:pStyle w:val="Puna"/>
      </w:pPr>
      <w:r>
        <w:t>vede žáky ke vzájemné spolupráci</w:t>
      </w:r>
    </w:p>
    <w:p w:rsidR="00925BA8" w:rsidRDefault="00925BA8" w:rsidP="00A31053">
      <w:pPr>
        <w:pStyle w:val="Puna"/>
      </w:pPr>
      <w:r>
        <w:t xml:space="preserve">učí vzájemnému respektu, snaze pomoci k dosažení cíle, toleranci nedostatků    </w:t>
      </w:r>
    </w:p>
    <w:p w:rsidR="00925BA8" w:rsidRDefault="00925BA8" w:rsidP="00A31053">
      <w:pPr>
        <w:pStyle w:val="Puna"/>
      </w:pPr>
      <w:r>
        <w:t>rozvíjí u žáků pocit sebedůvěry  </w:t>
      </w:r>
    </w:p>
    <w:p w:rsidR="00925BA8" w:rsidRDefault="00925BA8" w:rsidP="00F47A13">
      <w:pPr>
        <w:pStyle w:val="Normln1"/>
        <w:jc w:val="both"/>
      </w:pPr>
    </w:p>
    <w:p w:rsidR="00925BA8" w:rsidRPr="00A31053" w:rsidRDefault="00925BA8" w:rsidP="00F47A13">
      <w:pPr>
        <w:pStyle w:val="Normln1"/>
        <w:jc w:val="both"/>
        <w:rPr>
          <w:b/>
        </w:rPr>
      </w:pPr>
      <w:r w:rsidRPr="00A31053">
        <w:rPr>
          <w:rStyle w:val="normalchar1"/>
          <w:b/>
          <w:u w:val="single"/>
        </w:rPr>
        <w:t>Kompetence občanská</w:t>
      </w:r>
    </w:p>
    <w:p w:rsidR="00925BA8" w:rsidRDefault="00A31053" w:rsidP="00F47A13">
      <w:pPr>
        <w:pStyle w:val="Normln1"/>
        <w:jc w:val="both"/>
      </w:pPr>
      <w:r>
        <w:t>Učitel</w:t>
      </w:r>
      <w:r w:rsidR="00925BA8">
        <w:t>:</w:t>
      </w:r>
    </w:p>
    <w:p w:rsidR="00925BA8" w:rsidRDefault="00925BA8" w:rsidP="00A31053">
      <w:pPr>
        <w:pStyle w:val="Puna"/>
      </w:pPr>
      <w:r>
        <w:t xml:space="preserve">vede žáky k aktivnímu podílení se na vytváření podnětné a vstřícné atmosféry  </w:t>
      </w:r>
    </w:p>
    <w:p w:rsidR="00925BA8" w:rsidRDefault="00925BA8" w:rsidP="00A31053">
      <w:pPr>
        <w:pStyle w:val="Puna"/>
      </w:pPr>
      <w:r>
        <w:t>vede žáky k toleranci, porozumění,</w:t>
      </w:r>
      <w:r>
        <w:rPr>
          <w:rStyle w:val="normalchar1"/>
          <w:b/>
          <w:bCs/>
        </w:rPr>
        <w:t xml:space="preserve"> </w:t>
      </w:r>
      <w:r>
        <w:t xml:space="preserve">ale i kritičnosti  </w:t>
      </w:r>
    </w:p>
    <w:p w:rsidR="00925BA8" w:rsidRDefault="00925BA8" w:rsidP="00A31053">
      <w:pPr>
        <w:pStyle w:val="Puna"/>
      </w:pPr>
      <w:r>
        <w:t>učí žáky plnit zadané povinnosti</w:t>
      </w:r>
    </w:p>
    <w:p w:rsidR="00925BA8" w:rsidRDefault="00925BA8" w:rsidP="00F47A13">
      <w:pPr>
        <w:pStyle w:val="Normln1"/>
        <w:jc w:val="both"/>
      </w:pPr>
      <w:r>
        <w:t> </w:t>
      </w:r>
    </w:p>
    <w:p w:rsidR="00925BA8" w:rsidRPr="00A31053" w:rsidRDefault="00925BA8" w:rsidP="00F47A13">
      <w:pPr>
        <w:pStyle w:val="Normln1"/>
        <w:jc w:val="both"/>
        <w:rPr>
          <w:b/>
        </w:rPr>
      </w:pPr>
      <w:r w:rsidRPr="00A31053">
        <w:rPr>
          <w:rStyle w:val="normalchar1"/>
          <w:b/>
          <w:u w:val="single"/>
        </w:rPr>
        <w:lastRenderedPageBreak/>
        <w:t>Kompetence k podnikavosti</w:t>
      </w:r>
    </w:p>
    <w:p w:rsidR="00925BA8" w:rsidRDefault="00A31053" w:rsidP="00F47A13">
      <w:pPr>
        <w:pStyle w:val="Normln1"/>
        <w:jc w:val="both"/>
      </w:pPr>
      <w:r>
        <w:t>Učitel</w:t>
      </w:r>
      <w:r w:rsidR="00925BA8">
        <w:t>:</w:t>
      </w:r>
    </w:p>
    <w:p w:rsidR="00925BA8" w:rsidRDefault="00925BA8" w:rsidP="00A31053">
      <w:pPr>
        <w:pStyle w:val="Puna"/>
      </w:pPr>
      <w:r>
        <w:t>vede žáky k uvědomování si svých předností, vzdělání a možností uplatnění v pracovním životě,</w:t>
      </w:r>
    </w:p>
    <w:p w:rsidR="00925BA8" w:rsidRDefault="00925BA8" w:rsidP="00A31053">
      <w:pPr>
        <w:pStyle w:val="Puna"/>
      </w:pPr>
      <w:r>
        <w:t>vše činí s ohledem na jejich fyzické možnosti</w:t>
      </w:r>
    </w:p>
    <w:p w:rsidR="00925BA8" w:rsidRDefault="00925BA8" w:rsidP="00A630CB">
      <w:pPr>
        <w:pStyle w:val="Bezmezer"/>
        <w:rPr>
          <w:rFonts w:ascii="Times New Roman" w:hAnsi="Times New Roman"/>
          <w:sz w:val="24"/>
          <w:szCs w:val="24"/>
        </w:rPr>
        <w:sectPr w:rsidR="00925BA8" w:rsidSect="00A630CB">
          <w:headerReference w:type="even" r:id="rId65"/>
          <w:headerReference w:type="default" r:id="rId66"/>
          <w:footerReference w:type="even" r:id="rId67"/>
          <w:headerReference w:type="first" r:id="rId68"/>
          <w:footerReference w:type="first" r:id="rId69"/>
          <w:pgSz w:w="11906" w:h="16838"/>
          <w:pgMar w:top="998" w:right="1418" w:bottom="1260" w:left="899" w:header="709" w:footer="709" w:gutter="0"/>
          <w:cols w:space="708"/>
          <w:docGrid w:linePitch="360"/>
        </w:sectPr>
      </w:pPr>
    </w:p>
    <w:p w:rsidR="00E82C41" w:rsidRPr="00B50111" w:rsidRDefault="00E82C41" w:rsidP="00E82C41">
      <w:pPr>
        <w:ind w:right="-38"/>
        <w:rPr>
          <w:rFonts w:ascii="Arial" w:hAnsi="Arial" w:cs="Arial"/>
        </w:rPr>
      </w:pPr>
      <w:r w:rsidRPr="0077638B">
        <w:rPr>
          <w:rFonts w:ascii="Arial" w:hAnsi="Arial" w:cs="Arial"/>
          <w:b/>
        </w:rPr>
        <w:lastRenderedPageBreak/>
        <w:t>Vzdělávací oblast:</w:t>
      </w:r>
      <w:r w:rsidR="007A7189">
        <w:rPr>
          <w:rFonts w:ascii="Arial" w:hAnsi="Arial" w:cs="Arial"/>
          <w:b/>
        </w:rPr>
        <w:tab/>
      </w:r>
      <w:r w:rsidR="007A7189">
        <w:rPr>
          <w:rFonts w:ascii="Arial" w:hAnsi="Arial" w:cs="Arial"/>
          <w:b/>
        </w:rPr>
        <w:tab/>
      </w:r>
      <w:r w:rsidR="007A7189" w:rsidRPr="007A7189">
        <w:rPr>
          <w:rFonts w:ascii="Arial" w:hAnsi="Arial" w:cs="Arial"/>
        </w:rPr>
        <w:t>Ekonomika a právo</w:t>
      </w:r>
    </w:p>
    <w:p w:rsidR="00E82C41" w:rsidRPr="00B50111" w:rsidRDefault="00E82C41" w:rsidP="00E82C41">
      <w:pPr>
        <w:rPr>
          <w:rFonts w:ascii="Arial" w:hAnsi="Arial" w:cs="Arial"/>
        </w:rPr>
      </w:pPr>
      <w:r w:rsidRPr="0077638B">
        <w:rPr>
          <w:rFonts w:ascii="Arial" w:hAnsi="Arial" w:cs="Arial"/>
          <w:b/>
        </w:rPr>
        <w:t>Vyučovací předmět:</w:t>
      </w:r>
      <w:r>
        <w:rPr>
          <w:rFonts w:ascii="Arial" w:hAnsi="Arial" w:cs="Arial"/>
          <w:b/>
        </w:rPr>
        <w:t xml:space="preserve">  </w:t>
      </w:r>
      <w:r w:rsidR="007A7189">
        <w:rPr>
          <w:rFonts w:ascii="Arial" w:hAnsi="Arial" w:cs="Arial"/>
          <w:b/>
        </w:rPr>
        <w:tab/>
      </w:r>
      <w:r w:rsidRPr="007A7189">
        <w:rPr>
          <w:rFonts w:ascii="Arial" w:hAnsi="Arial" w:cs="Arial"/>
        </w:rPr>
        <w:t>Ekonomika</w:t>
      </w:r>
    </w:p>
    <w:p w:rsidR="00E82C41" w:rsidRDefault="00E82C41" w:rsidP="00E82C41">
      <w:pPr>
        <w:rPr>
          <w:rFonts w:ascii="Arial" w:hAnsi="Arial" w:cs="Arial"/>
        </w:rPr>
      </w:pPr>
      <w:r w:rsidRPr="0077638B">
        <w:rPr>
          <w:rFonts w:ascii="Arial" w:hAnsi="Arial" w:cs="Arial"/>
          <w:b/>
        </w:rPr>
        <w:t>Ročník:</w:t>
      </w:r>
      <w:r>
        <w:rPr>
          <w:rFonts w:ascii="Arial" w:hAnsi="Arial" w:cs="Arial"/>
          <w:b/>
        </w:rPr>
        <w:t xml:space="preserve">  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E82C41" w:rsidTr="008D20D0">
        <w:tc>
          <w:tcPr>
            <w:tcW w:w="3888" w:type="dxa"/>
            <w:shd w:val="solid" w:color="808080" w:fill="FFFFFF"/>
            <w:vAlign w:val="center"/>
          </w:tcPr>
          <w:p w:rsidR="00E82C41" w:rsidRPr="004B7D2A" w:rsidRDefault="00E82C41" w:rsidP="008D20D0">
            <w:pPr>
              <w:jc w:val="center"/>
              <w:rPr>
                <w:rFonts w:ascii="Arial" w:hAnsi="Arial" w:cs="Arial"/>
                <w:b/>
                <w:bCs/>
                <w:color w:val="FFFFFF"/>
              </w:rPr>
            </w:pPr>
            <w:r w:rsidRPr="004B7D2A">
              <w:rPr>
                <w:rFonts w:ascii="Arial" w:hAnsi="Arial" w:cs="Arial"/>
                <w:b/>
                <w:bCs/>
                <w:color w:val="FFFFFF"/>
              </w:rPr>
              <w:t>Školní výstupy</w:t>
            </w:r>
          </w:p>
          <w:p w:rsidR="00E82C41" w:rsidRPr="004B7D2A" w:rsidRDefault="00E82C41" w:rsidP="008D20D0">
            <w:pPr>
              <w:jc w:val="center"/>
              <w:rPr>
                <w:b/>
                <w:bCs/>
              </w:rPr>
            </w:pPr>
            <w:r w:rsidRPr="004B7D2A">
              <w:rPr>
                <w:rFonts w:ascii="Arial" w:hAnsi="Arial" w:cs="Arial"/>
                <w:b/>
                <w:bCs/>
                <w:color w:val="FFFFFF"/>
              </w:rPr>
              <w:t>Žák:</w:t>
            </w:r>
          </w:p>
        </w:tc>
        <w:tc>
          <w:tcPr>
            <w:tcW w:w="4680" w:type="dxa"/>
            <w:shd w:val="solid" w:color="808080" w:fill="FFFFFF"/>
            <w:vAlign w:val="center"/>
          </w:tcPr>
          <w:p w:rsidR="00E82C41" w:rsidRPr="004B7D2A" w:rsidRDefault="00E82C41" w:rsidP="008D20D0">
            <w:pPr>
              <w:jc w:val="center"/>
              <w:rPr>
                <w:b/>
                <w:bCs/>
              </w:rPr>
            </w:pPr>
            <w:r w:rsidRPr="004B7D2A">
              <w:rPr>
                <w:rFonts w:ascii="Arial" w:hAnsi="Arial" w:cs="Arial"/>
                <w:b/>
                <w:bCs/>
                <w:color w:val="FFFFFF"/>
              </w:rPr>
              <w:t>Učivo</w:t>
            </w:r>
          </w:p>
        </w:tc>
        <w:tc>
          <w:tcPr>
            <w:tcW w:w="3600" w:type="dxa"/>
            <w:shd w:val="solid" w:color="808080" w:fill="FFFFFF"/>
            <w:vAlign w:val="center"/>
          </w:tcPr>
          <w:p w:rsidR="00E82C41" w:rsidRPr="004B7D2A" w:rsidRDefault="00E82C41" w:rsidP="008D20D0">
            <w:pPr>
              <w:jc w:val="center"/>
              <w:rPr>
                <w:rFonts w:ascii="Arial" w:hAnsi="Arial" w:cs="Arial"/>
                <w:b/>
                <w:bCs/>
                <w:color w:val="FFFFFF"/>
              </w:rPr>
            </w:pPr>
            <w:r w:rsidRPr="004B7D2A">
              <w:rPr>
                <w:rFonts w:ascii="Arial" w:hAnsi="Arial" w:cs="Arial"/>
                <w:b/>
                <w:bCs/>
                <w:color w:val="FFFFFF"/>
              </w:rPr>
              <w:t>Průřezová témata</w:t>
            </w:r>
          </w:p>
          <w:p w:rsidR="00E82C41" w:rsidRPr="004B7D2A" w:rsidRDefault="00E82C41" w:rsidP="008D20D0">
            <w:pPr>
              <w:jc w:val="center"/>
              <w:rPr>
                <w:b/>
                <w:bCs/>
              </w:rPr>
            </w:pPr>
            <w:r w:rsidRPr="004B7D2A">
              <w:rPr>
                <w:rFonts w:ascii="Arial" w:hAnsi="Arial" w:cs="Arial"/>
                <w:b/>
                <w:bCs/>
                <w:color w:val="FFFFFF"/>
              </w:rPr>
              <w:t>Mezipředmětové vztahy</w:t>
            </w:r>
          </w:p>
        </w:tc>
        <w:tc>
          <w:tcPr>
            <w:tcW w:w="2340" w:type="dxa"/>
            <w:shd w:val="solid" w:color="808080" w:fill="FFFFFF"/>
            <w:vAlign w:val="center"/>
          </w:tcPr>
          <w:p w:rsidR="00E82C41" w:rsidRPr="004B7D2A" w:rsidRDefault="00E82C41" w:rsidP="008D20D0">
            <w:pPr>
              <w:jc w:val="center"/>
              <w:rPr>
                <w:b/>
                <w:bCs/>
              </w:rPr>
            </w:pPr>
            <w:r w:rsidRPr="004B7D2A">
              <w:rPr>
                <w:rFonts w:ascii="Arial" w:hAnsi="Arial" w:cs="Arial"/>
                <w:b/>
                <w:bCs/>
                <w:color w:val="FFFFFF"/>
              </w:rPr>
              <w:t>Poznámky</w:t>
            </w:r>
          </w:p>
        </w:tc>
      </w:tr>
      <w:tr w:rsidR="00E82C41" w:rsidTr="008D20D0">
        <w:tc>
          <w:tcPr>
            <w:tcW w:w="3888" w:type="dxa"/>
            <w:shd w:val="clear" w:color="auto" w:fill="auto"/>
          </w:tcPr>
          <w:p w:rsidR="00E82C41" w:rsidRPr="00D46BA6" w:rsidRDefault="00E82C41" w:rsidP="00A65A5E">
            <w:pPr>
              <w:pStyle w:val="Odstavecseseznamem"/>
              <w:numPr>
                <w:ilvl w:val="0"/>
                <w:numId w:val="32"/>
              </w:numPr>
              <w:rPr>
                <w:sz w:val="18"/>
                <w:szCs w:val="18"/>
              </w:rPr>
            </w:pPr>
            <w:r w:rsidRPr="00D46BA6">
              <w:rPr>
                <w:sz w:val="18"/>
                <w:szCs w:val="18"/>
              </w:rPr>
              <w:t>vysvětlí rozdíl mezi ekonomikou a ekonomií</w:t>
            </w:r>
          </w:p>
          <w:p w:rsidR="00E82C41" w:rsidRDefault="00E82C41" w:rsidP="00A65A5E">
            <w:pPr>
              <w:numPr>
                <w:ilvl w:val="0"/>
                <w:numId w:val="32"/>
              </w:numPr>
            </w:pPr>
            <w:r w:rsidRPr="00D46BA6">
              <w:rPr>
                <w:sz w:val="18"/>
                <w:szCs w:val="18"/>
              </w:rPr>
              <w:t>popíše a charakterizuje jednotlivé základní ekonomické systémy</w:t>
            </w:r>
          </w:p>
        </w:tc>
        <w:tc>
          <w:tcPr>
            <w:tcW w:w="4680" w:type="dxa"/>
            <w:shd w:val="clear" w:color="auto" w:fill="auto"/>
          </w:tcPr>
          <w:p w:rsidR="00E82C41" w:rsidRPr="00D46BA6" w:rsidRDefault="00E82C41" w:rsidP="008D20D0">
            <w:pPr>
              <w:rPr>
                <w:sz w:val="18"/>
                <w:szCs w:val="18"/>
              </w:rPr>
            </w:pPr>
            <w:r w:rsidRPr="00D46BA6">
              <w:rPr>
                <w:sz w:val="18"/>
                <w:szCs w:val="18"/>
              </w:rPr>
              <w:t xml:space="preserve">Základní ekonomické souvislosti </w:t>
            </w:r>
          </w:p>
          <w:p w:rsidR="00E82C41" w:rsidRPr="00D46BA6" w:rsidRDefault="00E82C41" w:rsidP="00A65A5E">
            <w:pPr>
              <w:pStyle w:val="Odstavecseseznamem"/>
              <w:numPr>
                <w:ilvl w:val="0"/>
                <w:numId w:val="21"/>
              </w:numPr>
              <w:rPr>
                <w:sz w:val="18"/>
                <w:szCs w:val="18"/>
              </w:rPr>
            </w:pPr>
            <w:r w:rsidRPr="00D46BA6">
              <w:rPr>
                <w:sz w:val="18"/>
                <w:szCs w:val="18"/>
              </w:rPr>
              <w:t xml:space="preserve">Ekonomie jako společenská věda </w:t>
            </w:r>
          </w:p>
          <w:p w:rsidR="00E82C41" w:rsidRPr="00D46BA6" w:rsidRDefault="00E82C41" w:rsidP="00A65A5E">
            <w:pPr>
              <w:pStyle w:val="Odstavecseseznamem"/>
              <w:numPr>
                <w:ilvl w:val="0"/>
                <w:numId w:val="21"/>
              </w:numPr>
              <w:rPr>
                <w:sz w:val="18"/>
                <w:szCs w:val="18"/>
              </w:rPr>
            </w:pPr>
            <w:r w:rsidRPr="00D46BA6">
              <w:rPr>
                <w:sz w:val="18"/>
                <w:szCs w:val="18"/>
              </w:rPr>
              <w:t>Ekonomie a ekonomika</w:t>
            </w:r>
          </w:p>
          <w:p w:rsidR="00E82C41" w:rsidRPr="00D46BA6" w:rsidRDefault="00E82C41" w:rsidP="00A65A5E">
            <w:pPr>
              <w:pStyle w:val="Odstavecseseznamem"/>
              <w:numPr>
                <w:ilvl w:val="0"/>
                <w:numId w:val="21"/>
              </w:numPr>
              <w:rPr>
                <w:sz w:val="18"/>
                <w:szCs w:val="18"/>
              </w:rPr>
            </w:pPr>
            <w:r w:rsidRPr="00D46BA6">
              <w:rPr>
                <w:sz w:val="18"/>
                <w:szCs w:val="18"/>
              </w:rPr>
              <w:t>Mikroekonomie a makroekonomie</w:t>
            </w:r>
          </w:p>
          <w:p w:rsidR="00E82C41" w:rsidRDefault="00E82C41" w:rsidP="00A65A5E">
            <w:pPr>
              <w:pStyle w:val="Odstavecseseznamem"/>
              <w:numPr>
                <w:ilvl w:val="0"/>
                <w:numId w:val="21"/>
              </w:numPr>
              <w:rPr>
                <w:sz w:val="18"/>
                <w:szCs w:val="18"/>
              </w:rPr>
            </w:pPr>
            <w:r w:rsidRPr="00D46BA6">
              <w:rPr>
                <w:sz w:val="18"/>
                <w:szCs w:val="18"/>
              </w:rPr>
              <w:t>Základní ekonomické systémy (zvykový, příkazový, tržní, smíšený)</w:t>
            </w:r>
          </w:p>
          <w:p w:rsidR="00E82C41" w:rsidRPr="00174749" w:rsidRDefault="00E82C41" w:rsidP="008D20D0">
            <w:pPr>
              <w:pStyle w:val="Odstavecseseznamem"/>
              <w:ind w:left="0"/>
              <w:rPr>
                <w:sz w:val="18"/>
                <w:szCs w:val="18"/>
              </w:rPr>
            </w:pPr>
            <w:r>
              <w:rPr>
                <w:sz w:val="18"/>
                <w:szCs w:val="18"/>
              </w:rPr>
              <w:t>(cca 15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Pr="00D46BA6" w:rsidRDefault="00E82C41" w:rsidP="008D20D0">
            <w:pPr>
              <w:rPr>
                <w:sz w:val="18"/>
                <w:szCs w:val="18"/>
              </w:rPr>
            </w:pPr>
            <w:r w:rsidRPr="00D46BA6">
              <w:rPr>
                <w:sz w:val="18"/>
                <w:szCs w:val="18"/>
              </w:rPr>
              <w:t>Právo – Obchodní právo</w:t>
            </w:r>
          </w:p>
          <w:p w:rsidR="00E82C41" w:rsidRPr="00D46BA6"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r w:rsidRPr="009F4ED4">
              <w:rPr>
                <w:sz w:val="18"/>
                <w:szCs w:val="18"/>
              </w:rPr>
              <w:t>ODS – pochopení principu fungování ekonomiky v různých systémech z historického pohledu</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správně používá a aplikuje základní</w:t>
            </w:r>
          </w:p>
          <w:p w:rsidR="00E82C41" w:rsidRPr="00E00160" w:rsidRDefault="00E82C41" w:rsidP="008D20D0">
            <w:pPr>
              <w:autoSpaceDE w:val="0"/>
              <w:autoSpaceDN w:val="0"/>
              <w:adjustRightInd w:val="0"/>
              <w:rPr>
                <w:sz w:val="18"/>
                <w:szCs w:val="18"/>
              </w:rPr>
            </w:pPr>
            <w:r>
              <w:rPr>
                <w:sz w:val="18"/>
                <w:szCs w:val="18"/>
              </w:rPr>
              <w:t xml:space="preserve">  ekonomické pojmy</w:t>
            </w:r>
          </w:p>
          <w:p w:rsidR="00E82C41" w:rsidRDefault="00E82C41" w:rsidP="008D20D0"/>
        </w:tc>
        <w:tc>
          <w:tcPr>
            <w:tcW w:w="4680" w:type="dxa"/>
            <w:shd w:val="clear" w:color="auto" w:fill="auto"/>
          </w:tcPr>
          <w:p w:rsidR="00E82C41" w:rsidRPr="00D46BA6" w:rsidRDefault="00E82C41" w:rsidP="008D20D0">
            <w:pPr>
              <w:rPr>
                <w:sz w:val="18"/>
                <w:szCs w:val="18"/>
              </w:rPr>
            </w:pPr>
            <w:r w:rsidRPr="00D46BA6">
              <w:rPr>
                <w:sz w:val="18"/>
                <w:szCs w:val="18"/>
              </w:rPr>
              <w:t>Základní ekonomické pojmy</w:t>
            </w:r>
          </w:p>
          <w:p w:rsidR="00E82C41" w:rsidRPr="00D46BA6" w:rsidRDefault="00E82C41" w:rsidP="00A65A5E">
            <w:pPr>
              <w:pStyle w:val="Odstavecseseznamem"/>
              <w:numPr>
                <w:ilvl w:val="0"/>
                <w:numId w:val="21"/>
              </w:numPr>
              <w:rPr>
                <w:sz w:val="18"/>
                <w:szCs w:val="18"/>
              </w:rPr>
            </w:pPr>
            <w:r w:rsidRPr="00D46BA6">
              <w:rPr>
                <w:sz w:val="18"/>
                <w:szCs w:val="18"/>
              </w:rPr>
              <w:t>Zákon vzácnosti a zákon ekonomie času</w:t>
            </w:r>
          </w:p>
          <w:p w:rsidR="00E82C41" w:rsidRPr="00D46BA6" w:rsidRDefault="00E82C41" w:rsidP="00A65A5E">
            <w:pPr>
              <w:pStyle w:val="Odstavecseseznamem"/>
              <w:numPr>
                <w:ilvl w:val="0"/>
                <w:numId w:val="21"/>
              </w:numPr>
              <w:rPr>
                <w:sz w:val="18"/>
                <w:szCs w:val="18"/>
              </w:rPr>
            </w:pPr>
            <w:r w:rsidRPr="00D46BA6">
              <w:rPr>
                <w:sz w:val="18"/>
                <w:szCs w:val="18"/>
              </w:rPr>
              <w:t>Potřeby a teorie potřeb</w:t>
            </w:r>
          </w:p>
          <w:p w:rsidR="00E82C41" w:rsidRPr="00D46BA6" w:rsidRDefault="00E82C41" w:rsidP="00A65A5E">
            <w:pPr>
              <w:pStyle w:val="Odstavecseseznamem"/>
              <w:numPr>
                <w:ilvl w:val="0"/>
                <w:numId w:val="21"/>
              </w:numPr>
              <w:rPr>
                <w:sz w:val="18"/>
                <w:szCs w:val="18"/>
              </w:rPr>
            </w:pPr>
            <w:r w:rsidRPr="00D46BA6">
              <w:rPr>
                <w:sz w:val="18"/>
                <w:szCs w:val="18"/>
              </w:rPr>
              <w:t>Statky a služby</w:t>
            </w:r>
          </w:p>
          <w:p w:rsidR="00E82C41" w:rsidRPr="00D46BA6" w:rsidRDefault="00E82C41" w:rsidP="00A65A5E">
            <w:pPr>
              <w:pStyle w:val="Odstavecseseznamem"/>
              <w:numPr>
                <w:ilvl w:val="0"/>
                <w:numId w:val="21"/>
              </w:numPr>
              <w:rPr>
                <w:sz w:val="18"/>
                <w:szCs w:val="18"/>
              </w:rPr>
            </w:pPr>
            <w:r w:rsidRPr="00D46BA6">
              <w:rPr>
                <w:sz w:val="18"/>
                <w:szCs w:val="18"/>
              </w:rPr>
              <w:t>Výroba a výrobní faktory (práce, půda, kapitál)</w:t>
            </w:r>
          </w:p>
          <w:p w:rsidR="00E82C41" w:rsidRPr="00D46BA6" w:rsidRDefault="00E82C41" w:rsidP="00A65A5E">
            <w:pPr>
              <w:pStyle w:val="Odstavecseseznamem"/>
              <w:numPr>
                <w:ilvl w:val="0"/>
                <w:numId w:val="21"/>
              </w:numPr>
              <w:rPr>
                <w:sz w:val="18"/>
                <w:szCs w:val="18"/>
              </w:rPr>
            </w:pPr>
            <w:r w:rsidRPr="00D46BA6">
              <w:rPr>
                <w:sz w:val="18"/>
                <w:szCs w:val="18"/>
              </w:rPr>
              <w:t>Dělba práce</w:t>
            </w:r>
          </w:p>
          <w:p w:rsidR="00E82C41" w:rsidRPr="00D46BA6" w:rsidRDefault="00E82C41" w:rsidP="00A65A5E">
            <w:pPr>
              <w:pStyle w:val="Odstavecseseznamem"/>
              <w:numPr>
                <w:ilvl w:val="0"/>
                <w:numId w:val="21"/>
              </w:numPr>
              <w:rPr>
                <w:sz w:val="18"/>
                <w:szCs w:val="18"/>
              </w:rPr>
            </w:pPr>
            <w:r w:rsidRPr="00D46BA6">
              <w:rPr>
                <w:sz w:val="18"/>
                <w:szCs w:val="18"/>
              </w:rPr>
              <w:t>Směna</w:t>
            </w:r>
          </w:p>
          <w:p w:rsidR="00E82C41" w:rsidRPr="00D46BA6" w:rsidRDefault="00E82C41" w:rsidP="00A65A5E">
            <w:pPr>
              <w:pStyle w:val="Odstavecseseznamem"/>
              <w:numPr>
                <w:ilvl w:val="0"/>
                <w:numId w:val="21"/>
              </w:numPr>
              <w:rPr>
                <w:sz w:val="18"/>
                <w:szCs w:val="18"/>
              </w:rPr>
            </w:pPr>
            <w:r w:rsidRPr="00D46BA6">
              <w:rPr>
                <w:sz w:val="18"/>
                <w:szCs w:val="18"/>
              </w:rPr>
              <w:t>Cena a peníze</w:t>
            </w:r>
          </w:p>
          <w:p w:rsidR="00E82C41" w:rsidRPr="00D46BA6" w:rsidRDefault="00E82C41" w:rsidP="00A65A5E">
            <w:pPr>
              <w:pStyle w:val="Odstavecseseznamem"/>
              <w:numPr>
                <w:ilvl w:val="0"/>
                <w:numId w:val="21"/>
              </w:numPr>
              <w:rPr>
                <w:sz w:val="18"/>
                <w:szCs w:val="18"/>
              </w:rPr>
            </w:pPr>
            <w:r w:rsidRPr="00D46BA6">
              <w:rPr>
                <w:sz w:val="18"/>
                <w:szCs w:val="18"/>
              </w:rPr>
              <w:t>Spotřeba</w:t>
            </w:r>
          </w:p>
          <w:p w:rsidR="00E82C41" w:rsidRDefault="00E82C41" w:rsidP="00A65A5E">
            <w:pPr>
              <w:pStyle w:val="Odstavecseseznamem"/>
              <w:numPr>
                <w:ilvl w:val="0"/>
                <w:numId w:val="21"/>
              </w:numPr>
              <w:rPr>
                <w:sz w:val="18"/>
                <w:szCs w:val="18"/>
              </w:rPr>
            </w:pPr>
            <w:r w:rsidRPr="00D46BA6">
              <w:rPr>
                <w:sz w:val="18"/>
                <w:szCs w:val="18"/>
              </w:rPr>
              <w:t>Životní úroveň</w:t>
            </w:r>
          </w:p>
          <w:p w:rsidR="00E82C41" w:rsidRPr="00174749" w:rsidRDefault="00E82C41" w:rsidP="008D20D0">
            <w:pPr>
              <w:pStyle w:val="Odstavecseseznamem"/>
              <w:ind w:left="0"/>
              <w:rPr>
                <w:sz w:val="18"/>
                <w:szCs w:val="18"/>
              </w:rPr>
            </w:pPr>
            <w:r>
              <w:rPr>
                <w:sz w:val="18"/>
                <w:szCs w:val="18"/>
              </w:rPr>
              <w:t>(cca 10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Pr="00E0395A" w:rsidRDefault="00E82C41" w:rsidP="008D20D0">
            <w:pPr>
              <w:rPr>
                <w:sz w:val="18"/>
                <w:szCs w:val="18"/>
              </w:rPr>
            </w:pPr>
            <w:r w:rsidRPr="00E0395A">
              <w:rPr>
                <w:sz w:val="18"/>
                <w:szCs w:val="18"/>
              </w:rPr>
              <w:t>Právo – Pojmy obchodního práva</w:t>
            </w:r>
          </w:p>
          <w:p w:rsidR="00E82C41" w:rsidRPr="00D46BA6"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proofErr w:type="gramStart"/>
            <w:r w:rsidRPr="009F4ED4">
              <w:rPr>
                <w:sz w:val="18"/>
                <w:szCs w:val="18"/>
              </w:rPr>
              <w:t>ČSP</w:t>
            </w:r>
            <w:proofErr w:type="gramEnd"/>
            <w:r w:rsidRPr="009F4ED4">
              <w:rPr>
                <w:sz w:val="18"/>
                <w:szCs w:val="18"/>
              </w:rPr>
              <w:t xml:space="preserve">– </w:t>
            </w:r>
            <w:proofErr w:type="gramStart"/>
            <w:r w:rsidRPr="009F4ED4">
              <w:rPr>
                <w:sz w:val="18"/>
                <w:szCs w:val="18"/>
              </w:rPr>
              <w:t>orientace</w:t>
            </w:r>
            <w:proofErr w:type="gramEnd"/>
            <w:r w:rsidRPr="009F4ED4">
              <w:rPr>
                <w:sz w:val="18"/>
                <w:szCs w:val="18"/>
              </w:rPr>
              <w:t xml:space="preserve"> v základních ekonomických pojmech</w:t>
            </w:r>
          </w:p>
          <w:p w:rsidR="00E82C41" w:rsidRPr="009F4ED4" w:rsidRDefault="00E82C41" w:rsidP="008D20D0">
            <w:r w:rsidRPr="009F4ED4">
              <w:rPr>
                <w:sz w:val="18"/>
                <w:szCs w:val="18"/>
              </w:rPr>
              <w:t>ODS – orientace v médiích a porozumění základním pojmům</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vyjádří form</w:t>
            </w:r>
            <w:r>
              <w:rPr>
                <w:sz w:val="18"/>
                <w:szCs w:val="18"/>
              </w:rPr>
              <w:t>ou grafu určení rovnovážné ceny</w:t>
            </w:r>
          </w:p>
          <w:p w:rsidR="00E82C41" w:rsidRPr="00E00160" w:rsidRDefault="00E82C41" w:rsidP="008D20D0">
            <w:pPr>
              <w:autoSpaceDE w:val="0"/>
              <w:autoSpaceDN w:val="0"/>
              <w:adjustRightInd w:val="0"/>
              <w:rPr>
                <w:sz w:val="18"/>
                <w:szCs w:val="18"/>
              </w:rPr>
            </w:pPr>
            <w:r w:rsidRPr="00E00160">
              <w:rPr>
                <w:sz w:val="18"/>
                <w:szCs w:val="18"/>
              </w:rPr>
              <w:t xml:space="preserve">- posoudí vliv ceny na nabídku a </w:t>
            </w:r>
            <w:r>
              <w:rPr>
                <w:sz w:val="18"/>
                <w:szCs w:val="18"/>
              </w:rPr>
              <w:t>poptávku</w:t>
            </w:r>
          </w:p>
          <w:p w:rsidR="00E82C41" w:rsidRPr="00E00160" w:rsidRDefault="00E82C41" w:rsidP="008D20D0">
            <w:pPr>
              <w:autoSpaceDE w:val="0"/>
              <w:autoSpaceDN w:val="0"/>
              <w:adjustRightInd w:val="0"/>
              <w:rPr>
                <w:sz w:val="18"/>
                <w:szCs w:val="18"/>
              </w:rPr>
            </w:pPr>
            <w:r w:rsidRPr="00E00160">
              <w:rPr>
                <w:sz w:val="18"/>
                <w:szCs w:val="18"/>
              </w:rPr>
              <w:t>- na příkladu popíše fungování tržního</w:t>
            </w:r>
          </w:p>
          <w:p w:rsidR="00E82C41" w:rsidRPr="00174749" w:rsidRDefault="00E82C41" w:rsidP="008D20D0">
            <w:pPr>
              <w:autoSpaceDE w:val="0"/>
              <w:autoSpaceDN w:val="0"/>
              <w:adjustRightInd w:val="0"/>
              <w:rPr>
                <w:sz w:val="18"/>
                <w:szCs w:val="18"/>
              </w:rPr>
            </w:pPr>
            <w:r>
              <w:rPr>
                <w:sz w:val="18"/>
                <w:szCs w:val="18"/>
              </w:rPr>
              <w:t xml:space="preserve">  </w:t>
            </w:r>
            <w:r w:rsidRPr="00E00160">
              <w:rPr>
                <w:sz w:val="18"/>
                <w:szCs w:val="18"/>
              </w:rPr>
              <w:t>mechanismu</w:t>
            </w:r>
          </w:p>
        </w:tc>
        <w:tc>
          <w:tcPr>
            <w:tcW w:w="4680" w:type="dxa"/>
            <w:shd w:val="clear" w:color="auto" w:fill="auto"/>
          </w:tcPr>
          <w:p w:rsidR="00E82C41" w:rsidRPr="00D46BA6" w:rsidRDefault="00E82C41" w:rsidP="008D20D0">
            <w:pPr>
              <w:rPr>
                <w:sz w:val="18"/>
                <w:szCs w:val="18"/>
              </w:rPr>
            </w:pPr>
            <w:r w:rsidRPr="00D46BA6">
              <w:rPr>
                <w:sz w:val="18"/>
                <w:szCs w:val="18"/>
              </w:rPr>
              <w:t>Trh a tržní systém</w:t>
            </w:r>
          </w:p>
          <w:p w:rsidR="00E82C41" w:rsidRPr="00D46BA6" w:rsidRDefault="00E82C41" w:rsidP="00A65A5E">
            <w:pPr>
              <w:pStyle w:val="Odstavecseseznamem"/>
              <w:numPr>
                <w:ilvl w:val="0"/>
                <w:numId w:val="21"/>
              </w:numPr>
              <w:rPr>
                <w:sz w:val="18"/>
                <w:szCs w:val="18"/>
              </w:rPr>
            </w:pPr>
            <w:r w:rsidRPr="00D46BA6">
              <w:rPr>
                <w:sz w:val="18"/>
                <w:szCs w:val="18"/>
              </w:rPr>
              <w:t>Trh a tržní systém</w:t>
            </w:r>
          </w:p>
          <w:p w:rsidR="00E82C41" w:rsidRPr="00D46BA6" w:rsidRDefault="00E82C41" w:rsidP="00A65A5E">
            <w:pPr>
              <w:pStyle w:val="Odstavecseseznamem"/>
              <w:numPr>
                <w:ilvl w:val="0"/>
                <w:numId w:val="21"/>
              </w:numPr>
              <w:rPr>
                <w:sz w:val="18"/>
                <w:szCs w:val="18"/>
              </w:rPr>
            </w:pPr>
            <w:r w:rsidRPr="00D46BA6">
              <w:rPr>
                <w:sz w:val="18"/>
                <w:szCs w:val="18"/>
              </w:rPr>
              <w:t>Zákony trhu – neviditelná ruka trhu, nabídka a poptávka</w:t>
            </w:r>
          </w:p>
          <w:p w:rsidR="00E82C41" w:rsidRDefault="00E82C41" w:rsidP="00A65A5E">
            <w:pPr>
              <w:pStyle w:val="Odstavecseseznamem"/>
              <w:numPr>
                <w:ilvl w:val="0"/>
                <w:numId w:val="21"/>
              </w:numPr>
              <w:rPr>
                <w:sz w:val="18"/>
                <w:szCs w:val="18"/>
              </w:rPr>
            </w:pPr>
            <w:r w:rsidRPr="00D46BA6">
              <w:rPr>
                <w:sz w:val="18"/>
                <w:szCs w:val="18"/>
              </w:rPr>
              <w:t>Konkurence, hospodářská soutěž</w:t>
            </w:r>
          </w:p>
          <w:p w:rsidR="00E82C41" w:rsidRPr="00174749" w:rsidRDefault="00E82C41" w:rsidP="008D20D0">
            <w:pPr>
              <w:pStyle w:val="Odstavecseseznamem"/>
              <w:ind w:left="0"/>
              <w:rPr>
                <w:sz w:val="18"/>
                <w:szCs w:val="18"/>
              </w:rPr>
            </w:pPr>
            <w:r>
              <w:rPr>
                <w:sz w:val="18"/>
                <w:szCs w:val="18"/>
              </w:rPr>
              <w:t>(cca 25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Pr="00E0395A" w:rsidRDefault="00E82C41" w:rsidP="008D20D0">
            <w:pPr>
              <w:rPr>
                <w:sz w:val="18"/>
                <w:szCs w:val="18"/>
              </w:rPr>
            </w:pPr>
            <w:r w:rsidRPr="00E0395A">
              <w:rPr>
                <w:sz w:val="18"/>
                <w:szCs w:val="18"/>
              </w:rPr>
              <w:t>Právo – Obchodní právo</w:t>
            </w:r>
          </w:p>
          <w:p w:rsidR="00E82C41" w:rsidRPr="00D46BA6"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r w:rsidRPr="009F4ED4">
              <w:rPr>
                <w:sz w:val="18"/>
                <w:szCs w:val="18"/>
              </w:rPr>
              <w:t>ODS – konkurenční boj</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D46BA6" w:rsidRDefault="00E82C41" w:rsidP="00A65A5E">
            <w:pPr>
              <w:pStyle w:val="Odstavecseseznamem"/>
              <w:numPr>
                <w:ilvl w:val="0"/>
                <w:numId w:val="21"/>
              </w:numPr>
              <w:rPr>
                <w:sz w:val="18"/>
                <w:szCs w:val="18"/>
              </w:rPr>
            </w:pPr>
            <w:r w:rsidRPr="00D46BA6">
              <w:rPr>
                <w:sz w:val="18"/>
                <w:szCs w:val="18"/>
              </w:rPr>
              <w:t>vysvětlí pojmy podnikání, podnik, podnikatel</w:t>
            </w:r>
          </w:p>
          <w:p w:rsidR="00E82C41" w:rsidRPr="00D46BA6" w:rsidRDefault="00E82C41" w:rsidP="00A65A5E">
            <w:pPr>
              <w:pStyle w:val="Odstavecseseznamem"/>
              <w:numPr>
                <w:ilvl w:val="0"/>
                <w:numId w:val="21"/>
              </w:numPr>
              <w:rPr>
                <w:sz w:val="18"/>
                <w:szCs w:val="18"/>
              </w:rPr>
            </w:pPr>
            <w:r>
              <w:rPr>
                <w:sz w:val="18"/>
                <w:szCs w:val="18"/>
              </w:rPr>
              <w:t>vyjmenuje rozdíly mezi velkým a malým podnikem (řízení, kapitál apod.)</w:t>
            </w:r>
          </w:p>
          <w:p w:rsidR="00E82C41" w:rsidRPr="00D46BA6" w:rsidRDefault="00E82C41" w:rsidP="00A65A5E">
            <w:pPr>
              <w:pStyle w:val="Odstavecseseznamem"/>
              <w:numPr>
                <w:ilvl w:val="0"/>
                <w:numId w:val="21"/>
              </w:numPr>
              <w:rPr>
                <w:sz w:val="18"/>
                <w:szCs w:val="18"/>
              </w:rPr>
            </w:pPr>
            <w:r w:rsidRPr="00D46BA6">
              <w:rPr>
                <w:sz w:val="18"/>
                <w:szCs w:val="18"/>
              </w:rPr>
              <w:t>popíše založení a vznik, zrušení a zánik podniku</w:t>
            </w:r>
          </w:p>
          <w:p w:rsidR="00E82C41" w:rsidRDefault="00E82C41" w:rsidP="00A65A5E">
            <w:pPr>
              <w:numPr>
                <w:ilvl w:val="0"/>
                <w:numId w:val="21"/>
              </w:numPr>
            </w:pPr>
            <w:r w:rsidRPr="00D46BA6">
              <w:rPr>
                <w:sz w:val="18"/>
                <w:szCs w:val="18"/>
              </w:rPr>
              <w:t>objasní pojem plná moc a prokura</w:t>
            </w:r>
          </w:p>
        </w:tc>
        <w:tc>
          <w:tcPr>
            <w:tcW w:w="4680" w:type="dxa"/>
            <w:shd w:val="clear" w:color="auto" w:fill="auto"/>
          </w:tcPr>
          <w:p w:rsidR="00E82C41" w:rsidRPr="00D46BA6" w:rsidRDefault="00E82C41" w:rsidP="008D20D0">
            <w:pPr>
              <w:rPr>
                <w:sz w:val="18"/>
                <w:szCs w:val="18"/>
              </w:rPr>
            </w:pPr>
            <w:r w:rsidRPr="00D46BA6">
              <w:rPr>
                <w:sz w:val="18"/>
                <w:szCs w:val="18"/>
              </w:rPr>
              <w:t>Podnik a jeho hospodaření</w:t>
            </w:r>
          </w:p>
          <w:p w:rsidR="00E82C41" w:rsidRPr="00D46BA6" w:rsidRDefault="00E82C41" w:rsidP="00A65A5E">
            <w:pPr>
              <w:pStyle w:val="Odstavecseseznamem"/>
              <w:numPr>
                <w:ilvl w:val="0"/>
                <w:numId w:val="21"/>
              </w:numPr>
              <w:rPr>
                <w:sz w:val="18"/>
                <w:szCs w:val="18"/>
              </w:rPr>
            </w:pPr>
            <w:r w:rsidRPr="00D46BA6">
              <w:rPr>
                <w:sz w:val="18"/>
                <w:szCs w:val="18"/>
              </w:rPr>
              <w:t>Pojetí podniku</w:t>
            </w:r>
          </w:p>
          <w:p w:rsidR="00E82C41" w:rsidRPr="00D46BA6" w:rsidRDefault="00E82C41" w:rsidP="00A65A5E">
            <w:pPr>
              <w:pStyle w:val="Odstavecseseznamem"/>
              <w:numPr>
                <w:ilvl w:val="0"/>
                <w:numId w:val="21"/>
              </w:numPr>
              <w:rPr>
                <w:sz w:val="18"/>
                <w:szCs w:val="18"/>
              </w:rPr>
            </w:pPr>
            <w:r w:rsidRPr="00D46BA6">
              <w:rPr>
                <w:sz w:val="18"/>
                <w:szCs w:val="18"/>
              </w:rPr>
              <w:t>Druhy podniků</w:t>
            </w:r>
          </w:p>
          <w:p w:rsidR="00E82C41" w:rsidRPr="00D46BA6" w:rsidRDefault="00E82C41" w:rsidP="00A65A5E">
            <w:pPr>
              <w:pStyle w:val="Odstavecseseznamem"/>
              <w:numPr>
                <w:ilvl w:val="0"/>
                <w:numId w:val="21"/>
              </w:numPr>
              <w:rPr>
                <w:sz w:val="18"/>
                <w:szCs w:val="18"/>
              </w:rPr>
            </w:pPr>
            <w:r w:rsidRPr="00D46BA6">
              <w:rPr>
                <w:sz w:val="18"/>
                <w:szCs w:val="18"/>
              </w:rPr>
              <w:t>Podnikání, podnikatel, podnikavost</w:t>
            </w:r>
          </w:p>
          <w:p w:rsidR="00E82C41" w:rsidRPr="00D46BA6" w:rsidRDefault="00E82C41" w:rsidP="00A65A5E">
            <w:pPr>
              <w:pStyle w:val="Odstavecseseznamem"/>
              <w:numPr>
                <w:ilvl w:val="0"/>
                <w:numId w:val="21"/>
              </w:numPr>
              <w:rPr>
                <w:sz w:val="18"/>
                <w:szCs w:val="18"/>
              </w:rPr>
            </w:pPr>
            <w:r w:rsidRPr="00D46BA6">
              <w:rPr>
                <w:sz w:val="18"/>
                <w:szCs w:val="18"/>
              </w:rPr>
              <w:t>Založení a vznik podniku</w:t>
            </w:r>
          </w:p>
          <w:p w:rsidR="00E82C41" w:rsidRPr="00D46BA6" w:rsidRDefault="00E82C41" w:rsidP="00A65A5E">
            <w:pPr>
              <w:pStyle w:val="Odstavecseseznamem"/>
              <w:numPr>
                <w:ilvl w:val="0"/>
                <w:numId w:val="21"/>
              </w:numPr>
              <w:rPr>
                <w:sz w:val="18"/>
                <w:szCs w:val="18"/>
              </w:rPr>
            </w:pPr>
            <w:r w:rsidRPr="00D46BA6">
              <w:rPr>
                <w:sz w:val="18"/>
                <w:szCs w:val="18"/>
              </w:rPr>
              <w:t>Zrušení a zánik podniku</w:t>
            </w:r>
          </w:p>
          <w:p w:rsidR="00E82C41" w:rsidRPr="00D46BA6" w:rsidRDefault="00E82C41" w:rsidP="00A65A5E">
            <w:pPr>
              <w:pStyle w:val="Odstavecseseznamem"/>
              <w:numPr>
                <w:ilvl w:val="0"/>
                <w:numId w:val="21"/>
              </w:numPr>
              <w:rPr>
                <w:sz w:val="18"/>
                <w:szCs w:val="18"/>
              </w:rPr>
            </w:pPr>
            <w:r w:rsidRPr="00D46BA6">
              <w:rPr>
                <w:sz w:val="18"/>
                <w:szCs w:val="18"/>
              </w:rPr>
              <w:t>Obchodní firma (firma)</w:t>
            </w:r>
          </w:p>
          <w:p w:rsidR="00E82C41" w:rsidRDefault="00E82C41" w:rsidP="00A65A5E">
            <w:pPr>
              <w:pStyle w:val="Odstavecseseznamem"/>
              <w:numPr>
                <w:ilvl w:val="0"/>
                <w:numId w:val="21"/>
              </w:numPr>
              <w:rPr>
                <w:sz w:val="18"/>
                <w:szCs w:val="18"/>
              </w:rPr>
            </w:pPr>
            <w:r w:rsidRPr="00D46BA6">
              <w:rPr>
                <w:sz w:val="18"/>
                <w:szCs w:val="18"/>
              </w:rPr>
              <w:t>Jednání jménem podniku (plná moc, prokura)</w:t>
            </w:r>
          </w:p>
          <w:p w:rsidR="00E82C41" w:rsidRPr="00174749" w:rsidRDefault="00E82C41" w:rsidP="008D20D0">
            <w:pPr>
              <w:pStyle w:val="Odstavecseseznamem"/>
              <w:ind w:left="0"/>
              <w:rPr>
                <w:sz w:val="18"/>
                <w:szCs w:val="18"/>
              </w:rPr>
            </w:pPr>
            <w:r>
              <w:rPr>
                <w:sz w:val="18"/>
                <w:szCs w:val="18"/>
              </w:rPr>
              <w:t>(cca 14 hodin)</w:t>
            </w:r>
          </w:p>
        </w:tc>
        <w:tc>
          <w:tcPr>
            <w:tcW w:w="3600" w:type="dxa"/>
            <w:vMerge w:val="restart"/>
            <w:shd w:val="clear" w:color="auto" w:fill="auto"/>
          </w:tcPr>
          <w:p w:rsidR="00E82C41" w:rsidRPr="00D46BA6" w:rsidRDefault="00E82C41" w:rsidP="008D20D0">
            <w:pPr>
              <w:rPr>
                <w:sz w:val="18"/>
                <w:szCs w:val="18"/>
              </w:rPr>
            </w:pPr>
            <w:r w:rsidRPr="00D46BA6">
              <w:rPr>
                <w:sz w:val="18"/>
                <w:szCs w:val="18"/>
              </w:rPr>
              <w:t>Mezipředmětové vztahy:</w:t>
            </w:r>
          </w:p>
          <w:p w:rsidR="00E82C41" w:rsidRPr="00E0395A" w:rsidRDefault="00E82C41" w:rsidP="008D20D0">
            <w:pPr>
              <w:rPr>
                <w:sz w:val="18"/>
                <w:szCs w:val="18"/>
              </w:rPr>
            </w:pPr>
            <w:r w:rsidRPr="00E0395A">
              <w:rPr>
                <w:sz w:val="18"/>
                <w:szCs w:val="18"/>
              </w:rPr>
              <w:t>Právo – Obchodní právo</w:t>
            </w:r>
          </w:p>
          <w:p w:rsidR="00E82C41" w:rsidRPr="00E0395A" w:rsidRDefault="00E82C41" w:rsidP="008D20D0">
            <w:pPr>
              <w:rPr>
                <w:sz w:val="18"/>
                <w:szCs w:val="18"/>
              </w:rPr>
            </w:pPr>
            <w:r w:rsidRPr="00E0395A">
              <w:rPr>
                <w:sz w:val="18"/>
                <w:szCs w:val="18"/>
              </w:rPr>
              <w:t>Účetnictví – základní pojmy (účetní jednotka, účetní období, rozvaha…)</w:t>
            </w:r>
          </w:p>
          <w:p w:rsidR="00E82C41" w:rsidRPr="00D46BA6"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r w:rsidRPr="009F4ED4">
              <w:rPr>
                <w:sz w:val="18"/>
                <w:szCs w:val="18"/>
              </w:rPr>
              <w:t>ČSP – odpovědné rozhodování na základě vyhodnocení získaných informací</w:t>
            </w:r>
          </w:p>
          <w:p w:rsidR="00E82C41" w:rsidRPr="009F4ED4" w:rsidRDefault="00E82C41" w:rsidP="008D20D0">
            <w:pPr>
              <w:rPr>
                <w:sz w:val="18"/>
                <w:szCs w:val="18"/>
              </w:rPr>
            </w:pPr>
            <w:r w:rsidRPr="009F4ED4">
              <w:rPr>
                <w:sz w:val="18"/>
                <w:szCs w:val="18"/>
              </w:rPr>
              <w:t>ČSP – výhody a rizika podnikání; rozdíl mezi zaměstnaneckým poměrem a podnikáním; orientace v živnostenském zákoně a obchodním zákoníku</w:t>
            </w:r>
          </w:p>
          <w:p w:rsidR="00E82C41" w:rsidRPr="009F4ED4" w:rsidRDefault="00E82C41" w:rsidP="008D20D0">
            <w:r w:rsidRPr="009F4ED4">
              <w:rPr>
                <w:sz w:val="18"/>
                <w:szCs w:val="18"/>
              </w:rPr>
              <w:lastRenderedPageBreak/>
              <w:t>ODS – hledání kompromisů a obhajoba vlastních názorů</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rozliší</w:t>
            </w:r>
            <w:r>
              <w:rPr>
                <w:sz w:val="18"/>
                <w:szCs w:val="18"/>
              </w:rPr>
              <w:t xml:space="preserve"> právní formy podnikání a dovede </w:t>
            </w:r>
            <w:r w:rsidRPr="00E00160">
              <w:rPr>
                <w:sz w:val="18"/>
                <w:szCs w:val="18"/>
              </w:rPr>
              <w:t>charakterizovat jejich základní znaky;</w:t>
            </w:r>
          </w:p>
          <w:p w:rsidR="00E82C41" w:rsidRPr="00E00160" w:rsidRDefault="00E82C41" w:rsidP="008D20D0">
            <w:pPr>
              <w:autoSpaceDE w:val="0"/>
              <w:autoSpaceDN w:val="0"/>
              <w:adjustRightInd w:val="0"/>
              <w:rPr>
                <w:sz w:val="18"/>
                <w:szCs w:val="18"/>
              </w:rPr>
            </w:pPr>
            <w:r w:rsidRPr="00E00160">
              <w:rPr>
                <w:sz w:val="18"/>
                <w:szCs w:val="18"/>
              </w:rPr>
              <w:t>- porovná druhy živností;</w:t>
            </w:r>
          </w:p>
          <w:p w:rsidR="00E82C41" w:rsidRDefault="00E82C41" w:rsidP="008D20D0">
            <w:pPr>
              <w:autoSpaceDE w:val="0"/>
              <w:autoSpaceDN w:val="0"/>
              <w:adjustRightInd w:val="0"/>
              <w:rPr>
                <w:sz w:val="18"/>
                <w:szCs w:val="18"/>
              </w:rPr>
            </w:pPr>
            <w:r w:rsidRPr="00E00160">
              <w:rPr>
                <w:sz w:val="18"/>
                <w:szCs w:val="18"/>
              </w:rPr>
              <w:t xml:space="preserve">- popíše podmínky provozování živnosti, </w:t>
            </w:r>
          </w:p>
          <w:p w:rsidR="00E82C41" w:rsidRPr="00E00160" w:rsidRDefault="00E82C41" w:rsidP="008D20D0">
            <w:pPr>
              <w:autoSpaceDE w:val="0"/>
              <w:autoSpaceDN w:val="0"/>
              <w:adjustRightInd w:val="0"/>
              <w:rPr>
                <w:sz w:val="18"/>
                <w:szCs w:val="18"/>
              </w:rPr>
            </w:pPr>
            <w:r>
              <w:rPr>
                <w:sz w:val="18"/>
                <w:szCs w:val="18"/>
              </w:rPr>
              <w:lastRenderedPageBreak/>
              <w:t xml:space="preserve">  </w:t>
            </w:r>
            <w:r w:rsidRPr="00E00160">
              <w:rPr>
                <w:sz w:val="18"/>
                <w:szCs w:val="18"/>
              </w:rPr>
              <w:t xml:space="preserve">potřebné </w:t>
            </w:r>
            <w:r>
              <w:rPr>
                <w:sz w:val="18"/>
                <w:szCs w:val="18"/>
              </w:rPr>
              <w:t xml:space="preserve">  </w:t>
            </w:r>
            <w:r w:rsidRPr="00E00160">
              <w:rPr>
                <w:sz w:val="18"/>
                <w:szCs w:val="18"/>
              </w:rPr>
              <w:t>doklady a postup ohlášení živnosti;</w:t>
            </w:r>
          </w:p>
          <w:p w:rsidR="00E82C41" w:rsidRPr="00E00160" w:rsidRDefault="00E82C41" w:rsidP="008D20D0">
            <w:pPr>
              <w:autoSpaceDE w:val="0"/>
              <w:autoSpaceDN w:val="0"/>
              <w:adjustRightInd w:val="0"/>
              <w:rPr>
                <w:sz w:val="18"/>
                <w:szCs w:val="18"/>
              </w:rPr>
            </w:pPr>
            <w:r w:rsidRPr="00E00160">
              <w:rPr>
                <w:sz w:val="18"/>
                <w:szCs w:val="18"/>
              </w:rPr>
              <w:t>- charakterizuje základní povinnosti</w:t>
            </w:r>
          </w:p>
          <w:p w:rsidR="00E82C41" w:rsidRPr="00E00160" w:rsidRDefault="00E82C41" w:rsidP="008D20D0">
            <w:pPr>
              <w:autoSpaceDE w:val="0"/>
              <w:autoSpaceDN w:val="0"/>
              <w:adjustRightInd w:val="0"/>
              <w:rPr>
                <w:sz w:val="18"/>
                <w:szCs w:val="18"/>
              </w:rPr>
            </w:pPr>
            <w:r>
              <w:rPr>
                <w:sz w:val="18"/>
                <w:szCs w:val="18"/>
              </w:rPr>
              <w:t xml:space="preserve">  </w:t>
            </w:r>
            <w:r w:rsidRPr="00E00160">
              <w:rPr>
                <w:sz w:val="18"/>
                <w:szCs w:val="18"/>
              </w:rPr>
              <w:t>podnikatele vůči státu;</w:t>
            </w:r>
          </w:p>
          <w:p w:rsidR="00E82C41" w:rsidRPr="00140258" w:rsidRDefault="00E82C41" w:rsidP="00A65A5E">
            <w:pPr>
              <w:numPr>
                <w:ilvl w:val="0"/>
                <w:numId w:val="21"/>
              </w:numPr>
              <w:autoSpaceDE w:val="0"/>
              <w:autoSpaceDN w:val="0"/>
              <w:adjustRightInd w:val="0"/>
              <w:rPr>
                <w:sz w:val="18"/>
                <w:szCs w:val="18"/>
              </w:rPr>
            </w:pPr>
            <w:r w:rsidRPr="00140258">
              <w:rPr>
                <w:sz w:val="18"/>
                <w:szCs w:val="18"/>
              </w:rPr>
              <w:t>Orientuje se v</w:t>
            </w:r>
            <w:r>
              <w:rPr>
                <w:sz w:val="18"/>
                <w:szCs w:val="18"/>
              </w:rPr>
              <w:t> </w:t>
            </w:r>
            <w:r w:rsidRPr="00140258">
              <w:rPr>
                <w:sz w:val="18"/>
                <w:szCs w:val="18"/>
              </w:rPr>
              <w:t>Živ</w:t>
            </w:r>
            <w:r>
              <w:rPr>
                <w:sz w:val="18"/>
                <w:szCs w:val="18"/>
              </w:rPr>
              <w:t>nostenském zákoně a Obchodním zákoníku</w:t>
            </w:r>
          </w:p>
          <w:p w:rsidR="00E82C41" w:rsidRDefault="00E82C41" w:rsidP="008D20D0"/>
        </w:tc>
        <w:tc>
          <w:tcPr>
            <w:tcW w:w="4680" w:type="dxa"/>
            <w:shd w:val="clear" w:color="auto" w:fill="auto"/>
          </w:tcPr>
          <w:p w:rsidR="00E82C41" w:rsidRPr="00D46BA6" w:rsidRDefault="00E82C41" w:rsidP="008D20D0">
            <w:pPr>
              <w:rPr>
                <w:sz w:val="18"/>
                <w:szCs w:val="18"/>
              </w:rPr>
            </w:pPr>
            <w:r w:rsidRPr="00D46BA6">
              <w:rPr>
                <w:sz w:val="18"/>
                <w:szCs w:val="18"/>
              </w:rPr>
              <w:lastRenderedPageBreak/>
              <w:t>Právní formy podnikání</w:t>
            </w:r>
          </w:p>
          <w:p w:rsidR="00E82C41" w:rsidRPr="00D46BA6" w:rsidRDefault="00E82C41" w:rsidP="00A65A5E">
            <w:pPr>
              <w:pStyle w:val="Odstavecseseznamem"/>
              <w:numPr>
                <w:ilvl w:val="0"/>
                <w:numId w:val="21"/>
              </w:numPr>
              <w:rPr>
                <w:sz w:val="18"/>
                <w:szCs w:val="18"/>
              </w:rPr>
            </w:pPr>
            <w:r w:rsidRPr="00D46BA6">
              <w:rPr>
                <w:sz w:val="18"/>
                <w:szCs w:val="18"/>
              </w:rPr>
              <w:t>Podnikání jednotlivce – živnostenské podnikání, podnikání v ostatních činnostech</w:t>
            </w:r>
          </w:p>
          <w:p w:rsidR="00E82C41" w:rsidRDefault="00E82C41" w:rsidP="00A65A5E">
            <w:pPr>
              <w:pStyle w:val="Odstavecseseznamem"/>
              <w:numPr>
                <w:ilvl w:val="0"/>
                <w:numId w:val="21"/>
              </w:numPr>
              <w:rPr>
                <w:sz w:val="18"/>
                <w:szCs w:val="18"/>
              </w:rPr>
            </w:pPr>
            <w:r w:rsidRPr="00D46BA6">
              <w:rPr>
                <w:sz w:val="18"/>
                <w:szCs w:val="18"/>
              </w:rPr>
              <w:lastRenderedPageBreak/>
              <w:t>Podnikání kolektivní (společné) – obchodní společnosti, družstva, státní podnik, ostatní právní formy podnikání</w:t>
            </w:r>
          </w:p>
          <w:p w:rsidR="00E82C41" w:rsidRPr="00174749" w:rsidRDefault="00E82C41" w:rsidP="008D20D0">
            <w:pPr>
              <w:pStyle w:val="Odstavecseseznamem"/>
              <w:ind w:left="0"/>
              <w:rPr>
                <w:sz w:val="18"/>
                <w:szCs w:val="18"/>
              </w:rPr>
            </w:pPr>
            <w:r>
              <w:rPr>
                <w:sz w:val="18"/>
                <w:szCs w:val="18"/>
              </w:rPr>
              <w:t>(cca 22 hodin)</w:t>
            </w:r>
          </w:p>
        </w:tc>
        <w:tc>
          <w:tcPr>
            <w:tcW w:w="3600" w:type="dxa"/>
            <w:vMerge/>
            <w:shd w:val="clear" w:color="auto" w:fill="auto"/>
          </w:tcPr>
          <w:p w:rsidR="00E82C41" w:rsidRDefault="00E82C41" w:rsidP="008D20D0"/>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lastRenderedPageBreak/>
              <w:t>- na příkladech charakterizuje obsah</w:t>
            </w:r>
          </w:p>
          <w:p w:rsidR="00E82C41" w:rsidRPr="00E00160" w:rsidRDefault="00E82C41" w:rsidP="008D20D0">
            <w:pPr>
              <w:autoSpaceDE w:val="0"/>
              <w:autoSpaceDN w:val="0"/>
              <w:adjustRightInd w:val="0"/>
              <w:rPr>
                <w:sz w:val="18"/>
                <w:szCs w:val="18"/>
              </w:rPr>
            </w:pPr>
            <w:r w:rsidRPr="00E00160">
              <w:rPr>
                <w:sz w:val="18"/>
                <w:szCs w:val="18"/>
              </w:rPr>
              <w:t>a průběh příslušné hlavní činnosti;</w:t>
            </w:r>
          </w:p>
          <w:p w:rsidR="00E82C41" w:rsidRPr="00E00160" w:rsidRDefault="00E82C41" w:rsidP="008D20D0">
            <w:pPr>
              <w:autoSpaceDE w:val="0"/>
              <w:autoSpaceDN w:val="0"/>
              <w:adjustRightInd w:val="0"/>
              <w:rPr>
                <w:sz w:val="18"/>
                <w:szCs w:val="18"/>
              </w:rPr>
            </w:pPr>
            <w:r w:rsidRPr="00E00160">
              <w:rPr>
                <w:sz w:val="18"/>
                <w:szCs w:val="18"/>
              </w:rPr>
              <w:t>- posoudí efektivitu výrobní činnosti;</w:t>
            </w:r>
          </w:p>
          <w:p w:rsidR="00E82C41" w:rsidRPr="000D1C0C" w:rsidRDefault="00E82C41" w:rsidP="008D20D0">
            <w:pPr>
              <w:autoSpaceDE w:val="0"/>
              <w:autoSpaceDN w:val="0"/>
              <w:adjustRightInd w:val="0"/>
              <w:rPr>
                <w:sz w:val="18"/>
                <w:szCs w:val="18"/>
              </w:rPr>
            </w:pPr>
            <w:r w:rsidRPr="00E00160">
              <w:rPr>
                <w:sz w:val="18"/>
                <w:szCs w:val="18"/>
              </w:rPr>
              <w:t>- vysvětlí produktivitu práce</w:t>
            </w:r>
          </w:p>
          <w:p w:rsidR="00E82C41" w:rsidRPr="00E00160" w:rsidRDefault="00E82C41" w:rsidP="008D20D0">
            <w:pPr>
              <w:autoSpaceDE w:val="0"/>
              <w:autoSpaceDN w:val="0"/>
              <w:adjustRightInd w:val="0"/>
              <w:rPr>
                <w:sz w:val="18"/>
                <w:szCs w:val="18"/>
              </w:rPr>
            </w:pPr>
            <w:r>
              <w:rPr>
                <w:sz w:val="18"/>
                <w:szCs w:val="18"/>
              </w:rPr>
              <w:t>-</w:t>
            </w:r>
            <w:r>
              <w:rPr>
                <w:color w:val="FF0000"/>
                <w:sz w:val="18"/>
                <w:szCs w:val="18"/>
              </w:rPr>
              <w:t xml:space="preserve"> </w:t>
            </w:r>
            <w:r>
              <w:rPr>
                <w:sz w:val="18"/>
                <w:szCs w:val="18"/>
              </w:rPr>
              <w:t xml:space="preserve">orientuje se v problematice </w:t>
            </w:r>
            <w:r w:rsidRPr="00140258">
              <w:rPr>
                <w:sz w:val="18"/>
                <w:szCs w:val="18"/>
              </w:rPr>
              <w:t>péče o jakost</w:t>
            </w:r>
          </w:p>
        </w:tc>
        <w:tc>
          <w:tcPr>
            <w:tcW w:w="4680" w:type="dxa"/>
            <w:shd w:val="clear" w:color="auto" w:fill="auto"/>
          </w:tcPr>
          <w:p w:rsidR="00E82C41" w:rsidRPr="00E00160" w:rsidRDefault="00E82C41" w:rsidP="008D20D0">
            <w:pPr>
              <w:autoSpaceDE w:val="0"/>
              <w:autoSpaceDN w:val="0"/>
              <w:adjustRightInd w:val="0"/>
              <w:rPr>
                <w:sz w:val="18"/>
                <w:szCs w:val="18"/>
              </w:rPr>
            </w:pPr>
            <w:r>
              <w:rPr>
                <w:sz w:val="18"/>
                <w:szCs w:val="18"/>
              </w:rPr>
              <w:t>Hlavní činnost podniku</w:t>
            </w:r>
          </w:p>
          <w:p w:rsidR="00E82C41" w:rsidRPr="00E00160" w:rsidRDefault="00E82C41" w:rsidP="008D20D0">
            <w:pPr>
              <w:autoSpaceDE w:val="0"/>
              <w:autoSpaceDN w:val="0"/>
              <w:adjustRightInd w:val="0"/>
              <w:rPr>
                <w:sz w:val="18"/>
                <w:szCs w:val="18"/>
              </w:rPr>
            </w:pPr>
            <w:r w:rsidRPr="00E00160">
              <w:rPr>
                <w:sz w:val="18"/>
                <w:szCs w:val="18"/>
              </w:rPr>
              <w:t>- výroba, obchod, ostatní služby komerční</w:t>
            </w:r>
          </w:p>
          <w:p w:rsidR="00E82C41" w:rsidRPr="00E00160" w:rsidRDefault="00E82C41" w:rsidP="008D20D0">
            <w:pPr>
              <w:autoSpaceDE w:val="0"/>
              <w:autoSpaceDN w:val="0"/>
              <w:adjustRightInd w:val="0"/>
              <w:rPr>
                <w:sz w:val="18"/>
                <w:szCs w:val="18"/>
              </w:rPr>
            </w:pPr>
            <w:r w:rsidRPr="00E00160">
              <w:rPr>
                <w:sz w:val="18"/>
                <w:szCs w:val="18"/>
              </w:rPr>
              <w:t>a veřejné</w:t>
            </w:r>
          </w:p>
          <w:p w:rsidR="00E82C41" w:rsidRDefault="00E82C41" w:rsidP="008D20D0">
            <w:pPr>
              <w:rPr>
                <w:sz w:val="18"/>
                <w:szCs w:val="18"/>
              </w:rPr>
            </w:pPr>
            <w:r w:rsidRPr="00E00160">
              <w:rPr>
                <w:sz w:val="18"/>
                <w:szCs w:val="18"/>
              </w:rPr>
              <w:t>- efektivita, produktivita práce</w:t>
            </w:r>
          </w:p>
          <w:p w:rsidR="00E82C41" w:rsidRPr="00D46BA6" w:rsidRDefault="00E82C41" w:rsidP="008D20D0">
            <w:pPr>
              <w:rPr>
                <w:sz w:val="18"/>
                <w:szCs w:val="18"/>
              </w:rPr>
            </w:pPr>
            <w:r>
              <w:rPr>
                <w:sz w:val="18"/>
                <w:szCs w:val="18"/>
              </w:rPr>
              <w:t>(cca 10 hodin)</w:t>
            </w:r>
          </w:p>
        </w:tc>
        <w:tc>
          <w:tcPr>
            <w:tcW w:w="3600" w:type="dxa"/>
            <w:shd w:val="clear" w:color="auto" w:fill="auto"/>
          </w:tcPr>
          <w:p w:rsidR="00E82C41" w:rsidRPr="00E00160" w:rsidRDefault="00E82C41" w:rsidP="008D20D0">
            <w:pPr>
              <w:pStyle w:val="Odstavecseseznamem"/>
              <w:ind w:left="0"/>
              <w:rPr>
                <w:sz w:val="18"/>
                <w:szCs w:val="18"/>
              </w:rPr>
            </w:pPr>
            <w:r>
              <w:rPr>
                <w:sz w:val="18"/>
                <w:szCs w:val="18"/>
              </w:rPr>
              <w:t>ČŽ</w:t>
            </w:r>
            <w:r w:rsidRPr="00E00160">
              <w:rPr>
                <w:sz w:val="18"/>
                <w:szCs w:val="18"/>
              </w:rPr>
              <w:t>P – vliv podnikání na ŽP</w:t>
            </w:r>
          </w:p>
          <w:p w:rsidR="00E82C41" w:rsidRDefault="00E82C41" w:rsidP="008D20D0"/>
        </w:tc>
        <w:tc>
          <w:tcPr>
            <w:tcW w:w="2340" w:type="dxa"/>
            <w:shd w:val="clear" w:color="auto" w:fill="auto"/>
          </w:tcPr>
          <w:p w:rsidR="00E82C41" w:rsidRDefault="00E82C41" w:rsidP="008D20D0"/>
        </w:tc>
      </w:tr>
    </w:tbl>
    <w:p w:rsidR="00E82C41" w:rsidRDefault="00E82C41" w:rsidP="00E82C41"/>
    <w:p w:rsidR="00E82C41" w:rsidRDefault="00E82C41" w:rsidP="00E82C41"/>
    <w:p w:rsidR="00FC1526" w:rsidRDefault="00FC1526">
      <w:pPr>
        <w:rPr>
          <w:rFonts w:ascii="Arial" w:hAnsi="Arial" w:cs="Arial"/>
          <w:b/>
        </w:rPr>
      </w:pPr>
      <w:r>
        <w:rPr>
          <w:rFonts w:ascii="Arial" w:hAnsi="Arial" w:cs="Arial"/>
          <w:b/>
        </w:rPr>
        <w:br w:type="page"/>
      </w:r>
    </w:p>
    <w:p w:rsidR="00E82C41" w:rsidRPr="00B50111" w:rsidRDefault="00E82C41" w:rsidP="00E82C41">
      <w:pPr>
        <w:ind w:right="-38"/>
        <w:rPr>
          <w:rFonts w:ascii="Arial" w:hAnsi="Arial" w:cs="Arial"/>
        </w:rPr>
      </w:pPr>
      <w:r w:rsidRPr="0077638B">
        <w:rPr>
          <w:rFonts w:ascii="Arial" w:hAnsi="Arial" w:cs="Arial"/>
          <w:b/>
        </w:rPr>
        <w:lastRenderedPageBreak/>
        <w:t>Vzdělávací oblast:</w:t>
      </w:r>
      <w:r w:rsidR="007A7189">
        <w:rPr>
          <w:rFonts w:ascii="Arial" w:hAnsi="Arial" w:cs="Arial"/>
          <w:b/>
        </w:rPr>
        <w:tab/>
      </w:r>
      <w:r w:rsidR="007A7189">
        <w:rPr>
          <w:rFonts w:ascii="Arial" w:hAnsi="Arial" w:cs="Arial"/>
          <w:b/>
        </w:rPr>
        <w:tab/>
      </w:r>
      <w:r w:rsidR="007A7189" w:rsidRPr="007A7189">
        <w:rPr>
          <w:rFonts w:ascii="Arial" w:hAnsi="Arial" w:cs="Arial"/>
        </w:rPr>
        <w:t>Ekonomika a právo</w:t>
      </w:r>
      <w:r w:rsidR="007A7189">
        <w:rPr>
          <w:rFonts w:ascii="Arial" w:hAnsi="Arial" w:cs="Arial"/>
          <w:b/>
        </w:rPr>
        <w:tab/>
      </w:r>
    </w:p>
    <w:p w:rsidR="00E82C41" w:rsidRPr="00B50111" w:rsidRDefault="00E82C41" w:rsidP="00E82C41">
      <w:pPr>
        <w:rPr>
          <w:rFonts w:ascii="Arial" w:hAnsi="Arial" w:cs="Arial"/>
        </w:rPr>
      </w:pPr>
      <w:r w:rsidRPr="0077638B">
        <w:rPr>
          <w:rFonts w:ascii="Arial" w:hAnsi="Arial" w:cs="Arial"/>
          <w:b/>
        </w:rPr>
        <w:t>Vyučovací předmět:</w:t>
      </w:r>
      <w:r>
        <w:rPr>
          <w:rFonts w:ascii="Arial" w:hAnsi="Arial" w:cs="Arial"/>
          <w:b/>
        </w:rPr>
        <w:t xml:space="preserve"> </w:t>
      </w:r>
      <w:r w:rsidR="007A7189">
        <w:rPr>
          <w:rFonts w:ascii="Arial" w:hAnsi="Arial" w:cs="Arial"/>
          <w:b/>
        </w:rPr>
        <w:tab/>
      </w:r>
      <w:r w:rsidRPr="007A7189">
        <w:rPr>
          <w:rFonts w:ascii="Arial" w:hAnsi="Arial" w:cs="Arial"/>
        </w:rPr>
        <w:t>Ekonomika</w:t>
      </w:r>
    </w:p>
    <w:p w:rsidR="00E82C41" w:rsidRDefault="00E82C41" w:rsidP="00E82C41">
      <w:pPr>
        <w:rPr>
          <w:rFonts w:ascii="Arial" w:hAnsi="Arial" w:cs="Arial"/>
        </w:rPr>
      </w:pPr>
      <w:r w:rsidRPr="0077638B">
        <w:rPr>
          <w:rFonts w:ascii="Arial" w:hAnsi="Arial" w:cs="Arial"/>
          <w:b/>
        </w:rPr>
        <w:t>Ročník:</w:t>
      </w:r>
      <w:r>
        <w:rPr>
          <w:rFonts w:ascii="Arial" w:hAnsi="Arial" w:cs="Arial"/>
          <w:b/>
        </w:rPr>
        <w:t xml:space="preserve">  2.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E82C41" w:rsidTr="008D20D0">
        <w:tc>
          <w:tcPr>
            <w:tcW w:w="3888" w:type="dxa"/>
            <w:shd w:val="solid" w:color="808080" w:fill="FFFFFF"/>
            <w:vAlign w:val="center"/>
          </w:tcPr>
          <w:p w:rsidR="00E82C41" w:rsidRPr="004B7D2A" w:rsidRDefault="00E82C41" w:rsidP="008D20D0">
            <w:pPr>
              <w:jc w:val="center"/>
              <w:rPr>
                <w:rFonts w:ascii="Arial" w:hAnsi="Arial" w:cs="Arial"/>
                <w:b/>
                <w:bCs/>
                <w:color w:val="FFFFFF"/>
              </w:rPr>
            </w:pPr>
            <w:r w:rsidRPr="004B7D2A">
              <w:rPr>
                <w:rFonts w:ascii="Arial" w:hAnsi="Arial" w:cs="Arial"/>
                <w:b/>
                <w:bCs/>
                <w:color w:val="FFFFFF"/>
              </w:rPr>
              <w:t>Školní výstupy</w:t>
            </w:r>
          </w:p>
          <w:p w:rsidR="00E82C41" w:rsidRPr="004B7D2A" w:rsidRDefault="00E82C41" w:rsidP="008D20D0">
            <w:pPr>
              <w:jc w:val="center"/>
              <w:rPr>
                <w:b/>
                <w:bCs/>
              </w:rPr>
            </w:pPr>
            <w:r w:rsidRPr="004B7D2A">
              <w:rPr>
                <w:rFonts w:ascii="Arial" w:hAnsi="Arial" w:cs="Arial"/>
                <w:b/>
                <w:bCs/>
                <w:color w:val="FFFFFF"/>
              </w:rPr>
              <w:t>Žák:</w:t>
            </w:r>
          </w:p>
        </w:tc>
        <w:tc>
          <w:tcPr>
            <w:tcW w:w="4680" w:type="dxa"/>
            <w:shd w:val="solid" w:color="808080" w:fill="FFFFFF"/>
            <w:vAlign w:val="center"/>
          </w:tcPr>
          <w:p w:rsidR="00E82C41" w:rsidRPr="004B7D2A" w:rsidRDefault="00E82C41" w:rsidP="008D20D0">
            <w:pPr>
              <w:jc w:val="center"/>
              <w:rPr>
                <w:b/>
                <w:bCs/>
              </w:rPr>
            </w:pPr>
            <w:r w:rsidRPr="004B7D2A">
              <w:rPr>
                <w:rFonts w:ascii="Arial" w:hAnsi="Arial" w:cs="Arial"/>
                <w:b/>
                <w:bCs/>
                <w:color w:val="FFFFFF"/>
              </w:rPr>
              <w:t>Učivo</w:t>
            </w:r>
          </w:p>
        </w:tc>
        <w:tc>
          <w:tcPr>
            <w:tcW w:w="3600" w:type="dxa"/>
            <w:shd w:val="solid" w:color="808080" w:fill="FFFFFF"/>
            <w:vAlign w:val="center"/>
          </w:tcPr>
          <w:p w:rsidR="00E82C41" w:rsidRPr="004B7D2A" w:rsidRDefault="00E82C41" w:rsidP="008D20D0">
            <w:pPr>
              <w:jc w:val="center"/>
              <w:rPr>
                <w:rFonts w:ascii="Arial" w:hAnsi="Arial" w:cs="Arial"/>
                <w:b/>
                <w:bCs/>
                <w:color w:val="FFFFFF"/>
              </w:rPr>
            </w:pPr>
            <w:r w:rsidRPr="004B7D2A">
              <w:rPr>
                <w:rFonts w:ascii="Arial" w:hAnsi="Arial" w:cs="Arial"/>
                <w:b/>
                <w:bCs/>
                <w:color w:val="FFFFFF"/>
              </w:rPr>
              <w:t>Průřezová témata</w:t>
            </w:r>
          </w:p>
          <w:p w:rsidR="00E82C41" w:rsidRPr="004B7D2A" w:rsidRDefault="00E82C41" w:rsidP="008D20D0">
            <w:pPr>
              <w:jc w:val="center"/>
              <w:rPr>
                <w:b/>
                <w:bCs/>
              </w:rPr>
            </w:pPr>
            <w:r w:rsidRPr="004B7D2A">
              <w:rPr>
                <w:rFonts w:ascii="Arial" w:hAnsi="Arial" w:cs="Arial"/>
                <w:b/>
                <w:bCs/>
                <w:color w:val="FFFFFF"/>
              </w:rPr>
              <w:t>Mezipředmětové vztahy</w:t>
            </w:r>
          </w:p>
        </w:tc>
        <w:tc>
          <w:tcPr>
            <w:tcW w:w="2340" w:type="dxa"/>
            <w:shd w:val="solid" w:color="808080" w:fill="FFFFFF"/>
            <w:vAlign w:val="center"/>
          </w:tcPr>
          <w:p w:rsidR="00E82C41" w:rsidRPr="004B7D2A" w:rsidRDefault="00E82C41" w:rsidP="008D20D0">
            <w:pPr>
              <w:jc w:val="center"/>
              <w:rPr>
                <w:b/>
                <w:bCs/>
              </w:rPr>
            </w:pPr>
            <w:r w:rsidRPr="004B7D2A">
              <w:rPr>
                <w:rFonts w:ascii="Arial" w:hAnsi="Arial" w:cs="Arial"/>
                <w:b/>
                <w:bCs/>
                <w:color w:val="FFFFFF"/>
              </w:rPr>
              <w:t>Poznámky</w:t>
            </w:r>
          </w:p>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rozliší druhy oběžného majetku a složky zásob;</w:t>
            </w:r>
          </w:p>
          <w:p w:rsidR="00E82C41" w:rsidRPr="00E00160" w:rsidRDefault="00E82C41" w:rsidP="008D20D0">
            <w:pPr>
              <w:autoSpaceDE w:val="0"/>
              <w:autoSpaceDN w:val="0"/>
              <w:adjustRightInd w:val="0"/>
              <w:rPr>
                <w:sz w:val="18"/>
                <w:szCs w:val="18"/>
              </w:rPr>
            </w:pPr>
            <w:r w:rsidRPr="00E00160">
              <w:rPr>
                <w:sz w:val="18"/>
                <w:szCs w:val="18"/>
              </w:rPr>
              <w:t>- na příkladu ukáže postup pořízení materiálu a požadavky na jeho skladování;</w:t>
            </w:r>
          </w:p>
          <w:p w:rsidR="00E82C41" w:rsidRPr="00E00160" w:rsidRDefault="00E82C41" w:rsidP="008D20D0">
            <w:pPr>
              <w:autoSpaceDE w:val="0"/>
              <w:autoSpaceDN w:val="0"/>
              <w:adjustRightInd w:val="0"/>
              <w:rPr>
                <w:sz w:val="18"/>
                <w:szCs w:val="18"/>
              </w:rPr>
            </w:pPr>
            <w:r w:rsidRPr="00E00160">
              <w:rPr>
                <w:sz w:val="18"/>
                <w:szCs w:val="18"/>
              </w:rPr>
              <w:t>- popíše náležitosti příjemky, skladní karty a výdejky materiálu;</w:t>
            </w:r>
          </w:p>
          <w:p w:rsidR="00E82C41" w:rsidRPr="00E00160" w:rsidRDefault="00E82C41" w:rsidP="008D20D0">
            <w:pPr>
              <w:autoSpaceDE w:val="0"/>
              <w:autoSpaceDN w:val="0"/>
              <w:adjustRightInd w:val="0"/>
              <w:rPr>
                <w:sz w:val="18"/>
                <w:szCs w:val="18"/>
              </w:rPr>
            </w:pPr>
            <w:r w:rsidRPr="00E00160">
              <w:rPr>
                <w:sz w:val="18"/>
                <w:szCs w:val="18"/>
              </w:rPr>
              <w:t>- vypočte plánovanou spotřebu materiálu a z bilanční rovnice stanoví potřebu nákupu;</w:t>
            </w:r>
          </w:p>
          <w:p w:rsidR="00E82C41" w:rsidRPr="00E00160" w:rsidRDefault="00E82C41" w:rsidP="008D20D0">
            <w:pPr>
              <w:autoSpaceDE w:val="0"/>
              <w:autoSpaceDN w:val="0"/>
              <w:adjustRightInd w:val="0"/>
              <w:rPr>
                <w:sz w:val="18"/>
                <w:szCs w:val="18"/>
              </w:rPr>
            </w:pPr>
            <w:r w:rsidRPr="00E00160">
              <w:rPr>
                <w:sz w:val="18"/>
                <w:szCs w:val="18"/>
              </w:rPr>
              <w:t>- orientuje se v právní úpravě dodavatelsko</w:t>
            </w:r>
            <w:r>
              <w:rPr>
                <w:sz w:val="18"/>
                <w:szCs w:val="18"/>
              </w:rPr>
              <w:t>-</w:t>
            </w:r>
            <w:r w:rsidRPr="00E00160">
              <w:rPr>
                <w:sz w:val="18"/>
                <w:szCs w:val="18"/>
              </w:rPr>
              <w:t>odběratelských</w:t>
            </w:r>
          </w:p>
          <w:p w:rsidR="00E82C41" w:rsidRPr="000D1C0C" w:rsidRDefault="00E82C41" w:rsidP="008D20D0">
            <w:pPr>
              <w:autoSpaceDE w:val="0"/>
              <w:autoSpaceDN w:val="0"/>
              <w:adjustRightInd w:val="0"/>
              <w:rPr>
                <w:sz w:val="18"/>
                <w:szCs w:val="18"/>
              </w:rPr>
            </w:pPr>
            <w:r w:rsidRPr="00E00160">
              <w:rPr>
                <w:sz w:val="18"/>
                <w:szCs w:val="18"/>
              </w:rPr>
              <w:t xml:space="preserve">vztahů </w:t>
            </w:r>
          </w:p>
          <w:p w:rsidR="00E82C41" w:rsidRDefault="00E82C41" w:rsidP="008D20D0"/>
          <w:p w:rsidR="00E82C41" w:rsidRPr="00E00160" w:rsidRDefault="00E82C41" w:rsidP="008D20D0">
            <w:pPr>
              <w:autoSpaceDE w:val="0"/>
              <w:autoSpaceDN w:val="0"/>
              <w:adjustRightInd w:val="0"/>
              <w:rPr>
                <w:sz w:val="18"/>
                <w:szCs w:val="18"/>
              </w:rPr>
            </w:pPr>
            <w:r w:rsidRPr="00E00160">
              <w:rPr>
                <w:sz w:val="18"/>
                <w:szCs w:val="18"/>
              </w:rPr>
              <w:t>- rozliší oběžný a dlouhodobý majetek a jeho</w:t>
            </w:r>
          </w:p>
          <w:p w:rsidR="00E82C41" w:rsidRPr="00E00160" w:rsidRDefault="00E82C41" w:rsidP="008D20D0">
            <w:pPr>
              <w:autoSpaceDE w:val="0"/>
              <w:autoSpaceDN w:val="0"/>
              <w:adjustRightInd w:val="0"/>
              <w:rPr>
                <w:sz w:val="18"/>
                <w:szCs w:val="18"/>
              </w:rPr>
            </w:pPr>
            <w:r w:rsidRPr="00E00160">
              <w:rPr>
                <w:sz w:val="18"/>
                <w:szCs w:val="18"/>
              </w:rPr>
              <w:t>strukturu;</w:t>
            </w:r>
          </w:p>
          <w:p w:rsidR="00E82C41" w:rsidRPr="00E00160" w:rsidRDefault="00E82C41" w:rsidP="008D20D0">
            <w:pPr>
              <w:autoSpaceDE w:val="0"/>
              <w:autoSpaceDN w:val="0"/>
              <w:adjustRightInd w:val="0"/>
              <w:rPr>
                <w:sz w:val="18"/>
                <w:szCs w:val="18"/>
              </w:rPr>
            </w:pPr>
            <w:r w:rsidRPr="00E00160">
              <w:rPr>
                <w:sz w:val="18"/>
                <w:szCs w:val="18"/>
              </w:rPr>
              <w:t>- provádí běžné výpočty – odpisů, výrobní kapacity, ukazatelů úrovně hospodaření a komentuje výsledky;</w:t>
            </w:r>
          </w:p>
          <w:p w:rsidR="00E82C41" w:rsidRPr="00E00160" w:rsidRDefault="00E82C41" w:rsidP="008D20D0">
            <w:pPr>
              <w:autoSpaceDE w:val="0"/>
              <w:autoSpaceDN w:val="0"/>
              <w:adjustRightInd w:val="0"/>
              <w:rPr>
                <w:sz w:val="18"/>
                <w:szCs w:val="18"/>
              </w:rPr>
            </w:pPr>
            <w:r w:rsidRPr="00E00160">
              <w:rPr>
                <w:sz w:val="18"/>
                <w:szCs w:val="18"/>
              </w:rPr>
              <w:t>- vysvětlí důvody pořízení a vyřazení</w:t>
            </w:r>
          </w:p>
          <w:p w:rsidR="00E82C41" w:rsidRPr="00E00160" w:rsidRDefault="00E82C41" w:rsidP="008D20D0">
            <w:pPr>
              <w:autoSpaceDE w:val="0"/>
              <w:autoSpaceDN w:val="0"/>
              <w:adjustRightInd w:val="0"/>
              <w:rPr>
                <w:sz w:val="18"/>
                <w:szCs w:val="18"/>
              </w:rPr>
            </w:pPr>
            <w:r w:rsidRPr="00E00160">
              <w:rPr>
                <w:sz w:val="18"/>
                <w:szCs w:val="18"/>
              </w:rPr>
              <w:t>dlouhodobého majetku;</w:t>
            </w:r>
          </w:p>
          <w:p w:rsidR="00E82C41" w:rsidRPr="00996334" w:rsidRDefault="00E82C41" w:rsidP="008D20D0">
            <w:pPr>
              <w:autoSpaceDE w:val="0"/>
              <w:autoSpaceDN w:val="0"/>
              <w:adjustRightInd w:val="0"/>
              <w:rPr>
                <w:sz w:val="18"/>
                <w:szCs w:val="18"/>
              </w:rPr>
            </w:pPr>
            <w:r w:rsidRPr="00E00160">
              <w:rPr>
                <w:sz w:val="18"/>
                <w:szCs w:val="18"/>
              </w:rPr>
              <w:t>- rozliší základní dokumenty</w:t>
            </w:r>
            <w:r>
              <w:rPr>
                <w:sz w:val="18"/>
                <w:szCs w:val="18"/>
              </w:rPr>
              <w:t xml:space="preserve"> </w:t>
            </w:r>
            <w:r w:rsidRPr="00E00160">
              <w:rPr>
                <w:sz w:val="18"/>
                <w:szCs w:val="18"/>
              </w:rPr>
              <w:t>u dlouhodobého majetku;</w:t>
            </w:r>
          </w:p>
        </w:tc>
        <w:tc>
          <w:tcPr>
            <w:tcW w:w="4680" w:type="dxa"/>
            <w:shd w:val="clear" w:color="auto" w:fill="auto"/>
          </w:tcPr>
          <w:p w:rsidR="00E82C41" w:rsidRPr="00996334" w:rsidRDefault="00E82C41" w:rsidP="008D20D0">
            <w:pPr>
              <w:pStyle w:val="Odstavecseseznamem"/>
              <w:ind w:left="0"/>
              <w:rPr>
                <w:sz w:val="18"/>
                <w:szCs w:val="18"/>
              </w:rPr>
            </w:pPr>
            <w:r w:rsidRPr="00996334">
              <w:rPr>
                <w:sz w:val="18"/>
                <w:szCs w:val="18"/>
              </w:rPr>
              <w:t xml:space="preserve">Zabezpečení hlavní činnosti oběžným majetkem </w:t>
            </w:r>
          </w:p>
          <w:p w:rsidR="00E82C41" w:rsidRPr="00996334" w:rsidRDefault="00E82C41" w:rsidP="008D20D0">
            <w:pPr>
              <w:pStyle w:val="Odstavecseseznamem"/>
              <w:ind w:left="0"/>
              <w:rPr>
                <w:sz w:val="18"/>
                <w:szCs w:val="18"/>
              </w:rPr>
            </w:pPr>
            <w:r w:rsidRPr="00996334">
              <w:rPr>
                <w:sz w:val="18"/>
                <w:szCs w:val="18"/>
              </w:rPr>
              <w:t>- struktura majetku podniku – dlouhodobý a krátkodobý (oběžný) majetek</w:t>
            </w:r>
          </w:p>
          <w:p w:rsidR="00E82C41" w:rsidRPr="00996334" w:rsidRDefault="00E82C41" w:rsidP="008D20D0">
            <w:pPr>
              <w:pStyle w:val="Odstavecseseznamem"/>
              <w:ind w:left="0"/>
              <w:rPr>
                <w:sz w:val="18"/>
                <w:szCs w:val="18"/>
              </w:rPr>
            </w:pPr>
            <w:r w:rsidRPr="00996334">
              <w:rPr>
                <w:sz w:val="18"/>
                <w:szCs w:val="18"/>
              </w:rPr>
              <w:t>- oběžný majetek a zásoby                                                        - pořízení, oceňování, evidence a skladování zásob                 - optimalizace zásob a zjištění potřeby nákupu                        - dodavatelsko-odběratelské vztahy</w:t>
            </w:r>
          </w:p>
          <w:p w:rsidR="00E82C41" w:rsidRPr="00996334" w:rsidRDefault="00E82C41" w:rsidP="008D20D0">
            <w:pPr>
              <w:pStyle w:val="Odstavecseseznamem"/>
              <w:ind w:left="0"/>
              <w:rPr>
                <w:sz w:val="18"/>
                <w:szCs w:val="18"/>
              </w:rPr>
            </w:pPr>
          </w:p>
          <w:p w:rsidR="00E82C41" w:rsidRPr="00996334" w:rsidRDefault="00E82C41" w:rsidP="008D20D0">
            <w:pPr>
              <w:autoSpaceDE w:val="0"/>
              <w:autoSpaceDN w:val="0"/>
              <w:adjustRightInd w:val="0"/>
              <w:rPr>
                <w:sz w:val="18"/>
                <w:szCs w:val="18"/>
              </w:rPr>
            </w:pPr>
            <w:r w:rsidRPr="00996334">
              <w:rPr>
                <w:sz w:val="18"/>
                <w:szCs w:val="18"/>
              </w:rPr>
              <w:t>Zabezpečení hlavní činnosti dlouhodobým majetkem</w:t>
            </w:r>
          </w:p>
          <w:p w:rsidR="00E82C41" w:rsidRPr="00996334" w:rsidRDefault="00E82C41" w:rsidP="008D20D0">
            <w:pPr>
              <w:autoSpaceDE w:val="0"/>
              <w:autoSpaceDN w:val="0"/>
              <w:adjustRightInd w:val="0"/>
              <w:rPr>
                <w:sz w:val="18"/>
                <w:szCs w:val="18"/>
              </w:rPr>
            </w:pPr>
            <w:r w:rsidRPr="00996334">
              <w:rPr>
                <w:sz w:val="18"/>
                <w:szCs w:val="18"/>
              </w:rPr>
              <w:t>- dlouhodobý majetek, členění, opotřebení,</w:t>
            </w:r>
          </w:p>
          <w:p w:rsidR="00E82C41" w:rsidRPr="00996334" w:rsidRDefault="00E82C41" w:rsidP="008D20D0">
            <w:pPr>
              <w:autoSpaceDE w:val="0"/>
              <w:autoSpaceDN w:val="0"/>
              <w:adjustRightInd w:val="0"/>
              <w:rPr>
                <w:sz w:val="18"/>
                <w:szCs w:val="18"/>
              </w:rPr>
            </w:pPr>
            <w:r w:rsidRPr="00996334">
              <w:rPr>
                <w:sz w:val="18"/>
                <w:szCs w:val="18"/>
              </w:rPr>
              <w:t>odpisy účetní a daňové, kapacita</w:t>
            </w:r>
          </w:p>
          <w:p w:rsidR="00E82C41" w:rsidRPr="00996334" w:rsidRDefault="00E82C41" w:rsidP="008D20D0">
            <w:pPr>
              <w:autoSpaceDE w:val="0"/>
              <w:autoSpaceDN w:val="0"/>
              <w:adjustRightInd w:val="0"/>
              <w:rPr>
                <w:sz w:val="18"/>
                <w:szCs w:val="18"/>
              </w:rPr>
            </w:pPr>
            <w:r w:rsidRPr="00996334">
              <w:rPr>
                <w:sz w:val="18"/>
                <w:szCs w:val="18"/>
              </w:rPr>
              <w:t>- pořízení, oceňování, evidence a vyřazení</w:t>
            </w:r>
          </w:p>
          <w:p w:rsidR="00E82C41" w:rsidRPr="00996334" w:rsidRDefault="00E82C41" w:rsidP="008D20D0">
            <w:pPr>
              <w:autoSpaceDE w:val="0"/>
              <w:autoSpaceDN w:val="0"/>
              <w:adjustRightInd w:val="0"/>
              <w:rPr>
                <w:sz w:val="18"/>
                <w:szCs w:val="18"/>
              </w:rPr>
            </w:pPr>
            <w:r w:rsidRPr="00996334">
              <w:rPr>
                <w:sz w:val="18"/>
                <w:szCs w:val="18"/>
              </w:rPr>
              <w:t>dlouhodobého majetku</w:t>
            </w:r>
          </w:p>
          <w:p w:rsidR="00E82C41" w:rsidRPr="00996334" w:rsidRDefault="00E82C41" w:rsidP="008D20D0">
            <w:pPr>
              <w:autoSpaceDE w:val="0"/>
              <w:autoSpaceDN w:val="0"/>
              <w:adjustRightInd w:val="0"/>
              <w:rPr>
                <w:sz w:val="18"/>
                <w:szCs w:val="18"/>
              </w:rPr>
            </w:pPr>
            <w:r w:rsidRPr="00996334">
              <w:rPr>
                <w:sz w:val="18"/>
                <w:szCs w:val="18"/>
              </w:rPr>
              <w:t>- hospodaření s dlouhodobým majetkem</w:t>
            </w:r>
          </w:p>
          <w:p w:rsidR="00E82C41" w:rsidRDefault="00E82C41" w:rsidP="008D20D0">
            <w:pPr>
              <w:pStyle w:val="Odstavecseseznamem"/>
              <w:ind w:left="0"/>
              <w:rPr>
                <w:sz w:val="18"/>
                <w:szCs w:val="18"/>
              </w:rPr>
            </w:pPr>
          </w:p>
          <w:p w:rsidR="00E82C41" w:rsidRPr="00996334" w:rsidRDefault="00E82C41" w:rsidP="008D20D0">
            <w:pPr>
              <w:pStyle w:val="Odstavecseseznamem"/>
              <w:ind w:left="0"/>
              <w:rPr>
                <w:sz w:val="18"/>
                <w:szCs w:val="18"/>
              </w:rPr>
            </w:pPr>
            <w:r>
              <w:rPr>
                <w:sz w:val="18"/>
                <w:szCs w:val="18"/>
              </w:rPr>
              <w:t>(cca 12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Pr="00E0395A" w:rsidRDefault="00E82C41" w:rsidP="008D20D0">
            <w:pPr>
              <w:pStyle w:val="Odstavecseseznamem"/>
              <w:ind w:left="0"/>
              <w:rPr>
                <w:sz w:val="18"/>
                <w:szCs w:val="18"/>
              </w:rPr>
            </w:pPr>
            <w:r w:rsidRPr="00E0395A">
              <w:rPr>
                <w:sz w:val="18"/>
                <w:szCs w:val="18"/>
              </w:rPr>
              <w:t>Účetnictví – zobrazení oběžného majetku v účetnictví</w:t>
            </w:r>
          </w:p>
          <w:p w:rsidR="00E82C41" w:rsidRPr="00E0395A" w:rsidRDefault="00E82C41" w:rsidP="008D20D0">
            <w:pPr>
              <w:pStyle w:val="Odstavecseseznamem"/>
              <w:ind w:left="0"/>
              <w:rPr>
                <w:sz w:val="18"/>
                <w:szCs w:val="18"/>
              </w:rPr>
            </w:pPr>
            <w:r w:rsidRPr="00E0395A">
              <w:rPr>
                <w:sz w:val="18"/>
                <w:szCs w:val="18"/>
              </w:rPr>
              <w:t>Účetnictví – zobrazení dlouhodobého majetku v účetnictví</w:t>
            </w:r>
          </w:p>
          <w:p w:rsidR="00E82C41" w:rsidRPr="00E0395A" w:rsidRDefault="00E82C41" w:rsidP="008D20D0">
            <w:pPr>
              <w:pStyle w:val="Odstavecseseznamem"/>
              <w:rPr>
                <w:color w:val="FF0000"/>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r w:rsidRPr="009F4ED4">
              <w:rPr>
                <w:sz w:val="18"/>
                <w:szCs w:val="18"/>
              </w:rPr>
              <w:t>ODS – rozhodování a důsledky správného a špatného rozhodnutí</w:t>
            </w:r>
          </w:p>
          <w:p w:rsidR="00E82C41" w:rsidRDefault="00E82C41" w:rsidP="008D20D0"/>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charakterizuje jednotlivé části procesu řízení a jejich funkci;</w:t>
            </w:r>
          </w:p>
          <w:p w:rsidR="00E82C41" w:rsidRPr="00E00160" w:rsidRDefault="00E82C41" w:rsidP="008D20D0">
            <w:pPr>
              <w:autoSpaceDE w:val="0"/>
              <w:autoSpaceDN w:val="0"/>
              <w:adjustRightInd w:val="0"/>
              <w:rPr>
                <w:sz w:val="18"/>
                <w:szCs w:val="18"/>
              </w:rPr>
            </w:pPr>
            <w:r w:rsidRPr="00E00160">
              <w:rPr>
                <w:sz w:val="18"/>
                <w:szCs w:val="18"/>
              </w:rPr>
              <w:t>- porovná úrovně řízení a jejich úlohu;</w:t>
            </w:r>
          </w:p>
          <w:p w:rsidR="00E82C41" w:rsidRPr="00E00160" w:rsidRDefault="00E82C41" w:rsidP="008D20D0">
            <w:pPr>
              <w:autoSpaceDE w:val="0"/>
              <w:autoSpaceDN w:val="0"/>
              <w:adjustRightInd w:val="0"/>
              <w:rPr>
                <w:sz w:val="18"/>
                <w:szCs w:val="18"/>
              </w:rPr>
            </w:pPr>
            <w:r w:rsidRPr="00E00160">
              <w:rPr>
                <w:sz w:val="18"/>
                <w:szCs w:val="18"/>
              </w:rPr>
              <w:t>- popíše organizační strukturu podniku;</w:t>
            </w:r>
          </w:p>
          <w:p w:rsidR="00E82C41" w:rsidRPr="00E00160" w:rsidRDefault="00E82C41" w:rsidP="008D20D0">
            <w:pPr>
              <w:autoSpaceDE w:val="0"/>
              <w:autoSpaceDN w:val="0"/>
              <w:adjustRightInd w:val="0"/>
              <w:rPr>
                <w:sz w:val="18"/>
                <w:szCs w:val="18"/>
              </w:rPr>
            </w:pPr>
            <w:r w:rsidRPr="00E00160">
              <w:rPr>
                <w:sz w:val="18"/>
                <w:szCs w:val="18"/>
              </w:rPr>
              <w:t>- posoudí základní styly vedení a nástroje</w:t>
            </w:r>
            <w:r>
              <w:rPr>
                <w:sz w:val="18"/>
                <w:szCs w:val="18"/>
              </w:rPr>
              <w:t xml:space="preserve"> </w:t>
            </w:r>
            <w:r w:rsidRPr="00E00160">
              <w:rPr>
                <w:sz w:val="18"/>
                <w:szCs w:val="18"/>
              </w:rPr>
              <w:t>motivace;</w:t>
            </w:r>
          </w:p>
          <w:p w:rsidR="00E82C41" w:rsidRPr="00E00160" w:rsidRDefault="00E82C41" w:rsidP="008D20D0">
            <w:pPr>
              <w:autoSpaceDE w:val="0"/>
              <w:autoSpaceDN w:val="0"/>
              <w:adjustRightInd w:val="0"/>
              <w:rPr>
                <w:sz w:val="18"/>
                <w:szCs w:val="18"/>
              </w:rPr>
            </w:pPr>
            <w:r w:rsidRPr="00E00160">
              <w:rPr>
                <w:sz w:val="18"/>
                <w:szCs w:val="18"/>
              </w:rPr>
              <w:t>- člení kontrolu podle více hledisek</w:t>
            </w:r>
          </w:p>
          <w:p w:rsidR="00E82C41" w:rsidRPr="00E00160" w:rsidRDefault="00E82C41" w:rsidP="008D20D0">
            <w:pPr>
              <w:autoSpaceDE w:val="0"/>
              <w:autoSpaceDN w:val="0"/>
              <w:adjustRightInd w:val="0"/>
              <w:rPr>
                <w:sz w:val="18"/>
                <w:szCs w:val="18"/>
              </w:rPr>
            </w:pPr>
            <w:r>
              <w:rPr>
                <w:sz w:val="18"/>
                <w:szCs w:val="18"/>
              </w:rPr>
              <w:t xml:space="preserve">  </w:t>
            </w:r>
            <w:r w:rsidRPr="00E00160">
              <w:rPr>
                <w:sz w:val="18"/>
                <w:szCs w:val="18"/>
              </w:rPr>
              <w:t>a přiřazuje vhodné příklady v podniku;</w:t>
            </w:r>
          </w:p>
        </w:tc>
        <w:tc>
          <w:tcPr>
            <w:tcW w:w="4680" w:type="dxa"/>
            <w:shd w:val="clear" w:color="auto" w:fill="auto"/>
          </w:tcPr>
          <w:p w:rsidR="00E82C41" w:rsidRPr="00E00160" w:rsidRDefault="00E82C41" w:rsidP="008D20D0">
            <w:pPr>
              <w:autoSpaceDE w:val="0"/>
              <w:autoSpaceDN w:val="0"/>
              <w:adjustRightInd w:val="0"/>
              <w:rPr>
                <w:sz w:val="18"/>
                <w:szCs w:val="18"/>
              </w:rPr>
            </w:pPr>
            <w:r>
              <w:rPr>
                <w:sz w:val="18"/>
                <w:szCs w:val="18"/>
              </w:rPr>
              <w:t>Management</w:t>
            </w:r>
          </w:p>
          <w:p w:rsidR="00E82C41" w:rsidRPr="00E00160" w:rsidRDefault="00E82C41" w:rsidP="008D20D0">
            <w:pPr>
              <w:autoSpaceDE w:val="0"/>
              <w:autoSpaceDN w:val="0"/>
              <w:adjustRightInd w:val="0"/>
              <w:rPr>
                <w:sz w:val="18"/>
                <w:szCs w:val="18"/>
              </w:rPr>
            </w:pPr>
            <w:r w:rsidRPr="00E00160">
              <w:rPr>
                <w:sz w:val="18"/>
                <w:szCs w:val="18"/>
              </w:rPr>
              <w:t>- plánování</w:t>
            </w:r>
          </w:p>
          <w:p w:rsidR="00E82C41" w:rsidRPr="00E00160" w:rsidRDefault="00E82C41" w:rsidP="008D20D0">
            <w:pPr>
              <w:autoSpaceDE w:val="0"/>
              <w:autoSpaceDN w:val="0"/>
              <w:adjustRightInd w:val="0"/>
              <w:rPr>
                <w:sz w:val="18"/>
                <w:szCs w:val="18"/>
              </w:rPr>
            </w:pPr>
            <w:r w:rsidRPr="00E00160">
              <w:rPr>
                <w:sz w:val="18"/>
                <w:szCs w:val="18"/>
              </w:rPr>
              <w:t>- organizování</w:t>
            </w:r>
          </w:p>
          <w:p w:rsidR="00E82C41" w:rsidRPr="00E00160" w:rsidRDefault="00E82C41" w:rsidP="008D20D0">
            <w:pPr>
              <w:autoSpaceDE w:val="0"/>
              <w:autoSpaceDN w:val="0"/>
              <w:adjustRightInd w:val="0"/>
              <w:rPr>
                <w:sz w:val="18"/>
                <w:szCs w:val="18"/>
              </w:rPr>
            </w:pPr>
            <w:r w:rsidRPr="00E00160">
              <w:rPr>
                <w:sz w:val="18"/>
                <w:szCs w:val="18"/>
              </w:rPr>
              <w:t>- rozhodování</w:t>
            </w:r>
          </w:p>
          <w:p w:rsidR="00E82C41" w:rsidRPr="00E00160" w:rsidRDefault="00E82C41" w:rsidP="008D20D0">
            <w:pPr>
              <w:autoSpaceDE w:val="0"/>
              <w:autoSpaceDN w:val="0"/>
              <w:adjustRightInd w:val="0"/>
              <w:rPr>
                <w:sz w:val="18"/>
                <w:szCs w:val="18"/>
              </w:rPr>
            </w:pPr>
            <w:r w:rsidRPr="00E00160">
              <w:rPr>
                <w:sz w:val="18"/>
                <w:szCs w:val="18"/>
              </w:rPr>
              <w:t>- motivace a vedení lidí</w:t>
            </w:r>
          </w:p>
          <w:p w:rsidR="00E82C41" w:rsidRDefault="00E82C41" w:rsidP="008D20D0">
            <w:pPr>
              <w:autoSpaceDE w:val="0"/>
              <w:autoSpaceDN w:val="0"/>
              <w:adjustRightInd w:val="0"/>
              <w:rPr>
                <w:sz w:val="18"/>
                <w:szCs w:val="18"/>
              </w:rPr>
            </w:pPr>
            <w:r w:rsidRPr="00E00160">
              <w:rPr>
                <w:sz w:val="18"/>
                <w:szCs w:val="18"/>
              </w:rPr>
              <w:t>- kontrola</w:t>
            </w:r>
          </w:p>
          <w:p w:rsidR="00E82C41" w:rsidRPr="00996334" w:rsidRDefault="00E82C41" w:rsidP="008D20D0">
            <w:pPr>
              <w:autoSpaceDE w:val="0"/>
              <w:autoSpaceDN w:val="0"/>
              <w:adjustRightInd w:val="0"/>
              <w:rPr>
                <w:sz w:val="18"/>
                <w:szCs w:val="18"/>
              </w:rPr>
            </w:pPr>
            <w:r>
              <w:rPr>
                <w:sz w:val="18"/>
                <w:szCs w:val="18"/>
              </w:rPr>
              <w:t>(cca 10 hodin)</w:t>
            </w:r>
          </w:p>
        </w:tc>
        <w:tc>
          <w:tcPr>
            <w:tcW w:w="3600" w:type="dxa"/>
            <w:shd w:val="clear" w:color="auto" w:fill="auto"/>
          </w:tcPr>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proofErr w:type="gramStart"/>
            <w:r w:rsidRPr="009F4ED4">
              <w:rPr>
                <w:sz w:val="18"/>
                <w:szCs w:val="18"/>
              </w:rPr>
              <w:t>ODS</w:t>
            </w:r>
            <w:proofErr w:type="gramEnd"/>
            <w:r w:rsidRPr="009F4ED4">
              <w:rPr>
                <w:sz w:val="18"/>
                <w:szCs w:val="18"/>
              </w:rPr>
              <w:t xml:space="preserve">– </w:t>
            </w:r>
            <w:proofErr w:type="gramStart"/>
            <w:r w:rsidRPr="009F4ED4">
              <w:rPr>
                <w:sz w:val="18"/>
                <w:szCs w:val="18"/>
              </w:rPr>
              <w:t>rozhodování</w:t>
            </w:r>
            <w:proofErr w:type="gramEnd"/>
            <w:r w:rsidRPr="009F4ED4">
              <w:rPr>
                <w:sz w:val="18"/>
                <w:szCs w:val="18"/>
              </w:rPr>
              <w:t xml:space="preserve"> a důsledky správného a špatného rozhodnutí</w:t>
            </w:r>
          </w:p>
          <w:p w:rsidR="00E82C41" w:rsidRPr="009F4ED4" w:rsidRDefault="00E82C41" w:rsidP="008D20D0">
            <w:pPr>
              <w:rPr>
                <w:sz w:val="18"/>
                <w:szCs w:val="18"/>
              </w:rPr>
            </w:pPr>
            <w:r w:rsidRPr="009F4ED4">
              <w:rPr>
                <w:sz w:val="18"/>
                <w:szCs w:val="18"/>
              </w:rPr>
              <w:t xml:space="preserve">ODS – zvážení osobnostních rysů a fyzických možností pro výkon řídící funkce </w:t>
            </w:r>
          </w:p>
          <w:p w:rsidR="00E82C41" w:rsidRPr="00E0395A" w:rsidRDefault="00E82C41" w:rsidP="008D20D0">
            <w:pPr>
              <w:rPr>
                <w:sz w:val="18"/>
                <w:szCs w:val="18"/>
              </w:rPr>
            </w:pPr>
            <w:r w:rsidRPr="00E00160">
              <w:rPr>
                <w:sz w:val="18"/>
                <w:szCs w:val="18"/>
              </w:rPr>
              <w:t>ČSP – řízení podniku</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chápe vztah prodeje a marketingu;</w:t>
            </w:r>
          </w:p>
          <w:p w:rsidR="00E82C41" w:rsidRPr="00E00160" w:rsidRDefault="00E82C41" w:rsidP="008D20D0">
            <w:pPr>
              <w:autoSpaceDE w:val="0"/>
              <w:autoSpaceDN w:val="0"/>
              <w:adjustRightInd w:val="0"/>
              <w:rPr>
                <w:sz w:val="18"/>
                <w:szCs w:val="18"/>
              </w:rPr>
            </w:pPr>
            <w:r w:rsidRPr="00E00160">
              <w:rPr>
                <w:sz w:val="18"/>
                <w:szCs w:val="18"/>
              </w:rPr>
              <w:t>- na příkladech aplikuje poznatky</w:t>
            </w:r>
          </w:p>
          <w:p w:rsidR="00E82C41" w:rsidRPr="00E00160" w:rsidRDefault="00E82C41" w:rsidP="008D20D0">
            <w:pPr>
              <w:autoSpaceDE w:val="0"/>
              <w:autoSpaceDN w:val="0"/>
              <w:adjustRightInd w:val="0"/>
              <w:rPr>
                <w:sz w:val="18"/>
                <w:szCs w:val="18"/>
              </w:rPr>
            </w:pPr>
            <w:r>
              <w:rPr>
                <w:sz w:val="18"/>
                <w:szCs w:val="18"/>
              </w:rPr>
              <w:t xml:space="preserve">  </w:t>
            </w:r>
            <w:r w:rsidRPr="00E00160">
              <w:rPr>
                <w:sz w:val="18"/>
                <w:szCs w:val="18"/>
              </w:rPr>
              <w:t>o nástrojích marketingu, např. stanovení ceny, volba prodejní cesty a vhodné propagace v průběhu životního cyklu produktu;</w:t>
            </w:r>
          </w:p>
          <w:p w:rsidR="00E82C41" w:rsidRPr="00E00160" w:rsidRDefault="00E82C41" w:rsidP="008D20D0">
            <w:pPr>
              <w:autoSpaceDE w:val="0"/>
              <w:autoSpaceDN w:val="0"/>
              <w:adjustRightInd w:val="0"/>
              <w:rPr>
                <w:sz w:val="18"/>
                <w:szCs w:val="18"/>
              </w:rPr>
            </w:pPr>
            <w:r w:rsidRPr="00E00160">
              <w:rPr>
                <w:sz w:val="18"/>
                <w:szCs w:val="18"/>
              </w:rPr>
              <w:t xml:space="preserve">- stanoví cenu více metodami a vysvětlí, jak se </w:t>
            </w:r>
            <w:r>
              <w:rPr>
                <w:sz w:val="18"/>
                <w:szCs w:val="18"/>
              </w:rPr>
              <w:t xml:space="preserve"> </w:t>
            </w:r>
            <w:r w:rsidRPr="00E00160">
              <w:rPr>
                <w:sz w:val="18"/>
                <w:szCs w:val="18"/>
              </w:rPr>
              <w:t>cena liší podle kvality, zákazníků, místa prodeje a období;</w:t>
            </w:r>
          </w:p>
          <w:p w:rsidR="00E82C41" w:rsidRPr="00E00160" w:rsidRDefault="00E82C41" w:rsidP="008D20D0">
            <w:pPr>
              <w:autoSpaceDE w:val="0"/>
              <w:autoSpaceDN w:val="0"/>
              <w:adjustRightInd w:val="0"/>
              <w:rPr>
                <w:sz w:val="18"/>
                <w:szCs w:val="18"/>
              </w:rPr>
            </w:pPr>
            <w:r w:rsidRPr="00E00160">
              <w:rPr>
                <w:sz w:val="18"/>
                <w:szCs w:val="18"/>
              </w:rPr>
              <w:lastRenderedPageBreak/>
              <w:t>- na příkladu zvolí vhodný způsob odbytu;</w:t>
            </w:r>
          </w:p>
          <w:p w:rsidR="00E82C41" w:rsidRPr="00E00160" w:rsidRDefault="00E82C41" w:rsidP="008D20D0">
            <w:pPr>
              <w:autoSpaceDE w:val="0"/>
              <w:autoSpaceDN w:val="0"/>
              <w:adjustRightInd w:val="0"/>
              <w:rPr>
                <w:sz w:val="18"/>
                <w:szCs w:val="18"/>
              </w:rPr>
            </w:pPr>
            <w:r w:rsidRPr="00E00160">
              <w:rPr>
                <w:sz w:val="18"/>
                <w:szCs w:val="18"/>
              </w:rPr>
              <w:t>- porovnává základní a doplňkové formy prodeje a formy maloobchodních jednotek;</w:t>
            </w:r>
          </w:p>
          <w:p w:rsidR="00E82C41" w:rsidRPr="00E00160" w:rsidRDefault="00E82C41" w:rsidP="008D20D0">
            <w:pPr>
              <w:autoSpaceDE w:val="0"/>
              <w:autoSpaceDN w:val="0"/>
              <w:adjustRightInd w:val="0"/>
              <w:rPr>
                <w:sz w:val="18"/>
                <w:szCs w:val="18"/>
              </w:rPr>
            </w:pPr>
            <w:r w:rsidRPr="00E00160">
              <w:rPr>
                <w:sz w:val="18"/>
                <w:szCs w:val="18"/>
              </w:rPr>
              <w:t>- vysvětlí význam velkoobchodní činnosti;</w:t>
            </w:r>
          </w:p>
          <w:p w:rsidR="00E82C41" w:rsidRPr="00E00160" w:rsidRDefault="00E82C41" w:rsidP="008D20D0">
            <w:pPr>
              <w:autoSpaceDE w:val="0"/>
              <w:autoSpaceDN w:val="0"/>
              <w:adjustRightInd w:val="0"/>
              <w:rPr>
                <w:sz w:val="18"/>
                <w:szCs w:val="18"/>
              </w:rPr>
            </w:pPr>
            <w:r w:rsidRPr="00140258">
              <w:rPr>
                <w:sz w:val="18"/>
                <w:szCs w:val="18"/>
              </w:rPr>
              <w:t>- rozpozná běžné cenové triky</w:t>
            </w:r>
            <w:r>
              <w:rPr>
                <w:sz w:val="18"/>
                <w:szCs w:val="18"/>
              </w:rPr>
              <w:t xml:space="preserve"> a klamavé nabídky</w:t>
            </w:r>
          </w:p>
        </w:tc>
        <w:tc>
          <w:tcPr>
            <w:tcW w:w="4680" w:type="dxa"/>
            <w:shd w:val="clear" w:color="auto" w:fill="auto"/>
          </w:tcPr>
          <w:p w:rsidR="00E82C41" w:rsidRPr="00776A13" w:rsidRDefault="00E82C41" w:rsidP="008D20D0">
            <w:pPr>
              <w:autoSpaceDE w:val="0"/>
              <w:autoSpaceDN w:val="0"/>
              <w:adjustRightInd w:val="0"/>
              <w:rPr>
                <w:bCs/>
                <w:sz w:val="18"/>
                <w:szCs w:val="18"/>
              </w:rPr>
            </w:pPr>
            <w:r w:rsidRPr="00776A13">
              <w:rPr>
                <w:bCs/>
                <w:sz w:val="18"/>
                <w:szCs w:val="18"/>
              </w:rPr>
              <w:lastRenderedPageBreak/>
              <w:t>Marketing a prodejní činnost</w:t>
            </w:r>
          </w:p>
          <w:p w:rsidR="00E82C41" w:rsidRPr="00E00160" w:rsidRDefault="00E82C41" w:rsidP="008D20D0">
            <w:pPr>
              <w:autoSpaceDE w:val="0"/>
              <w:autoSpaceDN w:val="0"/>
              <w:adjustRightInd w:val="0"/>
              <w:rPr>
                <w:sz w:val="18"/>
                <w:szCs w:val="18"/>
              </w:rPr>
            </w:pPr>
            <w:r w:rsidRPr="00E00160">
              <w:rPr>
                <w:sz w:val="18"/>
                <w:szCs w:val="18"/>
              </w:rPr>
              <w:t>- podstata marketingu</w:t>
            </w:r>
          </w:p>
          <w:p w:rsidR="00E82C41" w:rsidRPr="00E00160" w:rsidRDefault="00E82C41" w:rsidP="008D20D0">
            <w:pPr>
              <w:autoSpaceDE w:val="0"/>
              <w:autoSpaceDN w:val="0"/>
              <w:adjustRightInd w:val="0"/>
              <w:rPr>
                <w:sz w:val="18"/>
                <w:szCs w:val="18"/>
              </w:rPr>
            </w:pPr>
            <w:r w:rsidRPr="00E00160">
              <w:rPr>
                <w:sz w:val="18"/>
                <w:szCs w:val="18"/>
              </w:rPr>
              <w:t>- přehled odbytových činností</w:t>
            </w:r>
          </w:p>
          <w:p w:rsidR="00E82C41" w:rsidRPr="00E00160" w:rsidRDefault="00E82C41" w:rsidP="008D20D0">
            <w:pPr>
              <w:autoSpaceDE w:val="0"/>
              <w:autoSpaceDN w:val="0"/>
              <w:adjustRightInd w:val="0"/>
              <w:rPr>
                <w:sz w:val="18"/>
                <w:szCs w:val="18"/>
              </w:rPr>
            </w:pPr>
            <w:r w:rsidRPr="00E00160">
              <w:rPr>
                <w:sz w:val="18"/>
                <w:szCs w:val="18"/>
              </w:rPr>
              <w:t>- průzkum trhu</w:t>
            </w:r>
          </w:p>
          <w:p w:rsidR="00E82C41" w:rsidRDefault="00E82C41" w:rsidP="008D20D0">
            <w:pPr>
              <w:autoSpaceDE w:val="0"/>
              <w:autoSpaceDN w:val="0"/>
              <w:adjustRightInd w:val="0"/>
              <w:rPr>
                <w:sz w:val="18"/>
                <w:szCs w:val="18"/>
              </w:rPr>
            </w:pPr>
            <w:r w:rsidRPr="00E00160">
              <w:rPr>
                <w:sz w:val="18"/>
                <w:szCs w:val="18"/>
              </w:rPr>
              <w:t>- produkt, cena, distribuce, propagace</w:t>
            </w:r>
          </w:p>
          <w:p w:rsidR="00E82C41" w:rsidRDefault="00E82C41" w:rsidP="008D20D0">
            <w:pPr>
              <w:autoSpaceDE w:val="0"/>
              <w:autoSpaceDN w:val="0"/>
              <w:adjustRightInd w:val="0"/>
              <w:rPr>
                <w:sz w:val="18"/>
                <w:szCs w:val="18"/>
              </w:rPr>
            </w:pPr>
            <w:r>
              <w:rPr>
                <w:sz w:val="18"/>
                <w:szCs w:val="18"/>
              </w:rPr>
              <w:t>(cca 10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Default="00E82C41" w:rsidP="008D20D0">
            <w:pPr>
              <w:rPr>
                <w:sz w:val="18"/>
                <w:szCs w:val="18"/>
              </w:rPr>
            </w:pPr>
            <w:r>
              <w:rPr>
                <w:sz w:val="18"/>
                <w:szCs w:val="18"/>
              </w:rPr>
              <w:t>Základy společenských věd – globalizace, současný svět, finanční gramotnost</w:t>
            </w:r>
          </w:p>
          <w:p w:rsidR="00E82C41"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E00160" w:rsidRDefault="00E82C41" w:rsidP="008D20D0">
            <w:pPr>
              <w:rPr>
                <w:sz w:val="18"/>
                <w:szCs w:val="18"/>
              </w:rPr>
            </w:pPr>
            <w:r w:rsidRPr="00E00160">
              <w:rPr>
                <w:sz w:val="18"/>
                <w:szCs w:val="18"/>
              </w:rPr>
              <w:t>ČSP – globalizace a obchod</w:t>
            </w:r>
          </w:p>
          <w:p w:rsidR="00E82C41" w:rsidRDefault="00E82C41" w:rsidP="008D20D0"/>
        </w:tc>
        <w:tc>
          <w:tcPr>
            <w:tcW w:w="2340" w:type="dxa"/>
            <w:shd w:val="clear" w:color="auto" w:fill="auto"/>
          </w:tcPr>
          <w:p w:rsidR="00E82C41" w:rsidRDefault="00E82C41" w:rsidP="008D20D0"/>
        </w:tc>
      </w:tr>
      <w:tr w:rsidR="00E82C41" w:rsidTr="008D20D0">
        <w:tc>
          <w:tcPr>
            <w:tcW w:w="3888" w:type="dxa"/>
            <w:shd w:val="clear" w:color="auto" w:fill="auto"/>
          </w:tcPr>
          <w:p w:rsidR="00E82C41" w:rsidRPr="00D46BA6" w:rsidRDefault="00E82C41" w:rsidP="00A65A5E">
            <w:pPr>
              <w:pStyle w:val="Odstavecseseznamem"/>
              <w:numPr>
                <w:ilvl w:val="0"/>
                <w:numId w:val="21"/>
              </w:numPr>
              <w:rPr>
                <w:sz w:val="18"/>
                <w:szCs w:val="18"/>
              </w:rPr>
            </w:pPr>
            <w:r w:rsidRPr="00D46BA6">
              <w:rPr>
                <w:sz w:val="18"/>
                <w:szCs w:val="18"/>
              </w:rPr>
              <w:lastRenderedPageBreak/>
              <w:t>vysvětlí rozdíl mezi pracovní a výrobní činností</w:t>
            </w:r>
          </w:p>
          <w:p w:rsidR="00E82C41" w:rsidRPr="00E00160" w:rsidRDefault="00E82C41" w:rsidP="00A65A5E">
            <w:pPr>
              <w:numPr>
                <w:ilvl w:val="0"/>
                <w:numId w:val="21"/>
              </w:numPr>
              <w:autoSpaceDE w:val="0"/>
              <w:autoSpaceDN w:val="0"/>
              <w:adjustRightInd w:val="0"/>
              <w:rPr>
                <w:sz w:val="18"/>
                <w:szCs w:val="18"/>
              </w:rPr>
            </w:pPr>
            <w:r w:rsidRPr="00D46BA6">
              <w:rPr>
                <w:sz w:val="18"/>
                <w:szCs w:val="18"/>
              </w:rPr>
              <w:t>na konkrétních příkladech uvede typy výroby</w:t>
            </w:r>
          </w:p>
        </w:tc>
        <w:tc>
          <w:tcPr>
            <w:tcW w:w="4680" w:type="dxa"/>
            <w:shd w:val="clear" w:color="auto" w:fill="auto"/>
          </w:tcPr>
          <w:p w:rsidR="00E82C41" w:rsidRPr="009F4ED4" w:rsidRDefault="00E82C41" w:rsidP="008D20D0">
            <w:pPr>
              <w:ind w:left="45"/>
              <w:rPr>
                <w:sz w:val="18"/>
                <w:szCs w:val="18"/>
              </w:rPr>
            </w:pPr>
            <w:r w:rsidRPr="009F4ED4">
              <w:rPr>
                <w:sz w:val="18"/>
                <w:szCs w:val="18"/>
              </w:rPr>
              <w:t>Výrobní činnost</w:t>
            </w:r>
          </w:p>
          <w:p w:rsidR="00E82C41" w:rsidRPr="009F4ED4" w:rsidRDefault="00E82C41" w:rsidP="00A65A5E">
            <w:pPr>
              <w:pStyle w:val="Odstavecseseznamem"/>
              <w:numPr>
                <w:ilvl w:val="0"/>
                <w:numId w:val="21"/>
              </w:numPr>
              <w:rPr>
                <w:sz w:val="18"/>
                <w:szCs w:val="18"/>
              </w:rPr>
            </w:pPr>
            <w:r w:rsidRPr="009F4ED4">
              <w:rPr>
                <w:sz w:val="18"/>
                <w:szCs w:val="18"/>
              </w:rPr>
              <w:t>Výroba; výrobní a pracovní proces</w:t>
            </w:r>
          </w:p>
          <w:p w:rsidR="00E82C41" w:rsidRPr="009F4ED4" w:rsidRDefault="00E82C41" w:rsidP="00A65A5E">
            <w:pPr>
              <w:pStyle w:val="Odstavecseseznamem"/>
              <w:numPr>
                <w:ilvl w:val="0"/>
                <w:numId w:val="21"/>
              </w:numPr>
              <w:rPr>
                <w:sz w:val="18"/>
                <w:szCs w:val="18"/>
              </w:rPr>
            </w:pPr>
            <w:r w:rsidRPr="009F4ED4">
              <w:rPr>
                <w:sz w:val="18"/>
                <w:szCs w:val="18"/>
              </w:rPr>
              <w:t>Typy výroby; organizace výroby; výrobní program</w:t>
            </w:r>
          </w:p>
          <w:p w:rsidR="00E82C41" w:rsidRPr="009F4ED4" w:rsidRDefault="00E82C41" w:rsidP="008D20D0">
            <w:pPr>
              <w:pStyle w:val="Odstavecseseznamem"/>
              <w:ind w:left="0"/>
              <w:rPr>
                <w:sz w:val="18"/>
                <w:szCs w:val="18"/>
              </w:rPr>
            </w:pPr>
            <w:r w:rsidRPr="009F4ED4">
              <w:rPr>
                <w:sz w:val="18"/>
                <w:szCs w:val="18"/>
              </w:rPr>
              <w:t>(cca 6 hodin)</w:t>
            </w:r>
          </w:p>
        </w:tc>
        <w:tc>
          <w:tcPr>
            <w:tcW w:w="3600" w:type="dxa"/>
            <w:shd w:val="clear" w:color="auto" w:fill="auto"/>
          </w:tcPr>
          <w:p w:rsidR="00E82C41" w:rsidRPr="009F4ED4" w:rsidRDefault="00E82C41" w:rsidP="008D20D0">
            <w:pPr>
              <w:rPr>
                <w:sz w:val="18"/>
                <w:szCs w:val="18"/>
              </w:rPr>
            </w:pPr>
            <w:r w:rsidRPr="009F4ED4">
              <w:rPr>
                <w:sz w:val="18"/>
                <w:szCs w:val="18"/>
              </w:rPr>
              <w:t>Průřezová témata:</w:t>
            </w:r>
          </w:p>
          <w:p w:rsidR="00E82C41" w:rsidRPr="009F4ED4" w:rsidRDefault="00E82C41" w:rsidP="008D20D0">
            <w:r w:rsidRPr="009F4ED4">
              <w:rPr>
                <w:sz w:val="18"/>
                <w:szCs w:val="18"/>
              </w:rPr>
              <w:t>ČŽP – odpovědnost za trvale udržitelný rozvoj</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zná způsoby získávání zaměstnanců;</w:t>
            </w:r>
          </w:p>
          <w:p w:rsidR="00E82C41" w:rsidRPr="00E00160" w:rsidRDefault="00E82C41" w:rsidP="008D20D0">
            <w:pPr>
              <w:autoSpaceDE w:val="0"/>
              <w:autoSpaceDN w:val="0"/>
              <w:adjustRightInd w:val="0"/>
              <w:rPr>
                <w:sz w:val="18"/>
                <w:szCs w:val="18"/>
              </w:rPr>
            </w:pPr>
            <w:r w:rsidRPr="00E00160">
              <w:rPr>
                <w:sz w:val="18"/>
                <w:szCs w:val="18"/>
              </w:rPr>
              <w:t>- určí kritéria pro výběr zaměstnanců;</w:t>
            </w:r>
          </w:p>
          <w:p w:rsidR="00E82C41" w:rsidRPr="00E00160" w:rsidRDefault="00E82C41" w:rsidP="008D20D0">
            <w:pPr>
              <w:autoSpaceDE w:val="0"/>
              <w:autoSpaceDN w:val="0"/>
              <w:adjustRightInd w:val="0"/>
              <w:rPr>
                <w:sz w:val="18"/>
                <w:szCs w:val="18"/>
              </w:rPr>
            </w:pPr>
            <w:r w:rsidRPr="00E00160">
              <w:rPr>
                <w:sz w:val="18"/>
                <w:szCs w:val="18"/>
              </w:rPr>
              <w:t>- vymezí základní oblasti péče</w:t>
            </w:r>
          </w:p>
          <w:p w:rsidR="00E82C41" w:rsidRPr="00E00160" w:rsidRDefault="00E82C41" w:rsidP="008D20D0">
            <w:pPr>
              <w:autoSpaceDE w:val="0"/>
              <w:autoSpaceDN w:val="0"/>
              <w:adjustRightInd w:val="0"/>
              <w:rPr>
                <w:sz w:val="18"/>
                <w:szCs w:val="18"/>
              </w:rPr>
            </w:pPr>
            <w:r w:rsidRPr="00E00160">
              <w:rPr>
                <w:sz w:val="18"/>
                <w:szCs w:val="18"/>
              </w:rPr>
              <w:t>o zaměstnance;</w:t>
            </w:r>
          </w:p>
          <w:p w:rsidR="00E82C41" w:rsidRPr="00E00160" w:rsidRDefault="00E82C41" w:rsidP="008D20D0">
            <w:pPr>
              <w:autoSpaceDE w:val="0"/>
              <w:autoSpaceDN w:val="0"/>
              <w:adjustRightInd w:val="0"/>
              <w:rPr>
                <w:sz w:val="18"/>
                <w:szCs w:val="18"/>
              </w:rPr>
            </w:pPr>
            <w:r w:rsidRPr="00E00160">
              <w:rPr>
                <w:sz w:val="18"/>
                <w:szCs w:val="18"/>
              </w:rPr>
              <w:t>- rozliší způsoby ukončení pracovního poměru;</w:t>
            </w:r>
          </w:p>
          <w:p w:rsidR="00E82C41" w:rsidRPr="00E00160" w:rsidRDefault="00E82C41" w:rsidP="008D20D0">
            <w:pPr>
              <w:autoSpaceDE w:val="0"/>
              <w:autoSpaceDN w:val="0"/>
              <w:adjustRightInd w:val="0"/>
              <w:rPr>
                <w:sz w:val="18"/>
                <w:szCs w:val="18"/>
              </w:rPr>
            </w:pPr>
            <w:r w:rsidRPr="00E00160">
              <w:rPr>
                <w:sz w:val="18"/>
                <w:szCs w:val="18"/>
              </w:rPr>
              <w:t>- určí náležitosti v pracovní smlouvě;</w:t>
            </w:r>
          </w:p>
          <w:p w:rsidR="00E82C41" w:rsidRPr="00E0395A" w:rsidRDefault="00E82C41" w:rsidP="008D20D0">
            <w:pPr>
              <w:autoSpaceDE w:val="0"/>
              <w:autoSpaceDN w:val="0"/>
              <w:adjustRightInd w:val="0"/>
              <w:rPr>
                <w:sz w:val="18"/>
                <w:szCs w:val="18"/>
              </w:rPr>
            </w:pPr>
            <w:r w:rsidRPr="00E0395A">
              <w:rPr>
                <w:sz w:val="18"/>
                <w:szCs w:val="18"/>
              </w:rPr>
              <w:t>- vysvětlí funkci odborů a kolektivní</w:t>
            </w:r>
          </w:p>
          <w:p w:rsidR="00E82C41" w:rsidRPr="00E0395A" w:rsidRDefault="00E82C41" w:rsidP="008D20D0">
            <w:pPr>
              <w:autoSpaceDE w:val="0"/>
              <w:autoSpaceDN w:val="0"/>
              <w:adjustRightInd w:val="0"/>
              <w:rPr>
                <w:sz w:val="18"/>
                <w:szCs w:val="18"/>
              </w:rPr>
            </w:pPr>
            <w:r w:rsidRPr="00E0395A">
              <w:rPr>
                <w:sz w:val="18"/>
                <w:szCs w:val="18"/>
              </w:rPr>
              <w:t>smlouvy;</w:t>
            </w:r>
          </w:p>
          <w:p w:rsidR="00E82C41" w:rsidRPr="00E0395A" w:rsidRDefault="00E82C41" w:rsidP="00A65A5E">
            <w:pPr>
              <w:numPr>
                <w:ilvl w:val="0"/>
                <w:numId w:val="21"/>
              </w:numPr>
              <w:autoSpaceDE w:val="0"/>
              <w:autoSpaceDN w:val="0"/>
              <w:adjustRightInd w:val="0"/>
              <w:rPr>
                <w:sz w:val="18"/>
                <w:szCs w:val="18"/>
              </w:rPr>
            </w:pPr>
            <w:r>
              <w:rPr>
                <w:sz w:val="18"/>
                <w:szCs w:val="18"/>
              </w:rPr>
              <w:t>c</w:t>
            </w:r>
            <w:r w:rsidRPr="00E0395A">
              <w:rPr>
                <w:sz w:val="18"/>
                <w:szCs w:val="18"/>
              </w:rPr>
              <w:t>harak</w:t>
            </w:r>
            <w:r>
              <w:rPr>
                <w:sz w:val="18"/>
                <w:szCs w:val="18"/>
              </w:rPr>
              <w:t>terizuje jednotlivé metody hodnocení zaměstnanců</w:t>
            </w:r>
          </w:p>
          <w:p w:rsidR="00E82C41" w:rsidRPr="00E0395A" w:rsidRDefault="00E82C41" w:rsidP="00A65A5E">
            <w:pPr>
              <w:numPr>
                <w:ilvl w:val="0"/>
                <w:numId w:val="21"/>
              </w:numPr>
              <w:autoSpaceDE w:val="0"/>
              <w:autoSpaceDN w:val="0"/>
              <w:adjustRightInd w:val="0"/>
              <w:rPr>
                <w:sz w:val="18"/>
                <w:szCs w:val="18"/>
              </w:rPr>
            </w:pPr>
            <w:r>
              <w:rPr>
                <w:sz w:val="18"/>
                <w:szCs w:val="18"/>
              </w:rPr>
              <w:t xml:space="preserve">vysvětlí základy </w:t>
            </w:r>
            <w:r w:rsidRPr="00E0395A">
              <w:rPr>
                <w:sz w:val="18"/>
                <w:szCs w:val="18"/>
              </w:rPr>
              <w:t>BZOP</w:t>
            </w:r>
          </w:p>
          <w:p w:rsidR="00E82C41" w:rsidRPr="00E0395A" w:rsidRDefault="00E82C41" w:rsidP="00A65A5E">
            <w:pPr>
              <w:numPr>
                <w:ilvl w:val="0"/>
                <w:numId w:val="21"/>
              </w:numPr>
              <w:autoSpaceDE w:val="0"/>
              <w:autoSpaceDN w:val="0"/>
              <w:adjustRightInd w:val="0"/>
              <w:rPr>
                <w:sz w:val="18"/>
                <w:szCs w:val="18"/>
              </w:rPr>
            </w:pPr>
            <w:r>
              <w:rPr>
                <w:sz w:val="18"/>
                <w:szCs w:val="18"/>
              </w:rPr>
              <w:t>popíše úlohu státního b</w:t>
            </w:r>
            <w:r w:rsidRPr="00E0395A">
              <w:rPr>
                <w:sz w:val="18"/>
                <w:szCs w:val="18"/>
              </w:rPr>
              <w:t>ezp</w:t>
            </w:r>
            <w:r>
              <w:rPr>
                <w:sz w:val="18"/>
                <w:szCs w:val="18"/>
              </w:rPr>
              <w:t>ečnostního</w:t>
            </w:r>
            <w:r w:rsidRPr="00E0395A">
              <w:rPr>
                <w:sz w:val="18"/>
                <w:szCs w:val="18"/>
              </w:rPr>
              <w:t xml:space="preserve"> dozoru</w:t>
            </w:r>
          </w:p>
          <w:p w:rsidR="00E82C41" w:rsidRPr="009F33E7" w:rsidRDefault="00E82C41" w:rsidP="00A65A5E">
            <w:pPr>
              <w:numPr>
                <w:ilvl w:val="0"/>
                <w:numId w:val="21"/>
              </w:numPr>
              <w:autoSpaceDE w:val="0"/>
              <w:autoSpaceDN w:val="0"/>
              <w:adjustRightInd w:val="0"/>
              <w:rPr>
                <w:sz w:val="18"/>
                <w:szCs w:val="18"/>
              </w:rPr>
            </w:pPr>
            <w:r>
              <w:rPr>
                <w:sz w:val="18"/>
                <w:szCs w:val="18"/>
              </w:rPr>
              <w:t>definuje bezpečnostní rizika</w:t>
            </w:r>
          </w:p>
          <w:p w:rsidR="00E82C41" w:rsidRPr="00996334" w:rsidRDefault="00E82C41" w:rsidP="00A65A5E">
            <w:pPr>
              <w:numPr>
                <w:ilvl w:val="0"/>
                <w:numId w:val="21"/>
              </w:numPr>
              <w:autoSpaceDE w:val="0"/>
              <w:autoSpaceDN w:val="0"/>
              <w:adjustRightInd w:val="0"/>
              <w:rPr>
                <w:sz w:val="18"/>
                <w:szCs w:val="18"/>
              </w:rPr>
            </w:pPr>
            <w:r>
              <w:rPr>
                <w:sz w:val="18"/>
                <w:szCs w:val="18"/>
              </w:rPr>
              <w:t>popíše p</w:t>
            </w:r>
            <w:r w:rsidRPr="00E0395A">
              <w:rPr>
                <w:sz w:val="18"/>
                <w:szCs w:val="18"/>
              </w:rPr>
              <w:t>ovinnosti při úrazu</w:t>
            </w:r>
          </w:p>
        </w:tc>
        <w:tc>
          <w:tcPr>
            <w:tcW w:w="4680" w:type="dxa"/>
            <w:shd w:val="clear" w:color="auto" w:fill="auto"/>
          </w:tcPr>
          <w:p w:rsidR="00E82C41" w:rsidRPr="00E00160" w:rsidRDefault="00E82C41" w:rsidP="008D20D0">
            <w:pPr>
              <w:autoSpaceDE w:val="0"/>
              <w:autoSpaceDN w:val="0"/>
              <w:adjustRightInd w:val="0"/>
              <w:rPr>
                <w:sz w:val="18"/>
                <w:szCs w:val="18"/>
              </w:rPr>
            </w:pPr>
            <w:r>
              <w:rPr>
                <w:bCs/>
                <w:sz w:val="18"/>
                <w:szCs w:val="18"/>
              </w:rPr>
              <w:t>Personalistika</w:t>
            </w:r>
            <w:r w:rsidRPr="00D03BC5">
              <w:rPr>
                <w:bCs/>
                <w:sz w:val="18"/>
                <w:szCs w:val="18"/>
              </w:rPr>
              <w:t>, pracovněprávní vztahy</w:t>
            </w:r>
            <w:r>
              <w:rPr>
                <w:bCs/>
                <w:sz w:val="18"/>
                <w:szCs w:val="18"/>
              </w:rPr>
              <w:t>.</w:t>
            </w:r>
          </w:p>
          <w:p w:rsidR="00E82C41" w:rsidRPr="00E00160" w:rsidRDefault="00E82C41" w:rsidP="008D20D0">
            <w:pPr>
              <w:autoSpaceDE w:val="0"/>
              <w:autoSpaceDN w:val="0"/>
              <w:adjustRightInd w:val="0"/>
              <w:rPr>
                <w:sz w:val="18"/>
                <w:szCs w:val="18"/>
              </w:rPr>
            </w:pPr>
            <w:r w:rsidRPr="00E00160">
              <w:rPr>
                <w:sz w:val="18"/>
                <w:szCs w:val="18"/>
              </w:rPr>
              <w:t>- zjištění potřeby zaměstnanců</w:t>
            </w:r>
          </w:p>
          <w:p w:rsidR="00E82C41" w:rsidRPr="00E00160" w:rsidRDefault="00E82C41" w:rsidP="008D20D0">
            <w:pPr>
              <w:autoSpaceDE w:val="0"/>
              <w:autoSpaceDN w:val="0"/>
              <w:adjustRightInd w:val="0"/>
              <w:rPr>
                <w:sz w:val="18"/>
                <w:szCs w:val="18"/>
              </w:rPr>
            </w:pPr>
            <w:r w:rsidRPr="00E00160">
              <w:rPr>
                <w:sz w:val="18"/>
                <w:szCs w:val="18"/>
              </w:rPr>
              <w:t>- získávání a výběr zaměstnanců</w:t>
            </w:r>
          </w:p>
          <w:p w:rsidR="00E82C41" w:rsidRPr="00E00160" w:rsidRDefault="00E82C41" w:rsidP="008D20D0">
            <w:pPr>
              <w:autoSpaceDE w:val="0"/>
              <w:autoSpaceDN w:val="0"/>
              <w:adjustRightInd w:val="0"/>
              <w:rPr>
                <w:sz w:val="18"/>
                <w:szCs w:val="18"/>
              </w:rPr>
            </w:pPr>
            <w:r w:rsidRPr="00E00160">
              <w:rPr>
                <w:sz w:val="18"/>
                <w:szCs w:val="18"/>
              </w:rPr>
              <w:t>- hodnocení zaměstnanců</w:t>
            </w:r>
          </w:p>
          <w:p w:rsidR="00E82C41" w:rsidRPr="00E00160" w:rsidRDefault="00E82C41" w:rsidP="008D20D0">
            <w:pPr>
              <w:autoSpaceDE w:val="0"/>
              <w:autoSpaceDN w:val="0"/>
              <w:adjustRightInd w:val="0"/>
              <w:rPr>
                <w:sz w:val="18"/>
                <w:szCs w:val="18"/>
              </w:rPr>
            </w:pPr>
            <w:r w:rsidRPr="00E00160">
              <w:rPr>
                <w:sz w:val="18"/>
                <w:szCs w:val="18"/>
              </w:rPr>
              <w:t>- péče o zaměstnance</w:t>
            </w:r>
          </w:p>
          <w:p w:rsidR="00E82C41" w:rsidRPr="00E00160" w:rsidRDefault="00E82C41" w:rsidP="008D20D0">
            <w:pPr>
              <w:autoSpaceDE w:val="0"/>
              <w:autoSpaceDN w:val="0"/>
              <w:adjustRightInd w:val="0"/>
              <w:rPr>
                <w:sz w:val="18"/>
                <w:szCs w:val="18"/>
              </w:rPr>
            </w:pPr>
            <w:r w:rsidRPr="00E00160">
              <w:rPr>
                <w:sz w:val="18"/>
                <w:szCs w:val="18"/>
              </w:rPr>
              <w:t>- vznik a zánik pracovního poměru</w:t>
            </w:r>
          </w:p>
          <w:p w:rsidR="00E82C41" w:rsidRDefault="00E82C41" w:rsidP="008D20D0">
            <w:pPr>
              <w:autoSpaceDE w:val="0"/>
              <w:autoSpaceDN w:val="0"/>
              <w:adjustRightInd w:val="0"/>
              <w:rPr>
                <w:sz w:val="18"/>
                <w:szCs w:val="18"/>
              </w:rPr>
            </w:pPr>
            <w:r w:rsidRPr="00E00160">
              <w:rPr>
                <w:sz w:val="18"/>
                <w:szCs w:val="18"/>
              </w:rPr>
              <w:t>- práva a povinnosti zaměstnance</w:t>
            </w:r>
            <w:r>
              <w:rPr>
                <w:sz w:val="18"/>
                <w:szCs w:val="18"/>
              </w:rPr>
              <w:t xml:space="preserve"> </w:t>
            </w:r>
            <w:r w:rsidRPr="00E00160">
              <w:rPr>
                <w:sz w:val="18"/>
                <w:szCs w:val="18"/>
              </w:rPr>
              <w:t>a zaměstnavatele v pracovním poměru</w:t>
            </w:r>
          </w:p>
          <w:p w:rsidR="00E82C41" w:rsidRPr="00D46BA6" w:rsidRDefault="00E82C41" w:rsidP="008D20D0">
            <w:pPr>
              <w:autoSpaceDE w:val="0"/>
              <w:autoSpaceDN w:val="0"/>
              <w:adjustRightInd w:val="0"/>
              <w:rPr>
                <w:sz w:val="18"/>
                <w:szCs w:val="18"/>
              </w:rPr>
            </w:pPr>
            <w:r>
              <w:rPr>
                <w:sz w:val="18"/>
                <w:szCs w:val="18"/>
              </w:rPr>
              <w:t>(cca 13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Default="00E82C41" w:rsidP="008D20D0">
            <w:pPr>
              <w:rPr>
                <w:sz w:val="18"/>
                <w:szCs w:val="18"/>
              </w:rPr>
            </w:pPr>
            <w:r>
              <w:rPr>
                <w:sz w:val="18"/>
                <w:szCs w:val="18"/>
              </w:rPr>
              <w:t>Základy společenských věd</w:t>
            </w:r>
            <w:r w:rsidRPr="00D46BA6">
              <w:rPr>
                <w:sz w:val="18"/>
                <w:szCs w:val="18"/>
              </w:rPr>
              <w:t xml:space="preserve"> – zaměstnávání </w:t>
            </w:r>
          </w:p>
          <w:p w:rsidR="00E82C41" w:rsidRPr="00D46BA6" w:rsidRDefault="00E82C41" w:rsidP="008D20D0">
            <w:pPr>
              <w:rPr>
                <w:sz w:val="18"/>
                <w:szCs w:val="18"/>
              </w:rPr>
            </w:pPr>
            <w:r>
              <w:rPr>
                <w:sz w:val="18"/>
                <w:szCs w:val="18"/>
              </w:rPr>
              <w:t>Svět práce – vyhledávání zaměstnávání, životopis, přijímací pohovory do zaměstnání</w:t>
            </w:r>
          </w:p>
          <w:p w:rsidR="00E82C41" w:rsidRPr="00D46BA6"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r w:rsidRPr="009F4ED4">
              <w:rPr>
                <w:sz w:val="18"/>
                <w:szCs w:val="18"/>
              </w:rPr>
              <w:t>ČSP – zodpovědnost za celoživotní vzdělávání; orientace na trhu práce; přijímací pohovory; požadavky zaměstnavatelů</w:t>
            </w:r>
          </w:p>
          <w:p w:rsidR="00E82C41" w:rsidRPr="009F4ED4" w:rsidRDefault="00E82C41" w:rsidP="008D20D0">
            <w:r w:rsidRPr="009F4ED4">
              <w:rPr>
                <w:sz w:val="18"/>
                <w:szCs w:val="18"/>
              </w:rPr>
              <w:t>ODS – jednání s lidmi; hledání kompromisů mezi osobní svobodou a sociální zodpovědností</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orientuje se v zákonné úpravě mzdových předpisů;</w:t>
            </w:r>
          </w:p>
          <w:p w:rsidR="00E82C41" w:rsidRPr="00E00160" w:rsidRDefault="00E82C41" w:rsidP="008D20D0">
            <w:pPr>
              <w:autoSpaceDE w:val="0"/>
              <w:autoSpaceDN w:val="0"/>
              <w:adjustRightInd w:val="0"/>
              <w:rPr>
                <w:sz w:val="18"/>
                <w:szCs w:val="18"/>
              </w:rPr>
            </w:pPr>
            <w:r w:rsidRPr="00E00160">
              <w:rPr>
                <w:sz w:val="18"/>
                <w:szCs w:val="18"/>
              </w:rPr>
              <w:t>- vypočte základní mzdu, náhrady mezd, příplatky ke mzdě, hrubou mzdu;</w:t>
            </w:r>
          </w:p>
          <w:p w:rsidR="00E82C41" w:rsidRPr="00E00160" w:rsidRDefault="00E82C41" w:rsidP="008D20D0">
            <w:pPr>
              <w:autoSpaceDE w:val="0"/>
              <w:autoSpaceDN w:val="0"/>
              <w:adjustRightInd w:val="0"/>
              <w:rPr>
                <w:sz w:val="18"/>
                <w:szCs w:val="18"/>
              </w:rPr>
            </w:pPr>
            <w:r w:rsidRPr="00E00160">
              <w:rPr>
                <w:sz w:val="18"/>
                <w:szCs w:val="18"/>
              </w:rPr>
              <w:t>- vyčíslí zdravotní a sociální pojištění,</w:t>
            </w:r>
          </w:p>
          <w:p w:rsidR="00E82C41" w:rsidRPr="00E00160" w:rsidRDefault="00E82C41" w:rsidP="008D20D0">
            <w:pPr>
              <w:autoSpaceDE w:val="0"/>
              <w:autoSpaceDN w:val="0"/>
              <w:adjustRightInd w:val="0"/>
              <w:rPr>
                <w:sz w:val="18"/>
                <w:szCs w:val="18"/>
              </w:rPr>
            </w:pPr>
            <w:r w:rsidRPr="00E00160">
              <w:rPr>
                <w:sz w:val="18"/>
                <w:szCs w:val="18"/>
              </w:rPr>
              <w:t>zdanitelnou mzdu, čistou mzdu,</w:t>
            </w:r>
          </w:p>
          <w:p w:rsidR="00E82C41" w:rsidRPr="00E00160" w:rsidRDefault="00E82C41" w:rsidP="008D20D0">
            <w:pPr>
              <w:autoSpaceDE w:val="0"/>
              <w:autoSpaceDN w:val="0"/>
              <w:adjustRightInd w:val="0"/>
              <w:rPr>
                <w:sz w:val="18"/>
                <w:szCs w:val="18"/>
              </w:rPr>
            </w:pPr>
            <w:r w:rsidRPr="00E00160">
              <w:rPr>
                <w:sz w:val="18"/>
                <w:szCs w:val="18"/>
              </w:rPr>
              <w:t>nemocenské dávky, částku k výplatě;</w:t>
            </w:r>
          </w:p>
          <w:p w:rsidR="00E82C41" w:rsidRPr="00E00160" w:rsidRDefault="00E82C41" w:rsidP="008D20D0">
            <w:pPr>
              <w:autoSpaceDE w:val="0"/>
              <w:autoSpaceDN w:val="0"/>
              <w:adjustRightInd w:val="0"/>
              <w:rPr>
                <w:sz w:val="18"/>
                <w:szCs w:val="18"/>
              </w:rPr>
            </w:pPr>
            <w:r w:rsidRPr="00E00160">
              <w:rPr>
                <w:sz w:val="18"/>
                <w:szCs w:val="18"/>
              </w:rPr>
              <w:t>- odliší pracovní smlouvy a dohody o pracích konaných mimo pracovní poměr z hlediska odměny, pojištění a daně z příjmů;</w:t>
            </w:r>
          </w:p>
        </w:tc>
        <w:tc>
          <w:tcPr>
            <w:tcW w:w="4680" w:type="dxa"/>
            <w:shd w:val="clear" w:color="auto" w:fill="auto"/>
          </w:tcPr>
          <w:p w:rsidR="00E82C41" w:rsidRPr="00CD7937" w:rsidRDefault="00E82C41" w:rsidP="008D20D0">
            <w:pPr>
              <w:autoSpaceDE w:val="0"/>
              <w:autoSpaceDN w:val="0"/>
              <w:adjustRightInd w:val="0"/>
              <w:rPr>
                <w:bCs/>
                <w:sz w:val="18"/>
                <w:szCs w:val="18"/>
              </w:rPr>
            </w:pPr>
            <w:r w:rsidRPr="00CD7937">
              <w:rPr>
                <w:bCs/>
                <w:sz w:val="18"/>
                <w:szCs w:val="18"/>
              </w:rPr>
              <w:t>Mzdy, zdravotní a sociální pojištění</w:t>
            </w:r>
          </w:p>
          <w:p w:rsidR="00E82C41" w:rsidRPr="00E00160" w:rsidRDefault="00E82C41" w:rsidP="008D20D0">
            <w:pPr>
              <w:autoSpaceDE w:val="0"/>
              <w:autoSpaceDN w:val="0"/>
              <w:adjustRightInd w:val="0"/>
              <w:rPr>
                <w:sz w:val="18"/>
                <w:szCs w:val="18"/>
              </w:rPr>
            </w:pPr>
            <w:r w:rsidRPr="00E00160">
              <w:rPr>
                <w:sz w:val="18"/>
                <w:szCs w:val="18"/>
              </w:rPr>
              <w:t>- právní úprava mzdy a platu</w:t>
            </w:r>
          </w:p>
          <w:p w:rsidR="00E82C41" w:rsidRPr="00E00160" w:rsidRDefault="00E82C41" w:rsidP="008D20D0">
            <w:pPr>
              <w:autoSpaceDE w:val="0"/>
              <w:autoSpaceDN w:val="0"/>
              <w:adjustRightInd w:val="0"/>
              <w:rPr>
                <w:sz w:val="18"/>
                <w:szCs w:val="18"/>
              </w:rPr>
            </w:pPr>
            <w:r w:rsidRPr="00E00160">
              <w:rPr>
                <w:sz w:val="18"/>
                <w:szCs w:val="18"/>
              </w:rPr>
              <w:t xml:space="preserve">- složky </w:t>
            </w:r>
            <w:proofErr w:type="spellStart"/>
            <w:r w:rsidRPr="00E00160">
              <w:rPr>
                <w:sz w:val="18"/>
                <w:szCs w:val="18"/>
              </w:rPr>
              <w:t>superhrubé</w:t>
            </w:r>
            <w:proofErr w:type="spellEnd"/>
            <w:r w:rsidRPr="00E00160">
              <w:rPr>
                <w:sz w:val="18"/>
                <w:szCs w:val="18"/>
              </w:rPr>
              <w:t xml:space="preserve"> mzdy</w:t>
            </w:r>
          </w:p>
          <w:p w:rsidR="00E82C41" w:rsidRPr="00E00160" w:rsidRDefault="00E82C41" w:rsidP="008D20D0">
            <w:pPr>
              <w:autoSpaceDE w:val="0"/>
              <w:autoSpaceDN w:val="0"/>
              <w:adjustRightInd w:val="0"/>
              <w:rPr>
                <w:sz w:val="18"/>
                <w:szCs w:val="18"/>
              </w:rPr>
            </w:pPr>
            <w:r w:rsidRPr="00E00160">
              <w:rPr>
                <w:sz w:val="18"/>
                <w:szCs w:val="18"/>
              </w:rPr>
              <w:t>- výpočet čisté mzdy</w:t>
            </w:r>
          </w:p>
          <w:p w:rsidR="00E82C41" w:rsidRDefault="00E82C41" w:rsidP="008D20D0">
            <w:pPr>
              <w:autoSpaceDE w:val="0"/>
              <w:autoSpaceDN w:val="0"/>
              <w:adjustRightInd w:val="0"/>
              <w:rPr>
                <w:sz w:val="18"/>
                <w:szCs w:val="18"/>
              </w:rPr>
            </w:pPr>
            <w:r w:rsidRPr="00E00160">
              <w:rPr>
                <w:sz w:val="18"/>
                <w:szCs w:val="18"/>
              </w:rPr>
              <w:t>- zákonné odvody</w:t>
            </w:r>
          </w:p>
          <w:p w:rsidR="00E82C41" w:rsidRPr="00996334" w:rsidRDefault="00E82C41" w:rsidP="008D20D0">
            <w:pPr>
              <w:autoSpaceDE w:val="0"/>
              <w:autoSpaceDN w:val="0"/>
              <w:adjustRightInd w:val="0"/>
              <w:rPr>
                <w:sz w:val="18"/>
                <w:szCs w:val="18"/>
              </w:rPr>
            </w:pPr>
            <w:r>
              <w:rPr>
                <w:sz w:val="18"/>
                <w:szCs w:val="18"/>
              </w:rPr>
              <w:t>(cca 8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Pr="00D46BA6" w:rsidRDefault="00E82C41" w:rsidP="008D20D0">
            <w:pPr>
              <w:rPr>
                <w:sz w:val="18"/>
                <w:szCs w:val="18"/>
              </w:rPr>
            </w:pPr>
            <w:r w:rsidRPr="00D46BA6">
              <w:rPr>
                <w:sz w:val="18"/>
                <w:szCs w:val="18"/>
              </w:rPr>
              <w:t>Právo –</w:t>
            </w:r>
            <w:r>
              <w:rPr>
                <w:sz w:val="18"/>
                <w:szCs w:val="18"/>
              </w:rPr>
              <w:t xml:space="preserve"> </w:t>
            </w:r>
            <w:r w:rsidRPr="00D46BA6">
              <w:rPr>
                <w:sz w:val="18"/>
                <w:szCs w:val="18"/>
              </w:rPr>
              <w:t>zákoník práce</w:t>
            </w:r>
          </w:p>
          <w:p w:rsidR="00E82C41" w:rsidRPr="00D46BA6" w:rsidRDefault="00E82C41" w:rsidP="008D20D0">
            <w:pPr>
              <w:rPr>
                <w:sz w:val="18"/>
                <w:szCs w:val="18"/>
              </w:rPr>
            </w:pPr>
            <w:r w:rsidRPr="00D46BA6">
              <w:rPr>
                <w:sz w:val="18"/>
                <w:szCs w:val="18"/>
              </w:rPr>
              <w:t>Matematika – výpočet čisté mzdy</w:t>
            </w:r>
          </w:p>
          <w:p w:rsidR="00E82C41" w:rsidRDefault="00E82C41" w:rsidP="008D20D0"/>
          <w:p w:rsidR="00E82C41" w:rsidRPr="00D46BA6" w:rsidRDefault="00E82C41" w:rsidP="008D20D0">
            <w:pPr>
              <w:rPr>
                <w:sz w:val="18"/>
                <w:szCs w:val="18"/>
              </w:rPr>
            </w:pPr>
            <w:r w:rsidRPr="00D46BA6">
              <w:rPr>
                <w:sz w:val="18"/>
                <w:szCs w:val="18"/>
              </w:rPr>
              <w:t>Průřezová témata:</w:t>
            </w:r>
          </w:p>
          <w:p w:rsidR="00E82C41" w:rsidRPr="009F4ED4" w:rsidRDefault="00E82C41" w:rsidP="008D20D0">
            <w:pPr>
              <w:rPr>
                <w:sz w:val="18"/>
                <w:szCs w:val="18"/>
              </w:rPr>
            </w:pPr>
            <w:r w:rsidRPr="009F4ED4">
              <w:rPr>
                <w:sz w:val="18"/>
                <w:szCs w:val="18"/>
              </w:rPr>
              <w:t>IKT – vyhledávání informací na internetu, informace o pracovních nabídkách</w:t>
            </w:r>
          </w:p>
          <w:p w:rsidR="00E82C41" w:rsidRDefault="00E82C41" w:rsidP="008D20D0"/>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porovná princip hospodaření podniku a neziskové organizace;</w:t>
            </w:r>
          </w:p>
          <w:p w:rsidR="00E82C41" w:rsidRPr="00E00160" w:rsidRDefault="00E82C41" w:rsidP="008D20D0">
            <w:pPr>
              <w:autoSpaceDE w:val="0"/>
              <w:autoSpaceDN w:val="0"/>
              <w:adjustRightInd w:val="0"/>
              <w:rPr>
                <w:sz w:val="18"/>
                <w:szCs w:val="18"/>
              </w:rPr>
            </w:pPr>
            <w:r w:rsidRPr="00E00160">
              <w:rPr>
                <w:sz w:val="18"/>
                <w:szCs w:val="18"/>
              </w:rPr>
              <w:t>- na příkladech rozliší jednotlivé druhy nákladů a výnosů;</w:t>
            </w:r>
          </w:p>
          <w:p w:rsidR="00E82C41" w:rsidRPr="00E00160" w:rsidRDefault="00E82C41" w:rsidP="008D20D0">
            <w:pPr>
              <w:autoSpaceDE w:val="0"/>
              <w:autoSpaceDN w:val="0"/>
              <w:adjustRightInd w:val="0"/>
              <w:rPr>
                <w:sz w:val="18"/>
                <w:szCs w:val="18"/>
              </w:rPr>
            </w:pPr>
            <w:r w:rsidRPr="00E00160">
              <w:rPr>
                <w:sz w:val="18"/>
                <w:szCs w:val="18"/>
              </w:rPr>
              <w:t>- vypočte podle kalkulačního vzorce celkové náklady a cenu výrobku;</w:t>
            </w:r>
          </w:p>
          <w:p w:rsidR="00E82C41" w:rsidRPr="00CD7937" w:rsidRDefault="00E82C41" w:rsidP="008D20D0">
            <w:pPr>
              <w:autoSpaceDE w:val="0"/>
              <w:autoSpaceDN w:val="0"/>
              <w:adjustRightInd w:val="0"/>
              <w:rPr>
                <w:sz w:val="18"/>
                <w:szCs w:val="18"/>
              </w:rPr>
            </w:pPr>
            <w:r w:rsidRPr="00E00160">
              <w:rPr>
                <w:sz w:val="18"/>
                <w:szCs w:val="18"/>
              </w:rPr>
              <w:t>- rozliší zdroje vlastní a cizí, krátkodobé a dlouhodobé;</w:t>
            </w:r>
          </w:p>
          <w:p w:rsidR="00E82C41" w:rsidRPr="00996334" w:rsidRDefault="00E82C41" w:rsidP="008D20D0">
            <w:pPr>
              <w:autoSpaceDE w:val="0"/>
              <w:autoSpaceDN w:val="0"/>
              <w:adjustRightInd w:val="0"/>
              <w:rPr>
                <w:color w:val="FF0000"/>
                <w:sz w:val="18"/>
                <w:szCs w:val="18"/>
              </w:rPr>
            </w:pPr>
            <w:r w:rsidRPr="00FE253A">
              <w:rPr>
                <w:sz w:val="18"/>
                <w:szCs w:val="18"/>
              </w:rPr>
              <w:t>-</w:t>
            </w:r>
            <w:r w:rsidRPr="00140258">
              <w:rPr>
                <w:sz w:val="18"/>
                <w:szCs w:val="18"/>
              </w:rPr>
              <w:t>vypočte ukazatele efektivn</w:t>
            </w:r>
            <w:r>
              <w:rPr>
                <w:sz w:val="18"/>
                <w:szCs w:val="18"/>
              </w:rPr>
              <w:t>osti</w:t>
            </w:r>
          </w:p>
        </w:tc>
        <w:tc>
          <w:tcPr>
            <w:tcW w:w="4680" w:type="dxa"/>
            <w:shd w:val="clear" w:color="auto" w:fill="auto"/>
          </w:tcPr>
          <w:p w:rsidR="00E82C41" w:rsidRPr="00D46BA6" w:rsidRDefault="00E82C41" w:rsidP="008D20D0">
            <w:pPr>
              <w:ind w:left="45"/>
              <w:rPr>
                <w:sz w:val="18"/>
                <w:szCs w:val="18"/>
              </w:rPr>
            </w:pPr>
            <w:r w:rsidRPr="00D46BA6">
              <w:rPr>
                <w:sz w:val="18"/>
                <w:szCs w:val="18"/>
              </w:rPr>
              <w:t>Náklady, výnosy, hospodářský výsledek</w:t>
            </w:r>
          </w:p>
          <w:p w:rsidR="00E82C41" w:rsidRPr="00D46BA6" w:rsidRDefault="00E82C41" w:rsidP="00A65A5E">
            <w:pPr>
              <w:pStyle w:val="Odstavecseseznamem"/>
              <w:numPr>
                <w:ilvl w:val="0"/>
                <w:numId w:val="21"/>
              </w:numPr>
              <w:rPr>
                <w:sz w:val="18"/>
                <w:szCs w:val="18"/>
              </w:rPr>
            </w:pPr>
            <w:r w:rsidRPr="00D46BA6">
              <w:rPr>
                <w:sz w:val="18"/>
                <w:szCs w:val="18"/>
              </w:rPr>
              <w:t>Náklady podniku</w:t>
            </w:r>
          </w:p>
          <w:p w:rsidR="00E82C41" w:rsidRPr="00D46BA6" w:rsidRDefault="00E82C41" w:rsidP="00A65A5E">
            <w:pPr>
              <w:pStyle w:val="Odstavecseseznamem"/>
              <w:numPr>
                <w:ilvl w:val="0"/>
                <w:numId w:val="21"/>
              </w:numPr>
              <w:rPr>
                <w:sz w:val="18"/>
                <w:szCs w:val="18"/>
              </w:rPr>
            </w:pPr>
            <w:r w:rsidRPr="00D46BA6">
              <w:rPr>
                <w:sz w:val="18"/>
                <w:szCs w:val="18"/>
              </w:rPr>
              <w:t>Výnosy podniku</w:t>
            </w:r>
          </w:p>
          <w:p w:rsidR="00E82C41" w:rsidRDefault="00E82C41" w:rsidP="00A65A5E">
            <w:pPr>
              <w:pStyle w:val="Odstavecseseznamem"/>
              <w:numPr>
                <w:ilvl w:val="0"/>
                <w:numId w:val="21"/>
              </w:numPr>
              <w:rPr>
                <w:sz w:val="18"/>
                <w:szCs w:val="18"/>
              </w:rPr>
            </w:pPr>
            <w:r w:rsidRPr="00D46BA6">
              <w:rPr>
                <w:sz w:val="18"/>
                <w:szCs w:val="18"/>
              </w:rPr>
              <w:t xml:space="preserve">Hospodářský výsledek </w:t>
            </w:r>
          </w:p>
          <w:p w:rsidR="00E82C41" w:rsidRPr="00996334" w:rsidRDefault="00E82C41" w:rsidP="008D20D0">
            <w:pPr>
              <w:pStyle w:val="Odstavecseseznamem"/>
              <w:ind w:left="0"/>
              <w:rPr>
                <w:sz w:val="18"/>
                <w:szCs w:val="18"/>
              </w:rPr>
            </w:pPr>
            <w:r>
              <w:rPr>
                <w:sz w:val="18"/>
                <w:szCs w:val="18"/>
              </w:rPr>
              <w:t>(cca 10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Default="00E82C41" w:rsidP="008D20D0">
            <w:pPr>
              <w:rPr>
                <w:sz w:val="18"/>
                <w:szCs w:val="18"/>
              </w:rPr>
            </w:pPr>
            <w:r>
              <w:rPr>
                <w:sz w:val="18"/>
                <w:szCs w:val="18"/>
              </w:rPr>
              <w:t>Účetnictví – náklady, výnosy a hospodářský výsledek, zobrazování výsledku hospodaření v účetnictví</w:t>
            </w:r>
          </w:p>
          <w:p w:rsidR="00E82C41" w:rsidRPr="00D46BA6"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r w:rsidRPr="009F4ED4">
              <w:rPr>
                <w:sz w:val="18"/>
                <w:szCs w:val="18"/>
              </w:rPr>
              <w:t>ODS – diskuze s ostatními lidmi, obhajoba vlastních názorů na základě faktů</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DE0EEA" w:rsidRDefault="00E82C41" w:rsidP="008D20D0">
            <w:pPr>
              <w:autoSpaceDE w:val="0"/>
              <w:autoSpaceDN w:val="0"/>
              <w:adjustRightInd w:val="0"/>
              <w:rPr>
                <w:sz w:val="18"/>
                <w:szCs w:val="18"/>
              </w:rPr>
            </w:pPr>
            <w:r>
              <w:rPr>
                <w:sz w:val="18"/>
                <w:szCs w:val="18"/>
              </w:rPr>
              <w:lastRenderedPageBreak/>
              <w:t xml:space="preserve">- </w:t>
            </w:r>
            <w:r w:rsidRPr="00DE0EEA">
              <w:rPr>
                <w:sz w:val="18"/>
                <w:szCs w:val="18"/>
              </w:rPr>
              <w:t>vysvětlí princip fungování finančního trhu a popíše úlohu jednotlivých subjektů na finančním trhu;</w:t>
            </w:r>
          </w:p>
          <w:p w:rsidR="00E82C41" w:rsidRPr="00DE0EEA" w:rsidRDefault="00E82C41" w:rsidP="008D20D0">
            <w:pPr>
              <w:autoSpaceDE w:val="0"/>
              <w:autoSpaceDN w:val="0"/>
              <w:adjustRightInd w:val="0"/>
              <w:rPr>
                <w:sz w:val="18"/>
                <w:szCs w:val="18"/>
              </w:rPr>
            </w:pPr>
            <w:r>
              <w:rPr>
                <w:sz w:val="18"/>
                <w:szCs w:val="18"/>
              </w:rPr>
              <w:t>- finanční trh a krité</w:t>
            </w:r>
            <w:r w:rsidRPr="00DE0EEA">
              <w:rPr>
                <w:sz w:val="18"/>
                <w:szCs w:val="18"/>
              </w:rPr>
              <w:t>ria investora</w:t>
            </w:r>
          </w:p>
          <w:p w:rsidR="00E82C41" w:rsidRPr="00DE0EEA" w:rsidRDefault="00E82C41" w:rsidP="008D20D0">
            <w:pPr>
              <w:autoSpaceDE w:val="0"/>
              <w:autoSpaceDN w:val="0"/>
              <w:adjustRightInd w:val="0"/>
              <w:rPr>
                <w:sz w:val="18"/>
                <w:szCs w:val="18"/>
              </w:rPr>
            </w:pPr>
            <w:r w:rsidRPr="00DE0EEA">
              <w:rPr>
                <w:sz w:val="18"/>
                <w:szCs w:val="18"/>
              </w:rPr>
              <w:t>- na příkladech peněžních produktů člení finanční trh;</w:t>
            </w:r>
          </w:p>
          <w:p w:rsidR="00E82C41" w:rsidRPr="00DE0EEA" w:rsidRDefault="00E82C41" w:rsidP="008D20D0">
            <w:pPr>
              <w:autoSpaceDE w:val="0"/>
              <w:autoSpaceDN w:val="0"/>
              <w:adjustRightInd w:val="0"/>
              <w:rPr>
                <w:sz w:val="18"/>
                <w:szCs w:val="18"/>
              </w:rPr>
            </w:pPr>
            <w:r w:rsidRPr="00DE0EEA">
              <w:rPr>
                <w:sz w:val="18"/>
                <w:szCs w:val="18"/>
              </w:rPr>
              <w:t>- používá nejběžnější platební nástroje, smění peníze podle kursovního lístku;</w:t>
            </w:r>
          </w:p>
          <w:p w:rsidR="00E82C41" w:rsidRPr="00DE0EEA" w:rsidRDefault="00E82C41" w:rsidP="008D20D0">
            <w:pPr>
              <w:autoSpaceDE w:val="0"/>
              <w:autoSpaceDN w:val="0"/>
              <w:adjustRightInd w:val="0"/>
              <w:rPr>
                <w:sz w:val="18"/>
                <w:szCs w:val="18"/>
              </w:rPr>
            </w:pPr>
            <w:r w:rsidRPr="00DE0EEA">
              <w:rPr>
                <w:sz w:val="18"/>
                <w:szCs w:val="18"/>
              </w:rPr>
              <w:t>- rozlišuje cenné papíry krátkodobé</w:t>
            </w:r>
          </w:p>
          <w:p w:rsidR="00E82C41" w:rsidRPr="00DE0EEA" w:rsidRDefault="00E82C41" w:rsidP="008D20D0">
            <w:pPr>
              <w:autoSpaceDE w:val="0"/>
              <w:autoSpaceDN w:val="0"/>
              <w:adjustRightInd w:val="0"/>
              <w:rPr>
                <w:sz w:val="18"/>
                <w:szCs w:val="18"/>
              </w:rPr>
            </w:pPr>
            <w:r w:rsidRPr="00DE0EEA">
              <w:rPr>
                <w:sz w:val="18"/>
                <w:szCs w:val="18"/>
              </w:rPr>
              <w:t>a dlouhodobé, majetkové a úvěrové;</w:t>
            </w:r>
          </w:p>
          <w:p w:rsidR="00E82C41" w:rsidRPr="00DE0EEA" w:rsidRDefault="00E82C41" w:rsidP="008D20D0">
            <w:pPr>
              <w:autoSpaceDE w:val="0"/>
              <w:autoSpaceDN w:val="0"/>
              <w:adjustRightInd w:val="0"/>
              <w:rPr>
                <w:sz w:val="18"/>
                <w:szCs w:val="18"/>
              </w:rPr>
            </w:pPr>
            <w:r w:rsidRPr="00DE0EEA">
              <w:rPr>
                <w:sz w:val="18"/>
                <w:szCs w:val="18"/>
              </w:rPr>
              <w:t>- vysvětlí poslání centrální banky;</w:t>
            </w:r>
          </w:p>
          <w:p w:rsidR="00E82C41" w:rsidRDefault="00E82C41" w:rsidP="008D20D0">
            <w:pPr>
              <w:autoSpaceDE w:val="0"/>
              <w:autoSpaceDN w:val="0"/>
              <w:adjustRightInd w:val="0"/>
              <w:rPr>
                <w:sz w:val="18"/>
                <w:szCs w:val="18"/>
              </w:rPr>
            </w:pPr>
            <w:r w:rsidRPr="00F35AC6">
              <w:rPr>
                <w:sz w:val="18"/>
                <w:szCs w:val="18"/>
              </w:rPr>
              <w:t>- vysvětlí rozdíl mezi úrokovou sazbou a RPSN</w:t>
            </w:r>
          </w:p>
          <w:p w:rsidR="00E82C41" w:rsidRDefault="00E82C41" w:rsidP="008D20D0">
            <w:pPr>
              <w:autoSpaceDE w:val="0"/>
              <w:autoSpaceDN w:val="0"/>
              <w:adjustRightInd w:val="0"/>
              <w:rPr>
                <w:rFonts w:ascii="TimesNewRoman" w:hAnsi="TimesNewRoman" w:cs="TimesNewRoman"/>
                <w:sz w:val="18"/>
                <w:szCs w:val="18"/>
              </w:rPr>
            </w:pPr>
            <w:r w:rsidRPr="00F35AC6">
              <w:rPr>
                <w:sz w:val="18"/>
                <w:szCs w:val="18"/>
              </w:rPr>
              <w:t xml:space="preserve">- </w:t>
            </w:r>
            <w:r w:rsidRPr="00F35AC6">
              <w:rPr>
                <w:rFonts w:ascii="TimesNewRoman" w:hAnsi="TimesNewRoman" w:cs="TimesNewRoman"/>
                <w:sz w:val="18"/>
                <w:szCs w:val="18"/>
              </w:rPr>
              <w:t>uvede odlišnosti RM systému a burzy</w:t>
            </w:r>
          </w:p>
          <w:p w:rsidR="00E82C41" w:rsidRDefault="00E82C41" w:rsidP="008D20D0">
            <w:pPr>
              <w:autoSpaceDE w:val="0"/>
              <w:autoSpaceDN w:val="0"/>
              <w:adjustRightInd w:val="0"/>
              <w:rPr>
                <w:rFonts w:ascii="TimesNewRoman" w:hAnsi="TimesNewRoman" w:cs="TimesNewRoman"/>
                <w:sz w:val="18"/>
                <w:szCs w:val="18"/>
              </w:rPr>
            </w:pPr>
            <w:r w:rsidRPr="00F35AC6">
              <w:rPr>
                <w:rFonts w:ascii="TimesNewRoman" w:hAnsi="TimesNewRoman" w:cs="TimesNewRoman"/>
                <w:sz w:val="18"/>
                <w:szCs w:val="18"/>
              </w:rPr>
              <w:t>- rozliší aktivní, pasivní a neutrální bankovní operace komerčních bank</w:t>
            </w:r>
          </w:p>
          <w:p w:rsidR="00E82C41" w:rsidRPr="00F35AC6" w:rsidRDefault="00E82C41" w:rsidP="008D20D0">
            <w:pPr>
              <w:autoSpaceDE w:val="0"/>
              <w:autoSpaceDN w:val="0"/>
              <w:adjustRightInd w:val="0"/>
              <w:rPr>
                <w:rFonts w:ascii="TimesNewRoman" w:hAnsi="TimesNewRoman" w:cs="TimesNewRoman"/>
                <w:sz w:val="18"/>
                <w:szCs w:val="18"/>
              </w:rPr>
            </w:pPr>
            <w:r>
              <w:rPr>
                <w:rFonts w:ascii="TimesNewRoman" w:hAnsi="TimesNewRoman" w:cs="TimesNewRoman"/>
                <w:sz w:val="18"/>
                <w:szCs w:val="18"/>
              </w:rPr>
              <w:t xml:space="preserve">- </w:t>
            </w:r>
            <w:r w:rsidRPr="00F35AC6">
              <w:rPr>
                <w:rFonts w:ascii="TimesNewRoman" w:hAnsi="TimesNewRoman" w:cs="TimesNewRoman"/>
                <w:sz w:val="18"/>
                <w:szCs w:val="18"/>
              </w:rPr>
              <w:t>uvede různé druhy a formy úvěrů</w:t>
            </w:r>
          </w:p>
          <w:p w:rsidR="00E82C41" w:rsidRPr="00F35AC6" w:rsidRDefault="00E82C41" w:rsidP="008D20D0">
            <w:pPr>
              <w:autoSpaceDE w:val="0"/>
              <w:autoSpaceDN w:val="0"/>
              <w:adjustRightInd w:val="0"/>
              <w:rPr>
                <w:rFonts w:ascii="TimesNewRoman" w:hAnsi="TimesNewRoman" w:cs="TimesNewRoman"/>
                <w:sz w:val="18"/>
                <w:szCs w:val="18"/>
              </w:rPr>
            </w:pPr>
            <w:r w:rsidRPr="00F35AC6">
              <w:rPr>
                <w:rFonts w:ascii="TimesNewRoman" w:hAnsi="TimesNewRoman" w:cs="TimesNewRoman"/>
                <w:sz w:val="18"/>
                <w:szCs w:val="18"/>
              </w:rPr>
              <w:t>a vhodnost jejich použ</w:t>
            </w:r>
            <w:r>
              <w:rPr>
                <w:rFonts w:ascii="TimesNewRoman" w:hAnsi="TimesNewRoman" w:cs="TimesNewRoman"/>
                <w:sz w:val="18"/>
                <w:szCs w:val="18"/>
              </w:rPr>
              <w:t>ití</w:t>
            </w:r>
          </w:p>
          <w:p w:rsidR="00E82C41" w:rsidRPr="00F35AC6" w:rsidRDefault="00E82C41" w:rsidP="008D20D0">
            <w:pPr>
              <w:autoSpaceDE w:val="0"/>
              <w:autoSpaceDN w:val="0"/>
              <w:adjustRightInd w:val="0"/>
              <w:rPr>
                <w:rFonts w:ascii="TimesNewRoman" w:hAnsi="TimesNewRoman" w:cs="TimesNewRoman"/>
                <w:sz w:val="18"/>
                <w:szCs w:val="18"/>
              </w:rPr>
            </w:pPr>
            <w:r w:rsidRPr="00F35AC6">
              <w:rPr>
                <w:rFonts w:ascii="TimesNewRoman" w:hAnsi="TimesNewRoman" w:cs="TimesNewRoman"/>
                <w:sz w:val="18"/>
                <w:szCs w:val="18"/>
              </w:rPr>
              <w:t>- vybere nejvýhodnější pojistný produkt</w:t>
            </w:r>
          </w:p>
          <w:p w:rsidR="00E82C41" w:rsidRPr="00F35AC6" w:rsidRDefault="00E82C41" w:rsidP="008D20D0">
            <w:pPr>
              <w:autoSpaceDE w:val="0"/>
              <w:autoSpaceDN w:val="0"/>
              <w:adjustRightInd w:val="0"/>
              <w:rPr>
                <w:rFonts w:ascii="TimesNewRoman" w:hAnsi="TimesNewRoman" w:cs="TimesNewRoman"/>
                <w:sz w:val="18"/>
                <w:szCs w:val="18"/>
              </w:rPr>
            </w:pPr>
            <w:r w:rsidRPr="00F35AC6">
              <w:rPr>
                <w:rFonts w:ascii="TimesNewRoman" w:hAnsi="TimesNewRoman" w:cs="TimesNewRoman"/>
                <w:sz w:val="18"/>
                <w:szCs w:val="18"/>
              </w:rPr>
              <w:t>s ohledem na své potř</w:t>
            </w:r>
            <w:r>
              <w:rPr>
                <w:rFonts w:ascii="TimesNewRoman" w:hAnsi="TimesNewRoman" w:cs="TimesNewRoman"/>
                <w:sz w:val="18"/>
                <w:szCs w:val="18"/>
              </w:rPr>
              <w:t>eby</w:t>
            </w:r>
          </w:p>
          <w:p w:rsidR="00E82C41" w:rsidRPr="00F35AC6" w:rsidRDefault="00E82C41" w:rsidP="008D20D0">
            <w:pPr>
              <w:autoSpaceDE w:val="0"/>
              <w:autoSpaceDN w:val="0"/>
              <w:adjustRightInd w:val="0"/>
              <w:rPr>
                <w:rFonts w:ascii="TimesNewRoman" w:hAnsi="TimesNewRoman" w:cs="TimesNewRoman"/>
                <w:sz w:val="18"/>
                <w:szCs w:val="18"/>
              </w:rPr>
            </w:pPr>
            <w:r w:rsidRPr="00F35AC6">
              <w:rPr>
                <w:rFonts w:ascii="TimesNewRoman" w:hAnsi="TimesNewRoman" w:cs="TimesNewRoman"/>
                <w:sz w:val="18"/>
                <w:szCs w:val="18"/>
              </w:rPr>
              <w:t>- provede jednoduché srovnání výhodnosti</w:t>
            </w:r>
          </w:p>
          <w:p w:rsidR="00E82C41" w:rsidRPr="00E00160" w:rsidRDefault="00E82C41" w:rsidP="008D20D0">
            <w:pPr>
              <w:autoSpaceDE w:val="0"/>
              <w:autoSpaceDN w:val="0"/>
              <w:adjustRightInd w:val="0"/>
              <w:rPr>
                <w:sz w:val="18"/>
                <w:szCs w:val="18"/>
              </w:rPr>
            </w:pPr>
            <w:r w:rsidRPr="00F35AC6">
              <w:rPr>
                <w:rFonts w:ascii="TimesNewRoman" w:hAnsi="TimesNewRoman" w:cs="TimesNewRoman"/>
                <w:sz w:val="18"/>
                <w:szCs w:val="18"/>
              </w:rPr>
              <w:t>peněžních produktů</w:t>
            </w:r>
            <w:r w:rsidRPr="00E00160">
              <w:rPr>
                <w:sz w:val="18"/>
                <w:szCs w:val="18"/>
              </w:rPr>
              <w:t xml:space="preserve"> </w:t>
            </w:r>
          </w:p>
        </w:tc>
        <w:tc>
          <w:tcPr>
            <w:tcW w:w="4680" w:type="dxa"/>
            <w:shd w:val="clear" w:color="auto" w:fill="auto"/>
          </w:tcPr>
          <w:p w:rsidR="00E82C41" w:rsidRPr="00E0395A" w:rsidRDefault="00E82C41" w:rsidP="008D20D0">
            <w:pPr>
              <w:autoSpaceDE w:val="0"/>
              <w:autoSpaceDN w:val="0"/>
              <w:adjustRightInd w:val="0"/>
              <w:rPr>
                <w:bCs/>
                <w:sz w:val="18"/>
                <w:szCs w:val="18"/>
              </w:rPr>
            </w:pPr>
            <w:r w:rsidRPr="00E0395A">
              <w:rPr>
                <w:bCs/>
                <w:sz w:val="18"/>
                <w:szCs w:val="18"/>
              </w:rPr>
              <w:t>Finanční trh</w:t>
            </w:r>
          </w:p>
          <w:p w:rsidR="00E82C41" w:rsidRPr="00E0395A" w:rsidRDefault="00E82C41" w:rsidP="008D20D0">
            <w:pPr>
              <w:autoSpaceDE w:val="0"/>
              <w:autoSpaceDN w:val="0"/>
              <w:adjustRightInd w:val="0"/>
              <w:rPr>
                <w:sz w:val="18"/>
                <w:szCs w:val="18"/>
              </w:rPr>
            </w:pPr>
            <w:r w:rsidRPr="00E0395A">
              <w:rPr>
                <w:sz w:val="18"/>
                <w:szCs w:val="18"/>
              </w:rPr>
              <w:t>- platební styk v národní a zahraniční měně</w:t>
            </w:r>
          </w:p>
          <w:p w:rsidR="00E82C41" w:rsidRPr="00E0395A" w:rsidRDefault="00E82C41" w:rsidP="008D20D0">
            <w:pPr>
              <w:autoSpaceDE w:val="0"/>
              <w:autoSpaceDN w:val="0"/>
              <w:adjustRightInd w:val="0"/>
              <w:rPr>
                <w:sz w:val="18"/>
                <w:szCs w:val="18"/>
              </w:rPr>
            </w:pPr>
            <w:r w:rsidRPr="00E0395A">
              <w:rPr>
                <w:sz w:val="18"/>
                <w:szCs w:val="18"/>
              </w:rPr>
              <w:t>- úrok a úroková sazba</w:t>
            </w:r>
          </w:p>
          <w:p w:rsidR="00E82C41" w:rsidRPr="00E0395A" w:rsidRDefault="00E82C41" w:rsidP="008D20D0">
            <w:pPr>
              <w:autoSpaceDE w:val="0"/>
              <w:autoSpaceDN w:val="0"/>
              <w:adjustRightInd w:val="0"/>
              <w:rPr>
                <w:sz w:val="18"/>
                <w:szCs w:val="18"/>
              </w:rPr>
            </w:pPr>
            <w:r w:rsidRPr="00E0395A">
              <w:rPr>
                <w:sz w:val="18"/>
                <w:szCs w:val="18"/>
              </w:rPr>
              <w:t>- cenné papíry a obchodování s nimi</w:t>
            </w:r>
          </w:p>
          <w:p w:rsidR="00E82C41" w:rsidRPr="00E0395A" w:rsidRDefault="00E82C41" w:rsidP="008D20D0">
            <w:pPr>
              <w:autoSpaceDE w:val="0"/>
              <w:autoSpaceDN w:val="0"/>
              <w:adjustRightInd w:val="0"/>
              <w:rPr>
                <w:sz w:val="18"/>
                <w:szCs w:val="18"/>
              </w:rPr>
            </w:pPr>
            <w:r w:rsidRPr="00E0395A">
              <w:rPr>
                <w:sz w:val="18"/>
                <w:szCs w:val="18"/>
              </w:rPr>
              <w:t>- role centrální banky</w:t>
            </w:r>
          </w:p>
          <w:p w:rsidR="00E82C41" w:rsidRPr="00E0395A" w:rsidRDefault="00E82C41" w:rsidP="008D20D0">
            <w:pPr>
              <w:autoSpaceDE w:val="0"/>
              <w:autoSpaceDN w:val="0"/>
              <w:adjustRightInd w:val="0"/>
              <w:rPr>
                <w:sz w:val="18"/>
                <w:szCs w:val="18"/>
              </w:rPr>
            </w:pPr>
            <w:r w:rsidRPr="00E0395A">
              <w:rPr>
                <w:sz w:val="18"/>
                <w:szCs w:val="18"/>
              </w:rPr>
              <w:t>- činnosti komerčních bank</w:t>
            </w:r>
          </w:p>
          <w:p w:rsidR="00E82C41" w:rsidRPr="00E0395A" w:rsidRDefault="00E82C41" w:rsidP="008D20D0">
            <w:pPr>
              <w:autoSpaceDE w:val="0"/>
              <w:autoSpaceDN w:val="0"/>
              <w:adjustRightInd w:val="0"/>
              <w:rPr>
                <w:sz w:val="18"/>
                <w:szCs w:val="18"/>
              </w:rPr>
            </w:pPr>
            <w:r w:rsidRPr="00E0395A">
              <w:rPr>
                <w:sz w:val="18"/>
                <w:szCs w:val="18"/>
              </w:rPr>
              <w:t>- investiční a podílové fondy</w:t>
            </w:r>
          </w:p>
          <w:p w:rsidR="00E82C41" w:rsidRPr="00E0395A" w:rsidRDefault="00E82C41" w:rsidP="008D20D0">
            <w:pPr>
              <w:autoSpaceDE w:val="0"/>
              <w:autoSpaceDN w:val="0"/>
              <w:adjustRightInd w:val="0"/>
              <w:rPr>
                <w:sz w:val="18"/>
                <w:szCs w:val="18"/>
              </w:rPr>
            </w:pPr>
            <w:r w:rsidRPr="00E0395A">
              <w:rPr>
                <w:sz w:val="18"/>
                <w:szCs w:val="18"/>
              </w:rPr>
              <w:t>- penzijní fondy</w:t>
            </w:r>
          </w:p>
          <w:p w:rsidR="00E82C41" w:rsidRPr="00E0395A" w:rsidRDefault="00E82C41" w:rsidP="008D20D0">
            <w:pPr>
              <w:autoSpaceDE w:val="0"/>
              <w:autoSpaceDN w:val="0"/>
              <w:adjustRightInd w:val="0"/>
              <w:rPr>
                <w:sz w:val="18"/>
                <w:szCs w:val="18"/>
              </w:rPr>
            </w:pPr>
            <w:r w:rsidRPr="00E0395A">
              <w:rPr>
                <w:sz w:val="18"/>
                <w:szCs w:val="18"/>
              </w:rPr>
              <w:t>- stavební spořitelny</w:t>
            </w:r>
          </w:p>
          <w:p w:rsidR="00E82C41" w:rsidRPr="00E0395A" w:rsidRDefault="00E82C41" w:rsidP="008D20D0">
            <w:pPr>
              <w:autoSpaceDE w:val="0"/>
              <w:autoSpaceDN w:val="0"/>
              <w:adjustRightInd w:val="0"/>
              <w:rPr>
                <w:sz w:val="18"/>
                <w:szCs w:val="18"/>
              </w:rPr>
            </w:pPr>
            <w:r w:rsidRPr="00E0395A">
              <w:rPr>
                <w:sz w:val="18"/>
                <w:szCs w:val="18"/>
              </w:rPr>
              <w:t>- pojišťovny</w:t>
            </w:r>
          </w:p>
          <w:p w:rsidR="00E82C41" w:rsidRPr="00D46BA6" w:rsidRDefault="00E82C41" w:rsidP="008D20D0">
            <w:pPr>
              <w:autoSpaceDE w:val="0"/>
              <w:autoSpaceDN w:val="0"/>
              <w:adjustRightInd w:val="0"/>
              <w:rPr>
                <w:sz w:val="18"/>
                <w:szCs w:val="18"/>
              </w:rPr>
            </w:pPr>
            <w:r w:rsidRPr="00E0395A">
              <w:rPr>
                <w:sz w:val="18"/>
                <w:szCs w:val="18"/>
              </w:rPr>
              <w:t xml:space="preserve">(cca </w:t>
            </w:r>
            <w:r>
              <w:rPr>
                <w:sz w:val="18"/>
                <w:szCs w:val="18"/>
              </w:rPr>
              <w:t>10</w:t>
            </w:r>
            <w:r w:rsidRPr="00E0395A">
              <w:rPr>
                <w:sz w:val="18"/>
                <w:szCs w:val="18"/>
              </w:rPr>
              <w:t xml:space="preserve">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Default="00E82C41" w:rsidP="008D20D0">
            <w:pPr>
              <w:rPr>
                <w:sz w:val="18"/>
                <w:szCs w:val="18"/>
              </w:rPr>
            </w:pPr>
            <w:r>
              <w:rPr>
                <w:sz w:val="18"/>
                <w:szCs w:val="18"/>
              </w:rPr>
              <w:t>Hospodářské výpočty – počítání s měnovými kurzy</w:t>
            </w:r>
          </w:p>
          <w:p w:rsidR="00E82C41" w:rsidRDefault="00E82C41" w:rsidP="008D20D0">
            <w:pPr>
              <w:rPr>
                <w:sz w:val="18"/>
                <w:szCs w:val="18"/>
              </w:rPr>
            </w:pPr>
            <w:r>
              <w:rPr>
                <w:sz w:val="18"/>
                <w:szCs w:val="18"/>
              </w:rPr>
              <w:t>Základy společenských věd – finanční gramotnost</w:t>
            </w:r>
          </w:p>
          <w:p w:rsidR="00E82C41" w:rsidRDefault="00E82C41" w:rsidP="008D20D0">
            <w:pPr>
              <w:rPr>
                <w:sz w:val="18"/>
                <w:szCs w:val="18"/>
              </w:rPr>
            </w:pPr>
            <w:r>
              <w:rPr>
                <w:sz w:val="18"/>
                <w:szCs w:val="18"/>
              </w:rPr>
              <w:t>Účetnictví – platební styk a platební schopnost</w:t>
            </w:r>
          </w:p>
          <w:p w:rsidR="00E82C41" w:rsidRPr="00D46BA6"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Pr="009F4ED4" w:rsidRDefault="00E82C41" w:rsidP="008D20D0">
            <w:r w:rsidRPr="009F4ED4">
              <w:rPr>
                <w:sz w:val="18"/>
                <w:szCs w:val="18"/>
              </w:rPr>
              <w:t>ODS – diskuze s ostatními lidmi, obhajoba vlastních názorů na základě faktů</w:t>
            </w:r>
          </w:p>
        </w:tc>
        <w:tc>
          <w:tcPr>
            <w:tcW w:w="2340" w:type="dxa"/>
            <w:shd w:val="clear" w:color="auto" w:fill="auto"/>
          </w:tcPr>
          <w:p w:rsidR="00E82C41" w:rsidRDefault="00E82C41" w:rsidP="008D20D0"/>
        </w:tc>
      </w:tr>
      <w:tr w:rsidR="00E82C41" w:rsidTr="008D20D0">
        <w:tc>
          <w:tcPr>
            <w:tcW w:w="3888" w:type="dxa"/>
            <w:shd w:val="clear" w:color="auto" w:fill="auto"/>
          </w:tcPr>
          <w:p w:rsidR="00E82C41" w:rsidRPr="00E00160" w:rsidRDefault="00E82C41" w:rsidP="008D20D0">
            <w:pPr>
              <w:autoSpaceDE w:val="0"/>
              <w:autoSpaceDN w:val="0"/>
              <w:adjustRightInd w:val="0"/>
              <w:rPr>
                <w:sz w:val="18"/>
                <w:szCs w:val="18"/>
              </w:rPr>
            </w:pPr>
            <w:r w:rsidRPr="00E00160">
              <w:rPr>
                <w:sz w:val="18"/>
                <w:szCs w:val="18"/>
              </w:rPr>
              <w:t>- uvede příklady podniků ve vybraných o</w:t>
            </w:r>
            <w:r>
              <w:rPr>
                <w:sz w:val="18"/>
                <w:szCs w:val="18"/>
              </w:rPr>
              <w:t>dvětvích národního hospodářství</w:t>
            </w:r>
          </w:p>
          <w:p w:rsidR="00E82C41" w:rsidRPr="00E00160" w:rsidRDefault="00E82C41" w:rsidP="008D20D0">
            <w:pPr>
              <w:autoSpaceDE w:val="0"/>
              <w:autoSpaceDN w:val="0"/>
              <w:adjustRightInd w:val="0"/>
              <w:rPr>
                <w:sz w:val="18"/>
                <w:szCs w:val="18"/>
              </w:rPr>
            </w:pPr>
            <w:r w:rsidRPr="00E00160">
              <w:rPr>
                <w:sz w:val="18"/>
                <w:szCs w:val="18"/>
              </w:rPr>
              <w:t>- srovná úlohu velkých a m</w:t>
            </w:r>
            <w:r>
              <w:rPr>
                <w:sz w:val="18"/>
                <w:szCs w:val="18"/>
              </w:rPr>
              <w:t>alých podniků v ekonomice státu</w:t>
            </w:r>
          </w:p>
          <w:p w:rsidR="00E82C41" w:rsidRPr="00E00160" w:rsidRDefault="00E82C41" w:rsidP="008D20D0">
            <w:pPr>
              <w:autoSpaceDE w:val="0"/>
              <w:autoSpaceDN w:val="0"/>
              <w:adjustRightInd w:val="0"/>
              <w:rPr>
                <w:sz w:val="18"/>
                <w:szCs w:val="18"/>
              </w:rPr>
            </w:pPr>
            <w:r w:rsidRPr="00E00160">
              <w:rPr>
                <w:sz w:val="18"/>
                <w:szCs w:val="18"/>
              </w:rPr>
              <w:t>- porovná hodnoty ukazatelů p</w:t>
            </w:r>
            <w:r>
              <w:rPr>
                <w:sz w:val="18"/>
                <w:szCs w:val="18"/>
              </w:rPr>
              <w:t>roduktu celkem a na l obyvatele</w:t>
            </w:r>
          </w:p>
          <w:p w:rsidR="00E82C41" w:rsidRPr="00E00160" w:rsidRDefault="00E82C41" w:rsidP="008D20D0">
            <w:pPr>
              <w:autoSpaceDE w:val="0"/>
              <w:autoSpaceDN w:val="0"/>
              <w:adjustRightInd w:val="0"/>
              <w:rPr>
                <w:sz w:val="18"/>
                <w:szCs w:val="18"/>
              </w:rPr>
            </w:pPr>
            <w:r w:rsidRPr="00E00160">
              <w:rPr>
                <w:sz w:val="18"/>
                <w:szCs w:val="18"/>
              </w:rPr>
              <w:t>- vysvětlí vývoj, příčiny, druhy a důsledk</w:t>
            </w:r>
            <w:r>
              <w:rPr>
                <w:sz w:val="18"/>
                <w:szCs w:val="18"/>
              </w:rPr>
              <w:t>y nezaměstnanosti a úlohu státu</w:t>
            </w:r>
          </w:p>
          <w:p w:rsidR="00E82C41" w:rsidRPr="00E0395A" w:rsidRDefault="00E82C41" w:rsidP="008D20D0">
            <w:pPr>
              <w:autoSpaceDE w:val="0"/>
              <w:autoSpaceDN w:val="0"/>
              <w:adjustRightInd w:val="0"/>
              <w:rPr>
                <w:sz w:val="18"/>
                <w:szCs w:val="18"/>
              </w:rPr>
            </w:pPr>
            <w:r w:rsidRPr="00E0395A">
              <w:rPr>
                <w:sz w:val="18"/>
                <w:szCs w:val="18"/>
              </w:rPr>
              <w:t>- vysvětlí podstatu inflace a její důsledky na finanční situaci obyvatel a na příkladu ukáže jak se bránit jejím nepříz</w:t>
            </w:r>
            <w:r>
              <w:rPr>
                <w:sz w:val="18"/>
                <w:szCs w:val="18"/>
              </w:rPr>
              <w:t>nivým důsledkům</w:t>
            </w:r>
          </w:p>
          <w:p w:rsidR="00E82C41" w:rsidRPr="00E0395A" w:rsidRDefault="00E82C41" w:rsidP="008D20D0">
            <w:pPr>
              <w:autoSpaceDE w:val="0"/>
              <w:autoSpaceDN w:val="0"/>
              <w:adjustRightInd w:val="0"/>
              <w:rPr>
                <w:sz w:val="18"/>
                <w:szCs w:val="18"/>
              </w:rPr>
            </w:pPr>
            <w:r w:rsidRPr="00E0395A">
              <w:rPr>
                <w:sz w:val="18"/>
                <w:szCs w:val="18"/>
              </w:rPr>
              <w:t>- na příkladech rozliší příjmy a výdaje</w:t>
            </w:r>
          </w:p>
          <w:p w:rsidR="00E82C41" w:rsidRPr="00E0395A" w:rsidRDefault="00E82C41" w:rsidP="008D20D0">
            <w:pPr>
              <w:autoSpaceDE w:val="0"/>
              <w:autoSpaceDN w:val="0"/>
              <w:adjustRightInd w:val="0"/>
              <w:rPr>
                <w:sz w:val="18"/>
                <w:szCs w:val="18"/>
              </w:rPr>
            </w:pPr>
            <w:r>
              <w:rPr>
                <w:sz w:val="18"/>
                <w:szCs w:val="18"/>
              </w:rPr>
              <w:t>státního rozpočtu</w:t>
            </w:r>
          </w:p>
          <w:p w:rsidR="00E82C41" w:rsidRPr="00E0395A" w:rsidRDefault="00E82C41" w:rsidP="00A65A5E">
            <w:pPr>
              <w:numPr>
                <w:ilvl w:val="0"/>
                <w:numId w:val="21"/>
              </w:numPr>
              <w:autoSpaceDE w:val="0"/>
              <w:autoSpaceDN w:val="0"/>
              <w:adjustRightInd w:val="0"/>
              <w:rPr>
                <w:sz w:val="18"/>
                <w:szCs w:val="18"/>
              </w:rPr>
            </w:pPr>
            <w:r>
              <w:rPr>
                <w:sz w:val="18"/>
                <w:szCs w:val="18"/>
              </w:rPr>
              <w:t>p</w:t>
            </w:r>
            <w:r w:rsidRPr="00E0395A">
              <w:rPr>
                <w:sz w:val="18"/>
                <w:szCs w:val="18"/>
              </w:rPr>
              <w:t>orovná obch</w:t>
            </w:r>
            <w:r>
              <w:rPr>
                <w:sz w:val="18"/>
                <w:szCs w:val="18"/>
              </w:rPr>
              <w:t>odní</w:t>
            </w:r>
            <w:r w:rsidRPr="00E0395A">
              <w:rPr>
                <w:sz w:val="18"/>
                <w:szCs w:val="18"/>
              </w:rPr>
              <w:t xml:space="preserve"> a plat</w:t>
            </w:r>
            <w:r>
              <w:rPr>
                <w:sz w:val="18"/>
                <w:szCs w:val="18"/>
              </w:rPr>
              <w:t>ební</w:t>
            </w:r>
            <w:r w:rsidRPr="00E0395A">
              <w:rPr>
                <w:sz w:val="18"/>
                <w:szCs w:val="18"/>
              </w:rPr>
              <w:t xml:space="preserve"> bilanci</w:t>
            </w:r>
          </w:p>
          <w:p w:rsidR="00E82C41" w:rsidRPr="00D46BA6" w:rsidRDefault="00E82C41" w:rsidP="00A65A5E">
            <w:pPr>
              <w:pStyle w:val="Odstavecseseznamem"/>
              <w:numPr>
                <w:ilvl w:val="0"/>
                <w:numId w:val="21"/>
              </w:numPr>
              <w:rPr>
                <w:sz w:val="18"/>
                <w:szCs w:val="18"/>
              </w:rPr>
            </w:pPr>
            <w:r w:rsidRPr="00D46BA6">
              <w:rPr>
                <w:sz w:val="18"/>
                <w:szCs w:val="18"/>
              </w:rPr>
              <w:t>definuje nezaměstnanost</w:t>
            </w:r>
          </w:p>
          <w:p w:rsidR="00E82C41" w:rsidRPr="00D46BA6" w:rsidRDefault="00E82C41" w:rsidP="00A65A5E">
            <w:pPr>
              <w:pStyle w:val="Odstavecseseznamem"/>
              <w:numPr>
                <w:ilvl w:val="0"/>
                <w:numId w:val="21"/>
              </w:numPr>
              <w:rPr>
                <w:sz w:val="18"/>
                <w:szCs w:val="18"/>
              </w:rPr>
            </w:pPr>
            <w:r w:rsidRPr="00D46BA6">
              <w:rPr>
                <w:sz w:val="18"/>
                <w:szCs w:val="18"/>
              </w:rPr>
              <w:t>uvede příčiny a důsledky nezaměstnanosti</w:t>
            </w:r>
          </w:p>
          <w:p w:rsidR="00E82C41" w:rsidRPr="00E00160" w:rsidRDefault="00E82C41" w:rsidP="00A65A5E">
            <w:pPr>
              <w:numPr>
                <w:ilvl w:val="0"/>
                <w:numId w:val="21"/>
              </w:numPr>
              <w:autoSpaceDE w:val="0"/>
              <w:autoSpaceDN w:val="0"/>
              <w:adjustRightInd w:val="0"/>
              <w:rPr>
                <w:sz w:val="18"/>
                <w:szCs w:val="18"/>
              </w:rPr>
            </w:pPr>
            <w:r w:rsidRPr="00D46BA6">
              <w:rPr>
                <w:sz w:val="18"/>
                <w:szCs w:val="18"/>
              </w:rPr>
              <w:t>analyzuje jednotlivé druhy nezaměstnanosti a uvede je na konkrétních příkladech</w:t>
            </w:r>
          </w:p>
        </w:tc>
        <w:tc>
          <w:tcPr>
            <w:tcW w:w="4680" w:type="dxa"/>
            <w:shd w:val="clear" w:color="auto" w:fill="auto"/>
          </w:tcPr>
          <w:p w:rsidR="00E82C41" w:rsidRPr="00CD7937" w:rsidRDefault="00E82C41" w:rsidP="008D20D0">
            <w:pPr>
              <w:autoSpaceDE w:val="0"/>
              <w:autoSpaceDN w:val="0"/>
              <w:adjustRightInd w:val="0"/>
              <w:rPr>
                <w:bCs/>
                <w:sz w:val="18"/>
                <w:szCs w:val="18"/>
              </w:rPr>
            </w:pPr>
            <w:r w:rsidRPr="00CD7937">
              <w:rPr>
                <w:bCs/>
                <w:sz w:val="18"/>
                <w:szCs w:val="18"/>
              </w:rPr>
              <w:t>Národní hospodářství</w:t>
            </w:r>
          </w:p>
          <w:p w:rsidR="00E82C41" w:rsidRPr="00E00160" w:rsidRDefault="00E82C41" w:rsidP="008D20D0">
            <w:pPr>
              <w:autoSpaceDE w:val="0"/>
              <w:autoSpaceDN w:val="0"/>
              <w:adjustRightInd w:val="0"/>
              <w:rPr>
                <w:sz w:val="18"/>
                <w:szCs w:val="18"/>
              </w:rPr>
            </w:pPr>
            <w:r w:rsidRPr="00E00160">
              <w:rPr>
                <w:sz w:val="18"/>
                <w:szCs w:val="18"/>
              </w:rPr>
              <w:t>- struktura národního hospodářství</w:t>
            </w:r>
          </w:p>
          <w:p w:rsidR="00E82C41" w:rsidRPr="00E00160" w:rsidRDefault="00E82C41" w:rsidP="008D20D0">
            <w:pPr>
              <w:autoSpaceDE w:val="0"/>
              <w:autoSpaceDN w:val="0"/>
              <w:adjustRightInd w:val="0"/>
              <w:rPr>
                <w:sz w:val="18"/>
                <w:szCs w:val="18"/>
              </w:rPr>
            </w:pPr>
            <w:r w:rsidRPr="00E00160">
              <w:rPr>
                <w:sz w:val="18"/>
                <w:szCs w:val="18"/>
              </w:rPr>
              <w:t>- vývoj národního hospodářství</w:t>
            </w:r>
          </w:p>
          <w:p w:rsidR="00E82C41" w:rsidRPr="00E00160" w:rsidRDefault="00E82C41" w:rsidP="008D20D0">
            <w:pPr>
              <w:autoSpaceDE w:val="0"/>
              <w:autoSpaceDN w:val="0"/>
              <w:adjustRightInd w:val="0"/>
              <w:rPr>
                <w:sz w:val="18"/>
                <w:szCs w:val="18"/>
              </w:rPr>
            </w:pPr>
            <w:r w:rsidRPr="00E00160">
              <w:rPr>
                <w:sz w:val="18"/>
                <w:szCs w:val="18"/>
              </w:rPr>
              <w:t>- subjekty ekonomiky a jejich úloha</w:t>
            </w:r>
          </w:p>
          <w:p w:rsidR="00E82C41" w:rsidRPr="00E00160" w:rsidRDefault="00E82C41" w:rsidP="008D20D0">
            <w:pPr>
              <w:autoSpaceDE w:val="0"/>
              <w:autoSpaceDN w:val="0"/>
              <w:adjustRightInd w:val="0"/>
              <w:rPr>
                <w:sz w:val="18"/>
                <w:szCs w:val="18"/>
              </w:rPr>
            </w:pPr>
            <w:r w:rsidRPr="00E00160">
              <w:rPr>
                <w:sz w:val="18"/>
                <w:szCs w:val="18"/>
              </w:rPr>
              <w:t>- činitelé ovlivňující úroveň národního</w:t>
            </w:r>
          </w:p>
          <w:p w:rsidR="00E82C41" w:rsidRPr="00E00160" w:rsidRDefault="00E82C41" w:rsidP="008D20D0">
            <w:pPr>
              <w:autoSpaceDE w:val="0"/>
              <w:autoSpaceDN w:val="0"/>
              <w:adjustRightInd w:val="0"/>
              <w:rPr>
                <w:sz w:val="18"/>
                <w:szCs w:val="18"/>
              </w:rPr>
            </w:pPr>
            <w:r w:rsidRPr="00E00160">
              <w:rPr>
                <w:sz w:val="18"/>
                <w:szCs w:val="18"/>
              </w:rPr>
              <w:t>hospodářství</w:t>
            </w:r>
          </w:p>
          <w:p w:rsidR="00E82C41" w:rsidRPr="00E00160" w:rsidRDefault="00E82C41" w:rsidP="008D20D0">
            <w:pPr>
              <w:autoSpaceDE w:val="0"/>
              <w:autoSpaceDN w:val="0"/>
              <w:adjustRightInd w:val="0"/>
              <w:rPr>
                <w:sz w:val="18"/>
                <w:szCs w:val="18"/>
              </w:rPr>
            </w:pPr>
            <w:r w:rsidRPr="00E00160">
              <w:rPr>
                <w:sz w:val="18"/>
                <w:szCs w:val="18"/>
              </w:rPr>
              <w:t>- hrubý domácí produkt, nezaměstnanost,</w:t>
            </w:r>
          </w:p>
          <w:p w:rsidR="00E82C41" w:rsidRPr="00E00160" w:rsidRDefault="00E82C41" w:rsidP="008D20D0">
            <w:pPr>
              <w:autoSpaceDE w:val="0"/>
              <w:autoSpaceDN w:val="0"/>
              <w:adjustRightInd w:val="0"/>
              <w:rPr>
                <w:sz w:val="18"/>
                <w:szCs w:val="18"/>
              </w:rPr>
            </w:pPr>
            <w:r w:rsidRPr="00E00160">
              <w:rPr>
                <w:sz w:val="18"/>
                <w:szCs w:val="18"/>
              </w:rPr>
              <w:t xml:space="preserve">inflace, </w:t>
            </w:r>
          </w:p>
          <w:p w:rsidR="00E82C41" w:rsidRPr="00E00160" w:rsidRDefault="00E82C41" w:rsidP="008D20D0">
            <w:pPr>
              <w:autoSpaceDE w:val="0"/>
              <w:autoSpaceDN w:val="0"/>
              <w:adjustRightInd w:val="0"/>
              <w:rPr>
                <w:sz w:val="18"/>
                <w:szCs w:val="18"/>
              </w:rPr>
            </w:pPr>
            <w:r w:rsidRPr="00E00160">
              <w:rPr>
                <w:sz w:val="18"/>
                <w:szCs w:val="18"/>
              </w:rPr>
              <w:t>- státní rozpočet</w:t>
            </w:r>
          </w:p>
          <w:p w:rsidR="00E82C41" w:rsidRPr="00FE253A" w:rsidRDefault="00E82C41" w:rsidP="008D20D0">
            <w:pPr>
              <w:pStyle w:val="Odstavecseseznamem"/>
              <w:ind w:left="0"/>
              <w:rPr>
                <w:sz w:val="18"/>
                <w:szCs w:val="18"/>
              </w:rPr>
            </w:pPr>
            <w:r>
              <w:rPr>
                <w:sz w:val="18"/>
                <w:szCs w:val="18"/>
              </w:rPr>
              <w:t>(cca 17 hodin)</w:t>
            </w:r>
          </w:p>
        </w:tc>
        <w:tc>
          <w:tcPr>
            <w:tcW w:w="3600" w:type="dxa"/>
            <w:shd w:val="clear" w:color="auto" w:fill="auto"/>
          </w:tcPr>
          <w:p w:rsidR="00E82C41" w:rsidRPr="00D46BA6" w:rsidRDefault="00E82C41" w:rsidP="008D20D0">
            <w:pPr>
              <w:rPr>
                <w:sz w:val="18"/>
                <w:szCs w:val="18"/>
              </w:rPr>
            </w:pPr>
            <w:r w:rsidRPr="00D46BA6">
              <w:rPr>
                <w:sz w:val="18"/>
                <w:szCs w:val="18"/>
              </w:rPr>
              <w:t>Mezipředmětové vztahy:</w:t>
            </w:r>
          </w:p>
          <w:p w:rsidR="00E82C41" w:rsidRDefault="00E82C41" w:rsidP="008D20D0">
            <w:pPr>
              <w:rPr>
                <w:sz w:val="18"/>
                <w:szCs w:val="18"/>
              </w:rPr>
            </w:pPr>
            <w:r>
              <w:rPr>
                <w:sz w:val="18"/>
                <w:szCs w:val="18"/>
              </w:rPr>
              <w:t>Daně – příjmy a výdaje státního rozpočtu</w:t>
            </w:r>
          </w:p>
          <w:p w:rsidR="00E82C41" w:rsidRDefault="00E82C41" w:rsidP="008D20D0">
            <w:pPr>
              <w:rPr>
                <w:sz w:val="18"/>
                <w:szCs w:val="18"/>
              </w:rPr>
            </w:pPr>
            <w:r>
              <w:rPr>
                <w:sz w:val="18"/>
                <w:szCs w:val="18"/>
              </w:rPr>
              <w:t>Svět práce a společenský styk – zaměstnávání osob, podpora v nezaměstnanosti</w:t>
            </w:r>
          </w:p>
          <w:p w:rsidR="00E82C41" w:rsidRDefault="00E82C41" w:rsidP="008D20D0">
            <w:pPr>
              <w:rPr>
                <w:sz w:val="18"/>
                <w:szCs w:val="18"/>
              </w:rPr>
            </w:pPr>
          </w:p>
          <w:p w:rsidR="00E82C41" w:rsidRPr="00D46BA6" w:rsidRDefault="00E82C41" w:rsidP="008D20D0">
            <w:pPr>
              <w:rPr>
                <w:sz w:val="18"/>
                <w:szCs w:val="18"/>
              </w:rPr>
            </w:pPr>
            <w:r w:rsidRPr="00D46BA6">
              <w:rPr>
                <w:sz w:val="18"/>
                <w:szCs w:val="18"/>
              </w:rPr>
              <w:t>Průřezová témata:</w:t>
            </w:r>
          </w:p>
          <w:p w:rsidR="00E82C41" w:rsidRDefault="00E82C41" w:rsidP="008D20D0">
            <w:r w:rsidRPr="00E00160">
              <w:rPr>
                <w:sz w:val="18"/>
                <w:szCs w:val="18"/>
              </w:rPr>
              <w:t>ČSP – ČR a EU</w:t>
            </w:r>
          </w:p>
        </w:tc>
        <w:tc>
          <w:tcPr>
            <w:tcW w:w="2340" w:type="dxa"/>
            <w:shd w:val="clear" w:color="auto" w:fill="auto"/>
          </w:tcPr>
          <w:p w:rsidR="00E82C41" w:rsidRDefault="00E82C41" w:rsidP="008D20D0"/>
        </w:tc>
      </w:tr>
    </w:tbl>
    <w:p w:rsidR="00E82C41" w:rsidRDefault="00E82C41" w:rsidP="00E82C41">
      <w:pPr>
        <w:pStyle w:val="Nadpis2"/>
        <w:numPr>
          <w:ilvl w:val="0"/>
          <w:numId w:val="0"/>
        </w:numPr>
        <w:ind w:left="860" w:hanging="576"/>
      </w:pPr>
      <w:bookmarkStart w:id="81" w:name="_Toc367703800"/>
    </w:p>
    <w:p w:rsidR="00E82C41" w:rsidRDefault="00E82C41" w:rsidP="00E82C41"/>
    <w:p w:rsidR="00E82C41" w:rsidRDefault="00E82C41" w:rsidP="00E82C41">
      <w:pPr>
        <w:sectPr w:rsidR="00E82C41" w:rsidSect="00E82C41">
          <w:headerReference w:type="even" r:id="rId70"/>
          <w:headerReference w:type="default" r:id="rId71"/>
          <w:footerReference w:type="even" r:id="rId72"/>
          <w:headerReference w:type="first" r:id="rId73"/>
          <w:footerReference w:type="first" r:id="rId74"/>
          <w:pgSz w:w="16838" w:h="11906" w:orient="landscape"/>
          <w:pgMar w:top="1417" w:right="1417" w:bottom="1417" w:left="1417" w:header="708" w:footer="708" w:gutter="0"/>
          <w:cols w:space="708"/>
          <w:docGrid w:linePitch="360"/>
        </w:sectPr>
      </w:pPr>
    </w:p>
    <w:p w:rsidR="00E82C41" w:rsidRPr="00E82C41" w:rsidRDefault="00E82C41" w:rsidP="00E82C41"/>
    <w:p w:rsidR="00A630CB" w:rsidRPr="00FD0F09" w:rsidRDefault="00A630CB" w:rsidP="00A630CB">
      <w:pPr>
        <w:pStyle w:val="Nadpis2"/>
      </w:pPr>
      <w:bookmarkStart w:id="82" w:name="_Toc423682378"/>
      <w:r w:rsidRPr="00FD0F09">
        <w:t>PRÁVO</w:t>
      </w:r>
      <w:bookmarkEnd w:id="81"/>
      <w:bookmarkEnd w:id="82"/>
    </w:p>
    <w:p w:rsidR="00A630CB" w:rsidRPr="00FD0F09" w:rsidRDefault="00A630CB" w:rsidP="00A630CB">
      <w:pPr>
        <w:rPr>
          <w:b/>
        </w:rPr>
      </w:pPr>
    </w:p>
    <w:p w:rsidR="00A630CB" w:rsidRPr="00FD0F09" w:rsidRDefault="00A630CB" w:rsidP="00A630CB">
      <w:pPr>
        <w:rPr>
          <w:b/>
          <w:sz w:val="28"/>
        </w:rPr>
      </w:pPr>
      <w:r w:rsidRPr="00FD0F09">
        <w:rPr>
          <w:b/>
          <w:sz w:val="28"/>
        </w:rPr>
        <w:t>Charakteristika vyučovacího předmětu</w:t>
      </w:r>
    </w:p>
    <w:p w:rsidR="002873D2" w:rsidRDefault="002873D2" w:rsidP="00A630CB">
      <w:pPr>
        <w:jc w:val="both"/>
        <w:rPr>
          <w:b/>
          <w:sz w:val="28"/>
        </w:rPr>
      </w:pPr>
    </w:p>
    <w:p w:rsidR="002873D2" w:rsidRDefault="00A630CB" w:rsidP="00A630CB">
      <w:pPr>
        <w:jc w:val="both"/>
      </w:pPr>
      <w:r w:rsidRPr="00FD0F09">
        <w:t>Výuka předmětu právo směřuje k utvoření právního vědomí, jeho rozvoji a upevňování. Žák je veden k jednání v souladu s morálními principy a zásadami společenského chování, a tím přispívá k upevňování hodnot demokracie. Chápe důležitost právního řádu v</w:t>
      </w:r>
      <w:r w:rsidR="002873D2">
        <w:t xml:space="preserve">e společnosti a je veden </w:t>
      </w:r>
      <w:r w:rsidRPr="00FD0F09">
        <w:t>k dodržování právních předpisů a respektování práva a osobnosti druhých lidí, k orientaci v právním řádu a základních ustanoveních především práva občanského, pracovního a trestního, k aktivnímu zájmu o politické a společens</w:t>
      </w:r>
      <w:r w:rsidR="002873D2">
        <w:t>ké dění u nás i ve světě.</w:t>
      </w:r>
    </w:p>
    <w:p w:rsidR="00A630CB" w:rsidRPr="00FD0F09" w:rsidRDefault="002873D2" w:rsidP="002873D2">
      <w:pPr>
        <w:ind w:firstLine="709"/>
        <w:jc w:val="both"/>
      </w:pPr>
      <w:r>
        <w:t xml:space="preserve">Výuka </w:t>
      </w:r>
      <w:r w:rsidR="00A630CB" w:rsidRPr="00FD0F09">
        <w:t>předmětu právo tedy klade</w:t>
      </w:r>
      <w:r>
        <w:t xml:space="preserve"> </w:t>
      </w:r>
      <w:r w:rsidR="00A630CB" w:rsidRPr="00FD0F09">
        <w:t>důraz na</w:t>
      </w:r>
      <w:r w:rsidR="007C17A2">
        <w:t xml:space="preserve"> tyto</w:t>
      </w:r>
      <w:r w:rsidR="00A630CB" w:rsidRPr="00FD0F09">
        <w:t xml:space="preserve"> oblasti</w:t>
      </w:r>
      <w:r w:rsidR="007C17A2">
        <w:t xml:space="preserve"> -</w:t>
      </w:r>
      <w:r w:rsidR="00A630CB" w:rsidRPr="00FD0F09">
        <w:t xml:space="preserve"> morálka, právo, svoboda, odpovědnost, tolerance. Celkově je kladen důraz nikoli na sumu teoretických poznatků, ale na přípravu pro praktický život.</w:t>
      </w:r>
    </w:p>
    <w:p w:rsidR="00A630CB" w:rsidRPr="00FD0F09" w:rsidRDefault="00A630CB" w:rsidP="00A630CB">
      <w:pPr>
        <w:jc w:val="both"/>
      </w:pPr>
      <w:r w:rsidRPr="00FD0F09">
        <w:t>Vzdělávací výsledky předmětu jsou:</w:t>
      </w:r>
    </w:p>
    <w:p w:rsidR="00A630CB" w:rsidRPr="00FD0F09" w:rsidRDefault="00A630CB" w:rsidP="00A630CB">
      <w:pPr>
        <w:ind w:firstLine="360"/>
        <w:jc w:val="both"/>
      </w:pPr>
      <w:r w:rsidRPr="00FD0F09">
        <w:t xml:space="preserve">Žák: </w:t>
      </w:r>
    </w:p>
    <w:p w:rsidR="00A630CB" w:rsidRPr="00FD0F09" w:rsidRDefault="00A630CB" w:rsidP="00B15734">
      <w:pPr>
        <w:pStyle w:val="Odstavecseseznamem"/>
        <w:numPr>
          <w:ilvl w:val="0"/>
          <w:numId w:val="16"/>
        </w:numPr>
        <w:spacing w:after="200" w:line="276" w:lineRule="auto"/>
        <w:jc w:val="both"/>
      </w:pPr>
      <w:r w:rsidRPr="00FD0F09">
        <w:t>zná systém práva ČR a orientuje se v právním řádu ČR</w:t>
      </w:r>
    </w:p>
    <w:p w:rsidR="00A630CB" w:rsidRPr="00FD0F09" w:rsidRDefault="00A630CB" w:rsidP="00B15734">
      <w:pPr>
        <w:pStyle w:val="Odstavecseseznamem"/>
        <w:numPr>
          <w:ilvl w:val="0"/>
          <w:numId w:val="16"/>
        </w:numPr>
        <w:spacing w:after="200" w:line="276" w:lineRule="auto"/>
        <w:jc w:val="both"/>
      </w:pPr>
      <w:r w:rsidRPr="00FD0F09">
        <w:t>rozumí základním právním pojmům a umí je správně používat</w:t>
      </w:r>
    </w:p>
    <w:p w:rsidR="00A630CB" w:rsidRPr="00FD0F09" w:rsidRDefault="00A630CB" w:rsidP="00B15734">
      <w:pPr>
        <w:pStyle w:val="Odstavecseseznamem"/>
        <w:numPr>
          <w:ilvl w:val="0"/>
          <w:numId w:val="16"/>
        </w:numPr>
        <w:spacing w:after="200" w:line="276" w:lineRule="auto"/>
        <w:jc w:val="both"/>
      </w:pPr>
      <w:r w:rsidRPr="00FD0F09">
        <w:t>ovládá základy aktuální úpravy v oblasti práva obchodního, živnostenského a pracovního</w:t>
      </w:r>
    </w:p>
    <w:p w:rsidR="00A630CB" w:rsidRPr="00FD0F09" w:rsidRDefault="00A630CB" w:rsidP="00B15734">
      <w:pPr>
        <w:pStyle w:val="Odstavecseseznamem"/>
        <w:numPr>
          <w:ilvl w:val="0"/>
          <w:numId w:val="16"/>
        </w:numPr>
        <w:spacing w:after="200" w:line="276" w:lineRule="auto"/>
        <w:jc w:val="both"/>
      </w:pPr>
      <w:r w:rsidRPr="00FD0F09">
        <w:t>přijal disciplinovaný postoj k právním normám</w:t>
      </w:r>
    </w:p>
    <w:p w:rsidR="00A630CB" w:rsidRPr="00FD0F09" w:rsidRDefault="00A630CB" w:rsidP="00A630CB">
      <w:pPr>
        <w:tabs>
          <w:tab w:val="left" w:pos="6120"/>
        </w:tabs>
        <w:jc w:val="both"/>
        <w:rPr>
          <w:b/>
          <w:bCs/>
          <w:sz w:val="28"/>
        </w:rPr>
      </w:pPr>
      <w:r w:rsidRPr="00FD0F09">
        <w:rPr>
          <w:b/>
          <w:bCs/>
          <w:sz w:val="28"/>
        </w:rPr>
        <w:t>Obsahové, organizační a časové vymezení předmětu</w:t>
      </w:r>
    </w:p>
    <w:p w:rsidR="00A630CB" w:rsidRPr="00FD0F09" w:rsidRDefault="00A630CB" w:rsidP="00A630CB">
      <w:pPr>
        <w:tabs>
          <w:tab w:val="left" w:pos="6120"/>
        </w:tabs>
        <w:jc w:val="both"/>
        <w:rPr>
          <w:bCs/>
        </w:rPr>
      </w:pPr>
    </w:p>
    <w:p w:rsidR="00A630CB" w:rsidRPr="00FD0F09" w:rsidRDefault="00A630CB" w:rsidP="00A630CB">
      <w:pPr>
        <w:tabs>
          <w:tab w:val="left" w:pos="6120"/>
        </w:tabs>
        <w:jc w:val="both"/>
        <w:rPr>
          <w:bCs/>
        </w:rPr>
      </w:pPr>
      <w:r w:rsidRPr="00FD0F09">
        <w:rPr>
          <w:bCs/>
        </w:rPr>
        <w:t>Vyučující přihlíží ke studijním schopnostem žáků a k aktuální právní úpravě a v souladu s tím přizpůsobí rámcový obsah učiva. Velká pozornost bude věnována rozvoji klíčových kompetencí a průřezových témat, aby učivo předmětu právo vhodně vytvořilo právní rámec ostatních, zejména odborných předmětů.</w:t>
      </w:r>
      <w:r w:rsidR="003E524C">
        <w:rPr>
          <w:bCs/>
        </w:rPr>
        <w:t xml:space="preserve"> </w:t>
      </w:r>
      <w:r w:rsidR="00BD360C">
        <w:rPr>
          <w:bCs/>
        </w:rPr>
        <w:t>Předmět je vyučován</w:t>
      </w:r>
      <w:r w:rsidR="003E524C">
        <w:rPr>
          <w:bCs/>
        </w:rPr>
        <w:t xml:space="preserve"> po dvou hodinách v každém ročníku.</w:t>
      </w:r>
    </w:p>
    <w:p w:rsidR="00A630CB" w:rsidRPr="00FD0F09" w:rsidRDefault="00A630CB" w:rsidP="00A630CB">
      <w:pPr>
        <w:tabs>
          <w:tab w:val="left" w:pos="6120"/>
        </w:tabs>
        <w:jc w:val="both"/>
        <w:rPr>
          <w:bCs/>
        </w:rPr>
      </w:pPr>
    </w:p>
    <w:p w:rsidR="00A630CB" w:rsidRPr="00FD0F09" w:rsidRDefault="005D0790" w:rsidP="002873D2">
      <w:pPr>
        <w:spacing w:after="120"/>
        <w:jc w:val="both"/>
        <w:rPr>
          <w:b/>
          <w:bCs/>
        </w:rPr>
      </w:pPr>
      <w:r>
        <w:rPr>
          <w:b/>
          <w:bCs/>
        </w:rPr>
        <w:t>Hodnocení žáka</w:t>
      </w:r>
    </w:p>
    <w:p w:rsidR="00A630CB" w:rsidRPr="00FD0F09" w:rsidRDefault="00A630CB" w:rsidP="00A630CB">
      <w:pPr>
        <w:jc w:val="both"/>
      </w:pPr>
      <w:r w:rsidRPr="00FD0F09">
        <w:t>Hodnocení výsledků žáků je v souladu s klasifikačním řádem, který určuje minimální počet známek za pololetí.</w:t>
      </w:r>
    </w:p>
    <w:p w:rsidR="00A630CB" w:rsidRPr="00FD0F09" w:rsidRDefault="00A630CB" w:rsidP="002873D2">
      <w:pPr>
        <w:ind w:firstLine="709"/>
        <w:jc w:val="both"/>
        <w:rPr>
          <w:b/>
        </w:rPr>
      </w:pPr>
      <w:r w:rsidRPr="00FD0F09">
        <w:t xml:space="preserve">Žák je hodnocen jednak na základě písemných testů s převahou otevřených úloh z určitého odvětví práva. V písemných testech je prověřována schopnost logicky propojit získané faktické znalosti s konkrétním příkladem či situací. V ústním výstupu žák prokazuje schopnost vyhledat a zpracovat aktuální informaci z oblasti práva a propojit ji s konkrétním odvětvím práva a příslušným právním předpisem, prezentovat a obhájit své stanovisko k této skutečnosti, prokázat znalost právní terminologie. </w:t>
      </w:r>
    </w:p>
    <w:p w:rsidR="00A630CB" w:rsidRPr="00FD0F09" w:rsidRDefault="00A630CB" w:rsidP="00A630CB">
      <w:pPr>
        <w:jc w:val="both"/>
        <w:rPr>
          <w:b/>
        </w:rPr>
      </w:pPr>
    </w:p>
    <w:p w:rsidR="00A630CB" w:rsidRPr="00FD0F09" w:rsidRDefault="005D0790" w:rsidP="002873D2">
      <w:pPr>
        <w:spacing w:after="120"/>
        <w:jc w:val="both"/>
        <w:rPr>
          <w:b/>
        </w:rPr>
      </w:pPr>
      <w:r>
        <w:rPr>
          <w:b/>
        </w:rPr>
        <w:t>Časové vymezení</w:t>
      </w:r>
    </w:p>
    <w:p w:rsidR="00A630CB" w:rsidRPr="00FD0F09" w:rsidRDefault="00A630CB" w:rsidP="00A630CB">
      <w:pPr>
        <w:tabs>
          <w:tab w:val="left" w:pos="6120"/>
        </w:tabs>
        <w:jc w:val="both"/>
        <w:rPr>
          <w:bCs/>
        </w:rPr>
      </w:pPr>
      <w:r w:rsidRPr="00FD0F09">
        <w:rPr>
          <w:bCs/>
        </w:rPr>
        <w:t>Vyučovací předmět má v týdenním učebním plánu dvojhodinovou časovou dotaci</w:t>
      </w:r>
      <w:r w:rsidR="00824A1D">
        <w:rPr>
          <w:bCs/>
        </w:rPr>
        <w:t xml:space="preserve"> v každém ročníku</w:t>
      </w:r>
      <w:r w:rsidRPr="00FD0F09">
        <w:rPr>
          <w:bCs/>
        </w:rPr>
        <w:t xml:space="preserve">, celkem 64 hodin. </w:t>
      </w:r>
    </w:p>
    <w:p w:rsidR="00A630CB" w:rsidRPr="00FD0F09" w:rsidRDefault="00A630CB" w:rsidP="00A630CB">
      <w:pPr>
        <w:jc w:val="both"/>
        <w:rPr>
          <w:b/>
        </w:rPr>
      </w:pPr>
    </w:p>
    <w:p w:rsidR="00A630CB" w:rsidRPr="00FD0F09" w:rsidRDefault="00A630CB" w:rsidP="00A630CB">
      <w:pPr>
        <w:jc w:val="both"/>
      </w:pPr>
    </w:p>
    <w:p w:rsidR="00A630CB" w:rsidRPr="00FD0F09" w:rsidRDefault="00A630CB" w:rsidP="00A630CB">
      <w:pPr>
        <w:jc w:val="both"/>
      </w:pPr>
    </w:p>
    <w:p w:rsidR="00A630CB" w:rsidRPr="00FD0F09" w:rsidRDefault="00A630CB" w:rsidP="00A630CB">
      <w:pPr>
        <w:jc w:val="both"/>
      </w:pPr>
    </w:p>
    <w:p w:rsidR="00A630CB" w:rsidRPr="00FD0F09" w:rsidRDefault="00A630CB" w:rsidP="00A630CB">
      <w:pPr>
        <w:jc w:val="both"/>
      </w:pPr>
    </w:p>
    <w:p w:rsidR="00A630CB" w:rsidRPr="00FD0F09" w:rsidRDefault="00A630CB" w:rsidP="002873D2">
      <w:pPr>
        <w:tabs>
          <w:tab w:val="left" w:pos="6120"/>
        </w:tabs>
        <w:spacing w:after="120"/>
        <w:jc w:val="both"/>
        <w:rPr>
          <w:b/>
          <w:bCs/>
        </w:rPr>
      </w:pPr>
      <w:r w:rsidRPr="00FD0F09">
        <w:rPr>
          <w:b/>
          <w:bCs/>
        </w:rPr>
        <w:t>Vyučovací metody, strategie</w:t>
      </w:r>
    </w:p>
    <w:p w:rsidR="00A630CB" w:rsidRPr="00FD0F09" w:rsidRDefault="00A630CB" w:rsidP="00A630CB">
      <w:pPr>
        <w:tabs>
          <w:tab w:val="left" w:pos="6120"/>
        </w:tabs>
        <w:jc w:val="both"/>
      </w:pPr>
      <w:r w:rsidRPr="00FD0F09">
        <w:t>Vyučovacími metodami jsou především metody práce s odborným textem, jako jsou vyhledávání a třídění informací, práce s internetem a publicistikou, v kombinaci s didaktickou hrou či aktivizujícími metodami a formami práce (problémové a projektové vyučování, diskusní a simulační metody). Získané a ověřené informace žák použije při řešení konkrétních příkladů z právní praxe, čímž dochází k praktickému upevňování znalostí z oblasti práva. Vzhledem ke zmíněným metodám je nutné směřovat část hodin do multifunkční učebny s interaktivní tabulí a s přístupem k internetu, kde a možností projekce např. žákovských prezentací.</w:t>
      </w:r>
    </w:p>
    <w:p w:rsidR="00A630CB" w:rsidRPr="00FD0F09" w:rsidRDefault="00A630CB" w:rsidP="00A630CB">
      <w:pPr>
        <w:jc w:val="both"/>
      </w:pPr>
    </w:p>
    <w:p w:rsidR="00A630CB" w:rsidRPr="00FD0F09" w:rsidRDefault="00A630CB" w:rsidP="00A630CB">
      <w:pPr>
        <w:jc w:val="both"/>
      </w:pPr>
    </w:p>
    <w:p w:rsidR="00A630CB" w:rsidRPr="00FD0F09" w:rsidRDefault="00A630CB" w:rsidP="00A630CB">
      <w:pPr>
        <w:jc w:val="both"/>
        <w:rPr>
          <w:b/>
          <w:bCs/>
          <w:sz w:val="28"/>
        </w:rPr>
      </w:pPr>
      <w:r w:rsidRPr="00FD0F09">
        <w:rPr>
          <w:b/>
          <w:bCs/>
          <w:sz w:val="28"/>
        </w:rPr>
        <w:t>Mezipředm</w:t>
      </w:r>
      <w:r w:rsidR="00394D57">
        <w:rPr>
          <w:b/>
          <w:bCs/>
          <w:sz w:val="28"/>
        </w:rPr>
        <w:t>ětové vztahy a průřezová témata</w:t>
      </w:r>
    </w:p>
    <w:p w:rsidR="00A630CB" w:rsidRPr="00FD0F09" w:rsidRDefault="00A630CB" w:rsidP="00A630CB">
      <w:pPr>
        <w:jc w:val="both"/>
        <w:rPr>
          <w:b/>
          <w:bCs/>
          <w:sz w:val="28"/>
        </w:rPr>
      </w:pPr>
    </w:p>
    <w:p w:rsidR="00A630CB" w:rsidRPr="00FD0F09" w:rsidRDefault="00A630CB" w:rsidP="00A630CB">
      <w:pPr>
        <w:jc w:val="both"/>
      </w:pPr>
      <w:r w:rsidRPr="00FD0F09">
        <w:t>Nejúžeji je právo spjato s průřezovým tématem Občan v demokratické společnosti a Člověk a</w:t>
      </w:r>
      <w:r w:rsidR="005D0790">
        <w:t> </w:t>
      </w:r>
      <w:r w:rsidRPr="00FD0F09">
        <w:t>životní prostředí. Významné pro tento předmět jsou Základy společenských věd a Svět práce a společenský styk.</w:t>
      </w:r>
    </w:p>
    <w:p w:rsidR="00A630CB" w:rsidRPr="00FD0F09" w:rsidRDefault="00A630CB" w:rsidP="00394D57"/>
    <w:p w:rsidR="00A630CB" w:rsidRPr="00FD0F09" w:rsidRDefault="00A630CB" w:rsidP="00394D57"/>
    <w:p w:rsidR="00A630CB" w:rsidRPr="00FD0F09" w:rsidRDefault="00A630CB" w:rsidP="00394D57">
      <w:pPr>
        <w:rPr>
          <w:b/>
        </w:rPr>
      </w:pPr>
      <w:r w:rsidRPr="00FD0F09">
        <w:rPr>
          <w:b/>
          <w:bCs/>
        </w:rPr>
        <w:t>Průřezová témata</w:t>
      </w:r>
    </w:p>
    <w:p w:rsidR="00A630CB" w:rsidRPr="00FD0F09" w:rsidRDefault="00A630CB" w:rsidP="00B15734">
      <w:pPr>
        <w:pStyle w:val="Odstavecseseznamem"/>
        <w:numPr>
          <w:ilvl w:val="0"/>
          <w:numId w:val="17"/>
        </w:numPr>
        <w:spacing w:after="200" w:line="276" w:lineRule="auto"/>
        <w:ind w:left="426" w:hanging="426"/>
        <w:jc w:val="both"/>
      </w:pPr>
      <w:r w:rsidRPr="00FD0F09">
        <w:rPr>
          <w:i/>
        </w:rPr>
        <w:t>Občan v demokratické společnosti</w:t>
      </w:r>
      <w:r w:rsidRPr="00FD0F09">
        <w:t>: získávání vědomostí a dovedností z oblasti státu, politického systému a politiky zvlášť soudobého světa v souvislosti s orientací v mediálních obsazích, z oblasti morálky, svobody a potřebného právního minima pro soukromý a občanský život.</w:t>
      </w:r>
    </w:p>
    <w:p w:rsidR="00A630CB" w:rsidRPr="00FD0F09" w:rsidRDefault="00A630CB" w:rsidP="00B15734">
      <w:pPr>
        <w:pStyle w:val="Odstavecseseznamem"/>
        <w:numPr>
          <w:ilvl w:val="0"/>
          <w:numId w:val="17"/>
        </w:numPr>
        <w:spacing w:after="200" w:line="276" w:lineRule="auto"/>
        <w:ind w:left="426" w:hanging="426"/>
        <w:jc w:val="both"/>
      </w:pPr>
      <w:r w:rsidRPr="00FD0F09">
        <w:rPr>
          <w:i/>
        </w:rPr>
        <w:t>Člověk a životní prostředí:</w:t>
      </w:r>
      <w:r w:rsidRPr="00FD0F09">
        <w:t xml:space="preserve"> získávání přehledu o způsobech ochrany přírody s využitím patřičných právních nástrojů.</w:t>
      </w:r>
    </w:p>
    <w:p w:rsidR="00A630CB" w:rsidRPr="00FD0F09" w:rsidRDefault="00A630CB" w:rsidP="00B15734">
      <w:pPr>
        <w:pStyle w:val="Odstavecseseznamem"/>
        <w:numPr>
          <w:ilvl w:val="0"/>
          <w:numId w:val="17"/>
        </w:numPr>
        <w:spacing w:after="200" w:line="276" w:lineRule="auto"/>
        <w:ind w:left="426" w:hanging="426"/>
        <w:jc w:val="both"/>
      </w:pPr>
      <w:r w:rsidRPr="00FD0F09">
        <w:rPr>
          <w:i/>
        </w:rPr>
        <w:t xml:space="preserve">Člověk a svět práce: </w:t>
      </w:r>
      <w:r w:rsidRPr="00FD0F09">
        <w:t>orientace v základních aspektech pracovního poměru, práv a</w:t>
      </w:r>
      <w:r w:rsidR="005D0790">
        <w:t> </w:t>
      </w:r>
      <w:r w:rsidRPr="00FD0F09">
        <w:t>povinností zaměstnanců a zaměstnavatelů; schopnost pracovat s příslušnými právními předpisy; práce s informačními médii při vyhledávání pracovních příležitostí, orientace v nabídce povolání.</w:t>
      </w:r>
    </w:p>
    <w:p w:rsidR="00A630CB" w:rsidRPr="00FD0F09" w:rsidRDefault="00A630CB" w:rsidP="00B15734">
      <w:pPr>
        <w:pStyle w:val="Odstavecseseznamem"/>
        <w:numPr>
          <w:ilvl w:val="0"/>
          <w:numId w:val="17"/>
        </w:numPr>
        <w:spacing w:after="200" w:line="276" w:lineRule="auto"/>
        <w:ind w:left="426" w:hanging="426"/>
        <w:jc w:val="both"/>
      </w:pPr>
      <w:r w:rsidRPr="00FD0F09">
        <w:rPr>
          <w:i/>
        </w:rPr>
        <w:t xml:space="preserve">Informační a komunikační technologie: </w:t>
      </w:r>
      <w:r w:rsidRPr="00FD0F09">
        <w:t>využití informační a komunikační technologie pro vyhledávání informací a jejich systematické uspořádání a prezentaci.</w:t>
      </w:r>
    </w:p>
    <w:p w:rsidR="00A630CB" w:rsidRPr="00FD0F09" w:rsidRDefault="00A630CB" w:rsidP="00A630CB"/>
    <w:p w:rsidR="005C387A" w:rsidRDefault="005C387A">
      <w:pPr>
        <w:rPr>
          <w:b/>
          <w:sz w:val="28"/>
          <w:szCs w:val="28"/>
        </w:rPr>
      </w:pPr>
      <w:r>
        <w:rPr>
          <w:b/>
          <w:sz w:val="28"/>
          <w:szCs w:val="28"/>
        </w:rPr>
        <w:br w:type="page"/>
      </w:r>
    </w:p>
    <w:p w:rsidR="00A630CB" w:rsidRPr="003F1D78" w:rsidRDefault="00394D57" w:rsidP="003F1D78">
      <w:pPr>
        <w:rPr>
          <w:b/>
          <w:sz w:val="28"/>
          <w:szCs w:val="28"/>
        </w:rPr>
      </w:pPr>
      <w:bookmarkStart w:id="83" w:name="_GoBack"/>
      <w:bookmarkEnd w:id="83"/>
      <w:r w:rsidRPr="003F1D78">
        <w:rPr>
          <w:b/>
          <w:sz w:val="28"/>
          <w:szCs w:val="28"/>
        </w:rPr>
        <w:t>Výchovné a vzdělávací strategie</w:t>
      </w:r>
    </w:p>
    <w:p w:rsidR="00A630CB" w:rsidRPr="00FD0F09" w:rsidRDefault="00A630CB" w:rsidP="00B12A59">
      <w:pPr>
        <w:tabs>
          <w:tab w:val="left" w:pos="6120"/>
        </w:tabs>
        <w:jc w:val="both"/>
        <w:rPr>
          <w:b/>
          <w:bCs/>
          <w:sz w:val="28"/>
        </w:rPr>
      </w:pPr>
    </w:p>
    <w:p w:rsidR="00A630CB" w:rsidRPr="00FD0F09" w:rsidRDefault="00A630CB" w:rsidP="00B12A59">
      <w:pPr>
        <w:tabs>
          <w:tab w:val="left" w:pos="6120"/>
        </w:tabs>
        <w:jc w:val="both"/>
        <w:rPr>
          <w:bCs/>
        </w:rPr>
      </w:pPr>
      <w:r w:rsidRPr="00FD0F09">
        <w:rPr>
          <w:bCs/>
        </w:rPr>
        <w:t>Výchovné a vzdělávací strategie jsou voleny tak, aby klíčové kompetence vedly k rozvoji schopností žáka a naplnění výchovně vzdělávacích cílů předmětu.</w:t>
      </w:r>
    </w:p>
    <w:p w:rsidR="00A630CB" w:rsidRPr="00FD0F09" w:rsidRDefault="00A630CB" w:rsidP="00B12A59">
      <w:pPr>
        <w:tabs>
          <w:tab w:val="left" w:pos="6120"/>
        </w:tabs>
        <w:jc w:val="both"/>
        <w:rPr>
          <w:bCs/>
        </w:rPr>
      </w:pPr>
    </w:p>
    <w:p w:rsidR="00A630CB" w:rsidRPr="00B12A59" w:rsidRDefault="00B12A59" w:rsidP="00B12A59">
      <w:pPr>
        <w:autoSpaceDE w:val="0"/>
        <w:autoSpaceDN w:val="0"/>
        <w:adjustRightInd w:val="0"/>
        <w:jc w:val="both"/>
        <w:rPr>
          <w:b/>
          <w:bCs/>
          <w:u w:val="single"/>
          <w:lang w:eastAsia="en-US"/>
        </w:rPr>
      </w:pPr>
      <w:r w:rsidRPr="00B12A59">
        <w:rPr>
          <w:b/>
          <w:bCs/>
          <w:u w:val="single"/>
          <w:lang w:eastAsia="en-US"/>
        </w:rPr>
        <w:t>K</w:t>
      </w:r>
      <w:r w:rsidR="005C387A">
        <w:rPr>
          <w:b/>
          <w:bCs/>
          <w:u w:val="single"/>
          <w:lang w:eastAsia="en-US"/>
        </w:rPr>
        <w:t>o</w:t>
      </w:r>
      <w:r w:rsidR="00A630CB" w:rsidRPr="00B12A59">
        <w:rPr>
          <w:b/>
          <w:bCs/>
          <w:u w:val="single"/>
          <w:lang w:eastAsia="en-US"/>
        </w:rPr>
        <w:t>mpetence k učení</w:t>
      </w:r>
    </w:p>
    <w:p w:rsidR="00A630CB" w:rsidRPr="00FD0F09" w:rsidRDefault="00A630CB" w:rsidP="00B12A59">
      <w:pPr>
        <w:autoSpaceDE w:val="0"/>
        <w:autoSpaceDN w:val="0"/>
        <w:adjustRightInd w:val="0"/>
        <w:jc w:val="both"/>
        <w:rPr>
          <w:b/>
          <w:bCs/>
          <w:lang w:eastAsia="en-US"/>
        </w:rPr>
      </w:pPr>
      <w:r w:rsidRPr="00FD0F09">
        <w:rPr>
          <w:b/>
          <w:bCs/>
          <w:lang w:eastAsia="en-US"/>
        </w:rPr>
        <w:t>Učitel:</w:t>
      </w:r>
    </w:p>
    <w:p w:rsidR="00A630CB" w:rsidRPr="00B12A59" w:rsidRDefault="00A630CB" w:rsidP="00A65A5E">
      <w:pPr>
        <w:pStyle w:val="Odstavecseseznamem"/>
        <w:numPr>
          <w:ilvl w:val="0"/>
          <w:numId w:val="175"/>
        </w:numPr>
        <w:autoSpaceDE w:val="0"/>
        <w:autoSpaceDN w:val="0"/>
        <w:adjustRightInd w:val="0"/>
        <w:spacing w:line="276" w:lineRule="auto"/>
        <w:ind w:left="714" w:hanging="357"/>
        <w:jc w:val="both"/>
        <w:rPr>
          <w:b/>
          <w:bCs/>
        </w:rPr>
      </w:pPr>
      <w:r w:rsidRPr="00B12A59">
        <w:rPr>
          <w:bCs/>
        </w:rPr>
        <w:t>vede žáky k pozitivnímu vztahu k učení a vzdělání</w:t>
      </w:r>
    </w:p>
    <w:p w:rsidR="00A630CB" w:rsidRPr="00B12A59" w:rsidRDefault="00A630CB" w:rsidP="00A65A5E">
      <w:pPr>
        <w:pStyle w:val="Odstavecseseznamem"/>
        <w:numPr>
          <w:ilvl w:val="0"/>
          <w:numId w:val="175"/>
        </w:numPr>
        <w:autoSpaceDE w:val="0"/>
        <w:autoSpaceDN w:val="0"/>
        <w:adjustRightInd w:val="0"/>
        <w:spacing w:line="276" w:lineRule="auto"/>
        <w:ind w:left="714" w:hanging="357"/>
        <w:jc w:val="both"/>
        <w:rPr>
          <w:b/>
          <w:bCs/>
        </w:rPr>
      </w:pPr>
      <w:r w:rsidRPr="00B12A59">
        <w:rPr>
          <w:bCs/>
        </w:rPr>
        <w:t xml:space="preserve">poskytuje dostatečný prostor žákům k vyjádření názoru </w:t>
      </w:r>
    </w:p>
    <w:p w:rsidR="00A630CB" w:rsidRPr="00B12A59" w:rsidRDefault="00A630CB" w:rsidP="00A65A5E">
      <w:pPr>
        <w:pStyle w:val="Odstavecseseznamem"/>
        <w:numPr>
          <w:ilvl w:val="0"/>
          <w:numId w:val="175"/>
        </w:numPr>
        <w:autoSpaceDE w:val="0"/>
        <w:autoSpaceDN w:val="0"/>
        <w:adjustRightInd w:val="0"/>
        <w:spacing w:line="276" w:lineRule="auto"/>
        <w:ind w:left="714" w:hanging="357"/>
        <w:jc w:val="both"/>
        <w:rPr>
          <w:b/>
          <w:bCs/>
        </w:rPr>
      </w:pPr>
      <w:r w:rsidRPr="00B12A59">
        <w:rPr>
          <w:bCs/>
        </w:rPr>
        <w:t>zadáváním samostatné práce rozvíjí samostatnost žáků, jejich schopnost vyhledávat informace</w:t>
      </w:r>
    </w:p>
    <w:p w:rsidR="00A630CB" w:rsidRPr="00B12A59" w:rsidRDefault="00A630CB" w:rsidP="00A65A5E">
      <w:pPr>
        <w:pStyle w:val="Odstavecseseznamem"/>
        <w:numPr>
          <w:ilvl w:val="0"/>
          <w:numId w:val="175"/>
        </w:numPr>
        <w:autoSpaceDE w:val="0"/>
        <w:autoSpaceDN w:val="0"/>
        <w:adjustRightInd w:val="0"/>
        <w:spacing w:line="276" w:lineRule="auto"/>
        <w:ind w:left="714" w:hanging="357"/>
        <w:jc w:val="both"/>
        <w:rPr>
          <w:b/>
          <w:bCs/>
          <w:lang w:eastAsia="en-US"/>
        </w:rPr>
      </w:pPr>
      <w:r w:rsidRPr="00B12A59">
        <w:rPr>
          <w:bCs/>
        </w:rPr>
        <w:lastRenderedPageBreak/>
        <w:t xml:space="preserve">rozvíjí kritické myšlení, </w:t>
      </w:r>
      <w:r w:rsidRPr="00FD0F09">
        <w:t>schopnost analyzovat, vyhodnocovat, vysvětlovat a modelovat myšlení žáka</w:t>
      </w:r>
    </w:p>
    <w:p w:rsidR="00A630CB" w:rsidRPr="00FD0F09" w:rsidRDefault="00A630CB" w:rsidP="00A65A5E">
      <w:pPr>
        <w:pStyle w:val="Odstavecseseznamem"/>
        <w:numPr>
          <w:ilvl w:val="0"/>
          <w:numId w:val="175"/>
        </w:numPr>
        <w:autoSpaceDE w:val="0"/>
        <w:autoSpaceDN w:val="0"/>
        <w:adjustRightInd w:val="0"/>
        <w:spacing w:line="276" w:lineRule="auto"/>
        <w:jc w:val="both"/>
      </w:pPr>
      <w:r w:rsidRPr="00FD0F09">
        <w:t>ovládat adekvátní techniku učení, umět si vytvořit vhodný studijní režim a podmínky</w:t>
      </w:r>
    </w:p>
    <w:p w:rsidR="00B12A59" w:rsidRDefault="00B12A59" w:rsidP="00B12A59">
      <w:pPr>
        <w:autoSpaceDE w:val="0"/>
        <w:autoSpaceDN w:val="0"/>
        <w:adjustRightInd w:val="0"/>
        <w:jc w:val="both"/>
        <w:rPr>
          <w:b/>
          <w:lang w:eastAsia="en-US"/>
        </w:rPr>
      </w:pPr>
    </w:p>
    <w:p w:rsidR="00A630CB" w:rsidRPr="00FD0F09" w:rsidRDefault="00A630CB" w:rsidP="00B12A59">
      <w:pPr>
        <w:autoSpaceDE w:val="0"/>
        <w:autoSpaceDN w:val="0"/>
        <w:adjustRightInd w:val="0"/>
        <w:jc w:val="both"/>
        <w:rPr>
          <w:b/>
          <w:lang w:eastAsia="en-US"/>
        </w:rPr>
      </w:pPr>
      <w:r w:rsidRPr="00FD0F09">
        <w:rPr>
          <w:b/>
          <w:lang w:eastAsia="en-US"/>
        </w:rPr>
        <w:t>Žák:</w:t>
      </w:r>
    </w:p>
    <w:p w:rsidR="00A630CB" w:rsidRPr="00FD0F09" w:rsidRDefault="00A630CB" w:rsidP="00A65A5E">
      <w:pPr>
        <w:pStyle w:val="Odstavecseseznamem"/>
        <w:numPr>
          <w:ilvl w:val="0"/>
          <w:numId w:val="176"/>
        </w:numPr>
        <w:autoSpaceDE w:val="0"/>
        <w:autoSpaceDN w:val="0"/>
        <w:adjustRightInd w:val="0"/>
        <w:spacing w:line="276" w:lineRule="auto"/>
        <w:ind w:left="714" w:hanging="357"/>
        <w:jc w:val="both"/>
      </w:pPr>
      <w:r w:rsidRPr="00FD0F09">
        <w:t>sleduje a hodnotí pokrok při dosahování cílů svého učení, přijímá hodnocení výsledků od jiných lidí</w:t>
      </w:r>
    </w:p>
    <w:p w:rsidR="00A630CB" w:rsidRPr="00FD0F09" w:rsidRDefault="00A630CB" w:rsidP="00A65A5E">
      <w:pPr>
        <w:pStyle w:val="Odstavecseseznamem"/>
        <w:numPr>
          <w:ilvl w:val="0"/>
          <w:numId w:val="176"/>
        </w:numPr>
        <w:autoSpaceDE w:val="0"/>
        <w:autoSpaceDN w:val="0"/>
        <w:adjustRightInd w:val="0"/>
        <w:spacing w:line="276" w:lineRule="auto"/>
        <w:ind w:left="714" w:hanging="357"/>
        <w:jc w:val="both"/>
      </w:pPr>
      <w:r w:rsidRPr="00FD0F09">
        <w:t>s porozuměním se orientuje v čteném textu, umí vyhledávat a zpracovávat informace</w:t>
      </w:r>
    </w:p>
    <w:p w:rsidR="00A630CB" w:rsidRPr="00FD0F09" w:rsidRDefault="00A630CB" w:rsidP="00A65A5E">
      <w:pPr>
        <w:pStyle w:val="Odstavecseseznamem"/>
        <w:numPr>
          <w:ilvl w:val="0"/>
          <w:numId w:val="176"/>
        </w:numPr>
        <w:autoSpaceDE w:val="0"/>
        <w:autoSpaceDN w:val="0"/>
        <w:adjustRightInd w:val="0"/>
        <w:spacing w:line="276" w:lineRule="auto"/>
        <w:ind w:left="714" w:hanging="357"/>
        <w:jc w:val="both"/>
      </w:pPr>
      <w:r w:rsidRPr="00FD0F09">
        <w:t>jasně formuluje a prezentuje svoje názory</w:t>
      </w:r>
    </w:p>
    <w:p w:rsidR="00B12A59" w:rsidRDefault="00B12A59" w:rsidP="00B12A59">
      <w:pPr>
        <w:autoSpaceDE w:val="0"/>
        <w:autoSpaceDN w:val="0"/>
        <w:adjustRightInd w:val="0"/>
        <w:jc w:val="both"/>
        <w:rPr>
          <w:b/>
          <w:bCs/>
          <w:lang w:eastAsia="en-US"/>
        </w:rPr>
      </w:pPr>
    </w:p>
    <w:p w:rsidR="00A630CB" w:rsidRPr="00B12A59" w:rsidRDefault="00A630CB" w:rsidP="00B12A59">
      <w:pPr>
        <w:autoSpaceDE w:val="0"/>
        <w:autoSpaceDN w:val="0"/>
        <w:adjustRightInd w:val="0"/>
        <w:jc w:val="both"/>
        <w:rPr>
          <w:b/>
          <w:bCs/>
          <w:u w:val="single"/>
          <w:lang w:eastAsia="en-US"/>
        </w:rPr>
      </w:pPr>
      <w:r w:rsidRPr="00B12A59">
        <w:rPr>
          <w:b/>
          <w:bCs/>
          <w:u w:val="single"/>
          <w:lang w:eastAsia="en-US"/>
        </w:rPr>
        <w:t>Kompetence k řešení problémů</w:t>
      </w:r>
    </w:p>
    <w:p w:rsidR="00A630CB" w:rsidRPr="00FD0F09" w:rsidRDefault="00A630CB" w:rsidP="00B12A59">
      <w:pPr>
        <w:autoSpaceDE w:val="0"/>
        <w:autoSpaceDN w:val="0"/>
        <w:adjustRightInd w:val="0"/>
        <w:jc w:val="both"/>
        <w:rPr>
          <w:b/>
          <w:bCs/>
          <w:lang w:eastAsia="en-US"/>
        </w:rPr>
      </w:pPr>
      <w:r w:rsidRPr="00FD0F09">
        <w:rPr>
          <w:b/>
          <w:bCs/>
          <w:lang w:eastAsia="en-US"/>
        </w:rPr>
        <w:t>Učitel:</w:t>
      </w:r>
    </w:p>
    <w:p w:rsidR="00A630CB" w:rsidRPr="00FD0F09" w:rsidRDefault="00A630CB" w:rsidP="00A65A5E">
      <w:pPr>
        <w:pStyle w:val="Odstavecseseznamem"/>
        <w:numPr>
          <w:ilvl w:val="0"/>
          <w:numId w:val="177"/>
        </w:numPr>
        <w:autoSpaceDE w:val="0"/>
        <w:autoSpaceDN w:val="0"/>
        <w:adjustRightInd w:val="0"/>
        <w:spacing w:after="200" w:line="276" w:lineRule="auto"/>
        <w:jc w:val="both"/>
      </w:pPr>
      <w:r w:rsidRPr="00FD0F09">
        <w:t xml:space="preserve">vede žáky  porozumět zadání úkolu nebo rozpoznat jádro problému </w:t>
      </w:r>
    </w:p>
    <w:p w:rsidR="00A630CB" w:rsidRPr="00FD0F09" w:rsidRDefault="00A630CB" w:rsidP="00A65A5E">
      <w:pPr>
        <w:pStyle w:val="Odstavecseseznamem"/>
        <w:numPr>
          <w:ilvl w:val="0"/>
          <w:numId w:val="177"/>
        </w:numPr>
        <w:autoSpaceDE w:val="0"/>
        <w:autoSpaceDN w:val="0"/>
        <w:adjustRightInd w:val="0"/>
        <w:spacing w:after="200" w:line="276" w:lineRule="auto"/>
        <w:jc w:val="both"/>
      </w:pPr>
      <w:r w:rsidRPr="00FD0F09">
        <w:t>podporuje vzájemnou spolupráci při řešení problému s jinými žáky</w:t>
      </w:r>
    </w:p>
    <w:p w:rsidR="00A630CB" w:rsidRPr="00B12A59" w:rsidRDefault="00A630CB" w:rsidP="00A65A5E">
      <w:pPr>
        <w:pStyle w:val="Odstavecseseznamem"/>
        <w:numPr>
          <w:ilvl w:val="0"/>
          <w:numId w:val="177"/>
        </w:numPr>
        <w:autoSpaceDE w:val="0"/>
        <w:autoSpaceDN w:val="0"/>
        <w:adjustRightInd w:val="0"/>
        <w:spacing w:line="276" w:lineRule="auto"/>
        <w:jc w:val="both"/>
        <w:rPr>
          <w:b/>
        </w:rPr>
      </w:pPr>
      <w:r w:rsidRPr="00FD0F09">
        <w:t>ponechává žákům prostor pro volbu prostředků a způsobu řešení úkolů</w:t>
      </w:r>
    </w:p>
    <w:p w:rsidR="00A630CB" w:rsidRPr="00FD0F09" w:rsidRDefault="00A630CB" w:rsidP="00B12A59">
      <w:pPr>
        <w:autoSpaceDE w:val="0"/>
        <w:autoSpaceDN w:val="0"/>
        <w:adjustRightInd w:val="0"/>
        <w:jc w:val="both"/>
        <w:rPr>
          <w:b/>
        </w:rPr>
      </w:pPr>
      <w:r w:rsidRPr="00FD0F09">
        <w:rPr>
          <w:b/>
        </w:rPr>
        <w:t>Žák:</w:t>
      </w:r>
    </w:p>
    <w:p w:rsidR="00A630CB" w:rsidRPr="00FD0F09" w:rsidRDefault="00A630CB" w:rsidP="007A7189">
      <w:pPr>
        <w:pStyle w:val="Odstavecseseznamem"/>
        <w:numPr>
          <w:ilvl w:val="0"/>
          <w:numId w:val="18"/>
        </w:numPr>
        <w:autoSpaceDE w:val="0"/>
        <w:autoSpaceDN w:val="0"/>
        <w:adjustRightInd w:val="0"/>
        <w:spacing w:after="200" w:line="276" w:lineRule="auto"/>
        <w:ind w:left="357" w:hanging="357"/>
        <w:jc w:val="both"/>
      </w:pPr>
      <w:r w:rsidRPr="00FD0F09">
        <w:t>dokáže získat informace potřebné k řešení problému buď samostatně, nebo s vedením jiných lidí a navrhnout způsob řešení</w:t>
      </w:r>
    </w:p>
    <w:p w:rsidR="00A630CB" w:rsidRPr="00FD0F09" w:rsidRDefault="00A630CB" w:rsidP="007A7189">
      <w:pPr>
        <w:pStyle w:val="Odstavecseseznamem"/>
        <w:numPr>
          <w:ilvl w:val="0"/>
          <w:numId w:val="18"/>
        </w:numPr>
        <w:autoSpaceDE w:val="0"/>
        <w:autoSpaceDN w:val="0"/>
        <w:adjustRightInd w:val="0"/>
        <w:spacing w:after="200" w:line="276" w:lineRule="auto"/>
        <w:ind w:left="357" w:hanging="357"/>
        <w:jc w:val="both"/>
      </w:pPr>
      <w:r w:rsidRPr="00FD0F09">
        <w:t>spolupracuje při řešení problémů s jinými žáky</w:t>
      </w:r>
    </w:p>
    <w:p w:rsidR="00A630CB" w:rsidRPr="00FD0F09" w:rsidRDefault="00A630CB" w:rsidP="007A7189">
      <w:pPr>
        <w:pStyle w:val="Odstavecseseznamem"/>
        <w:numPr>
          <w:ilvl w:val="0"/>
          <w:numId w:val="18"/>
        </w:numPr>
        <w:autoSpaceDE w:val="0"/>
        <w:autoSpaceDN w:val="0"/>
        <w:adjustRightInd w:val="0"/>
        <w:spacing w:after="200" w:line="276" w:lineRule="auto"/>
        <w:ind w:left="357" w:hanging="357"/>
        <w:jc w:val="both"/>
      </w:pPr>
      <w:r w:rsidRPr="00FD0F09">
        <w:t>využívá zkušeností a vědomostí nabytých dříve</w:t>
      </w:r>
    </w:p>
    <w:p w:rsidR="00A630CB" w:rsidRPr="00B12A59" w:rsidRDefault="00A630CB" w:rsidP="00B12A59">
      <w:pPr>
        <w:autoSpaceDE w:val="0"/>
        <w:autoSpaceDN w:val="0"/>
        <w:adjustRightInd w:val="0"/>
        <w:jc w:val="both"/>
        <w:rPr>
          <w:b/>
          <w:bCs/>
          <w:u w:val="single"/>
        </w:rPr>
      </w:pPr>
      <w:r w:rsidRPr="00B12A59">
        <w:rPr>
          <w:b/>
          <w:bCs/>
          <w:u w:val="single"/>
        </w:rPr>
        <w:t>Komunikativní kompetence</w:t>
      </w:r>
    </w:p>
    <w:p w:rsidR="00A630CB" w:rsidRPr="00FD0F09" w:rsidRDefault="00A630CB" w:rsidP="00B12A59">
      <w:pPr>
        <w:autoSpaceDE w:val="0"/>
        <w:autoSpaceDN w:val="0"/>
        <w:adjustRightInd w:val="0"/>
        <w:jc w:val="both"/>
        <w:rPr>
          <w:b/>
          <w:bCs/>
        </w:rPr>
      </w:pPr>
      <w:r w:rsidRPr="00FD0F09">
        <w:rPr>
          <w:b/>
          <w:bCs/>
        </w:rPr>
        <w:t>Učitel:</w:t>
      </w:r>
    </w:p>
    <w:p w:rsidR="00A630CB" w:rsidRPr="00FD0F09" w:rsidRDefault="00A630CB" w:rsidP="00A65A5E">
      <w:pPr>
        <w:pStyle w:val="Odstavecseseznamem"/>
        <w:numPr>
          <w:ilvl w:val="0"/>
          <w:numId w:val="178"/>
        </w:numPr>
        <w:autoSpaceDE w:val="0"/>
        <w:autoSpaceDN w:val="0"/>
        <w:adjustRightInd w:val="0"/>
        <w:spacing w:line="276" w:lineRule="auto"/>
        <w:ind w:left="714" w:hanging="357"/>
        <w:jc w:val="both"/>
      </w:pPr>
      <w:r w:rsidRPr="00FD0F09">
        <w:t>vede žáky vyjadřovat se a vystupovat v souladu se zásadami kultury projevu a chování</w:t>
      </w:r>
    </w:p>
    <w:p w:rsidR="00A630CB" w:rsidRPr="00FD0F09" w:rsidRDefault="00A630CB" w:rsidP="00A65A5E">
      <w:pPr>
        <w:pStyle w:val="Odstavecseseznamem"/>
        <w:numPr>
          <w:ilvl w:val="0"/>
          <w:numId w:val="178"/>
        </w:numPr>
        <w:autoSpaceDE w:val="0"/>
        <w:autoSpaceDN w:val="0"/>
        <w:adjustRightInd w:val="0"/>
        <w:spacing w:line="276" w:lineRule="auto"/>
        <w:ind w:left="714" w:hanging="357"/>
        <w:jc w:val="both"/>
      </w:pPr>
      <w:r w:rsidRPr="00FD0F09">
        <w:t>dbá na správnost v projevech mluvených i psaných a na schopnost se prezentovat při oficiálních projevech (např. při jednání se zaměstnavatelem, na úřadech apod.)</w:t>
      </w:r>
    </w:p>
    <w:p w:rsidR="00B12A59" w:rsidRDefault="00B12A59" w:rsidP="00B12A59">
      <w:pPr>
        <w:autoSpaceDE w:val="0"/>
        <w:autoSpaceDN w:val="0"/>
        <w:adjustRightInd w:val="0"/>
        <w:jc w:val="both"/>
        <w:rPr>
          <w:b/>
          <w:lang w:eastAsia="en-US"/>
        </w:rPr>
      </w:pPr>
    </w:p>
    <w:p w:rsidR="00A630CB" w:rsidRPr="00FD0F09" w:rsidRDefault="00A630CB" w:rsidP="00B12A59">
      <w:pPr>
        <w:autoSpaceDE w:val="0"/>
        <w:autoSpaceDN w:val="0"/>
        <w:adjustRightInd w:val="0"/>
        <w:jc w:val="both"/>
        <w:rPr>
          <w:b/>
          <w:lang w:eastAsia="en-US"/>
        </w:rPr>
      </w:pPr>
      <w:r w:rsidRPr="00FD0F09">
        <w:rPr>
          <w:b/>
          <w:lang w:eastAsia="en-US"/>
        </w:rPr>
        <w:t>Žák</w:t>
      </w:r>
    </w:p>
    <w:p w:rsidR="00A630CB" w:rsidRPr="00FD0F09" w:rsidRDefault="00A630CB" w:rsidP="00A65A5E">
      <w:pPr>
        <w:pStyle w:val="Odstavecseseznamem"/>
        <w:numPr>
          <w:ilvl w:val="0"/>
          <w:numId w:val="179"/>
        </w:numPr>
        <w:autoSpaceDE w:val="0"/>
        <w:autoSpaceDN w:val="0"/>
        <w:adjustRightInd w:val="0"/>
        <w:spacing w:line="276" w:lineRule="auto"/>
        <w:ind w:left="714" w:hanging="357"/>
        <w:jc w:val="both"/>
      </w:pPr>
      <w:r w:rsidRPr="00FD0F09">
        <w:t>formuluje své myšlenky srozumitelně</w:t>
      </w:r>
    </w:p>
    <w:p w:rsidR="00A630CB" w:rsidRPr="00FD0F09" w:rsidRDefault="00A630CB" w:rsidP="00A65A5E">
      <w:pPr>
        <w:pStyle w:val="Odstavecseseznamem"/>
        <w:numPr>
          <w:ilvl w:val="0"/>
          <w:numId w:val="179"/>
        </w:numPr>
        <w:autoSpaceDE w:val="0"/>
        <w:autoSpaceDN w:val="0"/>
        <w:adjustRightInd w:val="0"/>
        <w:spacing w:line="276" w:lineRule="auto"/>
        <w:ind w:left="714" w:hanging="357"/>
        <w:jc w:val="both"/>
      </w:pPr>
      <w:r w:rsidRPr="00FD0F09">
        <w:t>naslouchá pozorně druhým a vyjadřuje se přiměřeně tématu</w:t>
      </w:r>
    </w:p>
    <w:p w:rsidR="00A630CB" w:rsidRPr="00FD0F09" w:rsidRDefault="00A630CB" w:rsidP="00A65A5E">
      <w:pPr>
        <w:pStyle w:val="Odstavecseseznamem"/>
        <w:numPr>
          <w:ilvl w:val="0"/>
          <w:numId w:val="179"/>
        </w:numPr>
        <w:autoSpaceDE w:val="0"/>
        <w:autoSpaceDN w:val="0"/>
        <w:adjustRightInd w:val="0"/>
        <w:spacing w:line="276" w:lineRule="auto"/>
        <w:ind w:left="714" w:hanging="357"/>
        <w:jc w:val="both"/>
      </w:pPr>
      <w:r w:rsidRPr="00FD0F09">
        <w:t>zpracovávat věcně správně a srozumitelně přiměřeně náročné texty na běžná i odborná témata, pracovní a jiné písemnosti (žádosti a podání na instituce, zaměstnavatelům apod., sepsání smlouvy)</w:t>
      </w:r>
    </w:p>
    <w:p w:rsidR="00B12A59" w:rsidRDefault="00B12A59" w:rsidP="00B12A59">
      <w:pPr>
        <w:autoSpaceDE w:val="0"/>
        <w:autoSpaceDN w:val="0"/>
        <w:adjustRightInd w:val="0"/>
        <w:jc w:val="both"/>
        <w:rPr>
          <w:b/>
          <w:bCs/>
          <w:lang w:eastAsia="en-US"/>
        </w:rPr>
      </w:pPr>
    </w:p>
    <w:p w:rsidR="00A630CB" w:rsidRPr="00B12A59" w:rsidRDefault="00A630CB" w:rsidP="00B12A59">
      <w:pPr>
        <w:autoSpaceDE w:val="0"/>
        <w:autoSpaceDN w:val="0"/>
        <w:adjustRightInd w:val="0"/>
        <w:jc w:val="both"/>
        <w:rPr>
          <w:b/>
          <w:bCs/>
          <w:u w:val="single"/>
          <w:lang w:eastAsia="en-US"/>
        </w:rPr>
      </w:pPr>
      <w:r w:rsidRPr="00B12A59">
        <w:rPr>
          <w:b/>
          <w:bCs/>
          <w:u w:val="single"/>
          <w:lang w:eastAsia="en-US"/>
        </w:rPr>
        <w:t>Personální a sociální kompetence</w:t>
      </w:r>
    </w:p>
    <w:p w:rsidR="00A630CB" w:rsidRPr="00FD0F09" w:rsidRDefault="00A630CB" w:rsidP="00B12A59">
      <w:pPr>
        <w:autoSpaceDE w:val="0"/>
        <w:autoSpaceDN w:val="0"/>
        <w:adjustRightInd w:val="0"/>
        <w:jc w:val="both"/>
        <w:rPr>
          <w:b/>
          <w:lang w:eastAsia="en-US"/>
        </w:rPr>
      </w:pPr>
      <w:r w:rsidRPr="00FD0F09">
        <w:rPr>
          <w:b/>
          <w:lang w:eastAsia="en-US"/>
        </w:rPr>
        <w:t>Učitel:</w:t>
      </w:r>
    </w:p>
    <w:p w:rsidR="00A630CB" w:rsidRPr="00FD0F09" w:rsidRDefault="00A630CB" w:rsidP="00A65A5E">
      <w:pPr>
        <w:pStyle w:val="Odstavecseseznamem"/>
        <w:numPr>
          <w:ilvl w:val="0"/>
          <w:numId w:val="180"/>
        </w:numPr>
        <w:autoSpaceDE w:val="0"/>
        <w:autoSpaceDN w:val="0"/>
        <w:adjustRightInd w:val="0"/>
        <w:spacing w:after="200" w:line="276" w:lineRule="auto"/>
        <w:jc w:val="both"/>
      </w:pPr>
      <w:r w:rsidRPr="00FD0F09">
        <w:t>podporuje schopnost žáka posuzovat reálně své fyzické a duševní možnosti, odhadovat důsledky svého jednání a chování v různých situacích</w:t>
      </w:r>
    </w:p>
    <w:p w:rsidR="00A630CB" w:rsidRPr="00FD0F09" w:rsidRDefault="00A630CB" w:rsidP="00A65A5E">
      <w:pPr>
        <w:pStyle w:val="Odstavecseseznamem"/>
        <w:numPr>
          <w:ilvl w:val="0"/>
          <w:numId w:val="180"/>
        </w:numPr>
        <w:autoSpaceDE w:val="0"/>
        <w:autoSpaceDN w:val="0"/>
        <w:adjustRightInd w:val="0"/>
        <w:spacing w:line="276" w:lineRule="auto"/>
        <w:jc w:val="both"/>
      </w:pPr>
      <w:r w:rsidRPr="00FD0F09">
        <w:t xml:space="preserve">vede žáka k respektování odlišných názorů  </w:t>
      </w:r>
    </w:p>
    <w:p w:rsidR="00B12A59" w:rsidRDefault="00B12A59" w:rsidP="00B12A59">
      <w:pPr>
        <w:autoSpaceDE w:val="0"/>
        <w:autoSpaceDN w:val="0"/>
        <w:adjustRightInd w:val="0"/>
        <w:jc w:val="both"/>
        <w:rPr>
          <w:b/>
        </w:rPr>
      </w:pPr>
    </w:p>
    <w:p w:rsidR="00A630CB" w:rsidRPr="00FD0F09" w:rsidRDefault="00A630CB" w:rsidP="00B12A59">
      <w:pPr>
        <w:autoSpaceDE w:val="0"/>
        <w:autoSpaceDN w:val="0"/>
        <w:adjustRightInd w:val="0"/>
        <w:jc w:val="both"/>
        <w:rPr>
          <w:b/>
        </w:rPr>
      </w:pPr>
      <w:r w:rsidRPr="00FD0F09">
        <w:rPr>
          <w:b/>
        </w:rPr>
        <w:t>Žák:</w:t>
      </w:r>
    </w:p>
    <w:p w:rsidR="00A630CB" w:rsidRPr="00FD0F09" w:rsidRDefault="00A630CB" w:rsidP="00A65A5E">
      <w:pPr>
        <w:pStyle w:val="Odstavecseseznamem"/>
        <w:numPr>
          <w:ilvl w:val="0"/>
          <w:numId w:val="181"/>
        </w:numPr>
        <w:autoSpaceDE w:val="0"/>
        <w:autoSpaceDN w:val="0"/>
        <w:adjustRightInd w:val="0"/>
        <w:spacing w:line="276" w:lineRule="auto"/>
        <w:ind w:left="714" w:hanging="357"/>
        <w:jc w:val="both"/>
      </w:pPr>
      <w:r w:rsidRPr="00FD0F09">
        <w:t>dokáže stanovovat si cíle a priority podle své zájmové a pracovní orientace a životních podmínek</w:t>
      </w:r>
    </w:p>
    <w:p w:rsidR="00A630CB" w:rsidRPr="00FD0F09" w:rsidRDefault="00A630CB" w:rsidP="00A65A5E">
      <w:pPr>
        <w:pStyle w:val="Odstavecseseznamem"/>
        <w:numPr>
          <w:ilvl w:val="0"/>
          <w:numId w:val="181"/>
        </w:numPr>
        <w:autoSpaceDE w:val="0"/>
        <w:autoSpaceDN w:val="0"/>
        <w:adjustRightInd w:val="0"/>
        <w:spacing w:line="276" w:lineRule="auto"/>
        <w:ind w:left="714" w:hanging="357"/>
        <w:jc w:val="both"/>
      </w:pPr>
      <w:r w:rsidRPr="00FD0F09">
        <w:t>dokáže si ověřovat získané poznatky, zvažovat názory, postoje a jednání jiných lidí</w:t>
      </w:r>
    </w:p>
    <w:p w:rsidR="00A630CB" w:rsidRPr="00FD0F09" w:rsidRDefault="00A630CB" w:rsidP="00A65A5E">
      <w:pPr>
        <w:pStyle w:val="Odstavecseseznamem"/>
        <w:numPr>
          <w:ilvl w:val="0"/>
          <w:numId w:val="181"/>
        </w:numPr>
        <w:autoSpaceDE w:val="0"/>
        <w:autoSpaceDN w:val="0"/>
        <w:adjustRightInd w:val="0"/>
        <w:spacing w:line="276" w:lineRule="auto"/>
        <w:ind w:left="714" w:hanging="357"/>
        <w:jc w:val="both"/>
      </w:pPr>
      <w:r w:rsidRPr="00FD0F09">
        <w:lastRenderedPageBreak/>
        <w:t>adaptuje se na měnící se životní a pracovní podmínky a být připraveni řešit své sociální i ekonomické záležitosti</w:t>
      </w:r>
    </w:p>
    <w:p w:rsidR="00A630CB" w:rsidRPr="00FD0F09" w:rsidRDefault="00A630CB" w:rsidP="00A65A5E">
      <w:pPr>
        <w:pStyle w:val="Odstavecseseznamem"/>
        <w:numPr>
          <w:ilvl w:val="0"/>
          <w:numId w:val="181"/>
        </w:numPr>
        <w:autoSpaceDE w:val="0"/>
        <w:autoSpaceDN w:val="0"/>
        <w:adjustRightInd w:val="0"/>
        <w:spacing w:line="276" w:lineRule="auto"/>
        <w:ind w:left="714" w:hanging="357"/>
        <w:jc w:val="both"/>
      </w:pPr>
      <w:r w:rsidRPr="00FD0F09">
        <w:t>pracuje v týmu a podílí se na realizaci společných pracovních a jiných činností přijímá a odpovědně plní svěřené úkoly</w:t>
      </w:r>
    </w:p>
    <w:p w:rsidR="00B12A59" w:rsidRDefault="00B12A59" w:rsidP="00B12A59">
      <w:pPr>
        <w:autoSpaceDE w:val="0"/>
        <w:autoSpaceDN w:val="0"/>
        <w:adjustRightInd w:val="0"/>
        <w:jc w:val="both"/>
        <w:rPr>
          <w:b/>
          <w:bCs/>
          <w:lang w:eastAsia="en-US"/>
        </w:rPr>
      </w:pPr>
    </w:p>
    <w:p w:rsidR="00A630CB" w:rsidRPr="00B12A59" w:rsidRDefault="00A630CB" w:rsidP="00B12A59">
      <w:pPr>
        <w:autoSpaceDE w:val="0"/>
        <w:autoSpaceDN w:val="0"/>
        <w:adjustRightInd w:val="0"/>
        <w:jc w:val="both"/>
        <w:rPr>
          <w:b/>
          <w:bCs/>
          <w:u w:val="single"/>
          <w:lang w:eastAsia="en-US"/>
        </w:rPr>
      </w:pPr>
      <w:r w:rsidRPr="00B12A59">
        <w:rPr>
          <w:b/>
          <w:bCs/>
          <w:u w:val="single"/>
          <w:lang w:eastAsia="en-US"/>
        </w:rPr>
        <w:t>Občanské kompetence a kulturní povědomí</w:t>
      </w:r>
    </w:p>
    <w:p w:rsidR="00A630CB" w:rsidRPr="00FD0F09" w:rsidRDefault="00A630CB" w:rsidP="00B12A59">
      <w:pPr>
        <w:autoSpaceDE w:val="0"/>
        <w:autoSpaceDN w:val="0"/>
        <w:adjustRightInd w:val="0"/>
        <w:jc w:val="both"/>
        <w:rPr>
          <w:b/>
          <w:bCs/>
          <w:lang w:eastAsia="en-US"/>
        </w:rPr>
      </w:pPr>
      <w:r w:rsidRPr="00FD0F09">
        <w:rPr>
          <w:b/>
          <w:bCs/>
          <w:lang w:eastAsia="en-US"/>
        </w:rPr>
        <w:t>Učitel:</w:t>
      </w:r>
    </w:p>
    <w:p w:rsidR="00A630CB" w:rsidRPr="00B12A59" w:rsidRDefault="00A630CB" w:rsidP="00A65A5E">
      <w:pPr>
        <w:pStyle w:val="Odstavecseseznamem"/>
        <w:numPr>
          <w:ilvl w:val="0"/>
          <w:numId w:val="182"/>
        </w:numPr>
        <w:autoSpaceDE w:val="0"/>
        <w:autoSpaceDN w:val="0"/>
        <w:adjustRightInd w:val="0"/>
        <w:spacing w:after="200" w:line="276" w:lineRule="auto"/>
        <w:jc w:val="both"/>
        <w:rPr>
          <w:b/>
          <w:bCs/>
        </w:rPr>
      </w:pPr>
      <w:r w:rsidRPr="00B12A59">
        <w:rPr>
          <w:bCs/>
        </w:rPr>
        <w:t xml:space="preserve">vede žáka </w:t>
      </w:r>
      <w:r w:rsidRPr="00FD0F09">
        <w:t>jednat odpovědně a samostatně nejen ve vlastním, ale i ve veřejném zájmu</w:t>
      </w:r>
    </w:p>
    <w:p w:rsidR="00A630CB" w:rsidRPr="00B12A59" w:rsidRDefault="00A630CB" w:rsidP="00A65A5E">
      <w:pPr>
        <w:pStyle w:val="Odstavecseseznamem"/>
        <w:numPr>
          <w:ilvl w:val="0"/>
          <w:numId w:val="182"/>
        </w:numPr>
        <w:autoSpaceDE w:val="0"/>
        <w:autoSpaceDN w:val="0"/>
        <w:adjustRightInd w:val="0"/>
        <w:spacing w:after="200" w:line="276" w:lineRule="auto"/>
        <w:jc w:val="both"/>
        <w:rPr>
          <w:b/>
          <w:bCs/>
        </w:rPr>
      </w:pPr>
      <w:r w:rsidRPr="00FD0F09">
        <w:t>rozvíjí právní vědomí</w:t>
      </w:r>
    </w:p>
    <w:p w:rsidR="00A630CB" w:rsidRPr="00B12A59" w:rsidRDefault="00A630CB" w:rsidP="00A65A5E">
      <w:pPr>
        <w:pStyle w:val="Odstavecseseznamem"/>
        <w:numPr>
          <w:ilvl w:val="0"/>
          <w:numId w:val="182"/>
        </w:numPr>
        <w:autoSpaceDE w:val="0"/>
        <w:autoSpaceDN w:val="0"/>
        <w:adjustRightInd w:val="0"/>
        <w:spacing w:after="200" w:line="276" w:lineRule="auto"/>
        <w:jc w:val="both"/>
        <w:rPr>
          <w:b/>
          <w:bCs/>
        </w:rPr>
      </w:pPr>
      <w:r w:rsidRPr="00FD0F09">
        <w:t>motivuje přesvědčení o nutnosti dodržovat zákony, respektovat práva a osobnost druhých lidí (popř. jejich kulturní specifika) a oprostit se od nesnášenlivosti, xenofobie a diskriminace</w:t>
      </w:r>
    </w:p>
    <w:p w:rsidR="00A630CB" w:rsidRPr="00B12A59" w:rsidRDefault="00A630CB" w:rsidP="00A65A5E">
      <w:pPr>
        <w:pStyle w:val="Odstavecseseznamem"/>
        <w:numPr>
          <w:ilvl w:val="0"/>
          <w:numId w:val="182"/>
        </w:numPr>
        <w:autoSpaceDE w:val="0"/>
        <w:autoSpaceDN w:val="0"/>
        <w:adjustRightInd w:val="0"/>
        <w:spacing w:line="276" w:lineRule="auto"/>
        <w:jc w:val="both"/>
        <w:rPr>
          <w:b/>
          <w:bCs/>
        </w:rPr>
      </w:pPr>
      <w:r w:rsidRPr="00FD0F09">
        <w:t>podporuje schopnost uznávat tradice a hodnoty svého národa, chápat jeho minulost i současnost</w:t>
      </w:r>
    </w:p>
    <w:p w:rsidR="00B12A59" w:rsidRDefault="00B12A59" w:rsidP="00B12A59">
      <w:pPr>
        <w:autoSpaceDE w:val="0"/>
        <w:autoSpaceDN w:val="0"/>
        <w:adjustRightInd w:val="0"/>
        <w:jc w:val="both"/>
        <w:rPr>
          <w:b/>
          <w:lang w:eastAsia="en-US"/>
        </w:rPr>
      </w:pPr>
    </w:p>
    <w:p w:rsidR="00A630CB" w:rsidRPr="00FD0F09" w:rsidRDefault="00A630CB" w:rsidP="00B12A59">
      <w:pPr>
        <w:autoSpaceDE w:val="0"/>
        <w:autoSpaceDN w:val="0"/>
        <w:adjustRightInd w:val="0"/>
        <w:jc w:val="both"/>
        <w:rPr>
          <w:b/>
          <w:lang w:eastAsia="en-US"/>
        </w:rPr>
      </w:pPr>
      <w:r w:rsidRPr="00FD0F09">
        <w:rPr>
          <w:b/>
          <w:lang w:eastAsia="en-US"/>
        </w:rPr>
        <w:t>Žák:</w:t>
      </w:r>
    </w:p>
    <w:p w:rsidR="00A630CB" w:rsidRPr="00FD0F09" w:rsidRDefault="00A630CB" w:rsidP="00A65A5E">
      <w:pPr>
        <w:pStyle w:val="Odstavecseseznamem"/>
        <w:numPr>
          <w:ilvl w:val="0"/>
          <w:numId w:val="183"/>
        </w:numPr>
        <w:autoSpaceDE w:val="0"/>
        <w:autoSpaceDN w:val="0"/>
        <w:adjustRightInd w:val="0"/>
        <w:spacing w:line="276" w:lineRule="auto"/>
        <w:ind w:left="714" w:hanging="357"/>
        <w:jc w:val="both"/>
      </w:pPr>
      <w:r w:rsidRPr="00FD0F09">
        <w:t>je schopen jednat v souladu s morálními principy a zásadami společenského chování, přispívat k uplatňování hodnot demokracie</w:t>
      </w:r>
    </w:p>
    <w:p w:rsidR="00A630CB" w:rsidRPr="00FD0F09" w:rsidRDefault="00A630CB" w:rsidP="00A65A5E">
      <w:pPr>
        <w:pStyle w:val="Odstavecseseznamem"/>
        <w:numPr>
          <w:ilvl w:val="0"/>
          <w:numId w:val="183"/>
        </w:numPr>
        <w:autoSpaceDE w:val="0"/>
        <w:autoSpaceDN w:val="0"/>
        <w:adjustRightInd w:val="0"/>
        <w:spacing w:line="276" w:lineRule="auto"/>
        <w:ind w:left="714" w:hanging="357"/>
        <w:jc w:val="both"/>
      </w:pPr>
      <w:r w:rsidRPr="00FD0F09">
        <w:t>zajímá se o politické a společenské dění u nás a ve světě</w:t>
      </w:r>
    </w:p>
    <w:p w:rsidR="00A630CB" w:rsidRPr="00FD0F09" w:rsidRDefault="00A630CB" w:rsidP="00A65A5E">
      <w:pPr>
        <w:pStyle w:val="Odstavecseseznamem"/>
        <w:numPr>
          <w:ilvl w:val="0"/>
          <w:numId w:val="183"/>
        </w:numPr>
        <w:autoSpaceDE w:val="0"/>
        <w:autoSpaceDN w:val="0"/>
        <w:adjustRightInd w:val="0"/>
        <w:spacing w:line="276" w:lineRule="auto"/>
        <w:ind w:left="714" w:hanging="357"/>
        <w:jc w:val="both"/>
      </w:pPr>
      <w:r w:rsidRPr="00FD0F09">
        <w:t>uznávat hodnotu života, uvědomovat si odpovědnost za vlastní život</w:t>
      </w:r>
      <w:r w:rsidR="00B12A59">
        <w:t xml:space="preserve"> </w:t>
      </w:r>
      <w:r w:rsidRPr="00FD0F09">
        <w:rPr>
          <w:lang w:eastAsia="en-US"/>
        </w:rPr>
        <w:t>a</w:t>
      </w:r>
      <w:r w:rsidR="00B12A59">
        <w:rPr>
          <w:lang w:eastAsia="en-US"/>
        </w:rPr>
        <w:t> </w:t>
      </w:r>
      <w:r w:rsidRPr="00FD0F09">
        <w:rPr>
          <w:lang w:eastAsia="en-US"/>
        </w:rPr>
        <w:t>spoluodpovědnost při zabezpečování ochrany života a zdraví ostatních;</w:t>
      </w:r>
    </w:p>
    <w:p w:rsidR="00A630CB" w:rsidRPr="00FD0F09" w:rsidRDefault="00A630CB" w:rsidP="00B12A59">
      <w:pPr>
        <w:autoSpaceDE w:val="0"/>
        <w:autoSpaceDN w:val="0"/>
        <w:adjustRightInd w:val="0"/>
        <w:jc w:val="both"/>
        <w:rPr>
          <w:b/>
          <w:bCs/>
          <w:lang w:eastAsia="en-US"/>
        </w:rPr>
      </w:pPr>
    </w:p>
    <w:p w:rsidR="00A630CB" w:rsidRPr="00B12A59" w:rsidRDefault="00A630CB" w:rsidP="00B12A59">
      <w:pPr>
        <w:autoSpaceDE w:val="0"/>
        <w:autoSpaceDN w:val="0"/>
        <w:adjustRightInd w:val="0"/>
        <w:jc w:val="both"/>
        <w:rPr>
          <w:b/>
          <w:bCs/>
          <w:u w:val="single"/>
          <w:lang w:eastAsia="en-US"/>
        </w:rPr>
      </w:pPr>
      <w:r w:rsidRPr="00B12A59">
        <w:rPr>
          <w:b/>
          <w:bCs/>
          <w:u w:val="single"/>
          <w:lang w:eastAsia="en-US"/>
        </w:rPr>
        <w:t>Kompetence k pracovnímu uplatnění</w:t>
      </w:r>
    </w:p>
    <w:p w:rsidR="00A630CB" w:rsidRPr="00FD0F09" w:rsidRDefault="00A630CB" w:rsidP="00B12A59">
      <w:pPr>
        <w:autoSpaceDE w:val="0"/>
        <w:autoSpaceDN w:val="0"/>
        <w:adjustRightInd w:val="0"/>
        <w:jc w:val="both"/>
        <w:rPr>
          <w:b/>
          <w:bCs/>
          <w:lang w:eastAsia="en-US"/>
        </w:rPr>
      </w:pPr>
      <w:r w:rsidRPr="00FD0F09">
        <w:rPr>
          <w:b/>
          <w:bCs/>
          <w:lang w:eastAsia="en-US"/>
        </w:rPr>
        <w:t>Učitel:</w:t>
      </w:r>
    </w:p>
    <w:p w:rsidR="00A630CB" w:rsidRPr="00B12A59" w:rsidRDefault="00A630CB" w:rsidP="00A65A5E">
      <w:pPr>
        <w:pStyle w:val="Odstavecseseznamem"/>
        <w:numPr>
          <w:ilvl w:val="0"/>
          <w:numId w:val="184"/>
        </w:numPr>
        <w:autoSpaceDE w:val="0"/>
        <w:autoSpaceDN w:val="0"/>
        <w:adjustRightInd w:val="0"/>
        <w:spacing w:line="276" w:lineRule="auto"/>
        <w:ind w:left="714" w:hanging="357"/>
        <w:jc w:val="both"/>
        <w:rPr>
          <w:bCs/>
        </w:rPr>
      </w:pPr>
      <w:r w:rsidRPr="00FD0F09">
        <w:t>vede žáka k reálné představě o pracovních, platových a jiných podmínkách v oboru a o požadavcích zaměstnavatelů na pracovníky a umí je srovnávat se svými představami a předpoklady</w:t>
      </w:r>
    </w:p>
    <w:p w:rsidR="00A630CB" w:rsidRPr="00B12A59" w:rsidRDefault="00A630CB" w:rsidP="00A65A5E">
      <w:pPr>
        <w:pStyle w:val="Odstavecseseznamem"/>
        <w:numPr>
          <w:ilvl w:val="0"/>
          <w:numId w:val="184"/>
        </w:numPr>
        <w:autoSpaceDE w:val="0"/>
        <w:autoSpaceDN w:val="0"/>
        <w:adjustRightInd w:val="0"/>
        <w:spacing w:line="276" w:lineRule="auto"/>
        <w:ind w:left="714" w:hanging="357"/>
        <w:jc w:val="both"/>
        <w:rPr>
          <w:bCs/>
        </w:rPr>
      </w:pPr>
      <w:r w:rsidRPr="00FD0F09">
        <w:t>rozvíjí schopnost získávat a vyhodnocovat informace o pracovních i vzdělávacích příležitostech, využívat poradenských a zprostředkovatelských služeb jak z oblasti světa práce, tak vzdělávání</w:t>
      </w:r>
    </w:p>
    <w:p w:rsidR="00A630CB" w:rsidRPr="00FD0F09" w:rsidRDefault="00A630CB" w:rsidP="00A65A5E">
      <w:pPr>
        <w:pStyle w:val="Odstavecseseznamem"/>
        <w:numPr>
          <w:ilvl w:val="0"/>
          <w:numId w:val="184"/>
        </w:numPr>
        <w:autoSpaceDE w:val="0"/>
        <w:autoSpaceDN w:val="0"/>
        <w:adjustRightInd w:val="0"/>
        <w:spacing w:line="276" w:lineRule="auto"/>
        <w:ind w:left="714" w:hanging="357"/>
        <w:jc w:val="both"/>
      </w:pPr>
      <w:r w:rsidRPr="00FD0F09">
        <w:t>motivuje odpovědný postoj k vlastní profesní budoucnosti, a tedy i vzdělávání</w:t>
      </w:r>
    </w:p>
    <w:p w:rsidR="00B12A59" w:rsidRDefault="00B12A59" w:rsidP="00B12A59">
      <w:pPr>
        <w:autoSpaceDE w:val="0"/>
        <w:autoSpaceDN w:val="0"/>
        <w:adjustRightInd w:val="0"/>
        <w:jc w:val="both"/>
        <w:rPr>
          <w:b/>
        </w:rPr>
      </w:pPr>
    </w:p>
    <w:p w:rsidR="00A630CB" w:rsidRPr="00B12A59" w:rsidRDefault="00A630CB" w:rsidP="00B12A59">
      <w:pPr>
        <w:autoSpaceDE w:val="0"/>
        <w:autoSpaceDN w:val="0"/>
        <w:adjustRightInd w:val="0"/>
        <w:jc w:val="both"/>
        <w:rPr>
          <w:b/>
        </w:rPr>
      </w:pPr>
      <w:r w:rsidRPr="00B12A59">
        <w:rPr>
          <w:b/>
        </w:rPr>
        <w:t>Žák:</w:t>
      </w:r>
    </w:p>
    <w:p w:rsidR="00A630CB" w:rsidRPr="00B12A59" w:rsidRDefault="00A630CB" w:rsidP="00A65A5E">
      <w:pPr>
        <w:pStyle w:val="Odstavecseseznamem"/>
        <w:numPr>
          <w:ilvl w:val="0"/>
          <w:numId w:val="185"/>
        </w:numPr>
        <w:autoSpaceDE w:val="0"/>
        <w:autoSpaceDN w:val="0"/>
        <w:adjustRightInd w:val="0"/>
        <w:spacing w:line="276" w:lineRule="auto"/>
        <w:ind w:left="714" w:hanging="357"/>
        <w:jc w:val="both"/>
        <w:rPr>
          <w:bCs/>
        </w:rPr>
      </w:pPr>
      <w:r w:rsidRPr="00FD0F09">
        <w:t>je schopen uvědomovat si význam celoživotního učení a být připraveni přizpůsobovat se měnícím se pracovním podmínkám</w:t>
      </w:r>
    </w:p>
    <w:p w:rsidR="00A630CB" w:rsidRPr="00FD0F09" w:rsidRDefault="00A630CB" w:rsidP="00A65A5E">
      <w:pPr>
        <w:pStyle w:val="Odstavecseseznamem"/>
        <w:numPr>
          <w:ilvl w:val="0"/>
          <w:numId w:val="185"/>
        </w:numPr>
        <w:autoSpaceDE w:val="0"/>
        <w:autoSpaceDN w:val="0"/>
        <w:adjustRightInd w:val="0"/>
        <w:spacing w:line="276" w:lineRule="auto"/>
        <w:ind w:left="714" w:hanging="357"/>
        <w:jc w:val="both"/>
      </w:pPr>
      <w:r w:rsidRPr="00FD0F09">
        <w:t>dokáže získat přehled o možnostech uplatnění na trhu práce v daném oboru</w:t>
      </w:r>
    </w:p>
    <w:p w:rsidR="00A630CB" w:rsidRPr="00FD0F09" w:rsidRDefault="00A630CB" w:rsidP="00A65A5E">
      <w:pPr>
        <w:pStyle w:val="Odstavecseseznamem"/>
        <w:numPr>
          <w:ilvl w:val="0"/>
          <w:numId w:val="185"/>
        </w:numPr>
        <w:autoSpaceDE w:val="0"/>
        <w:autoSpaceDN w:val="0"/>
        <w:adjustRightInd w:val="0"/>
        <w:spacing w:line="276" w:lineRule="auto"/>
        <w:ind w:left="714" w:hanging="357"/>
        <w:jc w:val="both"/>
      </w:pPr>
      <w:r w:rsidRPr="00FD0F09">
        <w:t>znát obecná práva a povinnosti zaměstnavatelů a pracovníků</w:t>
      </w:r>
    </w:p>
    <w:p w:rsidR="00B12A59" w:rsidRDefault="00B12A59" w:rsidP="00B12A59">
      <w:pPr>
        <w:autoSpaceDE w:val="0"/>
        <w:autoSpaceDN w:val="0"/>
        <w:adjustRightInd w:val="0"/>
        <w:jc w:val="both"/>
        <w:rPr>
          <w:b/>
          <w:bCs/>
          <w:lang w:eastAsia="en-US"/>
        </w:rPr>
      </w:pPr>
    </w:p>
    <w:p w:rsidR="00A630CB" w:rsidRPr="007A7189" w:rsidRDefault="00A630CB" w:rsidP="00B12A59">
      <w:pPr>
        <w:autoSpaceDE w:val="0"/>
        <w:autoSpaceDN w:val="0"/>
        <w:adjustRightInd w:val="0"/>
        <w:jc w:val="both"/>
        <w:rPr>
          <w:b/>
          <w:bCs/>
          <w:u w:val="single"/>
          <w:lang w:eastAsia="en-US"/>
        </w:rPr>
      </w:pPr>
      <w:r w:rsidRPr="007A7189">
        <w:rPr>
          <w:b/>
          <w:bCs/>
          <w:u w:val="single"/>
          <w:lang w:eastAsia="en-US"/>
        </w:rPr>
        <w:t>Matematické kompetence</w:t>
      </w:r>
    </w:p>
    <w:p w:rsidR="00A630CB" w:rsidRPr="00FD0F09" w:rsidRDefault="00A630CB" w:rsidP="00B12A59">
      <w:pPr>
        <w:autoSpaceDE w:val="0"/>
        <w:autoSpaceDN w:val="0"/>
        <w:adjustRightInd w:val="0"/>
        <w:jc w:val="both"/>
        <w:rPr>
          <w:b/>
          <w:bCs/>
          <w:lang w:eastAsia="en-US"/>
        </w:rPr>
      </w:pPr>
      <w:r w:rsidRPr="00FD0F09">
        <w:rPr>
          <w:b/>
          <w:bCs/>
          <w:lang w:eastAsia="en-US"/>
        </w:rPr>
        <w:t>Učitel:</w:t>
      </w:r>
    </w:p>
    <w:p w:rsidR="00A630CB" w:rsidRPr="00B12A59" w:rsidRDefault="00A630CB" w:rsidP="00A65A5E">
      <w:pPr>
        <w:pStyle w:val="Odstavecseseznamem"/>
        <w:numPr>
          <w:ilvl w:val="0"/>
          <w:numId w:val="186"/>
        </w:numPr>
        <w:autoSpaceDE w:val="0"/>
        <w:autoSpaceDN w:val="0"/>
        <w:adjustRightInd w:val="0"/>
        <w:spacing w:line="276" w:lineRule="auto"/>
        <w:ind w:left="714" w:hanging="357"/>
        <w:jc w:val="both"/>
        <w:rPr>
          <w:bCs/>
        </w:rPr>
      </w:pPr>
      <w:r w:rsidRPr="00B12A59">
        <w:rPr>
          <w:bCs/>
        </w:rPr>
        <w:t xml:space="preserve">rozvíjí schopnost </w:t>
      </w:r>
      <w:r w:rsidRPr="00B12A59">
        <w:rPr>
          <w:iCs/>
        </w:rPr>
        <w:t xml:space="preserve">funkčně využívat matematické dovednosti v různých životních situacích </w:t>
      </w:r>
    </w:p>
    <w:p w:rsidR="00B12A59" w:rsidRDefault="00B12A59" w:rsidP="00B12A59">
      <w:pPr>
        <w:autoSpaceDE w:val="0"/>
        <w:autoSpaceDN w:val="0"/>
        <w:adjustRightInd w:val="0"/>
        <w:jc w:val="both"/>
        <w:rPr>
          <w:b/>
          <w:bCs/>
        </w:rPr>
      </w:pPr>
    </w:p>
    <w:p w:rsidR="00A630CB" w:rsidRPr="00FD0F09" w:rsidRDefault="00A630CB" w:rsidP="00B12A59">
      <w:pPr>
        <w:autoSpaceDE w:val="0"/>
        <w:autoSpaceDN w:val="0"/>
        <w:adjustRightInd w:val="0"/>
        <w:jc w:val="both"/>
        <w:rPr>
          <w:b/>
          <w:bCs/>
        </w:rPr>
      </w:pPr>
      <w:r w:rsidRPr="00FD0F09">
        <w:rPr>
          <w:b/>
          <w:bCs/>
        </w:rPr>
        <w:t>Žák:</w:t>
      </w:r>
    </w:p>
    <w:p w:rsidR="00A630CB" w:rsidRPr="00FD0F09" w:rsidRDefault="00A630CB" w:rsidP="00A65A5E">
      <w:pPr>
        <w:pStyle w:val="Odstavecseseznamem"/>
        <w:numPr>
          <w:ilvl w:val="0"/>
          <w:numId w:val="186"/>
        </w:numPr>
        <w:autoSpaceDE w:val="0"/>
        <w:autoSpaceDN w:val="0"/>
        <w:adjustRightInd w:val="0"/>
        <w:spacing w:line="276" w:lineRule="auto"/>
        <w:ind w:left="714" w:hanging="357"/>
        <w:jc w:val="both"/>
      </w:pPr>
      <w:r w:rsidRPr="00FD0F09">
        <w:lastRenderedPageBreak/>
        <w:t>dokáže číst různé formy grafického znázornění (tabulky, diagramy, grafy, schémata apod.)</w:t>
      </w:r>
    </w:p>
    <w:p w:rsidR="007A7189" w:rsidRDefault="007A7189" w:rsidP="00B12A59">
      <w:pPr>
        <w:autoSpaceDE w:val="0"/>
        <w:autoSpaceDN w:val="0"/>
        <w:adjustRightInd w:val="0"/>
        <w:jc w:val="both"/>
        <w:rPr>
          <w:b/>
          <w:bCs/>
          <w:lang w:eastAsia="en-US"/>
        </w:rPr>
      </w:pPr>
    </w:p>
    <w:p w:rsidR="00A630CB" w:rsidRPr="007A7189" w:rsidRDefault="00A630CB" w:rsidP="00B12A59">
      <w:pPr>
        <w:autoSpaceDE w:val="0"/>
        <w:autoSpaceDN w:val="0"/>
        <w:adjustRightInd w:val="0"/>
        <w:jc w:val="both"/>
        <w:rPr>
          <w:b/>
          <w:bCs/>
          <w:u w:val="single"/>
          <w:lang w:eastAsia="en-US"/>
        </w:rPr>
      </w:pPr>
      <w:r w:rsidRPr="007A7189">
        <w:rPr>
          <w:b/>
          <w:bCs/>
          <w:u w:val="single"/>
          <w:lang w:eastAsia="en-US"/>
        </w:rPr>
        <w:t>Kompetence využívat prostředky informačních a komunikačních technologií</w:t>
      </w:r>
      <w:r w:rsidR="007A7189" w:rsidRPr="007A7189">
        <w:rPr>
          <w:b/>
          <w:bCs/>
          <w:u w:val="single"/>
          <w:lang w:eastAsia="en-US"/>
        </w:rPr>
        <w:t xml:space="preserve"> </w:t>
      </w:r>
      <w:r w:rsidRPr="007A7189">
        <w:rPr>
          <w:b/>
          <w:bCs/>
          <w:u w:val="single"/>
          <w:lang w:eastAsia="en-US"/>
        </w:rPr>
        <w:t>a pracovat s informacemi</w:t>
      </w:r>
    </w:p>
    <w:p w:rsidR="00A630CB" w:rsidRPr="00FD0F09" w:rsidRDefault="00A630CB" w:rsidP="00B12A59">
      <w:pPr>
        <w:autoSpaceDE w:val="0"/>
        <w:autoSpaceDN w:val="0"/>
        <w:adjustRightInd w:val="0"/>
        <w:jc w:val="both"/>
        <w:rPr>
          <w:b/>
          <w:bCs/>
          <w:lang w:eastAsia="en-US"/>
        </w:rPr>
      </w:pPr>
      <w:r w:rsidRPr="00FD0F09">
        <w:rPr>
          <w:b/>
          <w:bCs/>
          <w:lang w:eastAsia="en-US"/>
        </w:rPr>
        <w:t>Učitel:</w:t>
      </w:r>
    </w:p>
    <w:p w:rsidR="00A630CB" w:rsidRPr="00FD0F09" w:rsidRDefault="00A630CB" w:rsidP="00A65A5E">
      <w:pPr>
        <w:pStyle w:val="Odstavecseseznamem"/>
        <w:numPr>
          <w:ilvl w:val="0"/>
          <w:numId w:val="186"/>
        </w:numPr>
        <w:autoSpaceDE w:val="0"/>
        <w:autoSpaceDN w:val="0"/>
        <w:adjustRightInd w:val="0"/>
        <w:spacing w:line="276" w:lineRule="auto"/>
        <w:ind w:left="714" w:hanging="357"/>
        <w:jc w:val="both"/>
      </w:pPr>
      <w:r w:rsidRPr="00FD0F09">
        <w:t>rozvíjí schopnost pracovat s osobním počítačem a dalšími prostředky informačních a komunikačních technologií</w:t>
      </w:r>
    </w:p>
    <w:p w:rsidR="00A630CB" w:rsidRPr="00FD0F09" w:rsidRDefault="00A630CB" w:rsidP="00A65A5E">
      <w:pPr>
        <w:pStyle w:val="Odstavecseseznamem"/>
        <w:numPr>
          <w:ilvl w:val="0"/>
          <w:numId w:val="186"/>
        </w:numPr>
        <w:autoSpaceDE w:val="0"/>
        <w:autoSpaceDN w:val="0"/>
        <w:adjustRightInd w:val="0"/>
        <w:spacing w:line="276" w:lineRule="auto"/>
        <w:ind w:left="714" w:hanging="357"/>
        <w:jc w:val="both"/>
      </w:pPr>
      <w:r w:rsidRPr="00FD0F09">
        <w:t>podporuje schopnost získávat informace z otevřených zdrojů, zejména pak s využitím celosvětové sítě Internet</w:t>
      </w:r>
    </w:p>
    <w:p w:rsidR="007A7189" w:rsidRDefault="007A7189" w:rsidP="00B12A59">
      <w:pPr>
        <w:autoSpaceDE w:val="0"/>
        <w:autoSpaceDN w:val="0"/>
        <w:adjustRightInd w:val="0"/>
        <w:jc w:val="both"/>
        <w:rPr>
          <w:b/>
          <w:lang w:eastAsia="en-US"/>
        </w:rPr>
      </w:pPr>
    </w:p>
    <w:p w:rsidR="00A630CB" w:rsidRPr="00FD0F09" w:rsidRDefault="00A630CB" w:rsidP="00B12A59">
      <w:pPr>
        <w:autoSpaceDE w:val="0"/>
        <w:autoSpaceDN w:val="0"/>
        <w:adjustRightInd w:val="0"/>
        <w:jc w:val="both"/>
        <w:rPr>
          <w:b/>
          <w:lang w:eastAsia="en-US"/>
        </w:rPr>
      </w:pPr>
      <w:r w:rsidRPr="00FD0F09">
        <w:rPr>
          <w:b/>
          <w:lang w:eastAsia="en-US"/>
        </w:rPr>
        <w:t>Žák:</w:t>
      </w:r>
    </w:p>
    <w:p w:rsidR="00A630CB" w:rsidRPr="00FD0F09" w:rsidRDefault="00A630CB" w:rsidP="00A65A5E">
      <w:pPr>
        <w:pStyle w:val="Odstavecseseznamem"/>
        <w:numPr>
          <w:ilvl w:val="0"/>
          <w:numId w:val="187"/>
        </w:numPr>
        <w:autoSpaceDE w:val="0"/>
        <w:autoSpaceDN w:val="0"/>
        <w:adjustRightInd w:val="0"/>
        <w:spacing w:line="276" w:lineRule="auto"/>
        <w:ind w:left="714" w:hanging="357"/>
        <w:jc w:val="both"/>
      </w:pPr>
      <w:r w:rsidRPr="00FD0F09">
        <w:t>dokáže pracovat s běžným základním a aplikačním programovým vybavením</w:t>
      </w:r>
    </w:p>
    <w:p w:rsidR="00A630CB" w:rsidRPr="00FD0F09" w:rsidRDefault="00A630CB" w:rsidP="00A65A5E">
      <w:pPr>
        <w:pStyle w:val="Odstavecseseznamem"/>
        <w:numPr>
          <w:ilvl w:val="0"/>
          <w:numId w:val="187"/>
        </w:numPr>
        <w:autoSpaceDE w:val="0"/>
        <w:autoSpaceDN w:val="0"/>
        <w:adjustRightInd w:val="0"/>
        <w:spacing w:line="276" w:lineRule="auto"/>
        <w:ind w:left="714" w:hanging="357"/>
        <w:jc w:val="both"/>
      </w:pPr>
      <w:r w:rsidRPr="00FD0F09">
        <w:t>je schopen pracovat s informacemi z různých zdrojů nesenými na různých médiích (tištěných, elektronických, audiovizuálních), a to i s využitím prostředků informačních a komunikačních technologií;</w:t>
      </w:r>
    </w:p>
    <w:p w:rsidR="00A630CB" w:rsidRPr="00FD0F09" w:rsidRDefault="007A7189" w:rsidP="00A65A5E">
      <w:pPr>
        <w:pStyle w:val="Odstavecseseznamem"/>
        <w:numPr>
          <w:ilvl w:val="0"/>
          <w:numId w:val="187"/>
        </w:numPr>
        <w:autoSpaceDE w:val="0"/>
        <w:autoSpaceDN w:val="0"/>
        <w:adjustRightInd w:val="0"/>
        <w:spacing w:line="276" w:lineRule="auto"/>
        <w:ind w:left="714" w:hanging="357"/>
        <w:jc w:val="both"/>
      </w:pPr>
      <w:r>
        <w:t xml:space="preserve">uvědomuje </w:t>
      </w:r>
      <w:r w:rsidR="00A630CB" w:rsidRPr="00FD0F09">
        <w:t>si nutnost posuzovat rozdílnou věrohodnost různých informačních zdrojů a kriticky přistupuje k získaným informacím</w:t>
      </w:r>
    </w:p>
    <w:p w:rsidR="00A630CB" w:rsidRPr="00FD0F09" w:rsidRDefault="00A630CB" w:rsidP="00A630CB">
      <w:pPr>
        <w:pStyle w:val="Puna"/>
        <w:numPr>
          <w:ilvl w:val="0"/>
          <w:numId w:val="0"/>
        </w:numPr>
        <w:ind w:left="360"/>
        <w:rPr>
          <w:lang w:eastAsia="en-US"/>
        </w:rPr>
        <w:sectPr w:rsidR="00A630CB" w:rsidRPr="00FD0F09" w:rsidSect="00A630CB">
          <w:pgSz w:w="11906" w:h="16838"/>
          <w:pgMar w:top="1417" w:right="1417" w:bottom="1417" w:left="1417" w:header="708" w:footer="708" w:gutter="0"/>
          <w:cols w:space="708"/>
          <w:docGrid w:linePitch="360"/>
        </w:sectPr>
      </w:pPr>
    </w:p>
    <w:p w:rsidR="00A630CB" w:rsidRPr="00FD0F09" w:rsidRDefault="00A630CB" w:rsidP="00A630CB">
      <w:pPr>
        <w:rPr>
          <w:b/>
        </w:rPr>
      </w:pPr>
      <w:r w:rsidRPr="00FD0F09">
        <w:rPr>
          <w:b/>
        </w:rPr>
        <w:lastRenderedPageBreak/>
        <w:t>Vzdělávací oblast:</w:t>
      </w:r>
      <w:r w:rsidRPr="00FD0F09">
        <w:rPr>
          <w:b/>
        </w:rPr>
        <w:tab/>
      </w:r>
      <w:r w:rsidRPr="00FD0F09">
        <w:rPr>
          <w:b/>
        </w:rPr>
        <w:tab/>
      </w:r>
      <w:r w:rsidRPr="00FD0F09">
        <w:t>Ekonomika a právo</w:t>
      </w:r>
    </w:p>
    <w:p w:rsidR="00A630CB" w:rsidRPr="00FD0F09" w:rsidRDefault="00A630CB" w:rsidP="00A630CB">
      <w:pPr>
        <w:rPr>
          <w:b/>
        </w:rPr>
      </w:pPr>
      <w:r w:rsidRPr="00FD0F09">
        <w:rPr>
          <w:b/>
        </w:rPr>
        <w:t>Vyučovací předmět:</w:t>
      </w:r>
      <w:r w:rsidRPr="00FD0F09">
        <w:rPr>
          <w:b/>
        </w:rPr>
        <w:tab/>
      </w:r>
      <w:r w:rsidRPr="00FD0F09">
        <w:rPr>
          <w:b/>
        </w:rPr>
        <w:tab/>
      </w:r>
      <w:r w:rsidRPr="00FD0F09">
        <w:t>Právo</w:t>
      </w:r>
    </w:p>
    <w:p w:rsidR="00A630CB" w:rsidRPr="00FD0F09" w:rsidRDefault="00A630CB" w:rsidP="00A630CB">
      <w:pPr>
        <w:rPr>
          <w:b/>
        </w:rPr>
      </w:pPr>
      <w:r w:rsidRPr="00FD0F09">
        <w:rPr>
          <w:b/>
        </w:rPr>
        <w:t xml:space="preserve">Ročník: </w:t>
      </w:r>
      <w:r w:rsidRPr="00FD0F09">
        <w:rPr>
          <w:b/>
        </w:rPr>
        <w:tab/>
      </w:r>
      <w:r w:rsidRPr="00FD0F09">
        <w:rPr>
          <w:b/>
        </w:rPr>
        <w:tab/>
      </w:r>
      <w:r w:rsidRPr="00FD0F09">
        <w:rPr>
          <w:b/>
        </w:rPr>
        <w:tab/>
      </w:r>
      <w:r w:rsidR="007A7189">
        <w:t>1</w:t>
      </w:r>
    </w:p>
    <w:p w:rsidR="00A630CB" w:rsidRPr="00FD0F09" w:rsidRDefault="00A630CB" w:rsidP="00A630CB">
      <w:pPr>
        <w:rPr>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630CB" w:rsidRPr="00FD0F09" w:rsidTr="00A630CB">
        <w:tc>
          <w:tcPr>
            <w:tcW w:w="3888"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Školní výstupy</w:t>
            </w:r>
          </w:p>
          <w:p w:rsidR="00A630CB" w:rsidRPr="00FD0F09" w:rsidRDefault="00A630CB" w:rsidP="00A630CB">
            <w:pPr>
              <w:jc w:val="center"/>
              <w:rPr>
                <w:rFonts w:eastAsia="Calibri"/>
                <w:b/>
                <w:bCs/>
              </w:rPr>
            </w:pPr>
            <w:r w:rsidRPr="00FD0F09">
              <w:rPr>
                <w:rFonts w:eastAsia="Calibri"/>
                <w:b/>
                <w:bCs/>
                <w:color w:val="FFFFFF"/>
              </w:rPr>
              <w:t>Žák:</w:t>
            </w:r>
          </w:p>
        </w:tc>
        <w:tc>
          <w:tcPr>
            <w:tcW w:w="468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Učivo</w:t>
            </w:r>
          </w:p>
        </w:tc>
        <w:tc>
          <w:tcPr>
            <w:tcW w:w="3600"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Průřezová témata</w:t>
            </w:r>
          </w:p>
          <w:p w:rsidR="00A630CB" w:rsidRPr="00FD0F09" w:rsidRDefault="00A630CB" w:rsidP="00A630CB">
            <w:pPr>
              <w:jc w:val="center"/>
              <w:rPr>
                <w:rFonts w:eastAsia="Calibri"/>
                <w:b/>
                <w:bCs/>
              </w:rPr>
            </w:pPr>
            <w:r w:rsidRPr="00FD0F09">
              <w:rPr>
                <w:rFonts w:eastAsia="Calibri"/>
                <w:b/>
                <w:bCs/>
                <w:color w:val="FFFFFF"/>
              </w:rPr>
              <w:t>Mezipředmětové vztahy</w:t>
            </w:r>
          </w:p>
        </w:tc>
        <w:tc>
          <w:tcPr>
            <w:tcW w:w="234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Poznámky</w:t>
            </w:r>
          </w:p>
        </w:tc>
      </w:tr>
      <w:tr w:rsidR="00A630CB" w:rsidRPr="00FD0F09" w:rsidTr="00A630CB">
        <w:tc>
          <w:tcPr>
            <w:tcW w:w="3888" w:type="dxa"/>
            <w:shd w:val="clear" w:color="auto" w:fill="auto"/>
          </w:tcPr>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vymezí základní právní pojmy – právo, právní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řád, právní síla, uvede objektivní a subjektivní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vlivy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vysvětlí rozdíl mezi právem objektivním</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subjektivním, právem soukromým</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veřejným;</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rozlišuje rozdíl mezi všeobecnými normami,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společenskými normami a normami právními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aplikuje poznatky na rozlišení a zařazení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jednotlivých norem;</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rozlišuje právní předpisy podle právní síly;</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správně určí platnost, účinnost a působnost</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právních předpisů;</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orientuje se ve Sbírce zákonů ČR</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vysvětlí podstatu právního státu a uvede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příklady protiprávního jednání;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uvede příklady právních vztahů</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rozhodných právních skutečností;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přiřazuje k právním odvětvím právní předpisy;</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zdůvodní zařazení právních skutečností </w:t>
            </w:r>
            <w:proofErr w:type="gramStart"/>
            <w:r w:rsidRPr="00FD0F09">
              <w:rPr>
                <w:sz w:val="18"/>
                <w:szCs w:val="18"/>
                <w:lang w:eastAsia="en-US"/>
              </w:rPr>
              <w:t>do</w:t>
            </w:r>
            <w:proofErr w:type="gramEnd"/>
            <w:r w:rsidRPr="00FD0F09">
              <w:rPr>
                <w:sz w:val="18"/>
                <w:szCs w:val="18"/>
                <w:lang w:eastAsia="en-US"/>
              </w:rPr>
              <w:t xml:space="preserv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jednotlivých odvětví;</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objasní nutnost ochrany základních lidských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práv, orientuje se v Listině základních práv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svobod a Úmluvě o právech dítěte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popíše princip voleb a referenda</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uvede, k čemu je pro občana dnešní doby</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prospěšný demokratický stát a jaké má ke svému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státu občan povinnosti;</w:t>
            </w:r>
          </w:p>
          <w:p w:rsidR="00A630CB" w:rsidRPr="00FD0F09" w:rsidRDefault="00A630CB" w:rsidP="007A7189">
            <w:pPr>
              <w:pStyle w:val="Odstavecseseznamem"/>
              <w:numPr>
                <w:ilvl w:val="0"/>
                <w:numId w:val="19"/>
              </w:numPr>
              <w:autoSpaceDE w:val="0"/>
              <w:autoSpaceDN w:val="0"/>
              <w:adjustRightInd w:val="0"/>
              <w:ind w:left="142" w:hanging="142"/>
              <w:rPr>
                <w:sz w:val="18"/>
                <w:szCs w:val="18"/>
                <w:lang w:eastAsia="en-US"/>
              </w:rPr>
            </w:pPr>
            <w:r w:rsidRPr="00FD0F09">
              <w:rPr>
                <w:sz w:val="18"/>
                <w:szCs w:val="18"/>
                <w:lang w:eastAsia="en-US"/>
              </w:rPr>
              <w:t>dokáže popsat politický systém ČR a charakterizovat strukturu Ústavy ČR</w:t>
            </w:r>
          </w:p>
          <w:p w:rsidR="00A630CB" w:rsidRPr="00FD0F09" w:rsidRDefault="00A630CB" w:rsidP="007A7189">
            <w:pPr>
              <w:pStyle w:val="Odstavecseseznamem"/>
              <w:numPr>
                <w:ilvl w:val="0"/>
                <w:numId w:val="19"/>
              </w:numPr>
              <w:autoSpaceDE w:val="0"/>
              <w:autoSpaceDN w:val="0"/>
              <w:adjustRightInd w:val="0"/>
              <w:ind w:left="142" w:hanging="142"/>
              <w:rPr>
                <w:sz w:val="18"/>
                <w:szCs w:val="18"/>
                <w:lang w:eastAsia="en-US"/>
              </w:rPr>
            </w:pPr>
            <w:r w:rsidRPr="00FD0F09">
              <w:rPr>
                <w:sz w:val="18"/>
                <w:szCs w:val="18"/>
                <w:lang w:eastAsia="en-US"/>
              </w:rPr>
              <w:t>porozumí pojmu dělba moci a vyjmenuje jednotlivé orgány, které se na ní podílí</w:t>
            </w:r>
          </w:p>
          <w:p w:rsidR="00A630CB" w:rsidRPr="00FD0F09" w:rsidRDefault="00A630CB" w:rsidP="007A7189">
            <w:pPr>
              <w:pStyle w:val="Odstavecseseznamem"/>
              <w:numPr>
                <w:ilvl w:val="0"/>
                <w:numId w:val="19"/>
              </w:numPr>
              <w:autoSpaceDE w:val="0"/>
              <w:autoSpaceDN w:val="0"/>
              <w:adjustRightInd w:val="0"/>
              <w:ind w:left="142" w:hanging="142"/>
              <w:rPr>
                <w:rFonts w:eastAsia="Calibri"/>
                <w:sz w:val="18"/>
                <w:szCs w:val="18"/>
              </w:rPr>
            </w:pPr>
            <w:r w:rsidRPr="00FD0F09">
              <w:rPr>
                <w:sz w:val="18"/>
                <w:szCs w:val="18"/>
                <w:lang w:eastAsia="en-US"/>
              </w:rPr>
              <w:t>uvede postup tvorby právních předpisů</w:t>
            </w:r>
          </w:p>
        </w:tc>
        <w:tc>
          <w:tcPr>
            <w:tcW w:w="4680" w:type="dxa"/>
            <w:shd w:val="clear" w:color="auto" w:fill="auto"/>
          </w:tcPr>
          <w:p w:rsidR="00A630CB" w:rsidRPr="00FD0F09" w:rsidRDefault="00A630CB" w:rsidP="00A630CB">
            <w:pPr>
              <w:autoSpaceDE w:val="0"/>
              <w:autoSpaceDN w:val="0"/>
              <w:adjustRightInd w:val="0"/>
              <w:rPr>
                <w:b/>
                <w:bCs/>
                <w:sz w:val="18"/>
                <w:szCs w:val="18"/>
                <w:lang w:eastAsia="en-US"/>
              </w:rPr>
            </w:pPr>
          </w:p>
          <w:p w:rsidR="00A630CB" w:rsidRPr="00FD0F09" w:rsidRDefault="00A630CB" w:rsidP="00A630CB">
            <w:pPr>
              <w:autoSpaceDE w:val="0"/>
              <w:autoSpaceDN w:val="0"/>
              <w:adjustRightInd w:val="0"/>
              <w:rPr>
                <w:b/>
                <w:bCs/>
                <w:sz w:val="18"/>
                <w:szCs w:val="18"/>
                <w:lang w:eastAsia="en-US"/>
              </w:rPr>
            </w:pPr>
            <w:r w:rsidRPr="00FD0F09">
              <w:rPr>
                <w:b/>
                <w:bCs/>
                <w:sz w:val="18"/>
                <w:szCs w:val="18"/>
                <w:lang w:eastAsia="en-US"/>
              </w:rPr>
              <w:t>Základní právní pojmy</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právo, právní řád, právní síla právních předpisů</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zákonnost a právní vědomí, objektivní a subjektivní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podmínky mající vliv na zákonnost a právní vědomí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právní normy jako součást soustavy společenských norem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jejich členění, pojmy pravidlo, norma, právní norma</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právní předpisy – platnost a účinnost, působnost,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novelizace, zveřejňování právních předpisů – Sbírka zákonů</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právní vztahy a právní skutečnosti</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rPr>
                <w:sz w:val="18"/>
                <w:szCs w:val="18"/>
                <w:lang w:eastAsia="en-US"/>
              </w:rPr>
            </w:pPr>
            <w:r w:rsidRPr="00FD0F09">
              <w:rPr>
                <w:sz w:val="18"/>
                <w:szCs w:val="18"/>
                <w:lang w:eastAsia="en-US"/>
              </w:rPr>
              <w:t xml:space="preserve">- právní odvětví – v soukromém právu- občanské, obchodní,  </w:t>
            </w:r>
          </w:p>
          <w:p w:rsidR="00A630CB" w:rsidRPr="00FD0F09" w:rsidRDefault="00A630CB" w:rsidP="00A630CB">
            <w:pPr>
              <w:rPr>
                <w:sz w:val="18"/>
                <w:szCs w:val="18"/>
                <w:lang w:eastAsia="en-US"/>
              </w:rPr>
            </w:pPr>
            <w:r w:rsidRPr="00FD0F09">
              <w:rPr>
                <w:sz w:val="18"/>
                <w:szCs w:val="18"/>
                <w:lang w:eastAsia="en-US"/>
              </w:rPr>
              <w:t xml:space="preserve">  pracovní, ve veřejném právu – ústavní, trestné, správní,  </w:t>
            </w:r>
          </w:p>
          <w:p w:rsidR="00A630CB" w:rsidRPr="00FD0F09" w:rsidRDefault="00A630CB" w:rsidP="00A630CB">
            <w:pPr>
              <w:rPr>
                <w:sz w:val="18"/>
                <w:szCs w:val="18"/>
                <w:lang w:eastAsia="en-US"/>
              </w:rPr>
            </w:pPr>
            <w:r w:rsidRPr="00FD0F09">
              <w:rPr>
                <w:sz w:val="18"/>
                <w:szCs w:val="18"/>
                <w:lang w:eastAsia="en-US"/>
              </w:rPr>
              <w:t xml:space="preserve">  mezinárodní právo</w:t>
            </w: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rFonts w:eastAsia="Calibri"/>
                <w:sz w:val="18"/>
                <w:szCs w:val="18"/>
              </w:rPr>
            </w:pPr>
          </w:p>
          <w:p w:rsidR="00A630CB" w:rsidRPr="00FD0F09" w:rsidRDefault="00A630CB" w:rsidP="00A630CB">
            <w:pPr>
              <w:rPr>
                <w:rFonts w:eastAsia="Calibri"/>
                <w:b/>
                <w:sz w:val="18"/>
                <w:szCs w:val="18"/>
              </w:rPr>
            </w:pPr>
            <w:r w:rsidRPr="00FD0F09">
              <w:rPr>
                <w:rFonts w:eastAsia="Calibri"/>
                <w:b/>
                <w:sz w:val="18"/>
                <w:szCs w:val="18"/>
              </w:rPr>
              <w:t>Ústavní právo</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lidská práva, jejich obhajování a možné zneužívání, veřejný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ochránce práv, práva dětí – Listina základních práv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svobod, Úmluva o právech dítěte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základní hodnoty a principy demokracie, demokracie přímá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nepřímá</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stát a jeho funkce, formy státního zřízení</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ústava a politický systém ČR, historie ústavnosti ČR, struktura Ústavy ČR, preambule a 8 hlav ústavy</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struktura  veřejné správy, obecní a krajská samospráva </w:t>
            </w:r>
          </w:p>
          <w:p w:rsidR="00A630CB" w:rsidRPr="00A630CB" w:rsidRDefault="00A630CB" w:rsidP="00A630CB">
            <w:pPr>
              <w:autoSpaceDE w:val="0"/>
              <w:autoSpaceDN w:val="0"/>
              <w:adjustRightInd w:val="0"/>
              <w:rPr>
                <w:sz w:val="18"/>
                <w:szCs w:val="18"/>
                <w:lang w:eastAsia="en-US"/>
              </w:rPr>
            </w:pPr>
            <w:r w:rsidRPr="00FD0F09">
              <w:rPr>
                <w:sz w:val="18"/>
                <w:szCs w:val="18"/>
                <w:lang w:eastAsia="en-US"/>
              </w:rPr>
              <w:t xml:space="preserve"> </w:t>
            </w:r>
          </w:p>
        </w:tc>
        <w:tc>
          <w:tcPr>
            <w:tcW w:w="3600" w:type="dxa"/>
            <w:shd w:val="clear" w:color="auto" w:fill="auto"/>
          </w:tcPr>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Mezipředmětové vztahy:</w:t>
            </w:r>
          </w:p>
          <w:p w:rsidR="00A630CB" w:rsidRPr="00FD0F09" w:rsidRDefault="00A630CB" w:rsidP="00A630CB">
            <w:pPr>
              <w:rPr>
                <w:rFonts w:eastAsia="Calibri"/>
                <w:sz w:val="18"/>
                <w:szCs w:val="18"/>
              </w:rPr>
            </w:pPr>
            <w:r w:rsidRPr="00FD0F09">
              <w:rPr>
                <w:rFonts w:eastAsia="Calibri"/>
                <w:sz w:val="18"/>
                <w:szCs w:val="18"/>
              </w:rPr>
              <w:t>Základy společenských věd – Člověk a právo</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Průřezová témata:</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Občan v demokratické společnosti –</w:t>
            </w:r>
          </w:p>
          <w:p w:rsidR="00A630CB" w:rsidRPr="00FD0F09" w:rsidRDefault="00A630CB" w:rsidP="00D4217A">
            <w:pPr>
              <w:pStyle w:val="Odstavecseseznamem"/>
              <w:numPr>
                <w:ilvl w:val="0"/>
                <w:numId w:val="4"/>
              </w:numPr>
              <w:ind w:left="221" w:hanging="221"/>
              <w:rPr>
                <w:sz w:val="18"/>
                <w:szCs w:val="18"/>
              </w:rPr>
            </w:pPr>
            <w:r w:rsidRPr="00FD0F09">
              <w:rPr>
                <w:sz w:val="18"/>
                <w:szCs w:val="18"/>
              </w:rPr>
              <w:t>hledání kompromisů mezi osobní svobodou a sociální zodpovědností;</w:t>
            </w:r>
          </w:p>
          <w:p w:rsidR="00A630CB" w:rsidRPr="00FD0F09" w:rsidRDefault="00A630CB" w:rsidP="00D4217A">
            <w:pPr>
              <w:pStyle w:val="Odstavecseseznamem"/>
              <w:numPr>
                <w:ilvl w:val="0"/>
                <w:numId w:val="4"/>
              </w:numPr>
              <w:ind w:left="221" w:hanging="221"/>
              <w:rPr>
                <w:sz w:val="18"/>
                <w:szCs w:val="18"/>
              </w:rPr>
            </w:pPr>
            <w:r w:rsidRPr="00FD0F09">
              <w:rPr>
                <w:sz w:val="18"/>
                <w:szCs w:val="18"/>
              </w:rPr>
              <w:t>utváření právního vědomí, posilování pocitu nutnosti dodržování právních norem</w:t>
            </w:r>
          </w:p>
          <w:p w:rsidR="00A630CB" w:rsidRPr="00FD0F09" w:rsidRDefault="00A630CB" w:rsidP="00D4217A">
            <w:pPr>
              <w:pStyle w:val="Odstavecseseznamem"/>
              <w:numPr>
                <w:ilvl w:val="0"/>
                <w:numId w:val="4"/>
              </w:numPr>
              <w:ind w:left="221" w:hanging="221"/>
              <w:rPr>
                <w:rFonts w:eastAsia="Calibri"/>
                <w:sz w:val="18"/>
                <w:szCs w:val="18"/>
              </w:rPr>
            </w:pPr>
            <w:r w:rsidRPr="00FD0F09">
              <w:rPr>
                <w:rFonts w:eastAsia="Calibri"/>
                <w:sz w:val="18"/>
                <w:szCs w:val="18"/>
              </w:rPr>
              <w:t>potřebné právní minimum pro soukromý a občanský život</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 xml:space="preserve">Člověk a svět práce – </w:t>
            </w:r>
          </w:p>
          <w:p w:rsidR="00A630CB" w:rsidRPr="00FD0F09" w:rsidRDefault="00A630CB" w:rsidP="00D4217A">
            <w:pPr>
              <w:pStyle w:val="Odstavecseseznamem"/>
              <w:numPr>
                <w:ilvl w:val="0"/>
                <w:numId w:val="4"/>
              </w:numPr>
              <w:ind w:left="221" w:hanging="221"/>
              <w:rPr>
                <w:rFonts w:eastAsia="Calibri"/>
                <w:sz w:val="18"/>
                <w:szCs w:val="18"/>
              </w:rPr>
            </w:pPr>
            <w:r w:rsidRPr="00FD0F09">
              <w:rPr>
                <w:rFonts w:eastAsia="Calibri"/>
                <w:sz w:val="18"/>
                <w:szCs w:val="18"/>
              </w:rPr>
              <w:t>dokázat pracovat s příslušnými právními předpisy</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Informační a komunikační technologie –</w:t>
            </w:r>
          </w:p>
          <w:p w:rsidR="00A630CB" w:rsidRPr="00FD0F09" w:rsidRDefault="00A630CB" w:rsidP="00D4217A">
            <w:pPr>
              <w:pStyle w:val="Odstavecseseznamem"/>
              <w:numPr>
                <w:ilvl w:val="0"/>
                <w:numId w:val="4"/>
              </w:numPr>
              <w:ind w:left="221" w:hanging="221"/>
              <w:rPr>
                <w:rFonts w:eastAsia="Calibri"/>
                <w:sz w:val="18"/>
                <w:szCs w:val="18"/>
              </w:rPr>
            </w:pPr>
            <w:r w:rsidRPr="00FD0F09">
              <w:rPr>
                <w:rFonts w:eastAsia="Calibri"/>
                <w:sz w:val="18"/>
                <w:szCs w:val="18"/>
              </w:rPr>
              <w:t>využívat informační a komunikační technologii při sledování změn v právních předpisech</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Mezipředmětové vztahy:</w:t>
            </w:r>
          </w:p>
          <w:p w:rsidR="00A630CB" w:rsidRPr="00FD0F09" w:rsidRDefault="00A630CB" w:rsidP="00A630CB">
            <w:pPr>
              <w:rPr>
                <w:rFonts w:eastAsia="Calibri"/>
                <w:sz w:val="18"/>
                <w:szCs w:val="18"/>
              </w:rPr>
            </w:pPr>
            <w:r w:rsidRPr="00FD0F09">
              <w:rPr>
                <w:rFonts w:eastAsia="Calibri"/>
                <w:sz w:val="18"/>
                <w:szCs w:val="18"/>
              </w:rPr>
              <w:t>Základy společenských věd – Člověk jako občan, - Česká republika, Evropa a svět</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Průřezová témata:</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Občan v demokratické společnosti –</w:t>
            </w:r>
          </w:p>
          <w:p w:rsidR="00A630CB" w:rsidRPr="00FD0F09" w:rsidRDefault="00A630CB" w:rsidP="00D4217A">
            <w:pPr>
              <w:pStyle w:val="Odstavecseseznamem"/>
              <w:numPr>
                <w:ilvl w:val="0"/>
                <w:numId w:val="4"/>
              </w:numPr>
              <w:ind w:left="221" w:hanging="221"/>
              <w:rPr>
                <w:rFonts w:eastAsia="Calibri"/>
                <w:sz w:val="18"/>
                <w:szCs w:val="18"/>
              </w:rPr>
            </w:pPr>
            <w:r w:rsidRPr="00FD0F09">
              <w:rPr>
                <w:rFonts w:eastAsia="Calibri"/>
                <w:sz w:val="18"/>
                <w:szCs w:val="18"/>
              </w:rPr>
              <w:t>společenská angažovanost</w:t>
            </w:r>
          </w:p>
          <w:p w:rsidR="00A630CB" w:rsidRPr="00FD0F09" w:rsidRDefault="00A630CB" w:rsidP="00D4217A">
            <w:pPr>
              <w:pStyle w:val="Odstavecseseznamem"/>
              <w:numPr>
                <w:ilvl w:val="0"/>
                <w:numId w:val="4"/>
              </w:numPr>
              <w:ind w:left="221" w:hanging="221"/>
              <w:rPr>
                <w:rFonts w:eastAsia="Calibri"/>
                <w:sz w:val="18"/>
                <w:szCs w:val="18"/>
              </w:rPr>
            </w:pPr>
            <w:r w:rsidRPr="00FD0F09">
              <w:rPr>
                <w:rFonts w:eastAsia="Calibri"/>
                <w:sz w:val="18"/>
                <w:szCs w:val="18"/>
              </w:rPr>
              <w:t xml:space="preserve">schopnost odolávat myšlenkové manipulaci </w:t>
            </w:r>
          </w:p>
        </w:tc>
        <w:tc>
          <w:tcPr>
            <w:tcW w:w="2340" w:type="dxa"/>
            <w:shd w:val="clear" w:color="auto" w:fill="auto"/>
          </w:tcPr>
          <w:p w:rsidR="00A630CB" w:rsidRPr="00FD0F09" w:rsidRDefault="00A630CB" w:rsidP="00A630CB">
            <w:pPr>
              <w:rPr>
                <w:rFonts w:eastAsia="Calibri"/>
              </w:rPr>
            </w:pPr>
          </w:p>
          <w:p w:rsidR="00A630CB" w:rsidRPr="00FD0F09" w:rsidRDefault="00A630CB" w:rsidP="00A630CB">
            <w:pPr>
              <w:rPr>
                <w:rFonts w:eastAsia="Calibri"/>
                <w:sz w:val="18"/>
                <w:szCs w:val="18"/>
              </w:rPr>
            </w:pPr>
            <w:r w:rsidRPr="00FD0F09">
              <w:rPr>
                <w:rFonts w:eastAsia="Calibri"/>
                <w:sz w:val="18"/>
                <w:szCs w:val="18"/>
              </w:rPr>
              <w:t>Literatura:</w:t>
            </w:r>
          </w:p>
          <w:p w:rsidR="00A630CB" w:rsidRPr="00FD0F09" w:rsidRDefault="00A630CB" w:rsidP="00A630CB">
            <w:pPr>
              <w:rPr>
                <w:rFonts w:eastAsia="Calibri"/>
                <w:sz w:val="18"/>
                <w:szCs w:val="18"/>
              </w:rPr>
            </w:pPr>
            <w:r w:rsidRPr="00FD0F09">
              <w:rPr>
                <w:rFonts w:eastAsia="Calibri"/>
                <w:sz w:val="18"/>
                <w:szCs w:val="18"/>
              </w:rPr>
              <w:t>J. Tomanová, Právní nauka pro školy a praxi</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R. Ryska, Právo pro střední školy</w:t>
            </w: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rFonts w:eastAsia="Calibri"/>
              </w:rPr>
            </w:pPr>
          </w:p>
          <w:p w:rsidR="00A630CB" w:rsidRPr="00FD0F09" w:rsidRDefault="00A630CB" w:rsidP="00A630CB">
            <w:pPr>
              <w:rPr>
                <w:sz w:val="18"/>
                <w:szCs w:val="18"/>
              </w:rPr>
            </w:pPr>
            <w:r w:rsidRPr="00FD0F09">
              <w:rPr>
                <w:sz w:val="18"/>
                <w:szCs w:val="18"/>
              </w:rPr>
              <w:t>Při výuce žáci využívají žáci zákony v platném znění:</w:t>
            </w:r>
          </w:p>
          <w:p w:rsidR="00A630CB" w:rsidRPr="00FD0F09" w:rsidRDefault="00A630CB" w:rsidP="00A630CB">
            <w:pPr>
              <w:rPr>
                <w:rFonts w:eastAsia="Calibri"/>
                <w:sz w:val="18"/>
                <w:szCs w:val="18"/>
              </w:rPr>
            </w:pPr>
            <w:r w:rsidRPr="00FD0F09">
              <w:rPr>
                <w:rFonts w:eastAsia="Calibri"/>
                <w:sz w:val="18"/>
                <w:szCs w:val="18"/>
              </w:rPr>
              <w:t>Listina základních práv a svobod</w:t>
            </w:r>
          </w:p>
          <w:p w:rsidR="00A630CB" w:rsidRPr="00FD0F09" w:rsidRDefault="00A630CB" w:rsidP="00A630CB">
            <w:pPr>
              <w:rPr>
                <w:rFonts w:eastAsia="Calibri"/>
              </w:rPr>
            </w:pPr>
            <w:r w:rsidRPr="00FD0F09">
              <w:rPr>
                <w:rFonts w:eastAsia="Calibri"/>
                <w:sz w:val="18"/>
                <w:szCs w:val="18"/>
              </w:rPr>
              <w:t>Úmluva o právech dítěte</w:t>
            </w:r>
          </w:p>
        </w:tc>
      </w:tr>
    </w:tbl>
    <w:p w:rsidR="00A630CB" w:rsidRPr="00FD0F09" w:rsidRDefault="00A630CB" w:rsidP="00A630CB">
      <w:pPr>
        <w:rPr>
          <w:b/>
        </w:rPr>
      </w:pPr>
      <w:r w:rsidRPr="00FD0F09">
        <w:rPr>
          <w:b/>
        </w:rPr>
        <w:lastRenderedPageBreak/>
        <w:t>Vzdělávací oblast:</w:t>
      </w:r>
      <w:r w:rsidRPr="00FD0F09">
        <w:rPr>
          <w:b/>
        </w:rPr>
        <w:tab/>
      </w:r>
      <w:r w:rsidRPr="00FD0F09">
        <w:rPr>
          <w:b/>
        </w:rPr>
        <w:tab/>
      </w:r>
      <w:r w:rsidRPr="00FD0F09">
        <w:t>Ekonomika a právo</w:t>
      </w:r>
    </w:p>
    <w:p w:rsidR="00A630CB" w:rsidRPr="00FD0F09" w:rsidRDefault="00A630CB" w:rsidP="00A630CB">
      <w:pPr>
        <w:rPr>
          <w:b/>
        </w:rPr>
      </w:pPr>
      <w:r w:rsidRPr="00FD0F09">
        <w:rPr>
          <w:b/>
        </w:rPr>
        <w:t>Vyučovací předmět:</w:t>
      </w:r>
      <w:r w:rsidRPr="00FD0F09">
        <w:rPr>
          <w:b/>
        </w:rPr>
        <w:tab/>
      </w:r>
      <w:r w:rsidRPr="00FD0F09">
        <w:rPr>
          <w:b/>
        </w:rPr>
        <w:tab/>
      </w:r>
      <w:r w:rsidRPr="00FD0F09">
        <w:t>Právo</w:t>
      </w:r>
    </w:p>
    <w:p w:rsidR="00A630CB" w:rsidRPr="00FD0F09" w:rsidRDefault="00A630CB" w:rsidP="00A630CB">
      <w:pPr>
        <w:rPr>
          <w:b/>
        </w:rPr>
      </w:pPr>
      <w:r w:rsidRPr="00FD0F09">
        <w:rPr>
          <w:b/>
        </w:rPr>
        <w:t xml:space="preserve">Ročník: </w:t>
      </w:r>
      <w:r w:rsidRPr="00FD0F09">
        <w:rPr>
          <w:b/>
        </w:rPr>
        <w:tab/>
      </w:r>
      <w:r w:rsidRPr="00FD0F09">
        <w:rPr>
          <w:b/>
        </w:rPr>
        <w:tab/>
      </w:r>
      <w:r w:rsidRPr="00FD0F09">
        <w:rPr>
          <w:b/>
        </w:rPr>
        <w:tab/>
      </w:r>
      <w:r w:rsidR="007A7189">
        <w:t>1</w:t>
      </w:r>
    </w:p>
    <w:p w:rsidR="00A630CB" w:rsidRPr="00FD0F09" w:rsidRDefault="00A630CB" w:rsidP="00A630CB">
      <w:pPr>
        <w:rPr>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630CB" w:rsidRPr="00FD0F09" w:rsidTr="00A630CB">
        <w:tc>
          <w:tcPr>
            <w:tcW w:w="3888"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Školní výstupy</w:t>
            </w:r>
          </w:p>
          <w:p w:rsidR="00A630CB" w:rsidRPr="00FD0F09" w:rsidRDefault="00A630CB" w:rsidP="00A630CB">
            <w:pPr>
              <w:jc w:val="center"/>
              <w:rPr>
                <w:rFonts w:eastAsia="Calibri"/>
                <w:b/>
                <w:bCs/>
              </w:rPr>
            </w:pPr>
            <w:r w:rsidRPr="00FD0F09">
              <w:rPr>
                <w:rFonts w:eastAsia="Calibri"/>
                <w:b/>
                <w:bCs/>
                <w:color w:val="FFFFFF"/>
              </w:rPr>
              <w:t>Žák:</w:t>
            </w:r>
          </w:p>
        </w:tc>
        <w:tc>
          <w:tcPr>
            <w:tcW w:w="468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Učivo</w:t>
            </w:r>
          </w:p>
        </w:tc>
        <w:tc>
          <w:tcPr>
            <w:tcW w:w="3600"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Průřezová témata</w:t>
            </w:r>
          </w:p>
          <w:p w:rsidR="00A630CB" w:rsidRPr="00FD0F09" w:rsidRDefault="00A630CB" w:rsidP="00A630CB">
            <w:pPr>
              <w:jc w:val="center"/>
              <w:rPr>
                <w:rFonts w:eastAsia="Calibri"/>
                <w:b/>
                <w:bCs/>
              </w:rPr>
            </w:pPr>
            <w:r w:rsidRPr="00FD0F09">
              <w:rPr>
                <w:rFonts w:eastAsia="Calibri"/>
                <w:b/>
                <w:bCs/>
                <w:color w:val="FFFFFF"/>
              </w:rPr>
              <w:t>Mezipředmětové vztahy</w:t>
            </w:r>
          </w:p>
        </w:tc>
        <w:tc>
          <w:tcPr>
            <w:tcW w:w="234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Poznámky</w:t>
            </w:r>
          </w:p>
        </w:tc>
      </w:tr>
      <w:tr w:rsidR="00A630CB" w:rsidRPr="00FD0F09" w:rsidTr="00A630CB">
        <w:tc>
          <w:tcPr>
            <w:tcW w:w="3888" w:type="dxa"/>
            <w:shd w:val="clear" w:color="auto" w:fill="auto"/>
          </w:tcPr>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dokáže rozlišit rozdíly mezi vlastnickými vztahy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podle občanského a obchodního práva;</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porozumí struktuře občanského práva hmotného,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dokáže charakterizovat jednotlivé účastníky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vysvětlí způsoby vzniku a zániku závazkových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vztahů;</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orientuje se v právech a povinnostech</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vlastníka a v postavení spoluvlastníka;</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charakterizuje věcné břemeno, zástavní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uvádí zásady dědění ze zákona i ze závěti;</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vyjmenuje a popíše jednotlivé způsoby nabytí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vlastnického práva;</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rozliší majetek manželů, který je součástí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společného jmění manželů, dokáže </w:t>
            </w:r>
            <w:proofErr w:type="gramStart"/>
            <w:r w:rsidRPr="00FD0F09">
              <w:rPr>
                <w:sz w:val="18"/>
                <w:szCs w:val="18"/>
                <w:lang w:eastAsia="en-US"/>
              </w:rPr>
              <w:t>určit co</w:t>
            </w:r>
            <w:proofErr w:type="gramEnd"/>
            <w:r w:rsidRPr="00FD0F09">
              <w:rPr>
                <w:sz w:val="18"/>
                <w:szCs w:val="18"/>
                <w:lang w:eastAsia="en-US"/>
              </w:rPr>
              <w:t xml:space="preserve"> patří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 společného jmění manželů a co ne;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rozlišuje odstranitelné a neodstranitelné</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vady a popíše průběh reklamace;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vyhledá smlouvy upravené v občanském</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a obchodním zákoníku a u vybraných</w:t>
            </w:r>
          </w:p>
          <w:p w:rsidR="00A630CB" w:rsidRPr="00FD0F09" w:rsidRDefault="00A630CB" w:rsidP="00A630CB">
            <w:pPr>
              <w:rPr>
                <w:sz w:val="18"/>
                <w:szCs w:val="18"/>
                <w:lang w:eastAsia="en-US"/>
              </w:rPr>
            </w:pPr>
            <w:r w:rsidRPr="00FD0F09">
              <w:rPr>
                <w:sz w:val="18"/>
                <w:szCs w:val="18"/>
                <w:lang w:eastAsia="en-US"/>
              </w:rPr>
              <w:t>smluv uvede předmět smlouvy a účastníky;</w:t>
            </w:r>
          </w:p>
          <w:p w:rsidR="00A630CB" w:rsidRPr="00FD0F09" w:rsidRDefault="00A630CB" w:rsidP="00A630CB">
            <w:pPr>
              <w:rPr>
                <w:sz w:val="18"/>
                <w:szCs w:val="18"/>
                <w:lang w:eastAsia="en-US"/>
              </w:rPr>
            </w:pPr>
          </w:p>
          <w:p w:rsidR="00A630CB" w:rsidRPr="00FD0F09" w:rsidRDefault="00A630CB" w:rsidP="00A630CB">
            <w:pPr>
              <w:rPr>
                <w:sz w:val="18"/>
                <w:szCs w:val="18"/>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rFonts w:eastAsia="Calibri"/>
                <w:sz w:val="18"/>
                <w:szCs w:val="18"/>
              </w:rPr>
            </w:pPr>
            <w:r w:rsidRPr="00FD0F09">
              <w:rPr>
                <w:rFonts w:eastAsia="Calibri"/>
                <w:sz w:val="18"/>
                <w:szCs w:val="18"/>
              </w:rPr>
              <w:t xml:space="preserve"> </w:t>
            </w:r>
          </w:p>
        </w:tc>
        <w:tc>
          <w:tcPr>
            <w:tcW w:w="4680" w:type="dxa"/>
            <w:shd w:val="clear" w:color="auto" w:fill="auto"/>
          </w:tcPr>
          <w:p w:rsidR="00A630CB" w:rsidRPr="00FD0F09" w:rsidRDefault="00A630CB" w:rsidP="00A630CB">
            <w:pPr>
              <w:autoSpaceDE w:val="0"/>
              <w:autoSpaceDN w:val="0"/>
              <w:adjustRightInd w:val="0"/>
              <w:rPr>
                <w:sz w:val="18"/>
                <w:szCs w:val="18"/>
                <w:lang w:eastAsia="en-US"/>
              </w:rPr>
            </w:pPr>
          </w:p>
          <w:p w:rsidR="00A630CB" w:rsidRPr="00FD0F09" w:rsidRDefault="00A630CB" w:rsidP="00A630CB">
            <w:pPr>
              <w:rPr>
                <w:rFonts w:eastAsia="Calibri"/>
                <w:b/>
                <w:sz w:val="18"/>
                <w:szCs w:val="18"/>
              </w:rPr>
            </w:pPr>
            <w:r w:rsidRPr="00FD0F09">
              <w:rPr>
                <w:rFonts w:eastAsia="Calibri"/>
                <w:b/>
                <w:sz w:val="18"/>
                <w:szCs w:val="18"/>
              </w:rPr>
              <w:t>Občanské právo</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občanské a obchodní právo, vymezení vlastnických vztahů</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struktura občanského práva hmotného -  účastníci </w:t>
            </w:r>
            <w:proofErr w:type="spellStart"/>
            <w:r w:rsidRPr="00FD0F09">
              <w:rPr>
                <w:sz w:val="18"/>
                <w:szCs w:val="18"/>
                <w:lang w:eastAsia="en-US"/>
              </w:rPr>
              <w:t>občansko</w:t>
            </w:r>
            <w:proofErr w:type="spellEnd"/>
            <w:r w:rsidRPr="00FD0F09">
              <w:rPr>
                <w:sz w:val="18"/>
                <w:szCs w:val="18"/>
                <w:lang w:eastAsia="en-US"/>
              </w:rPr>
              <w:t xml:space="preserv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právních  vztahů,    fyzická a právnická osoba</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práva věcná a právo závazkové, vnik a zánik závazků</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vlastnictví, spoluvlastnictví, držba, věcná</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práva k cizím věcem, zadržovací právo</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nabytí vlastnického práva – smlouvou, děděním,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rozhodnutím správního orgánu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společné jmění manželů</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závazkový právní vztah, odpovědnost </w:t>
            </w:r>
            <w:proofErr w:type="gramStart"/>
            <w:r w:rsidRPr="00FD0F09">
              <w:rPr>
                <w:sz w:val="18"/>
                <w:szCs w:val="18"/>
                <w:lang w:eastAsia="en-US"/>
              </w:rPr>
              <w:t>za</w:t>
            </w:r>
            <w:proofErr w:type="gramEnd"/>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vady</w:t>
            </w:r>
          </w:p>
          <w:p w:rsidR="00A630CB" w:rsidRPr="00FD0F09" w:rsidRDefault="00A630CB" w:rsidP="00A630CB">
            <w:pPr>
              <w:rPr>
                <w:rFonts w:eastAsia="Calibri"/>
                <w:sz w:val="18"/>
                <w:szCs w:val="18"/>
              </w:rPr>
            </w:pPr>
            <w:r w:rsidRPr="00FD0F09">
              <w:rPr>
                <w:sz w:val="18"/>
                <w:szCs w:val="18"/>
                <w:lang w:eastAsia="en-US"/>
              </w:rPr>
              <w:t xml:space="preserve">- smlouvy – druhy, vznik, náležitosti </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tc>
        <w:tc>
          <w:tcPr>
            <w:tcW w:w="3600" w:type="dxa"/>
            <w:shd w:val="clear" w:color="auto" w:fill="auto"/>
          </w:tcPr>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Mezipředmětové vztahy:</w:t>
            </w:r>
          </w:p>
          <w:p w:rsidR="00A630CB" w:rsidRPr="00FD0F09" w:rsidRDefault="00A630CB" w:rsidP="00A630CB">
            <w:pPr>
              <w:rPr>
                <w:rFonts w:eastAsia="Calibri"/>
                <w:sz w:val="18"/>
                <w:szCs w:val="18"/>
              </w:rPr>
            </w:pPr>
            <w:r w:rsidRPr="00FD0F09">
              <w:rPr>
                <w:rFonts w:eastAsia="Calibri"/>
                <w:sz w:val="18"/>
                <w:szCs w:val="18"/>
              </w:rPr>
              <w:t>Základy společenských věd – Člověk jako občan, Člověk a právo</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Ekonomika – hospodaření s majetkem</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Průřezová témata:</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Občan v demokratické společnosti –</w:t>
            </w:r>
          </w:p>
          <w:p w:rsidR="00A630CB" w:rsidRPr="00FD0F09" w:rsidRDefault="00A630CB" w:rsidP="00D4217A">
            <w:pPr>
              <w:pStyle w:val="Odstavecseseznamem"/>
              <w:numPr>
                <w:ilvl w:val="0"/>
                <w:numId w:val="4"/>
              </w:numPr>
              <w:ind w:left="221" w:hanging="221"/>
              <w:rPr>
                <w:sz w:val="18"/>
                <w:szCs w:val="18"/>
              </w:rPr>
            </w:pPr>
            <w:r w:rsidRPr="00FD0F09">
              <w:rPr>
                <w:sz w:val="18"/>
                <w:szCs w:val="18"/>
              </w:rPr>
              <w:t>hledání kompromisů mezi osobní svobodou a sociální zodpovědností;</w:t>
            </w:r>
          </w:p>
          <w:p w:rsidR="00A630CB" w:rsidRPr="00FD0F09" w:rsidRDefault="00A630CB" w:rsidP="00D4217A">
            <w:pPr>
              <w:pStyle w:val="Odstavecseseznamem"/>
              <w:numPr>
                <w:ilvl w:val="0"/>
                <w:numId w:val="4"/>
              </w:numPr>
              <w:ind w:left="221" w:hanging="221"/>
              <w:rPr>
                <w:sz w:val="18"/>
                <w:szCs w:val="18"/>
              </w:rPr>
            </w:pPr>
            <w:r w:rsidRPr="00FD0F09">
              <w:rPr>
                <w:sz w:val="18"/>
                <w:szCs w:val="18"/>
              </w:rPr>
              <w:t>vážit si materiálních a duchovních hodnot</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 xml:space="preserve">Člověk a svět práce – </w:t>
            </w:r>
          </w:p>
          <w:p w:rsidR="00A630CB" w:rsidRPr="00FD0F09" w:rsidRDefault="00A630CB" w:rsidP="00D4217A">
            <w:pPr>
              <w:pStyle w:val="Odstavecseseznamem"/>
              <w:numPr>
                <w:ilvl w:val="0"/>
                <w:numId w:val="4"/>
              </w:numPr>
              <w:ind w:left="221" w:hanging="221"/>
              <w:rPr>
                <w:sz w:val="18"/>
                <w:szCs w:val="18"/>
              </w:rPr>
            </w:pPr>
            <w:r w:rsidRPr="00FD0F09">
              <w:rPr>
                <w:sz w:val="18"/>
                <w:szCs w:val="18"/>
              </w:rPr>
              <w:t>identifikace a formulování vlastních priorit;</w:t>
            </w:r>
          </w:p>
          <w:p w:rsidR="00A630CB" w:rsidRPr="00FD0F09" w:rsidRDefault="00A630CB" w:rsidP="00D4217A">
            <w:pPr>
              <w:pStyle w:val="Odstavecseseznamem"/>
              <w:numPr>
                <w:ilvl w:val="0"/>
                <w:numId w:val="4"/>
              </w:numPr>
              <w:ind w:left="221" w:hanging="221"/>
              <w:rPr>
                <w:sz w:val="18"/>
                <w:szCs w:val="18"/>
              </w:rPr>
            </w:pPr>
            <w:r w:rsidRPr="00FD0F09">
              <w:rPr>
                <w:sz w:val="18"/>
                <w:szCs w:val="18"/>
              </w:rPr>
              <w:t>posilování písemné i verbální komunikační zdatnosti</w:t>
            </w:r>
          </w:p>
          <w:p w:rsidR="00A630CB" w:rsidRPr="00FD0F09" w:rsidRDefault="00A630CB" w:rsidP="00A630CB">
            <w:pPr>
              <w:rPr>
                <w:sz w:val="18"/>
                <w:szCs w:val="18"/>
              </w:rPr>
            </w:pPr>
          </w:p>
          <w:p w:rsidR="00A630CB" w:rsidRPr="00FD0F09" w:rsidRDefault="00A630CB" w:rsidP="00A630CB">
            <w:pPr>
              <w:rPr>
                <w:rFonts w:eastAsia="Calibri"/>
                <w:sz w:val="18"/>
                <w:szCs w:val="18"/>
              </w:rPr>
            </w:pPr>
            <w:r w:rsidRPr="00FD0F09">
              <w:rPr>
                <w:rFonts w:eastAsia="Calibri"/>
                <w:sz w:val="18"/>
                <w:szCs w:val="18"/>
              </w:rPr>
              <w:t>Informační a komunikační technologie –</w:t>
            </w:r>
          </w:p>
          <w:p w:rsidR="00A630CB" w:rsidRPr="00FD0F09" w:rsidRDefault="00A630CB" w:rsidP="00D4217A">
            <w:pPr>
              <w:pStyle w:val="Odstavecseseznamem"/>
              <w:numPr>
                <w:ilvl w:val="0"/>
                <w:numId w:val="4"/>
              </w:numPr>
              <w:ind w:left="221" w:hanging="221"/>
              <w:rPr>
                <w:rFonts w:eastAsia="Calibri"/>
                <w:sz w:val="18"/>
                <w:szCs w:val="18"/>
              </w:rPr>
            </w:pPr>
            <w:r w:rsidRPr="00FD0F09">
              <w:rPr>
                <w:rFonts w:eastAsia="Calibri"/>
                <w:sz w:val="18"/>
                <w:szCs w:val="18"/>
              </w:rPr>
              <w:t>využívat informační a komunikační technologii při sledování změn v právních předpisech</w:t>
            </w: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pStyle w:val="Odstavecseseznamem"/>
              <w:ind w:left="221"/>
              <w:rPr>
                <w:rFonts w:eastAsia="Calibri"/>
                <w:sz w:val="18"/>
                <w:szCs w:val="18"/>
              </w:rPr>
            </w:pPr>
          </w:p>
        </w:tc>
        <w:tc>
          <w:tcPr>
            <w:tcW w:w="2340" w:type="dxa"/>
            <w:shd w:val="clear" w:color="auto" w:fill="auto"/>
          </w:tcPr>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Literatura:</w:t>
            </w:r>
          </w:p>
          <w:p w:rsidR="00A630CB" w:rsidRPr="00FD0F09" w:rsidRDefault="00A630CB" w:rsidP="00A630CB">
            <w:pPr>
              <w:rPr>
                <w:rFonts w:eastAsia="Calibri"/>
                <w:sz w:val="18"/>
                <w:szCs w:val="18"/>
              </w:rPr>
            </w:pPr>
            <w:r w:rsidRPr="00FD0F09">
              <w:rPr>
                <w:rFonts w:eastAsia="Calibri"/>
                <w:sz w:val="18"/>
                <w:szCs w:val="18"/>
              </w:rPr>
              <w:t>J. Tomanová, Právní nauka pro školy a praxi</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R. Ryska, Právo pro střední školy</w:t>
            </w:r>
          </w:p>
          <w:p w:rsidR="00A630CB" w:rsidRPr="00FD0F09" w:rsidRDefault="00A630CB" w:rsidP="00A630CB">
            <w:pPr>
              <w:rPr>
                <w:rFonts w:eastAsia="Calibri"/>
                <w:sz w:val="18"/>
                <w:szCs w:val="18"/>
              </w:rPr>
            </w:pPr>
          </w:p>
          <w:p w:rsidR="00A630CB" w:rsidRPr="00FD0F09" w:rsidRDefault="00A630CB" w:rsidP="00A630CB">
            <w:pPr>
              <w:rPr>
                <w:sz w:val="18"/>
                <w:szCs w:val="18"/>
              </w:rPr>
            </w:pPr>
            <w:r w:rsidRPr="00FD0F09">
              <w:rPr>
                <w:sz w:val="18"/>
                <w:szCs w:val="18"/>
              </w:rPr>
              <w:t>Při výuce žáci využívají žáci zákony v platném znění:</w:t>
            </w:r>
          </w:p>
          <w:p w:rsidR="00A630CB" w:rsidRPr="00FD0F09" w:rsidRDefault="00A630CB" w:rsidP="00A630CB">
            <w:pPr>
              <w:rPr>
                <w:rFonts w:eastAsia="Calibri"/>
                <w:sz w:val="18"/>
                <w:szCs w:val="18"/>
              </w:rPr>
            </w:pPr>
            <w:r w:rsidRPr="00FD0F09">
              <w:rPr>
                <w:rFonts w:eastAsia="Calibri"/>
                <w:sz w:val="18"/>
                <w:szCs w:val="18"/>
              </w:rPr>
              <w:t>Občanský zákoník</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pStyle w:val="Odstavecseseznamem"/>
              <w:ind w:left="165"/>
              <w:rPr>
                <w:rFonts w:eastAsia="Calibri"/>
              </w:rPr>
            </w:pPr>
          </w:p>
        </w:tc>
      </w:tr>
    </w:tbl>
    <w:p w:rsidR="00A630CB" w:rsidRPr="00FD0F09" w:rsidRDefault="00A630CB" w:rsidP="00A630CB">
      <w:pPr>
        <w:rPr>
          <w:b/>
        </w:rPr>
      </w:pPr>
      <w:r w:rsidRPr="00FD0F09">
        <w:rPr>
          <w:b/>
        </w:rPr>
        <w:lastRenderedPageBreak/>
        <w:t>Vzdělávací oblast:</w:t>
      </w:r>
      <w:r w:rsidRPr="00FD0F09">
        <w:rPr>
          <w:b/>
        </w:rPr>
        <w:tab/>
      </w:r>
      <w:r w:rsidRPr="00FD0F09">
        <w:rPr>
          <w:b/>
        </w:rPr>
        <w:tab/>
      </w:r>
      <w:r w:rsidRPr="00FD0F09">
        <w:t>Ekonomika a právo</w:t>
      </w:r>
    </w:p>
    <w:p w:rsidR="00A630CB" w:rsidRPr="00FD0F09" w:rsidRDefault="00A630CB" w:rsidP="00A630CB">
      <w:pPr>
        <w:rPr>
          <w:b/>
        </w:rPr>
      </w:pPr>
      <w:r w:rsidRPr="00FD0F09">
        <w:rPr>
          <w:b/>
        </w:rPr>
        <w:t>Vyučovací předmět:</w:t>
      </w:r>
      <w:r w:rsidRPr="00FD0F09">
        <w:rPr>
          <w:b/>
        </w:rPr>
        <w:tab/>
      </w:r>
      <w:r w:rsidRPr="00FD0F09">
        <w:rPr>
          <w:b/>
        </w:rPr>
        <w:tab/>
      </w:r>
      <w:r w:rsidRPr="00FD0F09">
        <w:t>Právo</w:t>
      </w:r>
    </w:p>
    <w:p w:rsidR="00A630CB" w:rsidRPr="00FD0F09" w:rsidRDefault="00A630CB" w:rsidP="00A630CB">
      <w:pPr>
        <w:rPr>
          <w:b/>
        </w:rPr>
      </w:pPr>
      <w:r w:rsidRPr="00FD0F09">
        <w:rPr>
          <w:b/>
        </w:rPr>
        <w:t xml:space="preserve">Ročník: </w:t>
      </w:r>
      <w:r w:rsidRPr="00FD0F09">
        <w:rPr>
          <w:b/>
        </w:rPr>
        <w:tab/>
      </w:r>
      <w:r w:rsidRPr="00FD0F09">
        <w:rPr>
          <w:b/>
        </w:rPr>
        <w:tab/>
      </w:r>
      <w:r w:rsidRPr="00FD0F09">
        <w:rPr>
          <w:b/>
        </w:rPr>
        <w:tab/>
      </w:r>
      <w:r w:rsidR="007A7189">
        <w:t>1</w:t>
      </w:r>
    </w:p>
    <w:p w:rsidR="00A630CB" w:rsidRPr="00FD0F09" w:rsidRDefault="00A630CB" w:rsidP="00A630C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630CB" w:rsidRPr="00FD0F09" w:rsidTr="00A630CB">
        <w:tc>
          <w:tcPr>
            <w:tcW w:w="3888" w:type="dxa"/>
            <w:shd w:val="solid" w:color="808080" w:fill="FFFFFF"/>
            <w:vAlign w:val="center"/>
          </w:tcPr>
          <w:p w:rsidR="00A630CB" w:rsidRPr="00FD0F09" w:rsidRDefault="00A630CB" w:rsidP="00A630CB">
            <w:pPr>
              <w:jc w:val="center"/>
              <w:rPr>
                <w:b/>
                <w:bCs/>
                <w:color w:val="FFFFFF"/>
              </w:rPr>
            </w:pPr>
            <w:r w:rsidRPr="00FD0F09">
              <w:rPr>
                <w:b/>
                <w:bCs/>
                <w:color w:val="FFFFFF"/>
              </w:rPr>
              <w:t>Školní výstupy</w:t>
            </w:r>
          </w:p>
          <w:p w:rsidR="00A630CB" w:rsidRPr="00FD0F09" w:rsidRDefault="00A630CB" w:rsidP="00A630CB">
            <w:pPr>
              <w:jc w:val="center"/>
              <w:rPr>
                <w:b/>
                <w:bCs/>
              </w:rPr>
            </w:pPr>
            <w:r w:rsidRPr="00FD0F09">
              <w:rPr>
                <w:b/>
                <w:bCs/>
                <w:color w:val="FFFFFF"/>
              </w:rPr>
              <w:t>Žák:</w:t>
            </w:r>
          </w:p>
        </w:tc>
        <w:tc>
          <w:tcPr>
            <w:tcW w:w="4680" w:type="dxa"/>
            <w:shd w:val="solid" w:color="808080" w:fill="FFFFFF"/>
            <w:vAlign w:val="center"/>
          </w:tcPr>
          <w:p w:rsidR="00A630CB" w:rsidRPr="00FD0F09" w:rsidRDefault="00A630CB" w:rsidP="00A630CB">
            <w:pPr>
              <w:jc w:val="center"/>
              <w:rPr>
                <w:b/>
                <w:bCs/>
              </w:rPr>
            </w:pPr>
            <w:r w:rsidRPr="00FD0F09">
              <w:rPr>
                <w:b/>
                <w:bCs/>
                <w:color w:val="FFFFFF"/>
              </w:rPr>
              <w:t>Učivo</w:t>
            </w:r>
          </w:p>
        </w:tc>
        <w:tc>
          <w:tcPr>
            <w:tcW w:w="3600" w:type="dxa"/>
            <w:shd w:val="solid" w:color="808080" w:fill="FFFFFF"/>
            <w:vAlign w:val="center"/>
          </w:tcPr>
          <w:p w:rsidR="00A630CB" w:rsidRPr="00FD0F09" w:rsidRDefault="00A630CB" w:rsidP="00A630CB">
            <w:pPr>
              <w:jc w:val="center"/>
              <w:rPr>
                <w:b/>
                <w:bCs/>
                <w:color w:val="FFFFFF"/>
              </w:rPr>
            </w:pPr>
            <w:r w:rsidRPr="00FD0F09">
              <w:rPr>
                <w:b/>
                <w:bCs/>
                <w:color w:val="FFFFFF"/>
              </w:rPr>
              <w:t>Průřezová témata</w:t>
            </w:r>
          </w:p>
          <w:p w:rsidR="00A630CB" w:rsidRPr="00FD0F09" w:rsidRDefault="00A630CB" w:rsidP="00A630CB">
            <w:pPr>
              <w:jc w:val="center"/>
              <w:rPr>
                <w:b/>
                <w:bCs/>
              </w:rPr>
            </w:pPr>
            <w:r w:rsidRPr="00FD0F09">
              <w:rPr>
                <w:b/>
                <w:bCs/>
                <w:color w:val="FFFFFF"/>
              </w:rPr>
              <w:t>Mezipředmětové vztahy</w:t>
            </w:r>
          </w:p>
        </w:tc>
        <w:tc>
          <w:tcPr>
            <w:tcW w:w="2340" w:type="dxa"/>
            <w:shd w:val="solid" w:color="808080" w:fill="FFFFFF"/>
            <w:vAlign w:val="center"/>
          </w:tcPr>
          <w:p w:rsidR="00A630CB" w:rsidRPr="00FD0F09" w:rsidRDefault="00A630CB" w:rsidP="00A630CB">
            <w:pPr>
              <w:jc w:val="center"/>
              <w:rPr>
                <w:b/>
                <w:bCs/>
              </w:rPr>
            </w:pPr>
            <w:r w:rsidRPr="00FD0F09">
              <w:rPr>
                <w:b/>
                <w:bCs/>
                <w:color w:val="FFFFFF"/>
              </w:rPr>
              <w:t>Poznámky</w:t>
            </w:r>
          </w:p>
        </w:tc>
      </w:tr>
      <w:tr w:rsidR="00A630CB" w:rsidRPr="00FD0F09" w:rsidTr="00A630CB">
        <w:tc>
          <w:tcPr>
            <w:tcW w:w="3888" w:type="dxa"/>
            <w:shd w:val="clear" w:color="auto" w:fill="auto"/>
          </w:tcPr>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-orientuje se v problematice rozdělení organizací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na ziskové a neziskové, vysvětlí základní cíle;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vysvětlí pojmy podnik, podnikání, podnikatel</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rozlišuje obecné podmínky a specifické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podmínky podnikání;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vysvětlí rozdíly mezi podnikáním fyzických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právnických osob;</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rozliší právní formy podnikání a dovede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charakterizovat jejich základní znaky;</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definuje jednotlivé typy obchodních společností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vysvětlí podmínky pro jejich založení;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orientuje se v Živnostenském zákoně</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Obchodním zákoníku;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porovná druhy živností;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popíše podmínky provozování živnosti,</w:t>
            </w:r>
          </w:p>
          <w:p w:rsidR="00A630CB" w:rsidRPr="00FD0F09" w:rsidRDefault="00A630CB" w:rsidP="00A630CB">
            <w:pPr>
              <w:autoSpaceDE w:val="0"/>
              <w:autoSpaceDN w:val="0"/>
              <w:adjustRightInd w:val="0"/>
              <w:rPr>
                <w:sz w:val="18"/>
                <w:szCs w:val="18"/>
                <w:lang w:eastAsia="en-US"/>
              </w:rPr>
            </w:pPr>
            <w:r w:rsidRPr="00FD0F09">
              <w:rPr>
                <w:lang w:eastAsia="en-US"/>
              </w:rPr>
              <w:t xml:space="preserve">  </w:t>
            </w:r>
            <w:r w:rsidRPr="00FD0F09">
              <w:rPr>
                <w:sz w:val="18"/>
                <w:szCs w:val="18"/>
                <w:lang w:eastAsia="en-US"/>
              </w:rPr>
              <w:t>potřebné doklady a postup ohlášení živnosti;</w:t>
            </w:r>
          </w:p>
          <w:p w:rsidR="00A630CB" w:rsidRPr="00FD0F09" w:rsidRDefault="00A630CB" w:rsidP="00D4217A">
            <w:pPr>
              <w:pStyle w:val="Odstavecseseznamem"/>
              <w:numPr>
                <w:ilvl w:val="0"/>
                <w:numId w:val="4"/>
              </w:numPr>
              <w:autoSpaceDE w:val="0"/>
              <w:autoSpaceDN w:val="0"/>
              <w:adjustRightInd w:val="0"/>
              <w:ind w:left="142" w:hanging="142"/>
              <w:rPr>
                <w:sz w:val="18"/>
                <w:szCs w:val="18"/>
                <w:lang w:eastAsia="en-US"/>
              </w:rPr>
            </w:pPr>
            <w:r w:rsidRPr="00FD0F09">
              <w:rPr>
                <w:sz w:val="18"/>
                <w:szCs w:val="18"/>
                <w:lang w:eastAsia="en-US"/>
              </w:rPr>
              <w:t xml:space="preserve">vymezí základní úlohy </w:t>
            </w:r>
          </w:p>
          <w:p w:rsidR="00A630CB" w:rsidRPr="00FD0F09" w:rsidRDefault="00A630CB" w:rsidP="00D4217A">
            <w:pPr>
              <w:pStyle w:val="Odstavecseseznamem"/>
              <w:numPr>
                <w:ilvl w:val="0"/>
                <w:numId w:val="4"/>
              </w:numPr>
              <w:autoSpaceDE w:val="0"/>
              <w:autoSpaceDN w:val="0"/>
              <w:adjustRightInd w:val="0"/>
              <w:ind w:left="142" w:hanging="142"/>
              <w:rPr>
                <w:sz w:val="18"/>
                <w:szCs w:val="18"/>
                <w:lang w:eastAsia="en-US"/>
              </w:rPr>
            </w:pPr>
            <w:r w:rsidRPr="00FD0F09">
              <w:rPr>
                <w:sz w:val="18"/>
                <w:szCs w:val="18"/>
                <w:lang w:eastAsia="en-US"/>
              </w:rPr>
              <w:t>vysvětlí rozdíl mezi živností ohlašovací a koncesovanou;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uvede rozdíly mezi zakládající listinou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smlouvou;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rozliší rozdíly mezi zrušením a zánikem, vysvětlí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postup při vyhlášení konkurzu;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charakterizuje základní povinnosti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podnikatele vůči státu;</w:t>
            </w:r>
          </w:p>
          <w:p w:rsidR="00A630CB" w:rsidRPr="00FD0F09" w:rsidRDefault="00A630CB" w:rsidP="00A630CB">
            <w:pPr>
              <w:autoSpaceDE w:val="0"/>
              <w:autoSpaceDN w:val="0"/>
              <w:adjustRightInd w:val="0"/>
              <w:rPr>
                <w:sz w:val="18"/>
                <w:szCs w:val="18"/>
              </w:rPr>
            </w:pPr>
          </w:p>
        </w:tc>
        <w:tc>
          <w:tcPr>
            <w:tcW w:w="4680" w:type="dxa"/>
            <w:shd w:val="clear" w:color="auto" w:fill="auto"/>
          </w:tcPr>
          <w:p w:rsidR="00A630CB" w:rsidRPr="00FD0F09" w:rsidRDefault="00A630CB" w:rsidP="00A630CB">
            <w:pPr>
              <w:autoSpaceDE w:val="0"/>
              <w:autoSpaceDN w:val="0"/>
              <w:adjustRightInd w:val="0"/>
              <w:rPr>
                <w:b/>
                <w:bCs/>
                <w:sz w:val="18"/>
                <w:szCs w:val="18"/>
                <w:lang w:eastAsia="en-US"/>
              </w:rPr>
            </w:pPr>
          </w:p>
          <w:p w:rsidR="00A630CB" w:rsidRPr="00FD0F09" w:rsidRDefault="00A630CB" w:rsidP="00A630CB">
            <w:pPr>
              <w:autoSpaceDE w:val="0"/>
              <w:autoSpaceDN w:val="0"/>
              <w:adjustRightInd w:val="0"/>
              <w:rPr>
                <w:b/>
                <w:bCs/>
                <w:sz w:val="18"/>
                <w:szCs w:val="18"/>
                <w:lang w:eastAsia="en-US"/>
              </w:rPr>
            </w:pPr>
            <w:r w:rsidRPr="00FD0F09">
              <w:rPr>
                <w:b/>
                <w:bCs/>
                <w:sz w:val="18"/>
                <w:szCs w:val="18"/>
                <w:lang w:eastAsia="en-US"/>
              </w:rPr>
              <w:t xml:space="preserve">Obchodní  a živnostenské právo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ziskové a neziskové organizace, kategorie podnik,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podnikání, podnikatel</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právní formy podnikání, fyzická osoba, právnická osoba</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obchodní firma a obchodní rejstřík, obchodní společnosti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kapitálové a osobní</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živnostenské podnikání, živnosti ohlašovací a koncesované,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centrální registrační místo</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rPr>
                <w:sz w:val="18"/>
                <w:szCs w:val="18"/>
                <w:lang w:eastAsia="en-US"/>
              </w:rPr>
            </w:pPr>
            <w:r w:rsidRPr="00FD0F09">
              <w:rPr>
                <w:sz w:val="18"/>
                <w:szCs w:val="18"/>
                <w:lang w:eastAsia="en-US"/>
              </w:rPr>
              <w:t xml:space="preserve">- vznik a zánik podniku, zakládající listina, smlouva, zrušení  </w:t>
            </w:r>
          </w:p>
          <w:p w:rsidR="00A630CB" w:rsidRPr="00FD0F09" w:rsidRDefault="00A630CB" w:rsidP="00A630CB">
            <w:pPr>
              <w:rPr>
                <w:sz w:val="18"/>
                <w:szCs w:val="18"/>
                <w:lang w:eastAsia="en-US"/>
              </w:rPr>
            </w:pPr>
            <w:r w:rsidRPr="00FD0F09">
              <w:rPr>
                <w:sz w:val="18"/>
                <w:szCs w:val="18"/>
                <w:lang w:eastAsia="en-US"/>
              </w:rPr>
              <w:t xml:space="preserve">  a zánik, konkurz a likvidace</w:t>
            </w: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autoSpaceDE w:val="0"/>
              <w:autoSpaceDN w:val="0"/>
              <w:adjustRightInd w:val="0"/>
              <w:rPr>
                <w:sz w:val="18"/>
                <w:szCs w:val="18"/>
              </w:rPr>
            </w:pPr>
          </w:p>
        </w:tc>
        <w:tc>
          <w:tcPr>
            <w:tcW w:w="3600" w:type="dxa"/>
            <w:shd w:val="clear" w:color="auto" w:fill="auto"/>
          </w:tcPr>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Mezipředmětové vztahy:</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Ekonomika - podnikání</w:t>
            </w:r>
          </w:p>
          <w:p w:rsidR="00A630CB" w:rsidRPr="00FD0F09" w:rsidRDefault="00A630CB" w:rsidP="00A630CB">
            <w:pPr>
              <w:rPr>
                <w:sz w:val="18"/>
                <w:szCs w:val="18"/>
              </w:rPr>
            </w:pPr>
            <w:r w:rsidRPr="00FD0F09">
              <w:rPr>
                <w:sz w:val="18"/>
                <w:szCs w:val="18"/>
              </w:rPr>
              <w:t>Základy společenských věd – tržní mechanizmus</w:t>
            </w:r>
          </w:p>
          <w:p w:rsidR="00A630CB" w:rsidRPr="00FD0F09" w:rsidRDefault="00A630CB" w:rsidP="00A630CB">
            <w:pPr>
              <w:rPr>
                <w:sz w:val="18"/>
                <w:szCs w:val="18"/>
              </w:rPr>
            </w:pPr>
            <w:r w:rsidRPr="00FD0F09">
              <w:rPr>
                <w:sz w:val="18"/>
                <w:szCs w:val="18"/>
              </w:rPr>
              <w:t>Daně – daňová soustava daně</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Matematika – základní početní operace, procenta</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Průřezová témata:</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 xml:space="preserve">Občan v demokratické společnosti: -  </w:t>
            </w:r>
          </w:p>
          <w:p w:rsidR="00A630CB" w:rsidRPr="00FD0F09" w:rsidRDefault="00A630CB" w:rsidP="00D4217A">
            <w:pPr>
              <w:pStyle w:val="Odstavecseseznamem"/>
              <w:numPr>
                <w:ilvl w:val="0"/>
                <w:numId w:val="4"/>
              </w:numPr>
              <w:ind w:left="221" w:hanging="221"/>
              <w:rPr>
                <w:sz w:val="18"/>
                <w:szCs w:val="18"/>
              </w:rPr>
            </w:pPr>
            <w:r w:rsidRPr="00FD0F09">
              <w:rPr>
                <w:sz w:val="18"/>
                <w:szCs w:val="18"/>
              </w:rPr>
              <w:t>angažovanost nejen ve vlastní prospěch, ale i pro veřejný zájem;</w:t>
            </w:r>
          </w:p>
          <w:p w:rsidR="00A630CB" w:rsidRPr="00FD0F09" w:rsidRDefault="00A630CB" w:rsidP="00D4217A">
            <w:pPr>
              <w:pStyle w:val="Odstavecseseznamem"/>
              <w:numPr>
                <w:ilvl w:val="0"/>
                <w:numId w:val="4"/>
              </w:numPr>
              <w:ind w:left="221" w:hanging="221"/>
              <w:rPr>
                <w:sz w:val="18"/>
                <w:szCs w:val="18"/>
              </w:rPr>
            </w:pPr>
            <w:r w:rsidRPr="00FD0F09">
              <w:rPr>
                <w:sz w:val="18"/>
                <w:szCs w:val="18"/>
              </w:rPr>
              <w:t>hledání kompromisů mezi osobní svobodou a sociální zodpovědností;</w:t>
            </w:r>
          </w:p>
          <w:p w:rsidR="00A630CB" w:rsidRPr="00FD0F09" w:rsidRDefault="00A630CB" w:rsidP="00A630CB">
            <w:pPr>
              <w:pStyle w:val="Odstavecseseznamem"/>
              <w:ind w:left="221"/>
              <w:rPr>
                <w:sz w:val="18"/>
                <w:szCs w:val="18"/>
              </w:rPr>
            </w:pPr>
          </w:p>
          <w:p w:rsidR="00A630CB" w:rsidRPr="00FD0F09" w:rsidRDefault="00A630CB" w:rsidP="00A630CB">
            <w:pPr>
              <w:rPr>
                <w:sz w:val="18"/>
                <w:szCs w:val="18"/>
              </w:rPr>
            </w:pPr>
            <w:r w:rsidRPr="00FD0F09">
              <w:rPr>
                <w:sz w:val="18"/>
                <w:szCs w:val="18"/>
              </w:rPr>
              <w:t>Člověk a svět práce:</w:t>
            </w:r>
          </w:p>
          <w:p w:rsidR="00A630CB" w:rsidRPr="00FD0F09" w:rsidRDefault="00A630CB" w:rsidP="00D4217A">
            <w:pPr>
              <w:pStyle w:val="Odstavecseseznamem"/>
              <w:numPr>
                <w:ilvl w:val="0"/>
                <w:numId w:val="4"/>
              </w:numPr>
              <w:ind w:left="221" w:hanging="221"/>
              <w:rPr>
                <w:sz w:val="18"/>
                <w:szCs w:val="18"/>
              </w:rPr>
            </w:pPr>
            <w:r w:rsidRPr="00FD0F09">
              <w:rPr>
                <w:sz w:val="18"/>
                <w:szCs w:val="18"/>
              </w:rPr>
              <w:t>orientace ve světě práce jako celku i v hospodářské struktuře státu;</w:t>
            </w:r>
          </w:p>
          <w:p w:rsidR="00A630CB" w:rsidRPr="00FD0F09" w:rsidRDefault="00A630CB" w:rsidP="00A630CB">
            <w:pPr>
              <w:pStyle w:val="Odstavecseseznamem"/>
              <w:ind w:left="221"/>
              <w:rPr>
                <w:sz w:val="18"/>
                <w:szCs w:val="18"/>
              </w:rPr>
            </w:pPr>
          </w:p>
          <w:p w:rsidR="00A630CB" w:rsidRPr="00FD0F09" w:rsidRDefault="00A630CB" w:rsidP="00A630CB">
            <w:pPr>
              <w:rPr>
                <w:sz w:val="18"/>
                <w:szCs w:val="18"/>
              </w:rPr>
            </w:pPr>
            <w:r w:rsidRPr="00FD0F09">
              <w:rPr>
                <w:sz w:val="18"/>
                <w:szCs w:val="18"/>
              </w:rPr>
              <w:t>Člověk a životní prostředí:</w:t>
            </w:r>
          </w:p>
          <w:p w:rsidR="00A630CB" w:rsidRPr="00FD0F09" w:rsidRDefault="00A630CB" w:rsidP="00A630CB">
            <w:pPr>
              <w:rPr>
                <w:sz w:val="18"/>
                <w:szCs w:val="18"/>
              </w:rPr>
            </w:pPr>
            <w:r w:rsidRPr="00FD0F09">
              <w:rPr>
                <w:sz w:val="18"/>
                <w:szCs w:val="18"/>
              </w:rPr>
              <w:t>pochopit souvislosti mezi různými jevy v prostředí a lidskými aktivitami;</w:t>
            </w:r>
          </w:p>
        </w:tc>
        <w:tc>
          <w:tcPr>
            <w:tcW w:w="2340" w:type="dxa"/>
            <w:shd w:val="clear" w:color="auto" w:fill="auto"/>
          </w:tcPr>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Při výuce žáci využívají žáci zákony v platném znění:</w:t>
            </w:r>
          </w:p>
          <w:p w:rsidR="00A630CB" w:rsidRPr="00FD0F09" w:rsidRDefault="00A630CB" w:rsidP="00D4217A">
            <w:pPr>
              <w:pStyle w:val="Odstavecseseznamem"/>
              <w:numPr>
                <w:ilvl w:val="0"/>
                <w:numId w:val="4"/>
              </w:numPr>
              <w:ind w:left="165" w:hanging="142"/>
              <w:rPr>
                <w:sz w:val="18"/>
                <w:szCs w:val="18"/>
              </w:rPr>
            </w:pPr>
            <w:r w:rsidRPr="00FD0F09">
              <w:rPr>
                <w:sz w:val="18"/>
                <w:szCs w:val="18"/>
              </w:rPr>
              <w:t>Obchodní zákoník</w:t>
            </w:r>
          </w:p>
          <w:p w:rsidR="00A630CB" w:rsidRPr="00FD0F09" w:rsidRDefault="00A630CB" w:rsidP="00D4217A">
            <w:pPr>
              <w:pStyle w:val="Odstavecseseznamem"/>
              <w:numPr>
                <w:ilvl w:val="0"/>
                <w:numId w:val="4"/>
              </w:numPr>
              <w:ind w:left="165" w:hanging="142"/>
              <w:rPr>
                <w:sz w:val="18"/>
                <w:szCs w:val="18"/>
              </w:rPr>
            </w:pPr>
            <w:r w:rsidRPr="00FD0F09">
              <w:rPr>
                <w:sz w:val="18"/>
                <w:szCs w:val="18"/>
              </w:rPr>
              <w:t>Živnostenský zákon</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Práce s tiskopisy:</w:t>
            </w:r>
          </w:p>
          <w:p w:rsidR="00A630CB" w:rsidRPr="00FD0F09" w:rsidRDefault="00A630CB" w:rsidP="00D4217A">
            <w:pPr>
              <w:pStyle w:val="Odstavecseseznamem"/>
              <w:numPr>
                <w:ilvl w:val="0"/>
                <w:numId w:val="4"/>
              </w:numPr>
              <w:ind w:left="165" w:hanging="142"/>
              <w:rPr>
                <w:sz w:val="18"/>
                <w:szCs w:val="18"/>
              </w:rPr>
            </w:pPr>
            <w:r w:rsidRPr="00FD0F09">
              <w:rPr>
                <w:sz w:val="18"/>
                <w:szCs w:val="18"/>
              </w:rPr>
              <w:t>Jednotný registrační formulář</w:t>
            </w:r>
          </w:p>
          <w:p w:rsidR="00A630CB" w:rsidRPr="00FD0F09" w:rsidRDefault="00A630CB" w:rsidP="00A630CB">
            <w:pPr>
              <w:rPr>
                <w:sz w:val="18"/>
                <w:szCs w:val="18"/>
              </w:rPr>
            </w:pPr>
          </w:p>
          <w:p w:rsidR="00A630CB" w:rsidRPr="00FD0F09" w:rsidRDefault="00A630CB" w:rsidP="00A630CB">
            <w:pPr>
              <w:rPr>
                <w:sz w:val="18"/>
                <w:szCs w:val="18"/>
              </w:rPr>
            </w:pPr>
          </w:p>
        </w:tc>
      </w:tr>
    </w:tbl>
    <w:p w:rsidR="00A630CB" w:rsidRPr="00FD0F09" w:rsidRDefault="00A630CB" w:rsidP="00A630CB">
      <w:pPr>
        <w:rPr>
          <w:b/>
        </w:rPr>
      </w:pPr>
    </w:p>
    <w:p w:rsidR="00A630CB" w:rsidRPr="00FD0F09" w:rsidRDefault="00A630CB" w:rsidP="00A630CB">
      <w:pPr>
        <w:rPr>
          <w:b/>
        </w:rPr>
      </w:pPr>
    </w:p>
    <w:p w:rsidR="00A630CB" w:rsidRPr="00FD0F09" w:rsidRDefault="00A630CB" w:rsidP="00A630CB">
      <w:pPr>
        <w:rPr>
          <w:b/>
        </w:rPr>
      </w:pPr>
    </w:p>
    <w:p w:rsidR="00A630CB" w:rsidRPr="00FD0F09" w:rsidRDefault="00A630CB" w:rsidP="00A630CB">
      <w:pPr>
        <w:rPr>
          <w:b/>
        </w:rPr>
      </w:pPr>
    </w:p>
    <w:p w:rsidR="00A630CB" w:rsidRPr="00FD0F09" w:rsidRDefault="00A630CB" w:rsidP="00A630CB">
      <w:pPr>
        <w:rPr>
          <w:b/>
        </w:rPr>
      </w:pPr>
    </w:p>
    <w:p w:rsidR="00A630CB" w:rsidRPr="00FD0F09" w:rsidRDefault="00A630CB" w:rsidP="00A630CB">
      <w:pPr>
        <w:rPr>
          <w:b/>
        </w:rPr>
      </w:pPr>
      <w:r w:rsidRPr="00FD0F09">
        <w:rPr>
          <w:b/>
        </w:rPr>
        <w:lastRenderedPageBreak/>
        <w:t>Vzdělávací oblast:</w:t>
      </w:r>
      <w:r w:rsidRPr="00FD0F09">
        <w:rPr>
          <w:b/>
        </w:rPr>
        <w:tab/>
      </w:r>
      <w:r w:rsidRPr="00FD0F09">
        <w:rPr>
          <w:b/>
        </w:rPr>
        <w:tab/>
      </w:r>
      <w:r w:rsidRPr="00FD0F09">
        <w:t>Ekonomika a právo</w:t>
      </w:r>
    </w:p>
    <w:p w:rsidR="00A630CB" w:rsidRPr="00FD0F09" w:rsidRDefault="00A630CB" w:rsidP="00A630CB">
      <w:pPr>
        <w:rPr>
          <w:b/>
        </w:rPr>
      </w:pPr>
      <w:r w:rsidRPr="00FD0F09">
        <w:rPr>
          <w:b/>
        </w:rPr>
        <w:t>Vyučovací předmět:</w:t>
      </w:r>
      <w:r w:rsidRPr="00FD0F09">
        <w:rPr>
          <w:b/>
        </w:rPr>
        <w:tab/>
      </w:r>
      <w:r w:rsidRPr="00FD0F09">
        <w:rPr>
          <w:b/>
        </w:rPr>
        <w:tab/>
      </w:r>
      <w:r w:rsidRPr="00FD0F09">
        <w:t>Právo</w:t>
      </w:r>
    </w:p>
    <w:p w:rsidR="00A630CB" w:rsidRPr="00FD0F09" w:rsidRDefault="00A630CB" w:rsidP="00A630CB">
      <w:pPr>
        <w:rPr>
          <w:b/>
        </w:rPr>
      </w:pPr>
      <w:r w:rsidRPr="00FD0F09">
        <w:rPr>
          <w:b/>
        </w:rPr>
        <w:t xml:space="preserve">Ročník: </w:t>
      </w:r>
      <w:r w:rsidRPr="00FD0F09">
        <w:rPr>
          <w:b/>
        </w:rPr>
        <w:tab/>
      </w:r>
      <w:r w:rsidRPr="00FD0F09">
        <w:rPr>
          <w:b/>
        </w:rPr>
        <w:tab/>
      </w:r>
      <w:r w:rsidRPr="00FD0F09">
        <w:rPr>
          <w:b/>
        </w:rPr>
        <w:tab/>
      </w:r>
      <w:r w:rsidR="007A7189">
        <w:t>2</w:t>
      </w:r>
    </w:p>
    <w:p w:rsidR="00A630CB" w:rsidRPr="00FD0F09" w:rsidRDefault="00A630CB" w:rsidP="00A630CB">
      <w:pPr>
        <w:rPr>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630CB" w:rsidRPr="00FD0F09" w:rsidTr="00A630CB">
        <w:tc>
          <w:tcPr>
            <w:tcW w:w="3888" w:type="dxa"/>
            <w:shd w:val="solid" w:color="808080" w:fill="FFFFFF"/>
            <w:vAlign w:val="center"/>
          </w:tcPr>
          <w:p w:rsidR="00A630CB" w:rsidRPr="00FD0F09" w:rsidRDefault="00A630CB" w:rsidP="00A630CB">
            <w:pPr>
              <w:jc w:val="center"/>
              <w:rPr>
                <w:b/>
                <w:bCs/>
                <w:color w:val="FFFFFF"/>
              </w:rPr>
            </w:pPr>
            <w:r w:rsidRPr="00FD0F09">
              <w:rPr>
                <w:b/>
                <w:bCs/>
                <w:color w:val="FFFFFF"/>
              </w:rPr>
              <w:t>Školní výstupy</w:t>
            </w:r>
          </w:p>
          <w:p w:rsidR="00A630CB" w:rsidRPr="00FD0F09" w:rsidRDefault="00A630CB" w:rsidP="00A630CB">
            <w:pPr>
              <w:jc w:val="center"/>
              <w:rPr>
                <w:b/>
                <w:bCs/>
              </w:rPr>
            </w:pPr>
            <w:r w:rsidRPr="00FD0F09">
              <w:rPr>
                <w:b/>
                <w:bCs/>
                <w:color w:val="FFFFFF"/>
              </w:rPr>
              <w:t>Žák:</w:t>
            </w:r>
          </w:p>
        </w:tc>
        <w:tc>
          <w:tcPr>
            <w:tcW w:w="4680" w:type="dxa"/>
            <w:shd w:val="solid" w:color="808080" w:fill="FFFFFF"/>
            <w:vAlign w:val="center"/>
          </w:tcPr>
          <w:p w:rsidR="00A630CB" w:rsidRPr="00FD0F09" w:rsidRDefault="00A630CB" w:rsidP="00A630CB">
            <w:pPr>
              <w:jc w:val="center"/>
              <w:rPr>
                <w:b/>
                <w:bCs/>
              </w:rPr>
            </w:pPr>
            <w:r w:rsidRPr="00FD0F09">
              <w:rPr>
                <w:b/>
                <w:bCs/>
                <w:color w:val="FFFFFF"/>
              </w:rPr>
              <w:t>Učivo</w:t>
            </w:r>
          </w:p>
        </w:tc>
        <w:tc>
          <w:tcPr>
            <w:tcW w:w="3600" w:type="dxa"/>
            <w:shd w:val="solid" w:color="808080" w:fill="FFFFFF"/>
            <w:vAlign w:val="center"/>
          </w:tcPr>
          <w:p w:rsidR="00A630CB" w:rsidRPr="00FD0F09" w:rsidRDefault="00A630CB" w:rsidP="00A630CB">
            <w:pPr>
              <w:jc w:val="center"/>
              <w:rPr>
                <w:b/>
                <w:bCs/>
                <w:color w:val="FFFFFF"/>
              </w:rPr>
            </w:pPr>
            <w:r w:rsidRPr="00FD0F09">
              <w:rPr>
                <w:b/>
                <w:bCs/>
                <w:color w:val="FFFFFF"/>
              </w:rPr>
              <w:t>Průřezová témata</w:t>
            </w:r>
          </w:p>
          <w:p w:rsidR="00A630CB" w:rsidRPr="00FD0F09" w:rsidRDefault="00A630CB" w:rsidP="00A630CB">
            <w:pPr>
              <w:jc w:val="center"/>
              <w:rPr>
                <w:b/>
                <w:bCs/>
              </w:rPr>
            </w:pPr>
            <w:r w:rsidRPr="00FD0F09">
              <w:rPr>
                <w:b/>
                <w:bCs/>
                <w:color w:val="FFFFFF"/>
              </w:rPr>
              <w:t>Mezipředmětové vztahy</w:t>
            </w:r>
          </w:p>
        </w:tc>
        <w:tc>
          <w:tcPr>
            <w:tcW w:w="2340" w:type="dxa"/>
            <w:shd w:val="solid" w:color="808080" w:fill="FFFFFF"/>
            <w:vAlign w:val="center"/>
          </w:tcPr>
          <w:p w:rsidR="00A630CB" w:rsidRPr="00FD0F09" w:rsidRDefault="00A630CB" w:rsidP="00A630CB">
            <w:pPr>
              <w:jc w:val="center"/>
              <w:rPr>
                <w:b/>
                <w:bCs/>
              </w:rPr>
            </w:pPr>
            <w:r w:rsidRPr="00FD0F09">
              <w:rPr>
                <w:b/>
                <w:bCs/>
                <w:color w:val="FFFFFF"/>
              </w:rPr>
              <w:t>Poznámky</w:t>
            </w:r>
          </w:p>
        </w:tc>
      </w:tr>
      <w:tr w:rsidR="00A630CB" w:rsidRPr="00FD0F09" w:rsidTr="00A630CB">
        <w:tc>
          <w:tcPr>
            <w:tcW w:w="3888" w:type="dxa"/>
            <w:shd w:val="clear" w:color="auto" w:fill="auto"/>
          </w:tcPr>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objasní pojem pracovně právní vztah, vyjmenuje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účastníky pracovně právního vztahu, vysvětlí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rozdíly mezi podnikatelem a zaměstnancem;</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charakterizuje Zákoník práce, vysvětlí strukturu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zákona, jeho jednotlivé části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orientuje se v zákoníku práce;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vyjmenuje a dovede aplikovat práva a povinnosti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účastníků pracovního poměr</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vysvětlí pojem  pracovní  poměr a na příkladu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popíše základní druhy pracovního poměru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vysvětlí základní principy zabezpečení hlavní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činnosti lidskými zdroji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na příkladu popíše základní způsoby získávání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zaměstnanců;</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určí kritéria pro výběr zaměstnanců;</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charakterizuje jednotlivé metody hodnocení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zaměstnanců;</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vymezí základní oblasti péče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o zaměstnance;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popíše nárok zaměstnance na odpočinek;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vyjmenuje jednotlivé druhy odpočinku;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dokáže popsat způsob čerpání dovolené a uvede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její délku u jednotlivých kategorií zaměstnanců</w:t>
            </w:r>
          </w:p>
          <w:p w:rsidR="00A630CB" w:rsidRPr="00FD0F09" w:rsidRDefault="00A630CB" w:rsidP="00A630CB">
            <w:pPr>
              <w:autoSpaceDE w:val="0"/>
              <w:autoSpaceDN w:val="0"/>
              <w:adjustRightInd w:val="0"/>
              <w:rPr>
                <w:sz w:val="18"/>
                <w:szCs w:val="18"/>
                <w:lang w:eastAsia="en-US"/>
              </w:rPr>
            </w:pPr>
          </w:p>
          <w:p w:rsidR="00A630CB" w:rsidRPr="00FD0F09" w:rsidRDefault="00A630CB" w:rsidP="00D4217A">
            <w:pPr>
              <w:pStyle w:val="Odstavecseseznamem"/>
              <w:numPr>
                <w:ilvl w:val="0"/>
                <w:numId w:val="4"/>
              </w:numPr>
              <w:autoSpaceDE w:val="0"/>
              <w:autoSpaceDN w:val="0"/>
              <w:adjustRightInd w:val="0"/>
              <w:ind w:left="142" w:hanging="142"/>
              <w:rPr>
                <w:sz w:val="18"/>
                <w:szCs w:val="18"/>
                <w:lang w:eastAsia="en-US"/>
              </w:rPr>
            </w:pPr>
            <w:r w:rsidRPr="00FD0F09">
              <w:rPr>
                <w:sz w:val="18"/>
                <w:szCs w:val="18"/>
                <w:lang w:eastAsia="en-US"/>
              </w:rPr>
              <w:t>vysvětlí funkci odborů a kolektivní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smlouvy;</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vysvětlí základní úkoly a povinnosti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organizace při zajišťování BOZP;</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zdůvodní úlohu státního odborného dozoru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nad bezpečností práce;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uvede příklady bezpečnostních rizik, event.</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nejčastější příčiny úrazů a jejich prevenci;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uvede povinnosti pracovníka</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i zaměstnavatele v případě pracovního</w:t>
            </w:r>
          </w:p>
          <w:p w:rsidR="00A630CB" w:rsidRPr="00FD0F09" w:rsidRDefault="00A630CB" w:rsidP="00A630CB">
            <w:pPr>
              <w:rPr>
                <w:sz w:val="18"/>
                <w:szCs w:val="18"/>
              </w:rPr>
            </w:pPr>
            <w:r w:rsidRPr="00FD0F09">
              <w:rPr>
                <w:sz w:val="18"/>
                <w:szCs w:val="18"/>
                <w:lang w:eastAsia="en-US"/>
              </w:rPr>
              <w:t>úrazu;</w:t>
            </w:r>
          </w:p>
        </w:tc>
        <w:tc>
          <w:tcPr>
            <w:tcW w:w="4680" w:type="dxa"/>
            <w:shd w:val="clear" w:color="auto" w:fill="auto"/>
          </w:tcPr>
          <w:p w:rsidR="00A630CB" w:rsidRPr="00FD0F09" w:rsidRDefault="00A630CB" w:rsidP="00A630CB">
            <w:pPr>
              <w:rPr>
                <w:b/>
                <w:bCs/>
                <w:sz w:val="18"/>
                <w:szCs w:val="18"/>
                <w:lang w:eastAsia="en-US"/>
              </w:rPr>
            </w:pPr>
            <w:r w:rsidRPr="00FD0F09">
              <w:rPr>
                <w:b/>
                <w:bCs/>
                <w:sz w:val="18"/>
                <w:szCs w:val="18"/>
                <w:lang w:eastAsia="en-US"/>
              </w:rPr>
              <w:t>Pracovní právo</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pracovně právní vztah – charakteristika, účastníci, rozdíly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mezi podnikatelem a zaměstnancem </w:t>
            </w:r>
          </w:p>
          <w:p w:rsidR="00A630CB" w:rsidRPr="00FD0F09" w:rsidRDefault="00A630CB" w:rsidP="00A630CB">
            <w:pPr>
              <w:rPr>
                <w:b/>
                <w:bCs/>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Zákoník práce, struktura, zaměstnanec, zaměstnavatel,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jejich práva a povinnosti, pracovní poměr, druhy pracovních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poměrů, dohoda o vykonání práce, dohoda o vykonání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činnosti </w:t>
            </w:r>
          </w:p>
          <w:p w:rsidR="00A630CB" w:rsidRPr="00FD0F09" w:rsidRDefault="00A630CB" w:rsidP="00A630CB">
            <w:pPr>
              <w:rPr>
                <w:b/>
                <w:bCs/>
                <w:sz w:val="18"/>
                <w:szCs w:val="18"/>
                <w:lang w:eastAsia="en-US"/>
              </w:rPr>
            </w:pPr>
            <w:r w:rsidRPr="00FD0F09">
              <w:rPr>
                <w:b/>
                <w:bCs/>
                <w:sz w:val="18"/>
                <w:szCs w:val="18"/>
                <w:lang w:eastAsia="en-US"/>
              </w:rPr>
              <w:t xml:space="preserve"> </w:t>
            </w:r>
          </w:p>
          <w:p w:rsidR="00A630CB" w:rsidRPr="00FD0F09" w:rsidRDefault="00A630CB" w:rsidP="00A630CB">
            <w:pPr>
              <w:rPr>
                <w:b/>
                <w:bCs/>
                <w:sz w:val="18"/>
                <w:szCs w:val="18"/>
                <w:lang w:eastAsia="en-US"/>
              </w:rPr>
            </w:pPr>
          </w:p>
          <w:p w:rsidR="00A630CB" w:rsidRPr="00FD0F09" w:rsidRDefault="00A630CB" w:rsidP="00A630CB">
            <w:pPr>
              <w:rPr>
                <w:b/>
                <w:bCs/>
                <w:sz w:val="18"/>
                <w:szCs w:val="18"/>
                <w:lang w:eastAsia="en-US"/>
              </w:rPr>
            </w:pPr>
          </w:p>
          <w:p w:rsidR="00A630CB" w:rsidRPr="00FD0F09" w:rsidRDefault="00A630CB" w:rsidP="00A630CB">
            <w:pPr>
              <w:autoSpaceDE w:val="0"/>
              <w:autoSpaceDN w:val="0"/>
              <w:adjustRightInd w:val="0"/>
              <w:ind w:left="-60"/>
              <w:rPr>
                <w:bCs/>
                <w:sz w:val="18"/>
                <w:szCs w:val="18"/>
                <w:lang w:eastAsia="en-US"/>
              </w:rPr>
            </w:pPr>
            <w:r w:rsidRPr="00FD0F09">
              <w:rPr>
                <w:b/>
                <w:bCs/>
                <w:sz w:val="18"/>
                <w:szCs w:val="18"/>
                <w:lang w:eastAsia="en-US"/>
              </w:rPr>
              <w:t xml:space="preserve">- </w:t>
            </w:r>
            <w:r w:rsidRPr="00FD0F09">
              <w:rPr>
                <w:bCs/>
                <w:sz w:val="18"/>
                <w:szCs w:val="18"/>
                <w:lang w:eastAsia="en-US"/>
              </w:rPr>
              <w:t xml:space="preserve">pracovněprávní vztahy a zabezpečení hlavní činnosti </w:t>
            </w:r>
          </w:p>
          <w:p w:rsidR="00A630CB" w:rsidRPr="00FD0F09" w:rsidRDefault="00A630CB" w:rsidP="00A630CB">
            <w:pPr>
              <w:autoSpaceDE w:val="0"/>
              <w:autoSpaceDN w:val="0"/>
              <w:adjustRightInd w:val="0"/>
              <w:rPr>
                <w:sz w:val="18"/>
                <w:szCs w:val="18"/>
                <w:lang w:eastAsia="en-US"/>
              </w:rPr>
            </w:pPr>
            <w:r w:rsidRPr="00FD0F09">
              <w:rPr>
                <w:bCs/>
                <w:sz w:val="18"/>
                <w:szCs w:val="18"/>
                <w:lang w:eastAsia="en-US"/>
              </w:rPr>
              <w:t xml:space="preserve"> lidskými zdroji, </w:t>
            </w:r>
            <w:r w:rsidRPr="00FD0F09">
              <w:rPr>
                <w:sz w:val="18"/>
                <w:szCs w:val="18"/>
                <w:lang w:eastAsia="en-US"/>
              </w:rPr>
              <w:t xml:space="preserve">získávání a výběr zaměstnanců, hodnocení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zaměstnanců,  péče o zaměstnance, </w:t>
            </w:r>
          </w:p>
          <w:p w:rsidR="00A630CB" w:rsidRPr="00FD0F09" w:rsidRDefault="00A630CB" w:rsidP="00A630CB">
            <w:pPr>
              <w:autoSpaceDE w:val="0"/>
              <w:autoSpaceDN w:val="0"/>
              <w:adjustRightInd w:val="0"/>
              <w:ind w:left="-60"/>
              <w:rPr>
                <w:bCs/>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doba odpočinku, druhy odpočinku, dovolená</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postavení odborů, kolektivní smlouva</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bezpečnost a ochrana zdraví při práci, hygiena práce,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požární prevence</w:t>
            </w: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rPr>
            </w:pPr>
          </w:p>
        </w:tc>
        <w:tc>
          <w:tcPr>
            <w:tcW w:w="3600" w:type="dxa"/>
            <w:shd w:val="clear" w:color="auto" w:fill="auto"/>
          </w:tcPr>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Mezipředmětové vztahy:</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Základy společenských věd – Člověk a hospodářství</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Ekonomika – Marketing; Hlavní činnost podniku</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Odborná praxe – Sepsání žádosti a curriculum vitae, personální pohovory, podpis pracovní smlouvy</w:t>
            </w: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Průřezová témata:</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Občan v demokratické společnosti: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w:t>
            </w:r>
            <w:proofErr w:type="spellStart"/>
            <w:r w:rsidRPr="00FD0F09">
              <w:rPr>
                <w:sz w:val="18"/>
                <w:szCs w:val="18"/>
                <w:lang w:eastAsia="en-US"/>
              </w:rPr>
              <w:t>sebeodpovědnost</w:t>
            </w:r>
            <w:proofErr w:type="spellEnd"/>
            <w:r w:rsidRPr="00FD0F09">
              <w:rPr>
                <w:sz w:val="18"/>
                <w:szCs w:val="18"/>
                <w:lang w:eastAsia="en-US"/>
              </w:rPr>
              <w:t xml:space="preserve"> a schopnost morálního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úsudku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dovednost jednat s lidmi, hledat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kompromisní řešení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vážit si dobrého životního prostředí a snažit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w:t>
            </w:r>
            <w:proofErr w:type="gramStart"/>
            <w:r w:rsidRPr="00FD0F09">
              <w:rPr>
                <w:sz w:val="18"/>
                <w:szCs w:val="18"/>
                <w:lang w:eastAsia="en-US"/>
              </w:rPr>
              <w:t>se ho</w:t>
            </w:r>
            <w:proofErr w:type="gramEnd"/>
            <w:r w:rsidRPr="00FD0F09">
              <w:rPr>
                <w:sz w:val="18"/>
                <w:szCs w:val="18"/>
                <w:lang w:eastAsia="en-US"/>
              </w:rPr>
              <w:t xml:space="preserve"> chránit a zachovat pro budoucí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generace</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roofErr w:type="spellStart"/>
            <w:r w:rsidRPr="00FD0F09">
              <w:rPr>
                <w:sz w:val="18"/>
                <w:szCs w:val="18"/>
                <w:lang w:eastAsia="en-US"/>
              </w:rPr>
              <w:t>Človek</w:t>
            </w:r>
            <w:proofErr w:type="spellEnd"/>
            <w:r w:rsidRPr="00FD0F09">
              <w:rPr>
                <w:sz w:val="18"/>
                <w:szCs w:val="18"/>
                <w:lang w:eastAsia="en-US"/>
              </w:rPr>
              <w:t xml:space="preserve"> a svět práce: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identifikovat a formulovat vlastní priority</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verbální komunikace při důležitých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w:t>
            </w:r>
            <w:proofErr w:type="gramStart"/>
            <w:r w:rsidRPr="00FD0F09">
              <w:rPr>
                <w:sz w:val="18"/>
                <w:szCs w:val="18"/>
                <w:lang w:eastAsia="en-US"/>
              </w:rPr>
              <w:t>jednáních</w:t>
            </w:r>
            <w:proofErr w:type="gramEnd"/>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uvědomování si zodpovědnosti za vlastní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život</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písemné vyjadřování při úřední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korespondenci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uvědomění si nutnosti vzdělání pro další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profesní dráhu</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rPr>
                <w:sz w:val="18"/>
                <w:szCs w:val="18"/>
              </w:rPr>
            </w:pPr>
          </w:p>
        </w:tc>
        <w:tc>
          <w:tcPr>
            <w:tcW w:w="2340" w:type="dxa"/>
            <w:shd w:val="clear" w:color="auto" w:fill="auto"/>
          </w:tcPr>
          <w:p w:rsidR="00A630CB" w:rsidRPr="00FD0F09" w:rsidRDefault="00A630CB" w:rsidP="00A630CB">
            <w:pPr>
              <w:rPr>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Literatura:</w:t>
            </w:r>
          </w:p>
          <w:p w:rsidR="00A630CB" w:rsidRPr="00FD0F09" w:rsidRDefault="00A630CB" w:rsidP="00A630CB">
            <w:pPr>
              <w:rPr>
                <w:rFonts w:eastAsia="Calibri"/>
                <w:sz w:val="18"/>
                <w:szCs w:val="18"/>
              </w:rPr>
            </w:pPr>
            <w:r w:rsidRPr="00FD0F09">
              <w:rPr>
                <w:rFonts w:eastAsia="Calibri"/>
                <w:sz w:val="18"/>
                <w:szCs w:val="18"/>
              </w:rPr>
              <w:t>J. Tomanová, Právní nauka pro školy a praxi</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R. Ryska, Právo pro střední školy</w:t>
            </w:r>
          </w:p>
          <w:p w:rsidR="00A630CB" w:rsidRPr="00FD0F09" w:rsidRDefault="00A630CB" w:rsidP="00A630CB">
            <w:pPr>
              <w:rPr>
                <w:rFonts w:eastAsia="Calibri"/>
                <w:sz w:val="18"/>
                <w:szCs w:val="18"/>
              </w:rPr>
            </w:pPr>
          </w:p>
          <w:p w:rsidR="00A630CB" w:rsidRPr="00FD0F09" w:rsidRDefault="00A630CB" w:rsidP="00A630CB">
            <w:pPr>
              <w:rPr>
                <w:sz w:val="18"/>
                <w:szCs w:val="18"/>
              </w:rPr>
            </w:pPr>
            <w:r w:rsidRPr="00FD0F09">
              <w:rPr>
                <w:sz w:val="18"/>
                <w:szCs w:val="18"/>
              </w:rPr>
              <w:t>Při výuce žáci využívají žáci zákony v platném znění:</w:t>
            </w:r>
          </w:p>
          <w:p w:rsidR="00A630CB" w:rsidRPr="00FD0F09" w:rsidRDefault="00A630CB" w:rsidP="00A630CB">
            <w:pPr>
              <w:rPr>
                <w:sz w:val="18"/>
                <w:szCs w:val="18"/>
              </w:rPr>
            </w:pPr>
            <w:r w:rsidRPr="00FD0F09">
              <w:rPr>
                <w:sz w:val="18"/>
                <w:szCs w:val="18"/>
              </w:rPr>
              <w:t>Zákoník práce</w:t>
            </w:r>
          </w:p>
        </w:tc>
      </w:tr>
    </w:tbl>
    <w:p w:rsidR="00A630CB" w:rsidRPr="00FD0F09" w:rsidRDefault="00A630CB" w:rsidP="00A630CB">
      <w:pPr>
        <w:rPr>
          <w:b/>
        </w:rPr>
      </w:pPr>
      <w:r w:rsidRPr="00FD0F09">
        <w:rPr>
          <w:b/>
        </w:rPr>
        <w:lastRenderedPageBreak/>
        <w:t>Vzdělávací oblast:</w:t>
      </w:r>
      <w:r w:rsidRPr="00FD0F09">
        <w:rPr>
          <w:b/>
        </w:rPr>
        <w:tab/>
      </w:r>
      <w:r w:rsidRPr="00FD0F09">
        <w:rPr>
          <w:b/>
        </w:rPr>
        <w:tab/>
      </w:r>
      <w:r w:rsidRPr="00FD0F09">
        <w:t>Ekonomika a právo</w:t>
      </w:r>
    </w:p>
    <w:p w:rsidR="00A630CB" w:rsidRPr="00FD0F09" w:rsidRDefault="00A630CB" w:rsidP="00A630CB">
      <w:pPr>
        <w:rPr>
          <w:b/>
        </w:rPr>
      </w:pPr>
      <w:r w:rsidRPr="00FD0F09">
        <w:rPr>
          <w:b/>
        </w:rPr>
        <w:t>Vyučovací předmět:</w:t>
      </w:r>
      <w:r w:rsidRPr="00FD0F09">
        <w:rPr>
          <w:b/>
        </w:rPr>
        <w:tab/>
      </w:r>
      <w:r w:rsidRPr="00FD0F09">
        <w:rPr>
          <w:b/>
        </w:rPr>
        <w:tab/>
      </w:r>
      <w:r w:rsidRPr="00FD0F09">
        <w:t>Právo</w:t>
      </w:r>
    </w:p>
    <w:p w:rsidR="00A630CB" w:rsidRPr="00FD0F09" w:rsidRDefault="00A630CB" w:rsidP="00A630CB">
      <w:pPr>
        <w:rPr>
          <w:b/>
        </w:rPr>
      </w:pPr>
      <w:r w:rsidRPr="00FD0F09">
        <w:rPr>
          <w:b/>
        </w:rPr>
        <w:t xml:space="preserve">Ročník: </w:t>
      </w:r>
      <w:r w:rsidRPr="00FD0F09">
        <w:rPr>
          <w:b/>
        </w:rPr>
        <w:tab/>
      </w:r>
      <w:r w:rsidRPr="00FD0F09">
        <w:rPr>
          <w:b/>
        </w:rPr>
        <w:tab/>
      </w:r>
      <w:r w:rsidRPr="00FD0F09">
        <w:rPr>
          <w:b/>
        </w:rPr>
        <w:tab/>
      </w:r>
      <w:r w:rsidR="007A7189">
        <w:t>2</w:t>
      </w:r>
    </w:p>
    <w:p w:rsidR="00A630CB" w:rsidRPr="00FD0F09" w:rsidRDefault="00A630CB" w:rsidP="00A630CB">
      <w:pPr>
        <w:rPr>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630CB" w:rsidRPr="00FD0F09" w:rsidTr="00A630CB">
        <w:tc>
          <w:tcPr>
            <w:tcW w:w="3888"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Školní výstupy</w:t>
            </w:r>
          </w:p>
          <w:p w:rsidR="00A630CB" w:rsidRPr="00FD0F09" w:rsidRDefault="00A630CB" w:rsidP="00A630CB">
            <w:pPr>
              <w:jc w:val="center"/>
              <w:rPr>
                <w:rFonts w:eastAsia="Calibri"/>
                <w:b/>
                <w:bCs/>
              </w:rPr>
            </w:pPr>
            <w:r w:rsidRPr="00FD0F09">
              <w:rPr>
                <w:rFonts w:eastAsia="Calibri"/>
                <w:b/>
                <w:bCs/>
                <w:color w:val="FFFFFF"/>
              </w:rPr>
              <w:t>Žák:</w:t>
            </w:r>
          </w:p>
        </w:tc>
        <w:tc>
          <w:tcPr>
            <w:tcW w:w="468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Učivo</w:t>
            </w:r>
          </w:p>
        </w:tc>
        <w:tc>
          <w:tcPr>
            <w:tcW w:w="3600"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Průřezová témata</w:t>
            </w:r>
          </w:p>
          <w:p w:rsidR="00A630CB" w:rsidRPr="00FD0F09" w:rsidRDefault="00A630CB" w:rsidP="00A630CB">
            <w:pPr>
              <w:jc w:val="center"/>
              <w:rPr>
                <w:rFonts w:eastAsia="Calibri"/>
                <w:b/>
                <w:bCs/>
              </w:rPr>
            </w:pPr>
            <w:r w:rsidRPr="00FD0F09">
              <w:rPr>
                <w:rFonts w:eastAsia="Calibri"/>
                <w:b/>
                <w:bCs/>
                <w:color w:val="FFFFFF"/>
              </w:rPr>
              <w:t>Mezipředmětové vztahy</w:t>
            </w:r>
          </w:p>
        </w:tc>
        <w:tc>
          <w:tcPr>
            <w:tcW w:w="234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Poznámky</w:t>
            </w:r>
          </w:p>
        </w:tc>
      </w:tr>
      <w:tr w:rsidR="00A630CB" w:rsidRPr="00FD0F09" w:rsidTr="00A630CB">
        <w:tc>
          <w:tcPr>
            <w:tcW w:w="3888" w:type="dxa"/>
            <w:shd w:val="clear" w:color="auto" w:fill="auto"/>
          </w:tcPr>
          <w:p w:rsidR="00A630CB" w:rsidRPr="00FD0F09" w:rsidRDefault="00A630CB" w:rsidP="00A630CB">
            <w:pPr>
              <w:autoSpaceDE w:val="0"/>
              <w:autoSpaceDN w:val="0"/>
              <w:adjustRightInd w:val="0"/>
              <w:rPr>
                <w:rFonts w:eastAsia="Calibri"/>
                <w:sz w:val="18"/>
                <w:szCs w:val="18"/>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orientuje se v zákonné úpravě mzdových</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předpisů a v tarifních tabulkách</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vypočte základní mzdu, náhrady mezd,</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příplatky ke mzdě, </w:t>
            </w:r>
            <w:proofErr w:type="spellStart"/>
            <w:r w:rsidRPr="00FD0F09">
              <w:rPr>
                <w:sz w:val="18"/>
                <w:szCs w:val="18"/>
                <w:lang w:eastAsia="en-US"/>
              </w:rPr>
              <w:t>superhrubou</w:t>
            </w:r>
            <w:proofErr w:type="spellEnd"/>
            <w:r w:rsidRPr="00FD0F09">
              <w:rPr>
                <w:sz w:val="18"/>
                <w:szCs w:val="18"/>
                <w:lang w:eastAsia="en-US"/>
              </w:rPr>
              <w:t xml:space="preserve"> mzdu;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vyčíslí zdravotní a sociální pojištění,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zdanitelnou mzdu, čistou mzdu,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nemocenské dávky, částku k výplatě;</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odliší pracovní smlouvy a dohody o pracích</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konaných mimo pracovní poměr z hlediska</w:t>
            </w:r>
          </w:p>
          <w:p w:rsidR="00A630CB" w:rsidRPr="00FD0F09" w:rsidRDefault="00A630CB" w:rsidP="00A630CB">
            <w:pPr>
              <w:rPr>
                <w:sz w:val="18"/>
                <w:szCs w:val="18"/>
                <w:lang w:eastAsia="en-US"/>
              </w:rPr>
            </w:pPr>
            <w:r w:rsidRPr="00FD0F09">
              <w:rPr>
                <w:sz w:val="18"/>
                <w:szCs w:val="18"/>
                <w:lang w:eastAsia="en-US"/>
              </w:rPr>
              <w:t>odměny, pojištění a daně z příjmů;</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dokáže rozlišit jednotlivé způsoby vzniku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pracovního poměru a uvede rozdíly mezi nimi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popíše pracovní smlouvy, vysvětlí povinné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nepovinné náležitosti pracovní poměry, objasní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pojem zkušební doba</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w:t>
            </w:r>
            <w:proofErr w:type="gramStart"/>
            <w:r w:rsidRPr="00FD0F09">
              <w:rPr>
                <w:sz w:val="18"/>
                <w:szCs w:val="18"/>
                <w:lang w:eastAsia="en-US"/>
              </w:rPr>
              <w:t>uvede</w:t>
            </w:r>
            <w:proofErr w:type="gramEnd"/>
            <w:r w:rsidRPr="00FD0F09">
              <w:rPr>
                <w:sz w:val="18"/>
                <w:szCs w:val="18"/>
                <w:lang w:eastAsia="en-US"/>
              </w:rPr>
              <w:t xml:space="preserve"> za jakých podmínek </w:t>
            </w:r>
            <w:proofErr w:type="gramStart"/>
            <w:r w:rsidRPr="00FD0F09">
              <w:rPr>
                <w:sz w:val="18"/>
                <w:szCs w:val="18"/>
                <w:lang w:eastAsia="en-US"/>
              </w:rPr>
              <w:t>může</w:t>
            </w:r>
            <w:proofErr w:type="gramEnd"/>
            <w:r w:rsidRPr="00FD0F09">
              <w:rPr>
                <w:sz w:val="18"/>
                <w:szCs w:val="18"/>
                <w:lang w:eastAsia="en-US"/>
              </w:rPr>
              <w:t xml:space="preserve"> dojít ke změně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pracovního poměru;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vyjmenuje základní způsoby ukončení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pracovního poměru a rozliší důvody podle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Zákoníku práce</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dokáže vysvětlit postup při protiprávním konání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zaměstnavatele a dovede vyhledat poučení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pomoc v pracovněprávních náležitostech</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popíše postup od spáchání trestného činu </w:t>
            </w:r>
            <w:proofErr w:type="gramStart"/>
            <w:r w:rsidRPr="00FD0F09">
              <w:rPr>
                <w:sz w:val="18"/>
                <w:szCs w:val="18"/>
                <w:lang w:eastAsia="en-US"/>
              </w:rPr>
              <w:t>po</w:t>
            </w:r>
            <w:proofErr w:type="gramEnd"/>
            <w:r w:rsidRPr="00FD0F09">
              <w:rPr>
                <w:sz w:val="18"/>
                <w:szCs w:val="18"/>
                <w:lang w:eastAsia="en-US"/>
              </w:rPr>
              <w:t xml:space="preserv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hlavní líčení soudu</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popíše postupy vhodného jednání, stane-li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se svědkem nebo obětí kriminálního</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jednání (šikana, lichva, násilí, vydírání…);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dokáže vysvětlit základy trestní odpovědnosti </w:t>
            </w:r>
          </w:p>
          <w:p w:rsidR="00A630CB" w:rsidRPr="00FD0F09" w:rsidRDefault="00A630CB" w:rsidP="00A630CB">
            <w:pPr>
              <w:rPr>
                <w:rFonts w:eastAsia="Calibri"/>
                <w:sz w:val="18"/>
                <w:szCs w:val="18"/>
              </w:rPr>
            </w:pPr>
            <w:r w:rsidRPr="00FD0F09">
              <w:rPr>
                <w:rFonts w:eastAsia="Calibri"/>
                <w:sz w:val="18"/>
                <w:szCs w:val="18"/>
              </w:rPr>
              <w:t xml:space="preserve">- popíše trestní odpovědnost dětí a mladistvých, </w:t>
            </w:r>
          </w:p>
          <w:p w:rsidR="00A630CB" w:rsidRPr="00FD0F09" w:rsidRDefault="00A630CB" w:rsidP="00A630CB">
            <w:pPr>
              <w:rPr>
                <w:rFonts w:eastAsia="Calibri"/>
                <w:sz w:val="18"/>
                <w:szCs w:val="18"/>
              </w:rPr>
            </w:pPr>
            <w:r w:rsidRPr="00FD0F09">
              <w:rPr>
                <w:rFonts w:eastAsia="Calibri"/>
                <w:sz w:val="18"/>
                <w:szCs w:val="18"/>
              </w:rPr>
              <w:t xml:space="preserve">  vysvětlí postup orgánů činných v trestném </w:t>
            </w:r>
          </w:p>
          <w:p w:rsidR="00A630CB" w:rsidRPr="00FD0F09" w:rsidRDefault="00A630CB" w:rsidP="00A630CB">
            <w:pPr>
              <w:rPr>
                <w:rFonts w:eastAsia="Calibri"/>
                <w:sz w:val="18"/>
                <w:szCs w:val="18"/>
              </w:rPr>
            </w:pPr>
            <w:r w:rsidRPr="00FD0F09">
              <w:rPr>
                <w:rFonts w:eastAsia="Calibri"/>
                <w:sz w:val="18"/>
                <w:szCs w:val="18"/>
              </w:rPr>
              <w:t xml:space="preserve">  konání a soudů pro mládež</w:t>
            </w:r>
          </w:p>
          <w:p w:rsidR="00A630CB" w:rsidRPr="00FD0F09" w:rsidRDefault="00A630CB" w:rsidP="00A630CB">
            <w:pPr>
              <w:rPr>
                <w:rFonts w:eastAsia="Calibri"/>
                <w:sz w:val="18"/>
                <w:szCs w:val="18"/>
              </w:rPr>
            </w:pPr>
            <w:r w:rsidRPr="00FD0F09">
              <w:rPr>
                <w:sz w:val="18"/>
                <w:szCs w:val="18"/>
                <w:lang w:eastAsia="en-US"/>
              </w:rPr>
              <w:t>- popíše soudní soustavu ČR</w:t>
            </w:r>
          </w:p>
          <w:p w:rsidR="00A630CB" w:rsidRPr="00FD0F09" w:rsidRDefault="00A630CB" w:rsidP="00A630CB">
            <w:pPr>
              <w:rPr>
                <w:rFonts w:eastAsia="Calibri"/>
                <w:sz w:val="18"/>
                <w:szCs w:val="18"/>
              </w:rPr>
            </w:pPr>
          </w:p>
        </w:tc>
        <w:tc>
          <w:tcPr>
            <w:tcW w:w="4680" w:type="dxa"/>
            <w:shd w:val="clear" w:color="auto" w:fill="auto"/>
          </w:tcPr>
          <w:p w:rsidR="00A630CB" w:rsidRPr="00FD0F09" w:rsidRDefault="00A630CB" w:rsidP="00A630CB">
            <w:pPr>
              <w:autoSpaceDE w:val="0"/>
              <w:autoSpaceDN w:val="0"/>
              <w:adjustRightInd w:val="0"/>
              <w:rPr>
                <w:bCs/>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bCs/>
                <w:sz w:val="18"/>
                <w:szCs w:val="18"/>
                <w:lang w:eastAsia="en-US"/>
              </w:rPr>
              <w:t xml:space="preserve">- mzdy, zdravotní a sociální pojištěním, </w:t>
            </w:r>
            <w:r w:rsidRPr="00FD0F09">
              <w:rPr>
                <w:sz w:val="18"/>
                <w:szCs w:val="18"/>
                <w:lang w:eastAsia="en-US"/>
              </w:rPr>
              <w:t xml:space="preserve">právní úprava mzdy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a </w:t>
            </w:r>
            <w:r w:rsidR="000A1BB7">
              <w:rPr>
                <w:sz w:val="18"/>
                <w:szCs w:val="18"/>
                <w:lang w:eastAsia="en-US"/>
              </w:rPr>
              <w:t xml:space="preserve">platu, složky </w:t>
            </w:r>
            <w:proofErr w:type="spellStart"/>
            <w:r w:rsidR="000A1BB7">
              <w:rPr>
                <w:sz w:val="18"/>
                <w:szCs w:val="18"/>
                <w:lang w:eastAsia="en-US"/>
              </w:rPr>
              <w:t>superhrubé</w:t>
            </w:r>
            <w:proofErr w:type="spellEnd"/>
            <w:r w:rsidR="000A1BB7">
              <w:rPr>
                <w:sz w:val="18"/>
                <w:szCs w:val="18"/>
                <w:lang w:eastAsia="en-US"/>
              </w:rPr>
              <w:t xml:space="preserve"> mzdy, </w:t>
            </w:r>
            <w:r w:rsidRPr="00FD0F09">
              <w:rPr>
                <w:sz w:val="18"/>
                <w:szCs w:val="18"/>
                <w:lang w:eastAsia="en-US"/>
              </w:rPr>
              <w:t xml:space="preserve">výpočet čisté mzdy,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zákonné odvody</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r w:rsidRPr="00FD0F09">
              <w:rPr>
                <w:sz w:val="18"/>
                <w:szCs w:val="18"/>
                <w:lang w:eastAsia="en-US"/>
              </w:rPr>
              <w:t xml:space="preserve">- vznik pracovního poměru, pracovní smlouva, jmenování,  </w:t>
            </w:r>
          </w:p>
          <w:p w:rsidR="00A630CB" w:rsidRPr="00FD0F09" w:rsidRDefault="00A630CB" w:rsidP="00A630CB">
            <w:pPr>
              <w:rPr>
                <w:sz w:val="18"/>
                <w:szCs w:val="18"/>
                <w:lang w:eastAsia="en-US"/>
              </w:rPr>
            </w:pPr>
            <w:r w:rsidRPr="00FD0F09">
              <w:rPr>
                <w:sz w:val="18"/>
                <w:szCs w:val="18"/>
                <w:lang w:eastAsia="en-US"/>
              </w:rPr>
              <w:t xml:space="preserve">  zvolení</w:t>
            </w:r>
          </w:p>
          <w:p w:rsidR="00A630CB" w:rsidRPr="00FD0F09" w:rsidRDefault="00A630CB" w:rsidP="00A630CB">
            <w:pPr>
              <w:rPr>
                <w:sz w:val="18"/>
                <w:szCs w:val="18"/>
                <w:lang w:eastAsia="en-US"/>
              </w:rPr>
            </w:pPr>
            <w:r w:rsidRPr="00FD0F09">
              <w:rPr>
                <w:sz w:val="18"/>
                <w:szCs w:val="18"/>
                <w:lang w:eastAsia="en-US"/>
              </w:rPr>
              <w:t xml:space="preserve">- pracovní smlouva, způsob uzavření, povinné a nepovinné </w:t>
            </w:r>
          </w:p>
          <w:p w:rsidR="00A630CB" w:rsidRPr="00FD0F09" w:rsidRDefault="00A630CB" w:rsidP="00A630CB">
            <w:pPr>
              <w:rPr>
                <w:sz w:val="18"/>
                <w:szCs w:val="18"/>
                <w:lang w:eastAsia="en-US"/>
              </w:rPr>
            </w:pPr>
            <w:r w:rsidRPr="00FD0F09">
              <w:rPr>
                <w:sz w:val="18"/>
                <w:szCs w:val="18"/>
                <w:lang w:eastAsia="en-US"/>
              </w:rPr>
              <w:t xml:space="preserve">  náležitosti pracovní smlouvy, zkušební doba</w:t>
            </w: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r w:rsidRPr="00FD0F09">
              <w:rPr>
                <w:sz w:val="18"/>
                <w:szCs w:val="18"/>
                <w:lang w:eastAsia="en-US"/>
              </w:rPr>
              <w:t xml:space="preserve">- změna a ukončení pracovního poměru, způsoby ukončení </w:t>
            </w:r>
          </w:p>
          <w:p w:rsidR="00A630CB" w:rsidRPr="00FD0F09" w:rsidRDefault="00A630CB" w:rsidP="00A630CB">
            <w:pPr>
              <w:rPr>
                <w:sz w:val="18"/>
                <w:szCs w:val="18"/>
                <w:lang w:eastAsia="en-US"/>
              </w:rPr>
            </w:pPr>
            <w:r w:rsidRPr="00FD0F09">
              <w:rPr>
                <w:sz w:val="18"/>
                <w:szCs w:val="18"/>
                <w:lang w:eastAsia="en-US"/>
              </w:rPr>
              <w:t xml:space="preserve">  pracovního   poměru, možnosti změny </w:t>
            </w:r>
          </w:p>
          <w:p w:rsidR="00A630CB" w:rsidRPr="00FD0F09" w:rsidRDefault="00A630CB" w:rsidP="00A630CB">
            <w:pPr>
              <w:rPr>
                <w:b/>
                <w:bCs/>
                <w:sz w:val="18"/>
                <w:szCs w:val="18"/>
                <w:lang w:eastAsia="en-US"/>
              </w:rPr>
            </w:pPr>
          </w:p>
          <w:p w:rsidR="00A630CB" w:rsidRPr="00FD0F09" w:rsidRDefault="00A630CB" w:rsidP="00A630CB">
            <w:pPr>
              <w:rPr>
                <w:b/>
                <w:bCs/>
                <w:sz w:val="18"/>
                <w:szCs w:val="18"/>
                <w:lang w:eastAsia="en-US"/>
              </w:rPr>
            </w:pPr>
          </w:p>
          <w:p w:rsidR="00A630CB" w:rsidRPr="00FD0F09" w:rsidRDefault="00A630CB" w:rsidP="00A630CB">
            <w:pPr>
              <w:rPr>
                <w:b/>
                <w:bCs/>
                <w:sz w:val="18"/>
                <w:szCs w:val="18"/>
                <w:lang w:eastAsia="en-US"/>
              </w:rPr>
            </w:pPr>
          </w:p>
          <w:p w:rsidR="00A630CB" w:rsidRPr="00FD0F09" w:rsidRDefault="00A630CB" w:rsidP="00A630CB">
            <w:pPr>
              <w:rPr>
                <w:sz w:val="18"/>
                <w:szCs w:val="18"/>
                <w:lang w:eastAsia="en-US"/>
              </w:rPr>
            </w:pPr>
            <w:r w:rsidRPr="00FD0F09">
              <w:rPr>
                <w:sz w:val="18"/>
                <w:szCs w:val="18"/>
                <w:lang w:eastAsia="en-US"/>
              </w:rPr>
              <w:t>- postup zaměstnance při protiprávním konání zaměstnavatele</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rFonts w:eastAsia="Calibri"/>
                <w:b/>
                <w:sz w:val="18"/>
                <w:szCs w:val="18"/>
              </w:rPr>
            </w:pPr>
            <w:r w:rsidRPr="00FD0F09">
              <w:rPr>
                <w:rFonts w:eastAsia="Calibri"/>
                <w:b/>
                <w:sz w:val="18"/>
                <w:szCs w:val="18"/>
              </w:rPr>
              <w:t>Trestní právo</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trestní právo: trestní odpovědnost, tresty a ochranná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opatření, orgány činné v trestním řízení (policie, státní</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zastupitelství, vyšetřovatel, soud)</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rPr>
                <w:sz w:val="18"/>
                <w:szCs w:val="18"/>
                <w:lang w:eastAsia="en-US"/>
              </w:rPr>
            </w:pPr>
            <w:r w:rsidRPr="00FD0F09">
              <w:rPr>
                <w:sz w:val="18"/>
                <w:szCs w:val="18"/>
                <w:lang w:eastAsia="en-US"/>
              </w:rPr>
              <w:t xml:space="preserve">- kriminalita páchaná na mladistvých a na dětech; kriminalita  </w:t>
            </w:r>
          </w:p>
          <w:p w:rsidR="00A630CB" w:rsidRPr="00FD0F09" w:rsidRDefault="00A630CB" w:rsidP="00A630CB">
            <w:pPr>
              <w:rPr>
                <w:sz w:val="18"/>
                <w:szCs w:val="18"/>
                <w:lang w:eastAsia="en-US"/>
              </w:rPr>
            </w:pPr>
            <w:r w:rsidRPr="00FD0F09">
              <w:rPr>
                <w:sz w:val="18"/>
                <w:szCs w:val="18"/>
                <w:lang w:eastAsia="en-US"/>
              </w:rPr>
              <w:t xml:space="preserve">  páchaná mladistvými</w:t>
            </w: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p>
          <w:p w:rsidR="00A630CB" w:rsidRPr="00FD0F09" w:rsidRDefault="00A630CB" w:rsidP="00A630CB">
            <w:pPr>
              <w:rPr>
                <w:rFonts w:eastAsia="Calibri"/>
                <w:sz w:val="18"/>
                <w:szCs w:val="18"/>
              </w:rPr>
            </w:pPr>
          </w:p>
        </w:tc>
        <w:tc>
          <w:tcPr>
            <w:tcW w:w="3600" w:type="dxa"/>
            <w:shd w:val="clear" w:color="auto" w:fill="auto"/>
          </w:tcPr>
          <w:p w:rsidR="00A630CB" w:rsidRPr="00FD0F09" w:rsidRDefault="00A630CB" w:rsidP="00A630CB">
            <w:pPr>
              <w:rPr>
                <w:rFonts w:eastAsia="Calibri"/>
                <w:sz w:val="18"/>
                <w:szCs w:val="18"/>
              </w:rPr>
            </w:pPr>
          </w:p>
          <w:p w:rsidR="00A630CB" w:rsidRPr="00FD0F09" w:rsidRDefault="00A630CB" w:rsidP="00A630CB">
            <w:pPr>
              <w:rPr>
                <w:sz w:val="18"/>
                <w:szCs w:val="18"/>
              </w:rPr>
            </w:pPr>
            <w:r w:rsidRPr="00FD0F09">
              <w:rPr>
                <w:sz w:val="18"/>
                <w:szCs w:val="18"/>
              </w:rPr>
              <w:t>Mezipředmětové vztahy:</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Základy společenských věd – Člověk a hospodářství</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Ekonomika – Marketing; Hlavní činnost podniku</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Průřezová témata:</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Člověk a svět práce:</w:t>
            </w:r>
          </w:p>
          <w:p w:rsidR="00A630CB" w:rsidRPr="00FD0F09" w:rsidRDefault="00A630CB" w:rsidP="00A630CB">
            <w:pPr>
              <w:pStyle w:val="Odstavecseseznamem"/>
              <w:ind w:left="57"/>
              <w:rPr>
                <w:rFonts w:eastAsia="Calibri"/>
                <w:sz w:val="18"/>
                <w:szCs w:val="18"/>
              </w:rPr>
            </w:pPr>
            <w:r w:rsidRPr="00FD0F09">
              <w:rPr>
                <w:sz w:val="18"/>
                <w:szCs w:val="18"/>
                <w:lang w:eastAsia="en-US"/>
              </w:rPr>
              <w:t xml:space="preserve">- </w:t>
            </w:r>
            <w:r w:rsidRPr="00FD0F09">
              <w:rPr>
                <w:rFonts w:eastAsia="Calibri"/>
                <w:sz w:val="18"/>
                <w:szCs w:val="18"/>
              </w:rPr>
              <w:t xml:space="preserve">vyhledává a posuzuje informace o  </w:t>
            </w:r>
          </w:p>
          <w:p w:rsidR="00A630CB" w:rsidRPr="00FD0F09" w:rsidRDefault="00A630CB" w:rsidP="00A630CB">
            <w:pPr>
              <w:pStyle w:val="Odstavecseseznamem"/>
              <w:ind w:left="57"/>
              <w:rPr>
                <w:rFonts w:eastAsia="Calibri"/>
                <w:sz w:val="18"/>
                <w:szCs w:val="18"/>
              </w:rPr>
            </w:pPr>
            <w:r w:rsidRPr="00FD0F09">
              <w:rPr>
                <w:rFonts w:eastAsia="Calibri"/>
                <w:sz w:val="18"/>
                <w:szCs w:val="18"/>
              </w:rPr>
              <w:t xml:space="preserve">  profesních </w:t>
            </w:r>
            <w:proofErr w:type="gramStart"/>
            <w:r w:rsidRPr="00FD0F09">
              <w:rPr>
                <w:rFonts w:eastAsia="Calibri"/>
                <w:sz w:val="18"/>
                <w:szCs w:val="18"/>
              </w:rPr>
              <w:t>záležitostech</w:t>
            </w:r>
            <w:proofErr w:type="gramEnd"/>
          </w:p>
          <w:p w:rsidR="00A630CB" w:rsidRPr="00FD0F09" w:rsidRDefault="00A630CB" w:rsidP="00A630CB">
            <w:pPr>
              <w:pStyle w:val="Odstavecseseznamem"/>
              <w:ind w:left="57"/>
              <w:rPr>
                <w:sz w:val="18"/>
                <w:szCs w:val="18"/>
                <w:lang w:eastAsia="en-US"/>
              </w:rPr>
            </w:pPr>
            <w:r w:rsidRPr="00FD0F09">
              <w:rPr>
                <w:sz w:val="18"/>
                <w:szCs w:val="18"/>
                <w:lang w:eastAsia="en-US"/>
              </w:rPr>
              <w:t xml:space="preserve">- dokáže pracovat s příslušnými právními </w:t>
            </w:r>
          </w:p>
          <w:p w:rsidR="00A630CB" w:rsidRPr="00FD0F09" w:rsidRDefault="00A630CB" w:rsidP="00A630CB">
            <w:pPr>
              <w:pStyle w:val="Odstavecseseznamem"/>
              <w:ind w:left="57"/>
              <w:rPr>
                <w:rFonts w:eastAsia="Calibri"/>
                <w:sz w:val="18"/>
                <w:szCs w:val="18"/>
              </w:rPr>
            </w:pPr>
            <w:r w:rsidRPr="00FD0F09">
              <w:rPr>
                <w:sz w:val="18"/>
                <w:szCs w:val="18"/>
                <w:lang w:eastAsia="en-US"/>
              </w:rPr>
              <w:t xml:space="preserve">  předpisy</w:t>
            </w:r>
          </w:p>
          <w:p w:rsidR="00A630CB" w:rsidRPr="00FD0F09" w:rsidRDefault="00A630CB" w:rsidP="00A630CB"/>
          <w:p w:rsidR="00A630CB" w:rsidRPr="00FD0F09" w:rsidRDefault="00A630CB" w:rsidP="00A630CB"/>
          <w:p w:rsidR="00A630CB" w:rsidRPr="00FD0F09" w:rsidRDefault="00A630CB" w:rsidP="00A630CB"/>
          <w:p w:rsidR="00A630CB" w:rsidRPr="00FD0F09" w:rsidRDefault="00A630CB" w:rsidP="00A630CB"/>
          <w:p w:rsidR="00A630CB" w:rsidRPr="00FD0F09" w:rsidRDefault="00A630CB" w:rsidP="00A630CB"/>
          <w:p w:rsidR="00A630CB" w:rsidRPr="00FD0F09" w:rsidRDefault="00A630CB" w:rsidP="00A630CB"/>
          <w:p w:rsidR="00A630CB" w:rsidRPr="00FD0F09" w:rsidRDefault="00A630CB" w:rsidP="00A630CB"/>
          <w:p w:rsidR="00A630CB" w:rsidRPr="00FD0F09" w:rsidRDefault="00A630CB" w:rsidP="00A630CB">
            <w:pPr>
              <w:rPr>
                <w:sz w:val="18"/>
                <w:szCs w:val="18"/>
              </w:rPr>
            </w:pPr>
            <w:r w:rsidRPr="00FD0F09">
              <w:rPr>
                <w:sz w:val="18"/>
                <w:szCs w:val="18"/>
              </w:rPr>
              <w:t>Mezipředmětové vztahy:</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Základy společenských věd – Člověk a právo</w:t>
            </w:r>
          </w:p>
          <w:p w:rsidR="00A630CB" w:rsidRPr="00FD0F09" w:rsidRDefault="00A630CB" w:rsidP="00A630CB"/>
          <w:p w:rsidR="00A630CB" w:rsidRPr="00FD0F09" w:rsidRDefault="00A630CB" w:rsidP="00A630CB">
            <w:pPr>
              <w:rPr>
                <w:rFonts w:eastAsia="Calibri"/>
                <w:sz w:val="18"/>
                <w:szCs w:val="18"/>
              </w:rPr>
            </w:pPr>
            <w:r w:rsidRPr="00FD0F09">
              <w:rPr>
                <w:rFonts w:eastAsia="Calibri"/>
                <w:sz w:val="18"/>
                <w:szCs w:val="18"/>
              </w:rPr>
              <w:t>Průřezová témata:</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Člověk v demokratické společnosti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w:t>
            </w:r>
            <w:proofErr w:type="spellStart"/>
            <w:r w:rsidRPr="00FD0F09">
              <w:rPr>
                <w:sz w:val="18"/>
                <w:szCs w:val="18"/>
                <w:lang w:eastAsia="en-US"/>
              </w:rPr>
              <w:t>sebeodpovědnost</w:t>
            </w:r>
            <w:proofErr w:type="spellEnd"/>
            <w:r w:rsidRPr="00FD0F09">
              <w:rPr>
                <w:sz w:val="18"/>
                <w:szCs w:val="18"/>
                <w:lang w:eastAsia="en-US"/>
              </w:rPr>
              <w:t xml:space="preserve"> a schopnost morálního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úsudku</w:t>
            </w:r>
          </w:p>
          <w:p w:rsidR="00A630CB" w:rsidRPr="00FD0F09" w:rsidRDefault="00A630CB" w:rsidP="00A630CB">
            <w:pPr>
              <w:rPr>
                <w:sz w:val="18"/>
                <w:szCs w:val="18"/>
              </w:rPr>
            </w:pPr>
            <w:r w:rsidRPr="00FD0F09">
              <w:rPr>
                <w:sz w:val="18"/>
                <w:szCs w:val="18"/>
                <w:lang w:eastAsia="en-US"/>
              </w:rPr>
              <w:t xml:space="preserve">- </w:t>
            </w:r>
            <w:r w:rsidRPr="00FD0F09">
              <w:rPr>
                <w:sz w:val="18"/>
                <w:szCs w:val="18"/>
              </w:rPr>
              <w:t xml:space="preserve">hledání kompromisů mezi osobní svobodou a   </w:t>
            </w:r>
          </w:p>
          <w:p w:rsidR="00A630CB" w:rsidRPr="00FD0F09" w:rsidRDefault="00A630CB" w:rsidP="00A630CB">
            <w:pPr>
              <w:rPr>
                <w:sz w:val="18"/>
                <w:szCs w:val="18"/>
              </w:rPr>
            </w:pPr>
            <w:r w:rsidRPr="00FD0F09">
              <w:rPr>
                <w:sz w:val="18"/>
                <w:szCs w:val="18"/>
              </w:rPr>
              <w:t xml:space="preserve">  sociální zodpovědností;</w:t>
            </w:r>
          </w:p>
          <w:p w:rsidR="00A630CB" w:rsidRPr="00FD0F09" w:rsidRDefault="00A630CB" w:rsidP="00A630CB">
            <w:pPr>
              <w:rPr>
                <w:sz w:val="18"/>
                <w:szCs w:val="18"/>
              </w:rPr>
            </w:pPr>
          </w:p>
        </w:tc>
        <w:tc>
          <w:tcPr>
            <w:tcW w:w="2340" w:type="dxa"/>
            <w:shd w:val="clear" w:color="auto" w:fill="auto"/>
          </w:tcPr>
          <w:p w:rsidR="00A630CB" w:rsidRPr="00FD0F09" w:rsidRDefault="00A630CB" w:rsidP="00A630CB">
            <w:pPr>
              <w:rPr>
                <w:rFonts w:eastAsia="Calibri"/>
              </w:rPr>
            </w:pPr>
          </w:p>
          <w:p w:rsidR="00A630CB" w:rsidRPr="00FD0F09" w:rsidRDefault="00A630CB" w:rsidP="00A630CB">
            <w:pPr>
              <w:rPr>
                <w:rFonts w:eastAsia="Calibri"/>
                <w:sz w:val="18"/>
                <w:szCs w:val="18"/>
              </w:rPr>
            </w:pPr>
            <w:r w:rsidRPr="00FD0F09">
              <w:rPr>
                <w:rFonts w:eastAsia="Calibri"/>
                <w:sz w:val="18"/>
                <w:szCs w:val="18"/>
              </w:rPr>
              <w:t>Literatura:</w:t>
            </w:r>
          </w:p>
          <w:p w:rsidR="00A630CB" w:rsidRPr="00FD0F09" w:rsidRDefault="00A630CB" w:rsidP="00A630CB">
            <w:pPr>
              <w:rPr>
                <w:rFonts w:eastAsia="Calibri"/>
                <w:sz w:val="18"/>
                <w:szCs w:val="18"/>
              </w:rPr>
            </w:pPr>
            <w:r w:rsidRPr="00FD0F09">
              <w:rPr>
                <w:rFonts w:eastAsia="Calibri"/>
                <w:sz w:val="18"/>
                <w:szCs w:val="18"/>
              </w:rPr>
              <w:t>J. Tomanová, Právní nauka pro školy a praxi</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R. Ryska, Právo pro střední školy</w:t>
            </w:r>
          </w:p>
          <w:p w:rsidR="00A630CB" w:rsidRPr="00FD0F09" w:rsidRDefault="00A630CB" w:rsidP="00A630CB">
            <w:pPr>
              <w:rPr>
                <w:rFonts w:eastAsia="Calibri"/>
                <w:sz w:val="18"/>
                <w:szCs w:val="18"/>
              </w:rPr>
            </w:pPr>
          </w:p>
          <w:p w:rsidR="00A630CB" w:rsidRPr="00FD0F09" w:rsidRDefault="00A630CB" w:rsidP="00A630CB">
            <w:pPr>
              <w:rPr>
                <w:sz w:val="18"/>
                <w:szCs w:val="18"/>
              </w:rPr>
            </w:pPr>
            <w:r w:rsidRPr="00FD0F09">
              <w:rPr>
                <w:sz w:val="18"/>
                <w:szCs w:val="18"/>
              </w:rPr>
              <w:t>Při výuce žáci využívají žáci zákony v platném znění:</w:t>
            </w:r>
          </w:p>
          <w:p w:rsidR="00A630CB" w:rsidRPr="00FD0F09" w:rsidRDefault="00A630CB" w:rsidP="00A630CB">
            <w:pPr>
              <w:rPr>
                <w:sz w:val="18"/>
                <w:szCs w:val="18"/>
              </w:rPr>
            </w:pPr>
            <w:r w:rsidRPr="00FD0F09">
              <w:rPr>
                <w:sz w:val="18"/>
                <w:szCs w:val="18"/>
              </w:rPr>
              <w:t>Zákoník práce</w:t>
            </w: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Při výuce žáci využívají žáci zákony v platném znění:</w:t>
            </w:r>
          </w:p>
          <w:p w:rsidR="00A630CB" w:rsidRPr="00FD0F09" w:rsidRDefault="00A630CB" w:rsidP="00A630CB">
            <w:pPr>
              <w:rPr>
                <w:rFonts w:eastAsia="Calibri"/>
              </w:rPr>
            </w:pPr>
            <w:r w:rsidRPr="00FD0F09">
              <w:rPr>
                <w:sz w:val="18"/>
                <w:szCs w:val="18"/>
              </w:rPr>
              <w:t>Trestní zákoník</w:t>
            </w:r>
          </w:p>
        </w:tc>
      </w:tr>
    </w:tbl>
    <w:p w:rsidR="00A630CB" w:rsidRPr="00FD0F09" w:rsidRDefault="00A630CB" w:rsidP="00A630CB">
      <w:pPr>
        <w:rPr>
          <w:b/>
        </w:rPr>
      </w:pPr>
      <w:r w:rsidRPr="00FD0F09">
        <w:rPr>
          <w:b/>
        </w:rPr>
        <w:lastRenderedPageBreak/>
        <w:t>Vzdělávací oblast:</w:t>
      </w:r>
      <w:r w:rsidRPr="00FD0F09">
        <w:rPr>
          <w:b/>
        </w:rPr>
        <w:tab/>
      </w:r>
      <w:r w:rsidRPr="00FD0F09">
        <w:rPr>
          <w:b/>
        </w:rPr>
        <w:tab/>
      </w:r>
      <w:r w:rsidRPr="00FD0F09">
        <w:t>Ekonomika a právo</w:t>
      </w:r>
    </w:p>
    <w:p w:rsidR="00A630CB" w:rsidRPr="00FD0F09" w:rsidRDefault="00A630CB" w:rsidP="00A630CB">
      <w:pPr>
        <w:rPr>
          <w:b/>
        </w:rPr>
      </w:pPr>
      <w:r w:rsidRPr="00FD0F09">
        <w:rPr>
          <w:b/>
        </w:rPr>
        <w:t>Vyučovací předmět:</w:t>
      </w:r>
      <w:r w:rsidRPr="00FD0F09">
        <w:rPr>
          <w:b/>
        </w:rPr>
        <w:tab/>
      </w:r>
      <w:r w:rsidRPr="00FD0F09">
        <w:rPr>
          <w:b/>
        </w:rPr>
        <w:tab/>
      </w:r>
      <w:r w:rsidRPr="00FD0F09">
        <w:t>Právo</w:t>
      </w:r>
    </w:p>
    <w:p w:rsidR="00A630CB" w:rsidRPr="00FD0F09" w:rsidRDefault="00A630CB" w:rsidP="00A630CB">
      <w:pPr>
        <w:rPr>
          <w:b/>
        </w:rPr>
      </w:pPr>
      <w:r w:rsidRPr="00FD0F09">
        <w:rPr>
          <w:b/>
        </w:rPr>
        <w:t xml:space="preserve">Ročník: </w:t>
      </w:r>
      <w:r w:rsidRPr="00FD0F09">
        <w:rPr>
          <w:b/>
        </w:rPr>
        <w:tab/>
      </w:r>
      <w:r w:rsidRPr="00FD0F09">
        <w:rPr>
          <w:b/>
        </w:rPr>
        <w:tab/>
      </w:r>
      <w:r w:rsidRPr="00FD0F09">
        <w:rPr>
          <w:b/>
        </w:rPr>
        <w:tab/>
      </w:r>
      <w:r w:rsidR="007A7189">
        <w:t>2</w:t>
      </w:r>
    </w:p>
    <w:p w:rsidR="00A630CB" w:rsidRPr="00FD0F09" w:rsidRDefault="00A630CB" w:rsidP="00A630CB">
      <w:pPr>
        <w:rPr>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A630CB" w:rsidRPr="00FD0F09" w:rsidTr="00A630CB">
        <w:tc>
          <w:tcPr>
            <w:tcW w:w="3888"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Školní výstupy</w:t>
            </w:r>
          </w:p>
          <w:p w:rsidR="00A630CB" w:rsidRPr="00FD0F09" w:rsidRDefault="00A630CB" w:rsidP="00A630CB">
            <w:pPr>
              <w:jc w:val="center"/>
              <w:rPr>
                <w:rFonts w:eastAsia="Calibri"/>
                <w:b/>
                <w:bCs/>
              </w:rPr>
            </w:pPr>
            <w:r w:rsidRPr="00FD0F09">
              <w:rPr>
                <w:rFonts w:eastAsia="Calibri"/>
                <w:b/>
                <w:bCs/>
                <w:color w:val="FFFFFF"/>
              </w:rPr>
              <w:t>Žák:</w:t>
            </w:r>
          </w:p>
        </w:tc>
        <w:tc>
          <w:tcPr>
            <w:tcW w:w="468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Učivo</w:t>
            </w:r>
          </w:p>
        </w:tc>
        <w:tc>
          <w:tcPr>
            <w:tcW w:w="3600" w:type="dxa"/>
            <w:shd w:val="solid" w:color="808080" w:fill="FFFFFF"/>
            <w:vAlign w:val="center"/>
          </w:tcPr>
          <w:p w:rsidR="00A630CB" w:rsidRPr="00FD0F09" w:rsidRDefault="00A630CB" w:rsidP="00A630CB">
            <w:pPr>
              <w:jc w:val="center"/>
              <w:rPr>
                <w:rFonts w:eastAsia="Calibri"/>
                <w:b/>
                <w:bCs/>
                <w:color w:val="FFFFFF"/>
              </w:rPr>
            </w:pPr>
            <w:r w:rsidRPr="00FD0F09">
              <w:rPr>
                <w:rFonts w:eastAsia="Calibri"/>
                <w:b/>
                <w:bCs/>
                <w:color w:val="FFFFFF"/>
              </w:rPr>
              <w:t>Průřezová témata</w:t>
            </w:r>
          </w:p>
          <w:p w:rsidR="00A630CB" w:rsidRPr="00FD0F09" w:rsidRDefault="00A630CB" w:rsidP="00A630CB">
            <w:pPr>
              <w:jc w:val="center"/>
              <w:rPr>
                <w:rFonts w:eastAsia="Calibri"/>
                <w:b/>
                <w:bCs/>
              </w:rPr>
            </w:pPr>
            <w:r w:rsidRPr="00FD0F09">
              <w:rPr>
                <w:rFonts w:eastAsia="Calibri"/>
                <w:b/>
                <w:bCs/>
                <w:color w:val="FFFFFF"/>
              </w:rPr>
              <w:t>Mezipředmětové vztahy</w:t>
            </w:r>
          </w:p>
        </w:tc>
        <w:tc>
          <w:tcPr>
            <w:tcW w:w="2340" w:type="dxa"/>
            <w:shd w:val="solid" w:color="808080" w:fill="FFFFFF"/>
            <w:vAlign w:val="center"/>
          </w:tcPr>
          <w:p w:rsidR="00A630CB" w:rsidRPr="00FD0F09" w:rsidRDefault="00A630CB" w:rsidP="00A630CB">
            <w:pPr>
              <w:jc w:val="center"/>
              <w:rPr>
                <w:rFonts w:eastAsia="Calibri"/>
                <w:b/>
                <w:bCs/>
              </w:rPr>
            </w:pPr>
            <w:r w:rsidRPr="00FD0F09">
              <w:rPr>
                <w:rFonts w:eastAsia="Calibri"/>
                <w:b/>
                <w:bCs/>
                <w:color w:val="FFFFFF"/>
              </w:rPr>
              <w:t>Poznámky</w:t>
            </w:r>
          </w:p>
        </w:tc>
      </w:tr>
      <w:tr w:rsidR="00A630CB" w:rsidRPr="00FD0F09" w:rsidTr="00A630CB">
        <w:tc>
          <w:tcPr>
            <w:tcW w:w="3888" w:type="dxa"/>
            <w:shd w:val="clear" w:color="auto" w:fill="auto"/>
          </w:tcPr>
          <w:p w:rsidR="00A630CB" w:rsidRPr="00FD0F09" w:rsidRDefault="00A630CB" w:rsidP="00A630CB">
            <w:pPr>
              <w:autoSpaceDE w:val="0"/>
              <w:autoSpaceDN w:val="0"/>
              <w:adjustRightInd w:val="0"/>
              <w:rPr>
                <w:rFonts w:eastAsia="Calibri"/>
                <w:sz w:val="18"/>
                <w:szCs w:val="18"/>
              </w:rPr>
            </w:pPr>
          </w:p>
          <w:p w:rsidR="00A630CB" w:rsidRPr="00FD0F09" w:rsidRDefault="00A630CB" w:rsidP="00A630CB">
            <w:pPr>
              <w:rPr>
                <w:rFonts w:eastAsia="Calibri"/>
                <w:sz w:val="18"/>
                <w:szCs w:val="18"/>
              </w:rPr>
            </w:pPr>
          </w:p>
          <w:p w:rsidR="00A630CB" w:rsidRPr="00FD0F09" w:rsidRDefault="00A630CB" w:rsidP="00A630CB">
            <w:pPr>
              <w:rPr>
                <w:sz w:val="18"/>
                <w:szCs w:val="18"/>
                <w:lang w:eastAsia="en-US"/>
              </w:rPr>
            </w:pPr>
            <w:r w:rsidRPr="00FD0F09">
              <w:rPr>
                <w:sz w:val="18"/>
                <w:szCs w:val="18"/>
                <w:lang w:eastAsia="en-US"/>
              </w:rPr>
              <w:t xml:space="preserve">- objasní základy rodinného práva, postavení </w:t>
            </w:r>
          </w:p>
          <w:p w:rsidR="00A630CB" w:rsidRPr="00FD0F09" w:rsidRDefault="00A630CB" w:rsidP="00A630CB">
            <w:pPr>
              <w:rPr>
                <w:rFonts w:eastAsia="Calibri"/>
                <w:sz w:val="18"/>
                <w:szCs w:val="18"/>
              </w:rPr>
            </w:pPr>
            <w:r w:rsidRPr="00FD0F09">
              <w:rPr>
                <w:sz w:val="18"/>
                <w:szCs w:val="18"/>
                <w:lang w:eastAsia="en-US"/>
              </w:rPr>
              <w:t xml:space="preserve">   rodiny ve společnosti</w:t>
            </w:r>
          </w:p>
          <w:p w:rsidR="00A630CB" w:rsidRPr="00FD0F09" w:rsidRDefault="00A630CB" w:rsidP="00A630CB">
            <w:pPr>
              <w:rPr>
                <w:sz w:val="18"/>
                <w:szCs w:val="18"/>
                <w:lang w:eastAsia="en-US"/>
              </w:rPr>
            </w:pPr>
            <w:r w:rsidRPr="00FD0F09">
              <w:rPr>
                <w:sz w:val="18"/>
                <w:szCs w:val="18"/>
                <w:lang w:eastAsia="en-US"/>
              </w:rPr>
              <w:t xml:space="preserve">- dokáže definovat Zákon o rodině a rozebrat </w:t>
            </w:r>
          </w:p>
          <w:p w:rsidR="00A630CB" w:rsidRPr="00FD0F09" w:rsidRDefault="00A630CB" w:rsidP="00A630CB">
            <w:pPr>
              <w:rPr>
                <w:rFonts w:eastAsia="Calibri"/>
                <w:sz w:val="18"/>
                <w:szCs w:val="18"/>
              </w:rPr>
            </w:pPr>
            <w:r w:rsidRPr="00FD0F09">
              <w:rPr>
                <w:sz w:val="18"/>
                <w:szCs w:val="18"/>
                <w:lang w:eastAsia="en-US"/>
              </w:rPr>
              <w:t xml:space="preserve">  strukturu zákona</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vysvětlí práva a povinnost mezi manželi, </w:t>
            </w:r>
            <w:proofErr w:type="gramStart"/>
            <w:r w:rsidRPr="00FD0F09">
              <w:rPr>
                <w:sz w:val="18"/>
                <w:szCs w:val="18"/>
                <w:lang w:eastAsia="en-US"/>
              </w:rPr>
              <w:t>mezi</w:t>
            </w:r>
            <w:proofErr w:type="gramEnd"/>
            <w:r w:rsidRPr="00FD0F09">
              <w:rPr>
                <w:sz w:val="18"/>
                <w:szCs w:val="18"/>
                <w:lang w:eastAsia="en-US"/>
              </w:rPr>
              <w:t xml:space="preserve">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dětmi a </w:t>
            </w:r>
            <w:proofErr w:type="spellStart"/>
            <w:proofErr w:type="gramStart"/>
            <w:r w:rsidRPr="00FD0F09">
              <w:rPr>
                <w:sz w:val="18"/>
                <w:szCs w:val="18"/>
                <w:lang w:eastAsia="en-US"/>
              </w:rPr>
              <w:t>rodiči,orientuje</w:t>
            </w:r>
            <w:proofErr w:type="spellEnd"/>
            <w:proofErr w:type="gramEnd"/>
            <w:r w:rsidRPr="00FD0F09">
              <w:rPr>
                <w:sz w:val="18"/>
                <w:szCs w:val="18"/>
                <w:lang w:eastAsia="en-US"/>
              </w:rPr>
              <w:t xml:space="preserve"> se v náhradní rodinné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péči;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orientuje </w:t>
            </w:r>
            <w:proofErr w:type="spellStart"/>
            <w:r w:rsidRPr="00FD0F09">
              <w:rPr>
                <w:sz w:val="18"/>
                <w:szCs w:val="18"/>
                <w:lang w:eastAsia="en-US"/>
              </w:rPr>
              <w:t>sev</w:t>
            </w:r>
            <w:proofErr w:type="spellEnd"/>
            <w:r w:rsidRPr="00FD0F09">
              <w:rPr>
                <w:sz w:val="18"/>
                <w:szCs w:val="18"/>
                <w:lang w:eastAsia="en-US"/>
              </w:rPr>
              <w:t xml:space="preserve"> problematice domácího násilí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dovede v této oblasti práva vyhledat informace a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pomoc při řešení konkrétního problému;</w:t>
            </w:r>
          </w:p>
        </w:tc>
        <w:tc>
          <w:tcPr>
            <w:tcW w:w="4680" w:type="dxa"/>
            <w:shd w:val="clear" w:color="auto" w:fill="auto"/>
          </w:tcPr>
          <w:p w:rsidR="00A630CB" w:rsidRPr="00FD0F09" w:rsidRDefault="00A630CB" w:rsidP="00A630CB">
            <w:pPr>
              <w:autoSpaceDE w:val="0"/>
              <w:autoSpaceDN w:val="0"/>
              <w:adjustRightInd w:val="0"/>
              <w:rPr>
                <w:bCs/>
                <w:sz w:val="18"/>
                <w:szCs w:val="18"/>
                <w:lang w:eastAsia="en-US"/>
              </w:rPr>
            </w:pPr>
          </w:p>
          <w:p w:rsidR="00A630CB" w:rsidRPr="00FD0F09" w:rsidRDefault="00A630CB" w:rsidP="00A630CB">
            <w:pPr>
              <w:rPr>
                <w:b/>
                <w:sz w:val="18"/>
                <w:szCs w:val="18"/>
                <w:lang w:eastAsia="en-US"/>
              </w:rPr>
            </w:pPr>
            <w:r w:rsidRPr="00FD0F09">
              <w:rPr>
                <w:b/>
                <w:sz w:val="18"/>
                <w:szCs w:val="18"/>
                <w:lang w:eastAsia="en-US"/>
              </w:rPr>
              <w:t>Rodinné právo</w:t>
            </w:r>
          </w:p>
          <w:p w:rsidR="00A630CB" w:rsidRPr="00FD0F09" w:rsidRDefault="00A630CB" w:rsidP="00A630CB">
            <w:pPr>
              <w:rPr>
                <w:sz w:val="18"/>
                <w:szCs w:val="18"/>
                <w:lang w:eastAsia="en-US"/>
              </w:rPr>
            </w:pPr>
            <w:r w:rsidRPr="00FD0F09">
              <w:rPr>
                <w:sz w:val="18"/>
                <w:szCs w:val="18"/>
                <w:lang w:eastAsia="en-US"/>
              </w:rPr>
              <w:t>- základy rodinného práva</w:t>
            </w:r>
          </w:p>
          <w:p w:rsidR="00A630CB" w:rsidRPr="00FD0F09" w:rsidRDefault="00A630CB" w:rsidP="00A630CB">
            <w:pPr>
              <w:rPr>
                <w:sz w:val="18"/>
                <w:szCs w:val="18"/>
                <w:lang w:eastAsia="en-US"/>
              </w:rPr>
            </w:pPr>
          </w:p>
          <w:p w:rsidR="00A630CB" w:rsidRPr="00FD0F09" w:rsidRDefault="00A630CB" w:rsidP="00A630CB">
            <w:pPr>
              <w:rPr>
                <w:sz w:val="18"/>
                <w:szCs w:val="18"/>
                <w:lang w:eastAsia="en-US"/>
              </w:rPr>
            </w:pPr>
            <w:r w:rsidRPr="00FD0F09">
              <w:rPr>
                <w:sz w:val="18"/>
                <w:szCs w:val="18"/>
                <w:lang w:eastAsia="en-US"/>
              </w:rPr>
              <w:t>- struktura zákona o rodině</w:t>
            </w:r>
          </w:p>
          <w:p w:rsidR="00A630CB" w:rsidRPr="00FD0F09" w:rsidRDefault="00A630CB" w:rsidP="00A630CB">
            <w:pPr>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manželé a partneři; děti v rodině, náhradní rodinná péče</w:t>
            </w: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p>
          <w:p w:rsidR="00A630CB" w:rsidRPr="00FD0F09" w:rsidRDefault="00A630CB" w:rsidP="00A630CB">
            <w:pPr>
              <w:autoSpaceDE w:val="0"/>
              <w:autoSpaceDN w:val="0"/>
              <w:adjustRightInd w:val="0"/>
              <w:rPr>
                <w:sz w:val="18"/>
                <w:szCs w:val="18"/>
                <w:lang w:eastAsia="en-US"/>
              </w:rPr>
            </w:pPr>
            <w:r w:rsidRPr="00FD0F09">
              <w:rPr>
                <w:sz w:val="18"/>
                <w:szCs w:val="18"/>
                <w:lang w:eastAsia="en-US"/>
              </w:rPr>
              <w:t>- domácí násilí</w:t>
            </w:r>
          </w:p>
          <w:p w:rsidR="00A630CB" w:rsidRPr="00FD0F09" w:rsidRDefault="00A630CB" w:rsidP="00A630CB">
            <w:pPr>
              <w:rPr>
                <w:rFonts w:eastAsia="Calibri"/>
                <w:sz w:val="18"/>
                <w:szCs w:val="18"/>
              </w:rPr>
            </w:pPr>
          </w:p>
        </w:tc>
        <w:tc>
          <w:tcPr>
            <w:tcW w:w="3600" w:type="dxa"/>
            <w:shd w:val="clear" w:color="auto" w:fill="auto"/>
          </w:tcPr>
          <w:p w:rsidR="00A630CB" w:rsidRPr="00FD0F09" w:rsidRDefault="00A630CB" w:rsidP="00A630CB">
            <w:pPr>
              <w:rPr>
                <w:rFonts w:eastAsia="Calibri"/>
                <w:sz w:val="18"/>
                <w:szCs w:val="18"/>
              </w:rPr>
            </w:pPr>
          </w:p>
          <w:p w:rsidR="00A630CB" w:rsidRPr="00FD0F09" w:rsidRDefault="00A630CB" w:rsidP="00A630CB">
            <w:pPr>
              <w:rPr>
                <w:sz w:val="18"/>
                <w:szCs w:val="18"/>
              </w:rPr>
            </w:pPr>
            <w:r w:rsidRPr="00FD0F09">
              <w:rPr>
                <w:sz w:val="18"/>
                <w:szCs w:val="18"/>
              </w:rPr>
              <w:t>Mezipředmětové vztahy:</w:t>
            </w:r>
          </w:p>
          <w:p w:rsidR="00A630CB" w:rsidRPr="00FD0F09" w:rsidRDefault="00A630CB" w:rsidP="00A630CB">
            <w:pPr>
              <w:rPr>
                <w:sz w:val="18"/>
                <w:szCs w:val="18"/>
              </w:rPr>
            </w:pPr>
          </w:p>
          <w:p w:rsidR="00A630CB" w:rsidRPr="00FD0F09" w:rsidRDefault="00A630CB" w:rsidP="00A630CB">
            <w:pPr>
              <w:rPr>
                <w:sz w:val="18"/>
                <w:szCs w:val="18"/>
              </w:rPr>
            </w:pPr>
            <w:r w:rsidRPr="00FD0F09">
              <w:rPr>
                <w:sz w:val="18"/>
                <w:szCs w:val="18"/>
              </w:rPr>
              <w:t>Základy společenských věd – Člověk a právo</w:t>
            </w:r>
          </w:p>
          <w:p w:rsidR="00A630CB" w:rsidRPr="00FD0F09" w:rsidRDefault="00A630CB" w:rsidP="00A630CB">
            <w:pPr>
              <w:rPr>
                <w:sz w:val="18"/>
                <w:szCs w:val="18"/>
              </w:rPr>
            </w:pPr>
          </w:p>
          <w:p w:rsidR="00A630CB" w:rsidRPr="00FD0F09" w:rsidRDefault="00A630CB" w:rsidP="00A630CB">
            <w:pPr>
              <w:pStyle w:val="Odstavecseseznamem"/>
              <w:ind w:left="57"/>
              <w:rPr>
                <w:rFonts w:eastAsia="Calibri"/>
                <w:sz w:val="18"/>
                <w:szCs w:val="18"/>
              </w:rPr>
            </w:pPr>
            <w:r w:rsidRPr="00FD0F09">
              <w:rPr>
                <w:rFonts w:eastAsia="Calibri"/>
                <w:sz w:val="18"/>
                <w:szCs w:val="18"/>
              </w:rPr>
              <w:t>Průřezová témata:</w:t>
            </w:r>
          </w:p>
          <w:p w:rsidR="00A630CB" w:rsidRPr="00FD0F09" w:rsidRDefault="00A630CB" w:rsidP="00A630CB">
            <w:pPr>
              <w:pStyle w:val="Odstavecseseznamem"/>
              <w:ind w:left="57"/>
              <w:rPr>
                <w:rFonts w:eastAsia="Calibri"/>
                <w:sz w:val="18"/>
                <w:szCs w:val="18"/>
              </w:rPr>
            </w:pPr>
          </w:p>
          <w:p w:rsidR="00A630CB" w:rsidRPr="00FD0F09" w:rsidRDefault="00A630CB" w:rsidP="00A630CB">
            <w:pPr>
              <w:pStyle w:val="Odstavecseseznamem"/>
              <w:ind w:left="57"/>
              <w:rPr>
                <w:rFonts w:eastAsia="Calibri"/>
                <w:sz w:val="18"/>
                <w:szCs w:val="18"/>
              </w:rPr>
            </w:pPr>
            <w:r w:rsidRPr="00FD0F09">
              <w:rPr>
                <w:rFonts w:eastAsia="Calibri"/>
                <w:sz w:val="18"/>
                <w:szCs w:val="18"/>
              </w:rPr>
              <w:t>Člověk v demokratické společnosti:</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w:t>
            </w:r>
            <w:proofErr w:type="spellStart"/>
            <w:r w:rsidRPr="00FD0F09">
              <w:rPr>
                <w:sz w:val="18"/>
                <w:szCs w:val="18"/>
                <w:lang w:eastAsia="en-US"/>
              </w:rPr>
              <w:t>sebeodpovědnost</w:t>
            </w:r>
            <w:proofErr w:type="spellEnd"/>
            <w:r w:rsidRPr="00FD0F09">
              <w:rPr>
                <w:sz w:val="18"/>
                <w:szCs w:val="18"/>
                <w:lang w:eastAsia="en-US"/>
              </w:rPr>
              <w:t xml:space="preserve"> a schopnost morálního </w:t>
            </w:r>
          </w:p>
          <w:p w:rsidR="00A630CB" w:rsidRPr="00FD0F09" w:rsidRDefault="00A630CB" w:rsidP="00A630CB">
            <w:pPr>
              <w:autoSpaceDE w:val="0"/>
              <w:autoSpaceDN w:val="0"/>
              <w:adjustRightInd w:val="0"/>
              <w:rPr>
                <w:sz w:val="18"/>
                <w:szCs w:val="18"/>
                <w:lang w:eastAsia="en-US"/>
              </w:rPr>
            </w:pPr>
            <w:r w:rsidRPr="00FD0F09">
              <w:rPr>
                <w:sz w:val="18"/>
                <w:szCs w:val="18"/>
                <w:lang w:eastAsia="en-US"/>
              </w:rPr>
              <w:t xml:space="preserve">  úsudku</w:t>
            </w:r>
          </w:p>
          <w:p w:rsidR="00A630CB" w:rsidRPr="00FD0F09" w:rsidRDefault="00A630CB" w:rsidP="00A630CB">
            <w:pPr>
              <w:rPr>
                <w:sz w:val="18"/>
                <w:szCs w:val="18"/>
              </w:rPr>
            </w:pPr>
            <w:r w:rsidRPr="00FD0F09">
              <w:rPr>
                <w:sz w:val="18"/>
                <w:szCs w:val="18"/>
                <w:lang w:eastAsia="en-US"/>
              </w:rPr>
              <w:t xml:space="preserve">- </w:t>
            </w:r>
            <w:r w:rsidRPr="00FD0F09">
              <w:rPr>
                <w:sz w:val="18"/>
                <w:szCs w:val="18"/>
              </w:rPr>
              <w:t xml:space="preserve">hledání kompromisů mezi osobní svobodou a   </w:t>
            </w:r>
          </w:p>
          <w:p w:rsidR="00A630CB" w:rsidRPr="00FD0F09" w:rsidRDefault="00A630CB" w:rsidP="00A630CB">
            <w:pPr>
              <w:rPr>
                <w:sz w:val="18"/>
                <w:szCs w:val="18"/>
              </w:rPr>
            </w:pPr>
            <w:r w:rsidRPr="00FD0F09">
              <w:rPr>
                <w:sz w:val="18"/>
                <w:szCs w:val="18"/>
              </w:rPr>
              <w:t xml:space="preserve">  sociální zodpovědností;</w:t>
            </w:r>
          </w:p>
          <w:p w:rsidR="00A630CB" w:rsidRPr="00FD0F09" w:rsidRDefault="00A630CB" w:rsidP="00A630CB">
            <w:pPr>
              <w:pStyle w:val="Odstavecseseznamem"/>
              <w:ind w:left="57"/>
              <w:rPr>
                <w:rFonts w:eastAsia="Calibri"/>
                <w:sz w:val="18"/>
                <w:szCs w:val="18"/>
              </w:rPr>
            </w:pPr>
          </w:p>
        </w:tc>
        <w:tc>
          <w:tcPr>
            <w:tcW w:w="2340" w:type="dxa"/>
            <w:shd w:val="clear" w:color="auto" w:fill="auto"/>
          </w:tcPr>
          <w:p w:rsidR="00A630CB" w:rsidRPr="00FD0F09" w:rsidRDefault="00A630CB" w:rsidP="00A630CB">
            <w:pPr>
              <w:rPr>
                <w:rFonts w:eastAsia="Calibri"/>
              </w:rPr>
            </w:pPr>
          </w:p>
          <w:p w:rsidR="00A630CB" w:rsidRPr="00FD0F09" w:rsidRDefault="00A630CB" w:rsidP="00A630CB">
            <w:pPr>
              <w:rPr>
                <w:rFonts w:eastAsia="Calibri"/>
                <w:sz w:val="18"/>
                <w:szCs w:val="18"/>
              </w:rPr>
            </w:pPr>
            <w:r w:rsidRPr="00FD0F09">
              <w:rPr>
                <w:rFonts w:eastAsia="Calibri"/>
                <w:sz w:val="18"/>
                <w:szCs w:val="18"/>
              </w:rPr>
              <w:t>Literatura:</w:t>
            </w:r>
          </w:p>
          <w:p w:rsidR="00A630CB" w:rsidRPr="00FD0F09" w:rsidRDefault="00A630CB" w:rsidP="00A630CB">
            <w:pPr>
              <w:rPr>
                <w:rFonts w:eastAsia="Calibri"/>
                <w:sz w:val="18"/>
                <w:szCs w:val="18"/>
              </w:rPr>
            </w:pPr>
            <w:r w:rsidRPr="00FD0F09">
              <w:rPr>
                <w:rFonts w:eastAsia="Calibri"/>
                <w:sz w:val="18"/>
                <w:szCs w:val="18"/>
              </w:rPr>
              <w:t>J. Tomanová, Právní nauka pro školy a praxi</w:t>
            </w:r>
          </w:p>
          <w:p w:rsidR="00A630CB" w:rsidRPr="00FD0F09" w:rsidRDefault="00A630CB" w:rsidP="00A630CB">
            <w:pPr>
              <w:rPr>
                <w:rFonts w:eastAsia="Calibri"/>
                <w:sz w:val="18"/>
                <w:szCs w:val="18"/>
              </w:rPr>
            </w:pPr>
          </w:p>
          <w:p w:rsidR="00A630CB" w:rsidRPr="00FD0F09" w:rsidRDefault="00A630CB" w:rsidP="00A630CB">
            <w:pPr>
              <w:rPr>
                <w:rFonts w:eastAsia="Calibri"/>
                <w:sz w:val="18"/>
                <w:szCs w:val="18"/>
              </w:rPr>
            </w:pPr>
            <w:r w:rsidRPr="00FD0F09">
              <w:rPr>
                <w:rFonts w:eastAsia="Calibri"/>
                <w:sz w:val="18"/>
                <w:szCs w:val="18"/>
              </w:rPr>
              <w:t>R. Ryska, Právo pro střední školy</w:t>
            </w:r>
          </w:p>
          <w:p w:rsidR="00A630CB" w:rsidRPr="00FD0F09" w:rsidRDefault="00A630CB" w:rsidP="00A630CB">
            <w:pPr>
              <w:rPr>
                <w:rFonts w:eastAsia="Calibri"/>
                <w:sz w:val="18"/>
                <w:szCs w:val="18"/>
              </w:rPr>
            </w:pPr>
          </w:p>
          <w:p w:rsidR="00A630CB" w:rsidRPr="00FD0F09" w:rsidRDefault="00A630CB" w:rsidP="00A630CB">
            <w:pPr>
              <w:rPr>
                <w:sz w:val="18"/>
                <w:szCs w:val="18"/>
              </w:rPr>
            </w:pPr>
            <w:r w:rsidRPr="00FD0F09">
              <w:rPr>
                <w:sz w:val="18"/>
                <w:szCs w:val="18"/>
              </w:rPr>
              <w:t>Při výuce žáci využívají žáci zákony v platném znění:</w:t>
            </w:r>
          </w:p>
          <w:p w:rsidR="00A630CB" w:rsidRPr="00FD0F09" w:rsidRDefault="00A630CB" w:rsidP="00A630CB">
            <w:pPr>
              <w:rPr>
                <w:sz w:val="18"/>
                <w:szCs w:val="18"/>
              </w:rPr>
            </w:pPr>
            <w:r w:rsidRPr="00FD0F09">
              <w:rPr>
                <w:sz w:val="18"/>
                <w:szCs w:val="18"/>
              </w:rPr>
              <w:t>Zákon o rodině</w:t>
            </w: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sz w:val="18"/>
                <w:szCs w:val="18"/>
              </w:rPr>
            </w:pPr>
          </w:p>
          <w:p w:rsidR="00A630CB" w:rsidRPr="00FD0F09" w:rsidRDefault="00A630CB" w:rsidP="00A630CB">
            <w:pPr>
              <w:rPr>
                <w:rFonts w:eastAsia="Calibri"/>
              </w:rPr>
            </w:pPr>
          </w:p>
        </w:tc>
      </w:tr>
    </w:tbl>
    <w:p w:rsidR="00A630CB" w:rsidRPr="00FD0F09" w:rsidRDefault="00A630CB" w:rsidP="00A630CB">
      <w:pPr>
        <w:rPr>
          <w:lang w:eastAsia="en-US"/>
        </w:rPr>
      </w:pPr>
    </w:p>
    <w:p w:rsidR="00A630CB" w:rsidRDefault="00A630CB" w:rsidP="006C0660">
      <w:pPr>
        <w:sectPr w:rsidR="00A630CB" w:rsidSect="00A630CB">
          <w:pgSz w:w="16838" w:h="11906" w:orient="landscape"/>
          <w:pgMar w:top="899" w:right="998" w:bottom="1418" w:left="1260" w:header="709" w:footer="709" w:gutter="0"/>
          <w:cols w:space="708"/>
          <w:docGrid w:linePitch="360"/>
        </w:sectPr>
      </w:pPr>
    </w:p>
    <w:p w:rsidR="00A630CB" w:rsidRPr="004840EB" w:rsidRDefault="00A630CB" w:rsidP="00A630CB">
      <w:pPr>
        <w:pStyle w:val="Nadpis2"/>
      </w:pPr>
      <w:bookmarkStart w:id="84" w:name="_Toc367703801"/>
      <w:bookmarkStart w:id="85" w:name="_Toc423682379"/>
      <w:r>
        <w:lastRenderedPageBreak/>
        <w:t>ÚČETNICTVÍ</w:t>
      </w:r>
      <w:bookmarkEnd w:id="84"/>
      <w:bookmarkEnd w:id="85"/>
    </w:p>
    <w:p w:rsidR="00A630CB" w:rsidRPr="004840EB" w:rsidRDefault="00A630CB" w:rsidP="00C43000">
      <w:pPr>
        <w:jc w:val="both"/>
      </w:pPr>
    </w:p>
    <w:p w:rsidR="00A630CB" w:rsidRPr="004840EB" w:rsidRDefault="00A630CB" w:rsidP="00C43000">
      <w:pPr>
        <w:jc w:val="both"/>
        <w:rPr>
          <w:b/>
          <w:sz w:val="28"/>
          <w:szCs w:val="28"/>
        </w:rPr>
      </w:pPr>
      <w:r w:rsidRPr="004840EB">
        <w:rPr>
          <w:b/>
          <w:sz w:val="28"/>
          <w:szCs w:val="28"/>
        </w:rPr>
        <w:t>Charakteristika vyučovacího předmětu</w:t>
      </w:r>
    </w:p>
    <w:p w:rsidR="00A630CB" w:rsidRPr="004840EB" w:rsidRDefault="00A630CB" w:rsidP="00C43000">
      <w:pPr>
        <w:jc w:val="both"/>
      </w:pPr>
    </w:p>
    <w:p w:rsidR="00A630CB" w:rsidRDefault="00A630CB" w:rsidP="00C43000">
      <w:pPr>
        <w:jc w:val="both"/>
      </w:pPr>
      <w:r>
        <w:t>Předmět Účetnictví je zařazen spolu s Hospodářskými výpočty a Daněmi do vzdělávací oblasti Účetnictví a daně. Spolu s dalšími odbornými předměty, jako je např. Ekonomika nebo Právo, tvoří odbornou účetně-ekonomickou přípravu absolventů obchodní školy.</w:t>
      </w:r>
    </w:p>
    <w:p w:rsidR="00C43000" w:rsidRDefault="00A630CB" w:rsidP="00C43000">
      <w:pPr>
        <w:ind w:firstLine="709"/>
        <w:jc w:val="both"/>
      </w:pPr>
      <w:r>
        <w:t>Cílem předmětu Účetnictví je rozvíjet ekonomické myšlení žáků. Žáci se učí nejen myslet ekonomicky, ale také se chovat racionálně v profesním i osobním životě. Smyslem předmětu je vypěstovat v žácích</w:t>
      </w:r>
      <w:r w:rsidRPr="00EB6591">
        <w:t xml:space="preserve"> </w:t>
      </w:r>
      <w:r>
        <w:t>schopnost hodnotit číselné údaje získané účetnictvím, pravdivě zobrazovat hospodářské jevy a stav účetní jednotky v daném čase a návyk kontrolovat výsledky své práce. Žáci si zároveň své získané znalosti ověřují v jiných předmětech – např. v hodinách Praxe (administrativní místnosti), při Ekonomických agendách na PC atd. Učivo je zaměřeno především na základní poznatky z oblasti účetnictví p</w:t>
      </w:r>
      <w:r w:rsidR="00C43000">
        <w:t>odnikatelských subjektů.</w:t>
      </w:r>
      <w:r w:rsidR="00F455EB">
        <w:t xml:space="preserve"> Část učiva je probírána přímo v ekonomickém softwaru</w:t>
      </w:r>
    </w:p>
    <w:p w:rsidR="00A630CB" w:rsidRDefault="00A630CB" w:rsidP="00C43000">
      <w:pPr>
        <w:ind w:firstLine="709"/>
        <w:jc w:val="both"/>
      </w:pPr>
      <w:r>
        <w:t>Žáci jsou vedeni k tomu, aby účtovali na základě porozumění účtované hospodářské operaci. Tím absolventi získávají základní znalosti, ze kterých mohou vycházet při vykonávání pomocných administrativních prací nebo je mohou uplatnit jako přípravu k dalšímu vzdělávání na jiných obchodně a podobně zaměřených školách.</w:t>
      </w:r>
    </w:p>
    <w:p w:rsidR="00A630CB" w:rsidRDefault="00A630CB" w:rsidP="00C43000">
      <w:pPr>
        <w:jc w:val="both"/>
      </w:pPr>
    </w:p>
    <w:p w:rsidR="00BC4C43" w:rsidRDefault="00BC4C43" w:rsidP="00C43000">
      <w:pPr>
        <w:jc w:val="both"/>
      </w:pPr>
    </w:p>
    <w:p w:rsidR="00A630CB" w:rsidRPr="004840EB" w:rsidRDefault="00A630CB" w:rsidP="00C43000">
      <w:pPr>
        <w:jc w:val="both"/>
      </w:pPr>
      <w:r w:rsidRPr="004840EB">
        <w:rPr>
          <w:b/>
          <w:sz w:val="28"/>
          <w:szCs w:val="28"/>
        </w:rPr>
        <w:t>Obsahové, organizační a časové vymezení předmětu</w:t>
      </w:r>
    </w:p>
    <w:p w:rsidR="00A630CB" w:rsidRPr="004840EB" w:rsidRDefault="00A630CB" w:rsidP="00C43000">
      <w:pPr>
        <w:jc w:val="both"/>
      </w:pPr>
    </w:p>
    <w:p w:rsidR="00A630CB" w:rsidRDefault="00A630CB" w:rsidP="00C43000">
      <w:pPr>
        <w:jc w:val="both"/>
      </w:pPr>
      <w:r>
        <w:t>Výuka probíhá v klasické učebně, s možností využití administrativní místnosti a písárny dle</w:t>
      </w:r>
      <w:r w:rsidR="0083601C">
        <w:t xml:space="preserve"> konkrétních potřeb a možností. K výuce je využíván také aktuální ekonomický software. </w:t>
      </w:r>
      <w:r>
        <w:t xml:space="preserve">Předmět je vyučován po </w:t>
      </w:r>
      <w:r w:rsidR="00C43000">
        <w:t>oba</w:t>
      </w:r>
      <w:r>
        <w:t xml:space="preserve"> roky studia, v 1. </w:t>
      </w:r>
      <w:r w:rsidR="00C43000">
        <w:t>i</w:t>
      </w:r>
      <w:r>
        <w:t xml:space="preserve"> 2. ročníku je dotován 3 hodinami týdně</w:t>
      </w:r>
      <w:r w:rsidR="00824A1D">
        <w:t>.</w:t>
      </w:r>
    </w:p>
    <w:p w:rsidR="00A630CB" w:rsidRDefault="00A630CB" w:rsidP="00C43000">
      <w:pPr>
        <w:ind w:firstLine="709"/>
        <w:jc w:val="both"/>
      </w:pPr>
      <w:r>
        <w:t>V prvním ročníku se učivo zabývá především podstatou a pochopením významu účetnictví a jeho důležitostí pro chod organizací, účetními doklady apod. Po prvním ročníku by žáci měli chápat základní principy účtování na syntetických rozvahových a výsledkových účtech. Od druhého ročníku se již objasňuje účtování na jednotlivých konkrétních účtech (tj. např. účtování zásob, zúčtování obchodně-závazkových vztahů apod.).</w:t>
      </w:r>
    </w:p>
    <w:p w:rsidR="00A630CB" w:rsidRDefault="00A630CB" w:rsidP="00C43000">
      <w:pPr>
        <w:ind w:firstLine="709"/>
        <w:jc w:val="both"/>
      </w:pPr>
      <w:r>
        <w:t xml:space="preserve">Základními metodami výuky jsou výklad a vysvětlování. Diskuzí se žáky je odvozován postup účtování a následuje praktické procvičování. Žáci při práci využívají platnou účtovou osnovu pro podnikatele, účetní zápisy jsou prováděny většinou (s přihlédnutím ke zdravotnímu stavu žáků) ručně. V případě potřeby žáci vyhledávají informace na internetu nebo v odborných tiskovinách. Žáci se nejprve učí účtovat na jednoduchých příkladech, postupně se zpracovávají příklady delší, souvislé. </w:t>
      </w:r>
    </w:p>
    <w:p w:rsidR="00A630CB" w:rsidRDefault="00A630CB" w:rsidP="00C43000">
      <w:pPr>
        <w:ind w:firstLine="709"/>
        <w:jc w:val="both"/>
      </w:pPr>
      <w:r>
        <w:t xml:space="preserve">Z metod pro ověřování nabytých vědomostí žáků a pro jejich hodnocení se využívá zejména průběžných písemných zkoušení, případně také ústního zkoušení, hodnocení práce v hodinách či domácí příprava. </w:t>
      </w:r>
    </w:p>
    <w:p w:rsidR="00A630CB" w:rsidRDefault="00A630CB" w:rsidP="00C43000">
      <w:pPr>
        <w:jc w:val="both"/>
      </w:pPr>
    </w:p>
    <w:p w:rsidR="00BC4C43" w:rsidRDefault="00BC4C43" w:rsidP="00C43000">
      <w:pPr>
        <w:jc w:val="both"/>
      </w:pPr>
    </w:p>
    <w:p w:rsidR="00A630CB" w:rsidRDefault="00A630CB" w:rsidP="00C43000">
      <w:pPr>
        <w:jc w:val="both"/>
      </w:pPr>
      <w:r>
        <w:rPr>
          <w:b/>
          <w:sz w:val="28"/>
          <w:szCs w:val="28"/>
        </w:rPr>
        <w:t>Mezipředmětové vztahy a průřezová témata</w:t>
      </w:r>
    </w:p>
    <w:p w:rsidR="00A630CB" w:rsidRDefault="00A630CB" w:rsidP="00C43000">
      <w:pPr>
        <w:jc w:val="both"/>
      </w:pPr>
    </w:p>
    <w:p w:rsidR="00A630CB" w:rsidRDefault="00A630CB" w:rsidP="00C43000">
      <w:pPr>
        <w:jc w:val="both"/>
      </w:pPr>
      <w:r>
        <w:t xml:space="preserve">Účetnictví v rámci mezipředmětových vztahů je úzce propojeno s odbornými předměty, jako je Ekonomika, Právo, Ekonomické agendy na PC, Obchodní korespondence, Hospodářské výpočty, Daně aj. Důležité je také ověřování si znalostí a dovedností, k němuž dochází při Praxi (administrativní místnost) nebo při Odborné praxi vykonávané (pokud možno co nejvíce) mimo areál JÚŠ v reálném podnikatelském prostředí. </w:t>
      </w:r>
    </w:p>
    <w:p w:rsidR="00A630CB" w:rsidRDefault="00A630CB" w:rsidP="00C43000">
      <w:pPr>
        <w:jc w:val="both"/>
      </w:pPr>
    </w:p>
    <w:p w:rsidR="00A630CB" w:rsidRDefault="00A630CB" w:rsidP="00C43000">
      <w:pPr>
        <w:jc w:val="both"/>
      </w:pPr>
      <w:r>
        <w:t>Vyučovacím předmětem se prolínají průřezová témata:</w:t>
      </w:r>
    </w:p>
    <w:p w:rsidR="00BC4C43" w:rsidRDefault="00BC4C43" w:rsidP="00C43000">
      <w:pPr>
        <w:jc w:val="both"/>
      </w:pPr>
    </w:p>
    <w:p w:rsidR="00BC4C43" w:rsidRDefault="00A630CB" w:rsidP="00BC4C43">
      <w:pPr>
        <w:jc w:val="both"/>
        <w:rPr>
          <w:b/>
          <w:u w:val="single"/>
        </w:rPr>
      </w:pPr>
      <w:r w:rsidRPr="00BC4C43">
        <w:rPr>
          <w:b/>
          <w:u w:val="single"/>
        </w:rPr>
        <w:t>Občan v demokratické společnosti</w:t>
      </w:r>
    </w:p>
    <w:p w:rsidR="00A630CB" w:rsidRPr="00BC4C43" w:rsidRDefault="00A630CB" w:rsidP="00BC4C43">
      <w:pPr>
        <w:jc w:val="both"/>
        <w:rPr>
          <w:b/>
          <w:u w:val="single"/>
        </w:rPr>
      </w:pPr>
      <w:r>
        <w:t>žáci jsou vedeni k tomu, aby měli vhodnou míru sebevědomí, odpovědnosti a schopnost morálního úsudku; uměli jednat s lidmi, diskutovat s nimi a hledat kompromisní řešení; byli zodpovědní za své jednání a konání; dodržovali zákony a pravidla zejména v oblasti podnikání a věděli, že za jejich nedodržování jim hrozí postihy.</w:t>
      </w:r>
    </w:p>
    <w:p w:rsidR="00BC4C43" w:rsidRDefault="00BC4C43" w:rsidP="00C43000">
      <w:pPr>
        <w:jc w:val="both"/>
      </w:pPr>
    </w:p>
    <w:p w:rsidR="00BC4C43" w:rsidRPr="00BC4C43" w:rsidRDefault="00BC4C43" w:rsidP="00C43000">
      <w:pPr>
        <w:jc w:val="both"/>
        <w:rPr>
          <w:b/>
          <w:u w:val="single"/>
        </w:rPr>
      </w:pPr>
      <w:r w:rsidRPr="00BC4C43">
        <w:rPr>
          <w:b/>
          <w:u w:val="single"/>
        </w:rPr>
        <w:t>Člověk a životní prostředí</w:t>
      </w:r>
    </w:p>
    <w:p w:rsidR="00A630CB" w:rsidRDefault="00A630CB" w:rsidP="00C43000">
      <w:pPr>
        <w:jc w:val="both"/>
      </w:pPr>
      <w:r>
        <w:t>žáci poznávají svět a snaží se jej lépe pochopit; hledají souvislosti mezi environmentálními, ekonomickými a sociálními aspekty ve vztahu k životnímu prostředí.</w:t>
      </w:r>
    </w:p>
    <w:p w:rsidR="00BC4C43" w:rsidRDefault="00BC4C43" w:rsidP="00C43000">
      <w:pPr>
        <w:jc w:val="both"/>
      </w:pPr>
    </w:p>
    <w:p w:rsidR="00BC4C43" w:rsidRPr="00BC4C43" w:rsidRDefault="00BC4C43" w:rsidP="00C43000">
      <w:pPr>
        <w:jc w:val="both"/>
        <w:rPr>
          <w:b/>
          <w:u w:val="single"/>
        </w:rPr>
      </w:pPr>
      <w:r w:rsidRPr="00BC4C43">
        <w:rPr>
          <w:b/>
          <w:u w:val="single"/>
        </w:rPr>
        <w:t>Člověk a svět práce</w:t>
      </w:r>
    </w:p>
    <w:p w:rsidR="00A630CB" w:rsidRDefault="00A630CB" w:rsidP="00C43000">
      <w:pPr>
        <w:jc w:val="both"/>
      </w:pPr>
      <w:r>
        <w:t>žáci si uvědomují význam vzdělání pro jejich budoucí život; jsou schopni pracovat s informacemi, vyhledávají, třídí a vyhodnocují získané informace, identifikují vlastní priority.</w:t>
      </w:r>
    </w:p>
    <w:p w:rsidR="00BC4C43" w:rsidRDefault="00BC4C43" w:rsidP="00C43000">
      <w:pPr>
        <w:jc w:val="both"/>
      </w:pPr>
    </w:p>
    <w:p w:rsidR="00BC4C43" w:rsidRPr="00BC4C43" w:rsidRDefault="00A630CB" w:rsidP="00C43000">
      <w:pPr>
        <w:jc w:val="both"/>
        <w:rPr>
          <w:b/>
          <w:u w:val="single"/>
        </w:rPr>
      </w:pPr>
      <w:r w:rsidRPr="00BC4C43">
        <w:rPr>
          <w:b/>
          <w:u w:val="single"/>
        </w:rPr>
        <w:t>Informa</w:t>
      </w:r>
      <w:r w:rsidR="00BC4C43" w:rsidRPr="00BC4C43">
        <w:rPr>
          <w:b/>
          <w:u w:val="single"/>
        </w:rPr>
        <w:t>ční a komunikační technologie</w:t>
      </w:r>
    </w:p>
    <w:p w:rsidR="00A630CB" w:rsidRDefault="00A630CB" w:rsidP="00C43000">
      <w:pPr>
        <w:jc w:val="both"/>
      </w:pPr>
      <w:r>
        <w:t>žáci jsou vedeni k tomu, aby se orientovali v odborných předpisech, vyhledávali potřebná data na internetu a v jiných médiích a byli schopni s nimi pracovat a správně interpretovat získané odborné publikace.</w:t>
      </w:r>
    </w:p>
    <w:p w:rsidR="00A630CB" w:rsidRDefault="00A630CB" w:rsidP="00C43000">
      <w:pPr>
        <w:jc w:val="both"/>
      </w:pPr>
    </w:p>
    <w:p w:rsidR="00A630CB" w:rsidRPr="004840EB" w:rsidRDefault="00A630CB" w:rsidP="00C43000">
      <w:pPr>
        <w:jc w:val="both"/>
      </w:pPr>
    </w:p>
    <w:p w:rsidR="00A630CB" w:rsidRPr="004840EB" w:rsidRDefault="00A630CB" w:rsidP="00C43000">
      <w:pPr>
        <w:jc w:val="both"/>
        <w:rPr>
          <w:b/>
          <w:sz w:val="28"/>
          <w:szCs w:val="28"/>
        </w:rPr>
      </w:pPr>
      <w:r w:rsidRPr="004840EB">
        <w:rPr>
          <w:b/>
          <w:sz w:val="28"/>
          <w:szCs w:val="28"/>
        </w:rPr>
        <w:t>Výchovné a vzdělávací strategie</w:t>
      </w:r>
    </w:p>
    <w:p w:rsidR="00A630CB" w:rsidRPr="004840EB" w:rsidRDefault="00A630CB" w:rsidP="00C43000">
      <w:pPr>
        <w:jc w:val="both"/>
      </w:pPr>
    </w:p>
    <w:p w:rsidR="00A630CB" w:rsidRPr="004840EB" w:rsidRDefault="00A630CB" w:rsidP="00C43000">
      <w:pPr>
        <w:jc w:val="both"/>
      </w:pPr>
      <w:r w:rsidRPr="004840EB">
        <w:t>Výchovné a vzdělávací strategie jsou voleny tak, aby vedly k utváření požadovaných klíčových kompetencí při současném respektování všech aspektů zdravotního postižení:</w:t>
      </w:r>
    </w:p>
    <w:p w:rsidR="00A630CB" w:rsidRPr="004840EB" w:rsidRDefault="00A630CB" w:rsidP="00C43000">
      <w:pPr>
        <w:jc w:val="both"/>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Kompetence k učení</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A630CB" w:rsidRPr="00BC4C43" w:rsidRDefault="00A630CB" w:rsidP="00A65A5E">
      <w:pPr>
        <w:pStyle w:val="Odstavecseseznamem"/>
        <w:numPr>
          <w:ilvl w:val="0"/>
          <w:numId w:val="188"/>
        </w:numPr>
        <w:autoSpaceDE w:val="0"/>
        <w:autoSpaceDN w:val="0"/>
        <w:adjustRightInd w:val="0"/>
        <w:jc w:val="both"/>
        <w:rPr>
          <w:bCs/>
          <w:lang w:eastAsia="en-US"/>
        </w:rPr>
      </w:pPr>
      <w:r w:rsidRPr="00BC4C43">
        <w:rPr>
          <w:bCs/>
          <w:lang w:eastAsia="en-US"/>
        </w:rPr>
        <w:t>vyvolává zájem žáků o předmět účetnictví a o předměty související</w:t>
      </w:r>
    </w:p>
    <w:p w:rsidR="00A630CB" w:rsidRPr="00BC4C43" w:rsidRDefault="00A630CB" w:rsidP="00A65A5E">
      <w:pPr>
        <w:pStyle w:val="Odstavecseseznamem"/>
        <w:numPr>
          <w:ilvl w:val="0"/>
          <w:numId w:val="188"/>
        </w:numPr>
        <w:autoSpaceDE w:val="0"/>
        <w:autoSpaceDN w:val="0"/>
        <w:adjustRightInd w:val="0"/>
        <w:jc w:val="both"/>
        <w:rPr>
          <w:bCs/>
          <w:lang w:eastAsia="en-US"/>
        </w:rPr>
      </w:pPr>
      <w:r w:rsidRPr="00BC4C43">
        <w:rPr>
          <w:bCs/>
          <w:lang w:eastAsia="en-US"/>
        </w:rPr>
        <w:t>rozvíjí samostatnost a samostatné myšlení žáků zadáváním úkolů</w:t>
      </w:r>
    </w:p>
    <w:p w:rsidR="00A630CB" w:rsidRPr="00BC4C43" w:rsidRDefault="00A630CB" w:rsidP="00A65A5E">
      <w:pPr>
        <w:pStyle w:val="Odstavecseseznamem"/>
        <w:numPr>
          <w:ilvl w:val="0"/>
          <w:numId w:val="188"/>
        </w:numPr>
        <w:autoSpaceDE w:val="0"/>
        <w:autoSpaceDN w:val="0"/>
        <w:adjustRightInd w:val="0"/>
        <w:jc w:val="both"/>
        <w:rPr>
          <w:bCs/>
          <w:lang w:eastAsia="en-US"/>
        </w:rPr>
      </w:pPr>
      <w:r w:rsidRPr="00BC4C43">
        <w:rPr>
          <w:bCs/>
          <w:lang w:eastAsia="en-US"/>
        </w:rPr>
        <w:t>podporuje využívání různých informačních zdrojů včetně zkušeností jiných</w:t>
      </w:r>
    </w:p>
    <w:p w:rsidR="00A630CB" w:rsidRPr="00BC4C43" w:rsidRDefault="00A630CB" w:rsidP="00A65A5E">
      <w:pPr>
        <w:pStyle w:val="Odstavecseseznamem"/>
        <w:numPr>
          <w:ilvl w:val="0"/>
          <w:numId w:val="188"/>
        </w:numPr>
        <w:autoSpaceDE w:val="0"/>
        <w:autoSpaceDN w:val="0"/>
        <w:adjustRightInd w:val="0"/>
        <w:jc w:val="both"/>
        <w:rPr>
          <w:bCs/>
          <w:lang w:eastAsia="en-US"/>
        </w:rPr>
      </w:pPr>
      <w:r w:rsidRPr="00BC4C43">
        <w:rPr>
          <w:bCs/>
          <w:lang w:eastAsia="en-US"/>
        </w:rPr>
        <w:t>sleduje a hodnotí pokrok při dosahování cílů žákova učení</w:t>
      </w:r>
    </w:p>
    <w:p w:rsidR="00BC4C43" w:rsidRDefault="00BC4C43" w:rsidP="00C43000">
      <w:pPr>
        <w:autoSpaceDE w:val="0"/>
        <w:autoSpaceDN w:val="0"/>
        <w:adjustRightInd w:val="0"/>
        <w:jc w:val="both"/>
        <w:rPr>
          <w:b/>
          <w:bCs/>
          <w:lang w:eastAsia="en-US"/>
        </w:rPr>
      </w:pPr>
    </w:p>
    <w:p w:rsidR="00A630CB" w:rsidRPr="004840EB" w:rsidRDefault="00A630CB" w:rsidP="00C43000">
      <w:pPr>
        <w:autoSpaceDE w:val="0"/>
        <w:autoSpaceDN w:val="0"/>
        <w:adjustRightInd w:val="0"/>
        <w:jc w:val="both"/>
        <w:rPr>
          <w:b/>
          <w:bCs/>
          <w:lang w:eastAsia="en-US"/>
        </w:rPr>
      </w:pPr>
      <w:r w:rsidRPr="004840EB">
        <w:rPr>
          <w:b/>
          <w:bCs/>
          <w:lang w:eastAsia="en-US"/>
        </w:rPr>
        <w:t>Žák:</w:t>
      </w:r>
    </w:p>
    <w:p w:rsidR="00A630CB" w:rsidRPr="00BC4C43" w:rsidRDefault="00A630CB" w:rsidP="00A65A5E">
      <w:pPr>
        <w:pStyle w:val="Odstavecseseznamem"/>
        <w:numPr>
          <w:ilvl w:val="0"/>
          <w:numId w:val="189"/>
        </w:numPr>
        <w:autoSpaceDE w:val="0"/>
        <w:autoSpaceDN w:val="0"/>
        <w:adjustRightInd w:val="0"/>
        <w:jc w:val="both"/>
        <w:rPr>
          <w:bCs/>
          <w:lang w:eastAsia="en-US"/>
        </w:rPr>
      </w:pPr>
      <w:r w:rsidRPr="00BC4C43">
        <w:rPr>
          <w:bCs/>
          <w:lang w:eastAsia="en-US"/>
        </w:rPr>
        <w:t>reálně stanovuje potřeby a cíle svého dalšího vzdělávání</w:t>
      </w:r>
    </w:p>
    <w:p w:rsidR="00A630CB" w:rsidRPr="00BC4C43" w:rsidRDefault="00A630CB" w:rsidP="00A65A5E">
      <w:pPr>
        <w:pStyle w:val="Odstavecseseznamem"/>
        <w:numPr>
          <w:ilvl w:val="0"/>
          <w:numId w:val="189"/>
        </w:numPr>
        <w:autoSpaceDE w:val="0"/>
        <w:autoSpaceDN w:val="0"/>
        <w:adjustRightInd w:val="0"/>
        <w:jc w:val="both"/>
        <w:rPr>
          <w:bCs/>
          <w:lang w:eastAsia="en-US"/>
        </w:rPr>
      </w:pPr>
      <w:r w:rsidRPr="00BC4C43">
        <w:rPr>
          <w:bCs/>
          <w:lang w:eastAsia="en-US"/>
        </w:rPr>
        <w:t>uplatňuje různé způsoby práce s textem</w:t>
      </w:r>
    </w:p>
    <w:p w:rsidR="00A630CB" w:rsidRPr="00BC4C43" w:rsidRDefault="00A630CB" w:rsidP="00A65A5E">
      <w:pPr>
        <w:pStyle w:val="Odstavecseseznamem"/>
        <w:numPr>
          <w:ilvl w:val="0"/>
          <w:numId w:val="189"/>
        </w:numPr>
        <w:autoSpaceDE w:val="0"/>
        <w:autoSpaceDN w:val="0"/>
        <w:adjustRightInd w:val="0"/>
        <w:jc w:val="both"/>
        <w:rPr>
          <w:bCs/>
          <w:lang w:eastAsia="en-US"/>
        </w:rPr>
      </w:pPr>
      <w:r w:rsidRPr="00BC4C43">
        <w:rPr>
          <w:bCs/>
          <w:lang w:eastAsia="en-US"/>
        </w:rPr>
        <w:t>umí efektivně vyhledávat, třídit a zpracovávat informace</w:t>
      </w:r>
    </w:p>
    <w:p w:rsidR="00A630CB" w:rsidRPr="004840EB" w:rsidRDefault="00A630CB" w:rsidP="00C43000">
      <w:pPr>
        <w:autoSpaceDE w:val="0"/>
        <w:autoSpaceDN w:val="0"/>
        <w:adjustRightInd w:val="0"/>
        <w:jc w:val="both"/>
        <w:rPr>
          <w:bCs/>
          <w:lang w:eastAsia="en-US"/>
        </w:rPr>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Kompetence k řešení problémů</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A630CB" w:rsidRPr="004840EB" w:rsidRDefault="00A630CB" w:rsidP="00A65A5E">
      <w:pPr>
        <w:pStyle w:val="Puna"/>
        <w:numPr>
          <w:ilvl w:val="0"/>
          <w:numId w:val="190"/>
        </w:numPr>
        <w:jc w:val="both"/>
        <w:rPr>
          <w:lang w:eastAsia="en-US"/>
        </w:rPr>
      </w:pPr>
      <w:r>
        <w:rPr>
          <w:lang w:eastAsia="en-US"/>
        </w:rPr>
        <w:t>zadává problémy k řešení co nejbližší reálnému prostředí</w:t>
      </w:r>
    </w:p>
    <w:p w:rsidR="00BC4C43" w:rsidRDefault="00BC4C43" w:rsidP="00C43000">
      <w:pPr>
        <w:pStyle w:val="Puna"/>
        <w:numPr>
          <w:ilvl w:val="0"/>
          <w:numId w:val="0"/>
        </w:numPr>
        <w:ind w:left="284" w:hanging="284"/>
        <w:jc w:val="both"/>
        <w:rPr>
          <w:b/>
          <w:lang w:eastAsia="en-US"/>
        </w:rPr>
      </w:pPr>
    </w:p>
    <w:p w:rsidR="00A630CB" w:rsidRPr="004840EB" w:rsidRDefault="00A630CB" w:rsidP="00C43000">
      <w:pPr>
        <w:pStyle w:val="Puna"/>
        <w:numPr>
          <w:ilvl w:val="0"/>
          <w:numId w:val="0"/>
        </w:numPr>
        <w:ind w:left="284" w:hanging="284"/>
        <w:jc w:val="both"/>
        <w:rPr>
          <w:b/>
          <w:lang w:eastAsia="en-US"/>
        </w:rPr>
      </w:pPr>
      <w:r w:rsidRPr="004840EB">
        <w:rPr>
          <w:b/>
          <w:lang w:eastAsia="en-US"/>
        </w:rPr>
        <w:t>Žák:</w:t>
      </w:r>
    </w:p>
    <w:p w:rsidR="00A630CB" w:rsidRDefault="00A630CB" w:rsidP="00A65A5E">
      <w:pPr>
        <w:pStyle w:val="Puna"/>
        <w:numPr>
          <w:ilvl w:val="0"/>
          <w:numId w:val="190"/>
        </w:numPr>
        <w:jc w:val="both"/>
      </w:pPr>
      <w:r>
        <w:t>rozumí zadání úkolu a dokáže určit jádro problému</w:t>
      </w:r>
    </w:p>
    <w:p w:rsidR="00A630CB" w:rsidRDefault="00A630CB" w:rsidP="00A65A5E">
      <w:pPr>
        <w:pStyle w:val="Puna"/>
        <w:numPr>
          <w:ilvl w:val="0"/>
          <w:numId w:val="190"/>
        </w:numPr>
        <w:jc w:val="both"/>
      </w:pPr>
      <w:r>
        <w:t>získává informace potřebné pro vyřešení problému buď samostatně, nebo s podporou jiných lidí</w:t>
      </w:r>
    </w:p>
    <w:p w:rsidR="00A630CB" w:rsidRPr="004840EB" w:rsidRDefault="00A630CB" w:rsidP="00A65A5E">
      <w:pPr>
        <w:pStyle w:val="Puna"/>
        <w:numPr>
          <w:ilvl w:val="0"/>
          <w:numId w:val="190"/>
        </w:numPr>
        <w:jc w:val="both"/>
      </w:pPr>
      <w:r>
        <w:t>volí vhodné prostředky a způsoby k vyřešení problému</w:t>
      </w:r>
    </w:p>
    <w:p w:rsidR="00A630CB" w:rsidRDefault="00A630CB" w:rsidP="00C43000">
      <w:pPr>
        <w:jc w:val="both"/>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Komunikativní kompetence</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A630CB" w:rsidRPr="00DF7E3A" w:rsidRDefault="00A630CB" w:rsidP="00A65A5E">
      <w:pPr>
        <w:pStyle w:val="Puna"/>
        <w:numPr>
          <w:ilvl w:val="0"/>
          <w:numId w:val="191"/>
        </w:numPr>
        <w:jc w:val="both"/>
        <w:rPr>
          <w:b/>
          <w:lang w:eastAsia="en-US"/>
        </w:rPr>
      </w:pPr>
      <w:r>
        <w:rPr>
          <w:lang w:eastAsia="en-US"/>
        </w:rPr>
        <w:t>podporuje komunikaci žáka množstvím kladených otevřených otázek a diskuzemi k nim</w:t>
      </w:r>
    </w:p>
    <w:p w:rsidR="00A630CB" w:rsidRPr="00355BAA" w:rsidRDefault="00A630CB" w:rsidP="00A65A5E">
      <w:pPr>
        <w:pStyle w:val="Puna"/>
        <w:numPr>
          <w:ilvl w:val="0"/>
          <w:numId w:val="191"/>
        </w:numPr>
        <w:jc w:val="both"/>
        <w:rPr>
          <w:b/>
          <w:lang w:eastAsia="en-US"/>
        </w:rPr>
      </w:pPr>
      <w:r>
        <w:rPr>
          <w:lang w:eastAsia="en-US"/>
        </w:rPr>
        <w:lastRenderedPageBreak/>
        <w:t>usměrňuje komunikaci žáka po stránce obsahové i formální</w:t>
      </w:r>
    </w:p>
    <w:p w:rsidR="00BC4C43" w:rsidRDefault="00BC4C43" w:rsidP="00C43000">
      <w:pPr>
        <w:pStyle w:val="Puna"/>
        <w:numPr>
          <w:ilvl w:val="0"/>
          <w:numId w:val="0"/>
        </w:numPr>
        <w:jc w:val="both"/>
        <w:rPr>
          <w:b/>
          <w:lang w:eastAsia="en-US"/>
        </w:rPr>
      </w:pPr>
    </w:p>
    <w:p w:rsidR="00A630CB" w:rsidRPr="004840EB" w:rsidRDefault="00A630CB" w:rsidP="00C43000">
      <w:pPr>
        <w:pStyle w:val="Puna"/>
        <w:numPr>
          <w:ilvl w:val="0"/>
          <w:numId w:val="0"/>
        </w:numPr>
        <w:jc w:val="both"/>
        <w:rPr>
          <w:b/>
          <w:lang w:eastAsia="en-US"/>
        </w:rPr>
      </w:pPr>
      <w:r w:rsidRPr="004840EB">
        <w:rPr>
          <w:b/>
          <w:lang w:eastAsia="en-US"/>
        </w:rPr>
        <w:t>Žák:</w:t>
      </w:r>
    </w:p>
    <w:p w:rsidR="00A630CB" w:rsidRDefault="00A630CB" w:rsidP="00A65A5E">
      <w:pPr>
        <w:pStyle w:val="Puna"/>
        <w:numPr>
          <w:ilvl w:val="0"/>
          <w:numId w:val="192"/>
        </w:numPr>
        <w:jc w:val="both"/>
        <w:rPr>
          <w:lang w:eastAsia="en-US"/>
        </w:rPr>
      </w:pPr>
      <w:r>
        <w:rPr>
          <w:lang w:eastAsia="en-US"/>
        </w:rPr>
        <w:t>účastní se aktivně diskuzí, formuluje a obhajuje své názory a postoje</w:t>
      </w:r>
    </w:p>
    <w:p w:rsidR="00A630CB" w:rsidRDefault="00A630CB" w:rsidP="00A65A5E">
      <w:pPr>
        <w:pStyle w:val="Puna"/>
        <w:numPr>
          <w:ilvl w:val="0"/>
          <w:numId w:val="192"/>
        </w:numPr>
        <w:jc w:val="both"/>
        <w:rPr>
          <w:lang w:eastAsia="en-US"/>
        </w:rPr>
      </w:pPr>
      <w:r>
        <w:rPr>
          <w:lang w:eastAsia="en-US"/>
        </w:rPr>
        <w:t>dodržuje jazykové normy a odbornou terminologii</w:t>
      </w:r>
    </w:p>
    <w:p w:rsidR="00A630CB" w:rsidRDefault="00A630CB" w:rsidP="00A65A5E">
      <w:pPr>
        <w:pStyle w:val="Puna"/>
        <w:numPr>
          <w:ilvl w:val="0"/>
          <w:numId w:val="192"/>
        </w:numPr>
        <w:jc w:val="both"/>
        <w:rPr>
          <w:lang w:eastAsia="en-US"/>
        </w:rPr>
      </w:pPr>
      <w:r>
        <w:rPr>
          <w:lang w:eastAsia="en-US"/>
        </w:rPr>
        <w:t>formuluje své myšlenky srozumitelně</w:t>
      </w:r>
    </w:p>
    <w:p w:rsidR="00A630CB" w:rsidRDefault="00A630CB" w:rsidP="00A65A5E">
      <w:pPr>
        <w:pStyle w:val="Puna"/>
        <w:numPr>
          <w:ilvl w:val="0"/>
          <w:numId w:val="192"/>
        </w:numPr>
        <w:jc w:val="both"/>
        <w:rPr>
          <w:lang w:eastAsia="en-US"/>
        </w:rPr>
      </w:pPr>
      <w:r>
        <w:rPr>
          <w:lang w:eastAsia="en-US"/>
        </w:rPr>
        <w:t>vyjadřuje se v souladu se zásadami slušného chování</w:t>
      </w:r>
    </w:p>
    <w:p w:rsidR="00A630CB" w:rsidRPr="004840EB" w:rsidRDefault="00A630CB" w:rsidP="00A65A5E">
      <w:pPr>
        <w:pStyle w:val="Puna"/>
        <w:numPr>
          <w:ilvl w:val="0"/>
          <w:numId w:val="192"/>
        </w:numPr>
        <w:jc w:val="both"/>
        <w:rPr>
          <w:lang w:eastAsia="en-US"/>
        </w:rPr>
      </w:pPr>
      <w:r>
        <w:rPr>
          <w:lang w:eastAsia="en-US"/>
        </w:rPr>
        <w:t>vhodně se prezentuje v projevech mluvených i psaných</w:t>
      </w:r>
    </w:p>
    <w:p w:rsidR="00A630CB" w:rsidRDefault="00A630CB" w:rsidP="00C43000">
      <w:pPr>
        <w:pStyle w:val="Puna"/>
        <w:numPr>
          <w:ilvl w:val="0"/>
          <w:numId w:val="0"/>
        </w:numPr>
        <w:ind w:left="284" w:hanging="284"/>
        <w:jc w:val="both"/>
        <w:rPr>
          <w:lang w:eastAsia="en-US"/>
        </w:rPr>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Personální a sociální kompetence</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A630CB" w:rsidRDefault="00A630CB" w:rsidP="00A65A5E">
      <w:pPr>
        <w:pStyle w:val="Puna"/>
        <w:numPr>
          <w:ilvl w:val="0"/>
          <w:numId w:val="193"/>
        </w:numPr>
        <w:jc w:val="both"/>
        <w:rPr>
          <w:lang w:eastAsia="en-US"/>
        </w:rPr>
      </w:pPr>
      <w:r w:rsidRPr="00DF7E3A">
        <w:rPr>
          <w:lang w:eastAsia="en-US"/>
        </w:rPr>
        <w:t>vede</w:t>
      </w:r>
      <w:r>
        <w:rPr>
          <w:lang w:eastAsia="en-US"/>
        </w:rPr>
        <w:t xml:space="preserve"> k respektování názorů jiných lidí</w:t>
      </w:r>
    </w:p>
    <w:p w:rsidR="00A630CB" w:rsidRDefault="00A630CB" w:rsidP="00A65A5E">
      <w:pPr>
        <w:pStyle w:val="Puna"/>
        <w:numPr>
          <w:ilvl w:val="0"/>
          <w:numId w:val="193"/>
        </w:numPr>
        <w:jc w:val="both"/>
        <w:rPr>
          <w:lang w:eastAsia="en-US"/>
        </w:rPr>
      </w:pPr>
      <w:r>
        <w:rPr>
          <w:lang w:eastAsia="en-US"/>
        </w:rPr>
        <w:t>podporuje vzájemnou spolupráci žáků</w:t>
      </w:r>
    </w:p>
    <w:p w:rsidR="00A630CB" w:rsidRPr="00DF7E3A" w:rsidRDefault="00A630CB" w:rsidP="00A65A5E">
      <w:pPr>
        <w:pStyle w:val="Puna"/>
        <w:numPr>
          <w:ilvl w:val="0"/>
          <w:numId w:val="193"/>
        </w:numPr>
        <w:jc w:val="both"/>
        <w:rPr>
          <w:lang w:eastAsia="en-US"/>
        </w:rPr>
      </w:pPr>
      <w:r>
        <w:rPr>
          <w:lang w:eastAsia="en-US"/>
        </w:rPr>
        <w:t>vede žáky k poznání jejich osobnosti a na základě toho ke stanovení přiměřeného osobního rozvoje žáků</w:t>
      </w:r>
    </w:p>
    <w:p w:rsidR="00BC4C43" w:rsidRDefault="00A630CB" w:rsidP="00C43000">
      <w:pPr>
        <w:pStyle w:val="Puna"/>
        <w:numPr>
          <w:ilvl w:val="0"/>
          <w:numId w:val="0"/>
        </w:numPr>
        <w:jc w:val="both"/>
        <w:rPr>
          <w:b/>
          <w:lang w:eastAsia="en-US"/>
        </w:rPr>
      </w:pPr>
      <w:r w:rsidRPr="004840EB">
        <w:rPr>
          <w:b/>
          <w:lang w:eastAsia="en-US"/>
        </w:rPr>
        <w:t xml:space="preserve"> </w:t>
      </w:r>
    </w:p>
    <w:p w:rsidR="00A630CB" w:rsidRPr="004840EB" w:rsidRDefault="00A630CB" w:rsidP="00C43000">
      <w:pPr>
        <w:pStyle w:val="Puna"/>
        <w:numPr>
          <w:ilvl w:val="0"/>
          <w:numId w:val="0"/>
        </w:numPr>
        <w:jc w:val="both"/>
        <w:rPr>
          <w:b/>
          <w:lang w:eastAsia="en-US"/>
        </w:rPr>
      </w:pPr>
      <w:r w:rsidRPr="004840EB">
        <w:rPr>
          <w:b/>
          <w:lang w:eastAsia="en-US"/>
        </w:rPr>
        <w:t>Žák:</w:t>
      </w:r>
    </w:p>
    <w:p w:rsidR="00A630CB" w:rsidRDefault="00A630CB" w:rsidP="00A65A5E">
      <w:pPr>
        <w:pStyle w:val="Puna"/>
        <w:numPr>
          <w:ilvl w:val="0"/>
          <w:numId w:val="194"/>
        </w:numPr>
        <w:jc w:val="both"/>
        <w:rPr>
          <w:lang w:eastAsia="en-US"/>
        </w:rPr>
      </w:pPr>
      <w:r>
        <w:rPr>
          <w:lang w:eastAsia="en-US"/>
        </w:rPr>
        <w:t>stanovuje si priority podle svých osobních schopností a dalších podmínek</w:t>
      </w:r>
    </w:p>
    <w:p w:rsidR="00A630CB" w:rsidRDefault="00A630CB" w:rsidP="00A65A5E">
      <w:pPr>
        <w:pStyle w:val="Puna"/>
        <w:numPr>
          <w:ilvl w:val="0"/>
          <w:numId w:val="194"/>
        </w:numPr>
        <w:jc w:val="both"/>
        <w:rPr>
          <w:lang w:eastAsia="en-US"/>
        </w:rPr>
      </w:pPr>
      <w:r>
        <w:rPr>
          <w:lang w:eastAsia="en-US"/>
        </w:rPr>
        <w:t>posuzuje reálně své fyzické a duševní možnosti</w:t>
      </w:r>
    </w:p>
    <w:p w:rsidR="00A630CB" w:rsidRDefault="00A630CB" w:rsidP="00A65A5E">
      <w:pPr>
        <w:pStyle w:val="Puna"/>
        <w:numPr>
          <w:ilvl w:val="0"/>
          <w:numId w:val="194"/>
        </w:numPr>
        <w:jc w:val="both"/>
        <w:rPr>
          <w:lang w:eastAsia="en-US"/>
        </w:rPr>
      </w:pPr>
      <w:r>
        <w:rPr>
          <w:lang w:eastAsia="en-US"/>
        </w:rPr>
        <w:t>zhodnocuje kriticky názory, postoje a jednání jiných lidí</w:t>
      </w:r>
    </w:p>
    <w:p w:rsidR="00A630CB" w:rsidRDefault="00A630CB" w:rsidP="00A65A5E">
      <w:pPr>
        <w:pStyle w:val="Puna"/>
        <w:numPr>
          <w:ilvl w:val="0"/>
          <w:numId w:val="194"/>
        </w:numPr>
        <w:jc w:val="both"/>
        <w:rPr>
          <w:lang w:eastAsia="en-US"/>
        </w:rPr>
      </w:pPr>
      <w:r>
        <w:rPr>
          <w:lang w:eastAsia="en-US"/>
        </w:rPr>
        <w:t>reaguje adekvátně na hodnocení svého vystupování</w:t>
      </w:r>
    </w:p>
    <w:p w:rsidR="00A630CB" w:rsidRDefault="00A630CB" w:rsidP="00A65A5E">
      <w:pPr>
        <w:pStyle w:val="Puna"/>
        <w:numPr>
          <w:ilvl w:val="0"/>
          <w:numId w:val="194"/>
        </w:numPr>
        <w:jc w:val="both"/>
        <w:rPr>
          <w:lang w:eastAsia="en-US"/>
        </w:rPr>
      </w:pPr>
      <w:r>
        <w:rPr>
          <w:lang w:eastAsia="en-US"/>
        </w:rPr>
        <w:t>nezaujatě zvažuje názory jiných lidí</w:t>
      </w:r>
    </w:p>
    <w:p w:rsidR="00A630CB" w:rsidRPr="004840EB" w:rsidRDefault="00A630CB" w:rsidP="00A65A5E">
      <w:pPr>
        <w:pStyle w:val="Puna"/>
        <w:numPr>
          <w:ilvl w:val="0"/>
          <w:numId w:val="194"/>
        </w:numPr>
        <w:jc w:val="both"/>
        <w:rPr>
          <w:lang w:eastAsia="en-US"/>
        </w:rPr>
      </w:pPr>
      <w:r>
        <w:rPr>
          <w:lang w:eastAsia="en-US"/>
        </w:rPr>
        <w:t>přijímá a plní odpovědně svěřené úkoly</w:t>
      </w:r>
    </w:p>
    <w:p w:rsidR="00A630CB" w:rsidRDefault="00A630CB" w:rsidP="00C43000">
      <w:pPr>
        <w:pStyle w:val="Puna"/>
        <w:numPr>
          <w:ilvl w:val="0"/>
          <w:numId w:val="0"/>
        </w:numPr>
        <w:ind w:left="284"/>
        <w:jc w:val="both"/>
        <w:rPr>
          <w:lang w:eastAsia="en-US"/>
        </w:rPr>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Občanské kompetence a kulturní povědomí</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A630CB" w:rsidRPr="00986D32" w:rsidRDefault="00A630CB" w:rsidP="00A65A5E">
      <w:pPr>
        <w:pStyle w:val="Puna"/>
        <w:numPr>
          <w:ilvl w:val="0"/>
          <w:numId w:val="195"/>
        </w:numPr>
        <w:jc w:val="both"/>
        <w:rPr>
          <w:lang w:eastAsia="en-US"/>
        </w:rPr>
      </w:pPr>
      <w:r w:rsidRPr="00986D32">
        <w:rPr>
          <w:lang w:eastAsia="en-US"/>
        </w:rPr>
        <w:t>vede žáky</w:t>
      </w:r>
      <w:r>
        <w:rPr>
          <w:lang w:eastAsia="en-US"/>
        </w:rPr>
        <w:t xml:space="preserve"> k uznávání hodnot a postojů podstatných pro život v demokratické společnosti</w:t>
      </w:r>
    </w:p>
    <w:p w:rsidR="00BC4C43" w:rsidRDefault="00BC4C43" w:rsidP="00C43000">
      <w:pPr>
        <w:pStyle w:val="Puna"/>
        <w:numPr>
          <w:ilvl w:val="0"/>
          <w:numId w:val="0"/>
        </w:numPr>
        <w:jc w:val="both"/>
        <w:rPr>
          <w:b/>
          <w:lang w:eastAsia="en-US"/>
        </w:rPr>
      </w:pPr>
    </w:p>
    <w:p w:rsidR="00A630CB" w:rsidRPr="004840EB" w:rsidRDefault="00A630CB" w:rsidP="00C43000">
      <w:pPr>
        <w:pStyle w:val="Puna"/>
        <w:numPr>
          <w:ilvl w:val="0"/>
          <w:numId w:val="0"/>
        </w:numPr>
        <w:jc w:val="both"/>
        <w:rPr>
          <w:b/>
          <w:lang w:eastAsia="en-US"/>
        </w:rPr>
      </w:pPr>
      <w:r w:rsidRPr="004840EB">
        <w:rPr>
          <w:b/>
          <w:lang w:eastAsia="en-US"/>
        </w:rPr>
        <w:t>Žák:</w:t>
      </w:r>
    </w:p>
    <w:p w:rsidR="00A630CB" w:rsidRDefault="00A630CB" w:rsidP="00A65A5E">
      <w:pPr>
        <w:pStyle w:val="Puna"/>
        <w:numPr>
          <w:ilvl w:val="0"/>
          <w:numId w:val="195"/>
        </w:numPr>
        <w:jc w:val="both"/>
        <w:rPr>
          <w:lang w:eastAsia="en-US"/>
        </w:rPr>
      </w:pPr>
      <w:r>
        <w:rPr>
          <w:lang w:eastAsia="en-US"/>
        </w:rPr>
        <w:t>dodržuje zákony</w:t>
      </w:r>
    </w:p>
    <w:p w:rsidR="00A630CB" w:rsidRDefault="00A630CB" w:rsidP="00A65A5E">
      <w:pPr>
        <w:pStyle w:val="Puna"/>
        <w:numPr>
          <w:ilvl w:val="0"/>
          <w:numId w:val="195"/>
        </w:numPr>
        <w:jc w:val="both"/>
        <w:rPr>
          <w:lang w:eastAsia="en-US"/>
        </w:rPr>
      </w:pPr>
      <w:r>
        <w:rPr>
          <w:lang w:eastAsia="en-US"/>
        </w:rPr>
        <w:t>respektuje práva a povinnosti jiných lidí</w:t>
      </w:r>
    </w:p>
    <w:p w:rsidR="00A630CB" w:rsidRPr="004840EB" w:rsidRDefault="00A630CB" w:rsidP="00A65A5E">
      <w:pPr>
        <w:pStyle w:val="Puna"/>
        <w:numPr>
          <w:ilvl w:val="0"/>
          <w:numId w:val="195"/>
        </w:numPr>
        <w:jc w:val="both"/>
        <w:rPr>
          <w:lang w:eastAsia="en-US"/>
        </w:rPr>
      </w:pPr>
      <w:r>
        <w:rPr>
          <w:lang w:eastAsia="en-US"/>
        </w:rPr>
        <w:t>jedná odpovědně, samostatně a iniciativně nejen ve vlastním zájmu, ale i v zájmu celé společnosti</w:t>
      </w:r>
    </w:p>
    <w:p w:rsidR="00A630CB" w:rsidRPr="004840EB" w:rsidRDefault="00A630CB" w:rsidP="00C43000">
      <w:pPr>
        <w:autoSpaceDE w:val="0"/>
        <w:autoSpaceDN w:val="0"/>
        <w:adjustRightInd w:val="0"/>
        <w:jc w:val="both"/>
        <w:rPr>
          <w:b/>
          <w:bCs/>
          <w:lang w:eastAsia="en-US"/>
        </w:rPr>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Kompetence k pracovnímu uplatnění</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A630CB" w:rsidRDefault="00A630CB" w:rsidP="00A65A5E">
      <w:pPr>
        <w:pStyle w:val="Puna"/>
        <w:numPr>
          <w:ilvl w:val="0"/>
          <w:numId w:val="196"/>
        </w:numPr>
        <w:jc w:val="both"/>
        <w:rPr>
          <w:lang w:eastAsia="en-US"/>
        </w:rPr>
      </w:pPr>
      <w:r>
        <w:rPr>
          <w:lang w:eastAsia="en-US"/>
        </w:rPr>
        <w:t>informuje o možnostech a způsobech hledání pracovního místa</w:t>
      </w:r>
    </w:p>
    <w:p w:rsidR="00A630CB" w:rsidRDefault="00A630CB" w:rsidP="00A65A5E">
      <w:pPr>
        <w:pStyle w:val="Puna"/>
        <w:numPr>
          <w:ilvl w:val="0"/>
          <w:numId w:val="196"/>
        </w:numPr>
        <w:jc w:val="both"/>
        <w:rPr>
          <w:lang w:eastAsia="en-US"/>
        </w:rPr>
      </w:pPr>
      <w:r>
        <w:rPr>
          <w:lang w:eastAsia="en-US"/>
        </w:rPr>
        <w:t>směřuje žáky k optimálnímu využití jejich osobnostních a odborných předpokladů zejména v pracovním životě</w:t>
      </w:r>
    </w:p>
    <w:p w:rsidR="00A630CB" w:rsidRPr="004840EB" w:rsidRDefault="00A630CB" w:rsidP="00A65A5E">
      <w:pPr>
        <w:pStyle w:val="Puna"/>
        <w:numPr>
          <w:ilvl w:val="0"/>
          <w:numId w:val="196"/>
        </w:numPr>
        <w:jc w:val="both"/>
        <w:rPr>
          <w:lang w:eastAsia="en-US"/>
        </w:rPr>
      </w:pPr>
      <w:r>
        <w:rPr>
          <w:lang w:eastAsia="en-US"/>
        </w:rPr>
        <w:t>zdůrazňuje potřebu celoživotního vzdělávání</w:t>
      </w:r>
    </w:p>
    <w:p w:rsidR="00BC4C43" w:rsidRDefault="00BC4C43" w:rsidP="00C43000">
      <w:pPr>
        <w:pStyle w:val="Puna"/>
        <w:numPr>
          <w:ilvl w:val="0"/>
          <w:numId w:val="0"/>
        </w:numPr>
        <w:ind w:left="284" w:hanging="284"/>
        <w:jc w:val="both"/>
        <w:rPr>
          <w:b/>
          <w:lang w:eastAsia="en-US"/>
        </w:rPr>
      </w:pPr>
    </w:p>
    <w:p w:rsidR="00A630CB" w:rsidRPr="004840EB" w:rsidRDefault="00A630CB" w:rsidP="00C43000">
      <w:pPr>
        <w:pStyle w:val="Puna"/>
        <w:numPr>
          <w:ilvl w:val="0"/>
          <w:numId w:val="0"/>
        </w:numPr>
        <w:ind w:left="284" w:hanging="284"/>
        <w:jc w:val="both"/>
        <w:rPr>
          <w:b/>
          <w:lang w:eastAsia="en-US"/>
        </w:rPr>
      </w:pPr>
      <w:r w:rsidRPr="004840EB">
        <w:rPr>
          <w:b/>
          <w:lang w:eastAsia="en-US"/>
        </w:rPr>
        <w:t>Žák:</w:t>
      </w:r>
    </w:p>
    <w:p w:rsidR="00A630CB" w:rsidRDefault="00A630CB" w:rsidP="00A65A5E">
      <w:pPr>
        <w:pStyle w:val="Odstavecseseznamem"/>
        <w:numPr>
          <w:ilvl w:val="0"/>
          <w:numId w:val="198"/>
        </w:numPr>
        <w:autoSpaceDE w:val="0"/>
        <w:autoSpaceDN w:val="0"/>
        <w:adjustRightInd w:val="0"/>
        <w:jc w:val="both"/>
      </w:pPr>
      <w:r>
        <w:t>má odpovědný postoj k vlastní profesní budoucnosti</w:t>
      </w:r>
    </w:p>
    <w:p w:rsidR="00A630CB" w:rsidRDefault="00A630CB" w:rsidP="00A65A5E">
      <w:pPr>
        <w:pStyle w:val="Odstavecseseznamem"/>
        <w:numPr>
          <w:ilvl w:val="0"/>
          <w:numId w:val="198"/>
        </w:numPr>
        <w:autoSpaceDE w:val="0"/>
        <w:autoSpaceDN w:val="0"/>
        <w:adjustRightInd w:val="0"/>
        <w:jc w:val="both"/>
      </w:pPr>
      <w:r>
        <w:t>rozumí principům a podstatě podnikání</w:t>
      </w:r>
    </w:p>
    <w:p w:rsidR="00A630CB" w:rsidRDefault="00A630CB" w:rsidP="00A65A5E">
      <w:pPr>
        <w:pStyle w:val="Odstavecseseznamem"/>
        <w:numPr>
          <w:ilvl w:val="0"/>
          <w:numId w:val="198"/>
        </w:numPr>
        <w:autoSpaceDE w:val="0"/>
        <w:autoSpaceDN w:val="0"/>
        <w:adjustRightInd w:val="0"/>
        <w:jc w:val="both"/>
      </w:pPr>
      <w:r>
        <w:t>má představu o právních, ekonomických, administrativních aj. aspektech podnikání</w:t>
      </w:r>
    </w:p>
    <w:p w:rsidR="00A630CB" w:rsidRDefault="00A630CB" w:rsidP="00A65A5E">
      <w:pPr>
        <w:pStyle w:val="Odstavecseseznamem"/>
        <w:numPr>
          <w:ilvl w:val="0"/>
          <w:numId w:val="198"/>
        </w:numPr>
        <w:autoSpaceDE w:val="0"/>
        <w:autoSpaceDN w:val="0"/>
        <w:adjustRightInd w:val="0"/>
        <w:jc w:val="both"/>
      </w:pPr>
      <w:r>
        <w:t>má přehled o možnostech uplatnění na trhu práce v daném oboru</w:t>
      </w:r>
    </w:p>
    <w:p w:rsidR="00A630CB" w:rsidRDefault="00A630CB" w:rsidP="00C43000">
      <w:pPr>
        <w:jc w:val="both"/>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Matematické kompetence</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BC4C43" w:rsidRDefault="00A630CB" w:rsidP="00A65A5E">
      <w:pPr>
        <w:pStyle w:val="Puna"/>
        <w:numPr>
          <w:ilvl w:val="0"/>
          <w:numId w:val="197"/>
        </w:numPr>
        <w:jc w:val="both"/>
        <w:rPr>
          <w:bCs/>
          <w:lang w:eastAsia="en-US"/>
        </w:rPr>
      </w:pPr>
      <w:r>
        <w:rPr>
          <w:bCs/>
          <w:lang w:eastAsia="en-US"/>
        </w:rPr>
        <w:t>vy</w:t>
      </w:r>
      <w:r w:rsidRPr="000632F9">
        <w:rPr>
          <w:bCs/>
          <w:lang w:eastAsia="en-US"/>
        </w:rPr>
        <w:t>žaduje</w:t>
      </w:r>
      <w:r>
        <w:rPr>
          <w:bCs/>
          <w:lang w:eastAsia="en-US"/>
        </w:rPr>
        <w:t xml:space="preserve"> matematické postupy a pojmy během plnění úkolů</w:t>
      </w:r>
    </w:p>
    <w:p w:rsidR="00A630CB" w:rsidRPr="00BC4C43" w:rsidRDefault="00A630CB" w:rsidP="00BC4C43">
      <w:pPr>
        <w:tabs>
          <w:tab w:val="left" w:pos="1143"/>
        </w:tabs>
        <w:ind w:firstLine="1140"/>
        <w:rPr>
          <w:lang w:eastAsia="en-US"/>
        </w:rPr>
      </w:pPr>
    </w:p>
    <w:p w:rsidR="00A630CB" w:rsidRDefault="00A630CB" w:rsidP="00A65A5E">
      <w:pPr>
        <w:pStyle w:val="Puna"/>
        <w:numPr>
          <w:ilvl w:val="0"/>
          <w:numId w:val="197"/>
        </w:numPr>
        <w:jc w:val="both"/>
        <w:rPr>
          <w:bCs/>
          <w:lang w:eastAsia="en-US"/>
        </w:rPr>
      </w:pPr>
      <w:r>
        <w:rPr>
          <w:bCs/>
          <w:lang w:eastAsia="en-US"/>
        </w:rPr>
        <w:lastRenderedPageBreak/>
        <w:t>směřuje žáky k schopnosti funkčně využívat matematické dovednosti v různých účetních situacích</w:t>
      </w:r>
    </w:p>
    <w:p w:rsidR="00A630CB" w:rsidRPr="000632F9" w:rsidRDefault="00A630CB" w:rsidP="00A65A5E">
      <w:pPr>
        <w:pStyle w:val="Puna"/>
        <w:numPr>
          <w:ilvl w:val="0"/>
          <w:numId w:val="197"/>
        </w:numPr>
        <w:jc w:val="both"/>
        <w:rPr>
          <w:bCs/>
          <w:lang w:eastAsia="en-US"/>
        </w:rPr>
      </w:pPr>
      <w:r>
        <w:rPr>
          <w:bCs/>
          <w:lang w:eastAsia="en-US"/>
        </w:rPr>
        <w:t>upozorňuje žáky na důležitost matematicky správného řešení v účetní praxi, tudíž na potřebu neustálé kontroly výsledků</w:t>
      </w:r>
    </w:p>
    <w:p w:rsidR="00BC4C43" w:rsidRDefault="00BC4C43" w:rsidP="00C43000">
      <w:pPr>
        <w:pStyle w:val="Puna"/>
        <w:numPr>
          <w:ilvl w:val="0"/>
          <w:numId w:val="0"/>
        </w:numPr>
        <w:jc w:val="both"/>
        <w:rPr>
          <w:b/>
          <w:bCs/>
          <w:lang w:eastAsia="en-US"/>
        </w:rPr>
      </w:pPr>
    </w:p>
    <w:p w:rsidR="00A630CB" w:rsidRPr="004840EB" w:rsidRDefault="00A630CB" w:rsidP="00C43000">
      <w:pPr>
        <w:pStyle w:val="Puna"/>
        <w:numPr>
          <w:ilvl w:val="0"/>
          <w:numId w:val="0"/>
        </w:numPr>
        <w:jc w:val="both"/>
        <w:rPr>
          <w:b/>
          <w:bCs/>
          <w:lang w:eastAsia="en-US"/>
        </w:rPr>
      </w:pPr>
      <w:r w:rsidRPr="004840EB">
        <w:rPr>
          <w:b/>
          <w:bCs/>
          <w:lang w:eastAsia="en-US"/>
        </w:rPr>
        <w:t>Žák:</w:t>
      </w:r>
    </w:p>
    <w:p w:rsidR="00A630CB" w:rsidRDefault="00A630CB" w:rsidP="00A65A5E">
      <w:pPr>
        <w:pStyle w:val="Puna"/>
        <w:numPr>
          <w:ilvl w:val="0"/>
          <w:numId w:val="199"/>
        </w:numPr>
        <w:jc w:val="both"/>
        <w:rPr>
          <w:lang w:eastAsia="en-US"/>
        </w:rPr>
      </w:pPr>
      <w:r>
        <w:rPr>
          <w:lang w:eastAsia="en-US"/>
        </w:rPr>
        <w:t>správně používá běžné jednotky</w:t>
      </w:r>
    </w:p>
    <w:p w:rsidR="00A630CB" w:rsidRDefault="00A630CB" w:rsidP="00A65A5E">
      <w:pPr>
        <w:pStyle w:val="Puna"/>
        <w:numPr>
          <w:ilvl w:val="0"/>
          <w:numId w:val="199"/>
        </w:numPr>
        <w:jc w:val="both"/>
        <w:rPr>
          <w:lang w:eastAsia="en-US"/>
        </w:rPr>
      </w:pPr>
      <w:r>
        <w:rPr>
          <w:lang w:eastAsia="en-US"/>
        </w:rPr>
        <w:t>efektivně aplikuje běžné matematické postupy při řešení různých účetních úkolů</w:t>
      </w:r>
    </w:p>
    <w:p w:rsidR="00A630CB" w:rsidRDefault="00A630CB" w:rsidP="00A65A5E">
      <w:pPr>
        <w:pStyle w:val="Puna"/>
        <w:numPr>
          <w:ilvl w:val="0"/>
          <w:numId w:val="199"/>
        </w:numPr>
        <w:jc w:val="both"/>
        <w:rPr>
          <w:lang w:eastAsia="en-US"/>
        </w:rPr>
      </w:pPr>
      <w:r>
        <w:rPr>
          <w:lang w:eastAsia="en-US"/>
        </w:rPr>
        <w:t>umí číst číselná vyjádření na jednotlivých účtech a rozumí jejich významu</w:t>
      </w:r>
    </w:p>
    <w:p w:rsidR="00A630CB" w:rsidRPr="004840EB" w:rsidRDefault="00A630CB" w:rsidP="00A65A5E">
      <w:pPr>
        <w:pStyle w:val="Puna"/>
        <w:numPr>
          <w:ilvl w:val="0"/>
          <w:numId w:val="199"/>
        </w:numPr>
        <w:jc w:val="both"/>
        <w:rPr>
          <w:lang w:eastAsia="en-US"/>
        </w:rPr>
      </w:pPr>
      <w:r>
        <w:rPr>
          <w:lang w:eastAsia="en-US"/>
        </w:rPr>
        <w:t>provádí reálný odhad výsledku a porovnává jej s vypočítaným výsledkem</w:t>
      </w:r>
    </w:p>
    <w:p w:rsidR="00A630CB" w:rsidRDefault="00A630CB" w:rsidP="00C43000">
      <w:pPr>
        <w:autoSpaceDE w:val="0"/>
        <w:autoSpaceDN w:val="0"/>
        <w:adjustRightInd w:val="0"/>
        <w:jc w:val="both"/>
        <w:rPr>
          <w:b/>
          <w:bCs/>
          <w:sz w:val="28"/>
          <w:szCs w:val="28"/>
          <w:lang w:eastAsia="en-US"/>
        </w:rPr>
      </w:pPr>
    </w:p>
    <w:p w:rsidR="00A630CB" w:rsidRPr="00BC4C43" w:rsidRDefault="00A630CB" w:rsidP="00C43000">
      <w:pPr>
        <w:autoSpaceDE w:val="0"/>
        <w:autoSpaceDN w:val="0"/>
        <w:adjustRightInd w:val="0"/>
        <w:jc w:val="both"/>
        <w:rPr>
          <w:b/>
          <w:bCs/>
          <w:u w:val="single"/>
          <w:lang w:eastAsia="en-US"/>
        </w:rPr>
      </w:pPr>
      <w:r w:rsidRPr="00BC4C43">
        <w:rPr>
          <w:b/>
          <w:bCs/>
          <w:u w:val="single"/>
          <w:lang w:eastAsia="en-US"/>
        </w:rPr>
        <w:t>Kompetence využívat prostředky informačních a komunikačních technologií a pracovat s</w:t>
      </w:r>
      <w:r w:rsidR="00BC4C43">
        <w:rPr>
          <w:b/>
          <w:bCs/>
          <w:u w:val="single"/>
          <w:lang w:eastAsia="en-US"/>
        </w:rPr>
        <w:t> </w:t>
      </w:r>
      <w:r w:rsidRPr="00BC4C43">
        <w:rPr>
          <w:b/>
          <w:bCs/>
          <w:u w:val="single"/>
          <w:lang w:eastAsia="en-US"/>
        </w:rPr>
        <w:t>nimi</w:t>
      </w:r>
    </w:p>
    <w:p w:rsidR="00A630CB" w:rsidRPr="004840EB" w:rsidRDefault="00A630CB" w:rsidP="00C43000">
      <w:pPr>
        <w:autoSpaceDE w:val="0"/>
        <w:autoSpaceDN w:val="0"/>
        <w:adjustRightInd w:val="0"/>
        <w:jc w:val="both"/>
        <w:rPr>
          <w:b/>
          <w:bCs/>
          <w:lang w:eastAsia="en-US"/>
        </w:rPr>
      </w:pPr>
      <w:r w:rsidRPr="004840EB">
        <w:rPr>
          <w:b/>
          <w:bCs/>
          <w:lang w:eastAsia="en-US"/>
        </w:rPr>
        <w:t>Učitel:</w:t>
      </w:r>
    </w:p>
    <w:p w:rsidR="00A630CB" w:rsidRDefault="00A630CB" w:rsidP="00A65A5E">
      <w:pPr>
        <w:pStyle w:val="Puna"/>
        <w:numPr>
          <w:ilvl w:val="0"/>
          <w:numId w:val="200"/>
        </w:numPr>
        <w:jc w:val="both"/>
      </w:pPr>
      <w:r>
        <w:t>vede žáky k práci s osobním počítačem a jeho základním programovým vybavením</w:t>
      </w:r>
    </w:p>
    <w:p w:rsidR="00A630CB" w:rsidRDefault="00A630CB" w:rsidP="00A65A5E">
      <w:pPr>
        <w:pStyle w:val="Puna"/>
        <w:numPr>
          <w:ilvl w:val="0"/>
          <w:numId w:val="200"/>
        </w:numPr>
        <w:jc w:val="both"/>
      </w:pPr>
      <w:r>
        <w:t>zadává žákům úkoly, k nimž je potřeba vyhledávání informací mj. na internetu</w:t>
      </w:r>
    </w:p>
    <w:p w:rsidR="00A630CB" w:rsidRDefault="00A630CB" w:rsidP="00A65A5E">
      <w:pPr>
        <w:pStyle w:val="Puna"/>
        <w:numPr>
          <w:ilvl w:val="0"/>
          <w:numId w:val="200"/>
        </w:numPr>
        <w:jc w:val="both"/>
      </w:pPr>
      <w:r>
        <w:t>podporuje vzájemnou komunikaci prostřednictvím internetu</w:t>
      </w:r>
    </w:p>
    <w:p w:rsidR="00BC4C43" w:rsidRDefault="00BC4C43" w:rsidP="00BC4C43">
      <w:pPr>
        <w:jc w:val="both"/>
        <w:rPr>
          <w:b/>
          <w:lang w:eastAsia="en-US"/>
        </w:rPr>
      </w:pPr>
    </w:p>
    <w:p w:rsidR="00A630CB" w:rsidRPr="004840EB" w:rsidRDefault="00A630CB" w:rsidP="00C43000">
      <w:pPr>
        <w:jc w:val="both"/>
        <w:rPr>
          <w:b/>
          <w:lang w:eastAsia="en-US"/>
        </w:rPr>
      </w:pPr>
      <w:r w:rsidRPr="004840EB">
        <w:rPr>
          <w:b/>
          <w:lang w:eastAsia="en-US"/>
        </w:rPr>
        <w:t>Žák:</w:t>
      </w:r>
    </w:p>
    <w:p w:rsidR="00A630CB" w:rsidRDefault="00A630CB" w:rsidP="00A65A5E">
      <w:pPr>
        <w:pStyle w:val="Puna"/>
        <w:numPr>
          <w:ilvl w:val="0"/>
          <w:numId w:val="201"/>
        </w:numPr>
        <w:jc w:val="both"/>
        <w:rPr>
          <w:lang w:eastAsia="en-US"/>
        </w:rPr>
      </w:pPr>
      <w:r>
        <w:rPr>
          <w:lang w:eastAsia="en-US"/>
        </w:rPr>
        <w:t>pracuje s osobním počítačem a dalšími prostředky informačních a komunikačních technologií</w:t>
      </w:r>
    </w:p>
    <w:p w:rsidR="00A630CB" w:rsidRDefault="00A630CB" w:rsidP="00A65A5E">
      <w:pPr>
        <w:pStyle w:val="Puna"/>
        <w:numPr>
          <w:ilvl w:val="0"/>
          <w:numId w:val="201"/>
        </w:numPr>
        <w:jc w:val="both"/>
        <w:rPr>
          <w:lang w:eastAsia="en-US"/>
        </w:rPr>
      </w:pPr>
      <w:r>
        <w:rPr>
          <w:lang w:eastAsia="en-US"/>
        </w:rPr>
        <w:t>komunikuje elektronickou poštou</w:t>
      </w:r>
    </w:p>
    <w:p w:rsidR="00A630CB" w:rsidRDefault="00A630CB" w:rsidP="00A65A5E">
      <w:pPr>
        <w:pStyle w:val="Puna"/>
        <w:numPr>
          <w:ilvl w:val="0"/>
          <w:numId w:val="201"/>
        </w:numPr>
        <w:jc w:val="both"/>
        <w:rPr>
          <w:lang w:eastAsia="en-US"/>
        </w:rPr>
      </w:pPr>
      <w:r>
        <w:rPr>
          <w:lang w:eastAsia="en-US"/>
        </w:rPr>
        <w:t>vyhledává informace v otevřených zdrojích, zejména na internetu</w:t>
      </w:r>
    </w:p>
    <w:p w:rsidR="00A630CB" w:rsidRDefault="00A630CB" w:rsidP="00C43000">
      <w:pPr>
        <w:pStyle w:val="Puna"/>
        <w:numPr>
          <w:ilvl w:val="0"/>
          <w:numId w:val="0"/>
        </w:numPr>
        <w:ind w:left="284"/>
        <w:jc w:val="both"/>
        <w:rPr>
          <w:lang w:eastAsia="en-US"/>
        </w:rPr>
      </w:pPr>
    </w:p>
    <w:p w:rsidR="00A630CB" w:rsidRPr="004840EB" w:rsidRDefault="00A630CB" w:rsidP="00C43000">
      <w:pPr>
        <w:autoSpaceDE w:val="0"/>
        <w:autoSpaceDN w:val="0"/>
        <w:adjustRightInd w:val="0"/>
        <w:jc w:val="both"/>
        <w:rPr>
          <w:b/>
          <w:bCs/>
          <w:sz w:val="28"/>
          <w:szCs w:val="28"/>
          <w:lang w:eastAsia="en-US"/>
        </w:rPr>
      </w:pPr>
      <w:r w:rsidRPr="004840EB">
        <w:rPr>
          <w:b/>
          <w:bCs/>
          <w:sz w:val="28"/>
          <w:szCs w:val="28"/>
          <w:lang w:eastAsia="en-US"/>
        </w:rPr>
        <w:t>Odborné kompetence</w:t>
      </w:r>
    </w:p>
    <w:p w:rsidR="00A630CB" w:rsidRDefault="00A630CB" w:rsidP="00C43000">
      <w:pPr>
        <w:autoSpaceDE w:val="0"/>
        <w:autoSpaceDN w:val="0"/>
        <w:adjustRightInd w:val="0"/>
        <w:jc w:val="both"/>
        <w:rPr>
          <w:b/>
          <w:bCs/>
          <w:lang w:eastAsia="en-US"/>
        </w:rPr>
      </w:pPr>
    </w:p>
    <w:p w:rsidR="00A630CB" w:rsidRDefault="00A630CB" w:rsidP="00C43000">
      <w:pPr>
        <w:autoSpaceDE w:val="0"/>
        <w:autoSpaceDN w:val="0"/>
        <w:adjustRightInd w:val="0"/>
        <w:jc w:val="both"/>
        <w:rPr>
          <w:bCs/>
          <w:lang w:eastAsia="en-US"/>
        </w:rPr>
      </w:pPr>
      <w:r w:rsidRPr="004840EB">
        <w:rPr>
          <w:b/>
          <w:bCs/>
          <w:lang w:eastAsia="en-US"/>
        </w:rPr>
        <w:t>Provádět administrativní činnosti</w:t>
      </w:r>
      <w:r>
        <w:rPr>
          <w:b/>
          <w:bCs/>
          <w:lang w:eastAsia="en-US"/>
        </w:rPr>
        <w:t xml:space="preserve"> </w:t>
      </w:r>
      <w:r>
        <w:rPr>
          <w:bCs/>
          <w:lang w:eastAsia="en-US"/>
        </w:rPr>
        <w:t>- rozvoj této kompetence pramení z celého zaměření oboru studia – obchodní školy. Žáci se učí vyhotovovat účetní doklady se všemi nezbytnými náležitostmi podle normy, stylizovat písemnosti věcně a jazykově správně a manipulovat s účetními a jinými dokumenty podle stanovených pravidel.</w:t>
      </w:r>
    </w:p>
    <w:p w:rsidR="00A630CB" w:rsidRDefault="00A630CB" w:rsidP="00C43000">
      <w:pPr>
        <w:autoSpaceDE w:val="0"/>
        <w:autoSpaceDN w:val="0"/>
        <w:adjustRightInd w:val="0"/>
        <w:jc w:val="both"/>
        <w:rPr>
          <w:bCs/>
          <w:lang w:eastAsia="en-US"/>
        </w:rPr>
      </w:pPr>
    </w:p>
    <w:p w:rsidR="00A630CB" w:rsidRDefault="00A630CB" w:rsidP="00C43000">
      <w:pPr>
        <w:autoSpaceDE w:val="0"/>
        <w:autoSpaceDN w:val="0"/>
        <w:adjustRightInd w:val="0"/>
        <w:jc w:val="both"/>
        <w:rPr>
          <w:bCs/>
          <w:lang w:eastAsia="en-US"/>
        </w:rPr>
      </w:pPr>
      <w:r>
        <w:rPr>
          <w:b/>
          <w:bCs/>
          <w:lang w:eastAsia="en-US"/>
        </w:rPr>
        <w:t>Provádět základní podnikové činnosti</w:t>
      </w:r>
      <w:r>
        <w:rPr>
          <w:bCs/>
          <w:lang w:eastAsia="en-US"/>
        </w:rPr>
        <w:t xml:space="preserve"> – předmět Účetnictví mj. učí žáky zajišťovat typické podnikové činnosti, jako je např. zpracovávat doklady související s pohybem majetku a závazků podniku, evidovat hotovostní a bezhotovostní operace podniku, provádět základní výpočty spojené s nákupem a skladováním zásob, účtovat o majetku a závazcích podniku, účtovat o nákladech a výnosech podniku, orientovat se v problematice účetní uzávěrky a účetní závěrky. </w:t>
      </w:r>
    </w:p>
    <w:p w:rsidR="00A630CB" w:rsidRDefault="00A630CB" w:rsidP="00C43000">
      <w:pPr>
        <w:autoSpaceDE w:val="0"/>
        <w:autoSpaceDN w:val="0"/>
        <w:adjustRightInd w:val="0"/>
        <w:jc w:val="both"/>
        <w:rPr>
          <w:bCs/>
          <w:lang w:eastAsia="en-US"/>
        </w:rPr>
      </w:pPr>
    </w:p>
    <w:p w:rsidR="00A630CB" w:rsidRDefault="00A630CB" w:rsidP="00C43000">
      <w:pPr>
        <w:autoSpaceDE w:val="0"/>
        <w:autoSpaceDN w:val="0"/>
        <w:adjustRightInd w:val="0"/>
        <w:jc w:val="both"/>
        <w:rPr>
          <w:bCs/>
          <w:lang w:eastAsia="en-US"/>
        </w:rPr>
      </w:pPr>
      <w:r>
        <w:rPr>
          <w:b/>
          <w:bCs/>
          <w:lang w:eastAsia="en-US"/>
        </w:rPr>
        <w:t>Usilovat o nejvyšší kvalitu své práce, výrobků nebo služeb</w:t>
      </w:r>
      <w:r>
        <w:rPr>
          <w:bCs/>
          <w:lang w:eastAsia="en-US"/>
        </w:rPr>
        <w:t xml:space="preserve"> – je důležité, aby absolventi chápali kvalitu jako významný nástroj konkurenceschopnosti a dobrého jména podniku.</w:t>
      </w:r>
    </w:p>
    <w:p w:rsidR="00A630CB" w:rsidRDefault="00A630CB" w:rsidP="00C43000">
      <w:pPr>
        <w:autoSpaceDE w:val="0"/>
        <w:autoSpaceDN w:val="0"/>
        <w:adjustRightInd w:val="0"/>
        <w:jc w:val="both"/>
        <w:rPr>
          <w:bCs/>
          <w:lang w:eastAsia="en-US"/>
        </w:rPr>
      </w:pPr>
    </w:p>
    <w:p w:rsidR="00A630CB" w:rsidRDefault="00A630CB" w:rsidP="00C43000">
      <w:pPr>
        <w:autoSpaceDE w:val="0"/>
        <w:autoSpaceDN w:val="0"/>
        <w:adjustRightInd w:val="0"/>
        <w:jc w:val="both"/>
        <w:rPr>
          <w:bCs/>
          <w:lang w:eastAsia="en-US"/>
        </w:rPr>
      </w:pPr>
      <w:r>
        <w:rPr>
          <w:b/>
          <w:bCs/>
          <w:lang w:eastAsia="en-US"/>
        </w:rPr>
        <w:t>Jednat ekonomicky a v souladu se strategií udržitelného rozvoje</w:t>
      </w:r>
      <w:r>
        <w:rPr>
          <w:bCs/>
          <w:lang w:eastAsia="en-US"/>
        </w:rPr>
        <w:t xml:space="preserve"> – rozvoj této kompetence předpokládá uvědomování si významu, účelu a užitečnosti vykonávané práce, její finanční, popř. společenské ohodnocení. Absolventi by měli být schopni při plánování a posuzování určité činnosti zvažovat možné náklady, výnosy a zisk, efektivně hospodařit s finančními prostředky.</w:t>
      </w:r>
    </w:p>
    <w:p w:rsidR="00A630CB" w:rsidRDefault="00A630CB" w:rsidP="00C43000">
      <w:pPr>
        <w:autoSpaceDE w:val="0"/>
        <w:autoSpaceDN w:val="0"/>
        <w:adjustRightInd w:val="0"/>
        <w:jc w:val="both"/>
        <w:rPr>
          <w:bCs/>
          <w:lang w:eastAsia="en-US"/>
        </w:rPr>
      </w:pPr>
    </w:p>
    <w:p w:rsidR="00A630CB" w:rsidRPr="004840EB" w:rsidRDefault="00A630CB" w:rsidP="00D01B91">
      <w:pPr>
        <w:pStyle w:val="Puna"/>
        <w:numPr>
          <w:ilvl w:val="0"/>
          <w:numId w:val="0"/>
        </w:numPr>
        <w:rPr>
          <w:lang w:eastAsia="en-US"/>
        </w:rPr>
        <w:sectPr w:rsidR="00A630CB" w:rsidRPr="004840EB" w:rsidSect="00A630CB">
          <w:headerReference w:type="even" r:id="rId75"/>
          <w:headerReference w:type="default" r:id="rId76"/>
          <w:footerReference w:type="even" r:id="rId77"/>
          <w:headerReference w:type="first" r:id="rId78"/>
          <w:footerReference w:type="first" r:id="rId79"/>
          <w:pgSz w:w="11906" w:h="16838"/>
          <w:pgMar w:top="998" w:right="1418" w:bottom="1260" w:left="899" w:header="709" w:footer="709" w:gutter="0"/>
          <w:cols w:space="708"/>
          <w:docGrid w:linePitch="360"/>
        </w:sectPr>
      </w:pPr>
    </w:p>
    <w:p w:rsidR="00D01B91" w:rsidRDefault="00D01B91" w:rsidP="00D01B91">
      <w:pPr>
        <w:rPr>
          <w:b/>
          <w:sz w:val="18"/>
          <w:szCs w:val="18"/>
        </w:rPr>
      </w:pPr>
    </w:p>
    <w:p w:rsidR="00D01B91" w:rsidRPr="00084DE9" w:rsidRDefault="00D01B91" w:rsidP="00D01B91">
      <w:pPr>
        <w:rPr>
          <w:b/>
          <w:sz w:val="18"/>
          <w:szCs w:val="18"/>
        </w:rPr>
      </w:pPr>
      <w:r w:rsidRPr="00084DE9">
        <w:rPr>
          <w:b/>
          <w:sz w:val="18"/>
          <w:szCs w:val="18"/>
        </w:rPr>
        <w:t>Vzdělávací oblast:</w:t>
      </w:r>
      <w:r w:rsidRPr="00084DE9">
        <w:rPr>
          <w:b/>
          <w:sz w:val="18"/>
          <w:szCs w:val="18"/>
        </w:rPr>
        <w:tab/>
      </w:r>
      <w:r w:rsidRPr="00084DE9">
        <w:rPr>
          <w:b/>
          <w:sz w:val="18"/>
          <w:szCs w:val="18"/>
        </w:rPr>
        <w:tab/>
      </w:r>
      <w:r w:rsidRPr="00084DE9">
        <w:rPr>
          <w:sz w:val="18"/>
          <w:szCs w:val="18"/>
        </w:rPr>
        <w:t xml:space="preserve">Účetnictví a daně </w:t>
      </w:r>
    </w:p>
    <w:p w:rsidR="00D01B91" w:rsidRPr="00084DE9" w:rsidRDefault="00D01B91" w:rsidP="00D01B91">
      <w:pPr>
        <w:rPr>
          <w:b/>
          <w:sz w:val="18"/>
          <w:szCs w:val="18"/>
        </w:rPr>
      </w:pPr>
      <w:r w:rsidRPr="00084DE9">
        <w:rPr>
          <w:b/>
          <w:sz w:val="18"/>
          <w:szCs w:val="18"/>
        </w:rPr>
        <w:t>Vyučovací předmět:</w:t>
      </w:r>
      <w:r w:rsidRPr="00084DE9">
        <w:rPr>
          <w:b/>
          <w:sz w:val="18"/>
          <w:szCs w:val="18"/>
        </w:rPr>
        <w:tab/>
      </w:r>
      <w:r>
        <w:rPr>
          <w:sz w:val="18"/>
          <w:szCs w:val="18"/>
        </w:rPr>
        <w:t>Účetnictví</w:t>
      </w:r>
    </w:p>
    <w:p w:rsidR="00D01B91" w:rsidRPr="00084DE9" w:rsidRDefault="00D01B91" w:rsidP="00D01B91">
      <w:pPr>
        <w:rPr>
          <w:b/>
          <w:sz w:val="18"/>
          <w:szCs w:val="18"/>
        </w:rPr>
      </w:pPr>
      <w:r w:rsidRPr="00084DE9">
        <w:rPr>
          <w:b/>
          <w:sz w:val="18"/>
          <w:szCs w:val="18"/>
        </w:rPr>
        <w:t xml:space="preserve">Ročník: </w:t>
      </w:r>
      <w:r w:rsidRPr="00084DE9">
        <w:rPr>
          <w:b/>
          <w:sz w:val="18"/>
          <w:szCs w:val="18"/>
        </w:rPr>
        <w:tab/>
      </w:r>
      <w:r w:rsidRPr="00084DE9">
        <w:rPr>
          <w:b/>
          <w:sz w:val="18"/>
          <w:szCs w:val="18"/>
        </w:rPr>
        <w:tab/>
      </w:r>
      <w:r w:rsidRPr="00084DE9">
        <w:rPr>
          <w:b/>
          <w:sz w:val="18"/>
          <w:szCs w:val="18"/>
        </w:rPr>
        <w:tab/>
      </w:r>
      <w:r w:rsidRPr="00084DE9">
        <w:rPr>
          <w:sz w:val="18"/>
          <w:szCs w:val="18"/>
        </w:rPr>
        <w:t>1.</w:t>
      </w:r>
      <w:r>
        <w:rPr>
          <w:sz w:val="18"/>
          <w:szCs w:val="18"/>
        </w:rPr>
        <w:t xml:space="preserve"> </w:t>
      </w:r>
    </w:p>
    <w:p w:rsidR="00D01B91" w:rsidRPr="00084DE9" w:rsidRDefault="00D01B91" w:rsidP="00D01B91">
      <w:pPr>
        <w:rPr>
          <w:sz w:val="18"/>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D01B91" w:rsidRPr="00084DE9" w:rsidTr="00034EAD">
        <w:tc>
          <w:tcPr>
            <w:tcW w:w="3888" w:type="dxa"/>
            <w:shd w:val="solid" w:color="808080" w:fill="FFFFFF"/>
            <w:vAlign w:val="center"/>
          </w:tcPr>
          <w:p w:rsidR="00D01B91" w:rsidRPr="00084DE9" w:rsidRDefault="00D01B91" w:rsidP="00034EAD">
            <w:pPr>
              <w:jc w:val="center"/>
              <w:rPr>
                <w:b/>
                <w:bCs/>
                <w:color w:val="FFFFFF"/>
                <w:sz w:val="18"/>
                <w:szCs w:val="18"/>
              </w:rPr>
            </w:pPr>
            <w:r w:rsidRPr="00084DE9">
              <w:rPr>
                <w:b/>
                <w:bCs/>
                <w:color w:val="FFFFFF"/>
                <w:sz w:val="18"/>
                <w:szCs w:val="18"/>
              </w:rPr>
              <w:t>Školní výstupy</w:t>
            </w:r>
          </w:p>
          <w:p w:rsidR="00D01B91" w:rsidRPr="00084DE9" w:rsidRDefault="00D01B91" w:rsidP="00034EAD">
            <w:pPr>
              <w:jc w:val="center"/>
              <w:rPr>
                <w:b/>
                <w:bCs/>
                <w:sz w:val="18"/>
                <w:szCs w:val="18"/>
              </w:rPr>
            </w:pPr>
            <w:r w:rsidRPr="00084DE9">
              <w:rPr>
                <w:b/>
                <w:bCs/>
                <w:color w:val="FFFFFF"/>
                <w:sz w:val="18"/>
                <w:szCs w:val="18"/>
              </w:rPr>
              <w:t>Žák:</w:t>
            </w:r>
          </w:p>
        </w:tc>
        <w:tc>
          <w:tcPr>
            <w:tcW w:w="4680" w:type="dxa"/>
            <w:shd w:val="solid" w:color="808080" w:fill="FFFFFF"/>
            <w:vAlign w:val="center"/>
          </w:tcPr>
          <w:p w:rsidR="00D01B91" w:rsidRPr="00084DE9" w:rsidRDefault="00D01B91" w:rsidP="00034EAD">
            <w:pPr>
              <w:jc w:val="center"/>
              <w:rPr>
                <w:b/>
                <w:bCs/>
                <w:sz w:val="18"/>
                <w:szCs w:val="18"/>
              </w:rPr>
            </w:pPr>
            <w:r w:rsidRPr="00084DE9">
              <w:rPr>
                <w:b/>
                <w:bCs/>
                <w:color w:val="FFFFFF"/>
                <w:sz w:val="18"/>
                <w:szCs w:val="18"/>
              </w:rPr>
              <w:t>Učivo</w:t>
            </w:r>
          </w:p>
        </w:tc>
        <w:tc>
          <w:tcPr>
            <w:tcW w:w="3600" w:type="dxa"/>
            <w:shd w:val="solid" w:color="808080" w:fill="FFFFFF"/>
            <w:vAlign w:val="center"/>
          </w:tcPr>
          <w:p w:rsidR="00D01B91" w:rsidRPr="00084DE9" w:rsidRDefault="00D01B91" w:rsidP="00034EAD">
            <w:pPr>
              <w:jc w:val="center"/>
              <w:rPr>
                <w:b/>
                <w:bCs/>
                <w:color w:val="FFFFFF"/>
                <w:sz w:val="18"/>
                <w:szCs w:val="18"/>
              </w:rPr>
            </w:pPr>
            <w:r w:rsidRPr="00084DE9">
              <w:rPr>
                <w:b/>
                <w:bCs/>
                <w:color w:val="FFFFFF"/>
                <w:sz w:val="18"/>
                <w:szCs w:val="18"/>
              </w:rPr>
              <w:t>Průřezová témata</w:t>
            </w:r>
          </w:p>
          <w:p w:rsidR="00D01B91" w:rsidRPr="00084DE9" w:rsidRDefault="00D01B91" w:rsidP="00034EAD">
            <w:pPr>
              <w:jc w:val="center"/>
              <w:rPr>
                <w:b/>
                <w:bCs/>
                <w:sz w:val="18"/>
                <w:szCs w:val="18"/>
              </w:rPr>
            </w:pPr>
            <w:r w:rsidRPr="00084DE9">
              <w:rPr>
                <w:b/>
                <w:bCs/>
                <w:color w:val="FFFFFF"/>
                <w:sz w:val="18"/>
                <w:szCs w:val="18"/>
              </w:rPr>
              <w:t>Mezipředmětové vztahy</w:t>
            </w:r>
          </w:p>
        </w:tc>
        <w:tc>
          <w:tcPr>
            <w:tcW w:w="2340" w:type="dxa"/>
            <w:shd w:val="solid" w:color="808080" w:fill="FFFFFF"/>
            <w:vAlign w:val="center"/>
          </w:tcPr>
          <w:p w:rsidR="00D01B91" w:rsidRPr="00084DE9" w:rsidRDefault="00D01B91" w:rsidP="00034EAD">
            <w:pPr>
              <w:jc w:val="center"/>
              <w:rPr>
                <w:b/>
                <w:bCs/>
                <w:sz w:val="18"/>
                <w:szCs w:val="18"/>
              </w:rPr>
            </w:pPr>
            <w:r w:rsidRPr="00084DE9">
              <w:rPr>
                <w:b/>
                <w:bCs/>
                <w:color w:val="FFFFFF"/>
                <w:sz w:val="18"/>
                <w:szCs w:val="18"/>
              </w:rPr>
              <w:t>Poznámky</w:t>
            </w: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charakterizuje předmět účetnictví a vymezí základní pojmy – účetní jednotka, účetní období</w:t>
            </w:r>
          </w:p>
          <w:p w:rsidR="00D01B91" w:rsidRPr="00FE3B92" w:rsidRDefault="00D01B91" w:rsidP="00A65A5E">
            <w:pPr>
              <w:pStyle w:val="Odstavecseseznamem"/>
              <w:numPr>
                <w:ilvl w:val="0"/>
                <w:numId w:val="20"/>
              </w:numPr>
              <w:ind w:left="426"/>
              <w:rPr>
                <w:sz w:val="18"/>
                <w:szCs w:val="18"/>
              </w:rPr>
            </w:pPr>
            <w:r>
              <w:rPr>
                <w:sz w:val="18"/>
                <w:szCs w:val="18"/>
              </w:rPr>
              <w:t>charakterizuje předmět daňové evidence, vymezí okruh osob vedoucích daňovou evidenci</w:t>
            </w:r>
          </w:p>
        </w:tc>
        <w:tc>
          <w:tcPr>
            <w:tcW w:w="4680" w:type="dxa"/>
            <w:shd w:val="clear" w:color="auto" w:fill="auto"/>
          </w:tcPr>
          <w:p w:rsidR="00D01B91" w:rsidRDefault="00D01B91" w:rsidP="00034EAD">
            <w:pPr>
              <w:rPr>
                <w:sz w:val="18"/>
                <w:szCs w:val="18"/>
              </w:rPr>
            </w:pPr>
            <w:r>
              <w:rPr>
                <w:sz w:val="18"/>
                <w:szCs w:val="18"/>
              </w:rPr>
              <w:t>Vymezení účetnictví a daňové evidence – předmět a právní úprava daňové evidence podnikatele, předmět a právní úprava účetnictví, finanční a manažerské účetnictví</w:t>
            </w:r>
          </w:p>
          <w:p w:rsidR="00D01B91" w:rsidRDefault="00D01B91" w:rsidP="00034EAD">
            <w:pPr>
              <w:rPr>
                <w:sz w:val="18"/>
                <w:szCs w:val="18"/>
              </w:rPr>
            </w:pPr>
            <w:r>
              <w:rPr>
                <w:sz w:val="18"/>
                <w:szCs w:val="18"/>
              </w:rPr>
              <w:t>(cca 8 hodin)</w:t>
            </w:r>
          </w:p>
          <w:p w:rsidR="00D01B91" w:rsidRPr="00084DE9" w:rsidRDefault="00D01B91" w:rsidP="00034EAD">
            <w:pPr>
              <w:rPr>
                <w:sz w:val="18"/>
                <w:szCs w:val="18"/>
              </w:rPr>
            </w:pPr>
          </w:p>
        </w:tc>
        <w:tc>
          <w:tcPr>
            <w:tcW w:w="3600" w:type="dxa"/>
            <w:shd w:val="clear" w:color="auto" w:fill="auto"/>
          </w:tcPr>
          <w:p w:rsidR="00D01B91" w:rsidRDefault="00D01B91" w:rsidP="00034EAD">
            <w:pPr>
              <w:rPr>
                <w:sz w:val="18"/>
                <w:szCs w:val="18"/>
              </w:rPr>
            </w:pPr>
            <w:r>
              <w:rPr>
                <w:sz w:val="18"/>
                <w:szCs w:val="18"/>
              </w:rPr>
              <w:t>Právo – zákon o účetnictví</w:t>
            </w:r>
          </w:p>
          <w:p w:rsidR="00D01B91" w:rsidRDefault="00D01B91" w:rsidP="00034EAD">
            <w:pPr>
              <w:rPr>
                <w:sz w:val="18"/>
                <w:szCs w:val="18"/>
              </w:rPr>
            </w:pPr>
          </w:p>
          <w:p w:rsidR="00D01B91" w:rsidRDefault="00D01B91" w:rsidP="00034EAD">
            <w:pPr>
              <w:rPr>
                <w:sz w:val="18"/>
                <w:szCs w:val="18"/>
              </w:rPr>
            </w:pPr>
            <w:r>
              <w:rPr>
                <w:sz w:val="18"/>
                <w:szCs w:val="18"/>
              </w:rPr>
              <w:t>Průřezová témata:</w:t>
            </w:r>
          </w:p>
          <w:p w:rsidR="00D01B91" w:rsidRPr="00084DE9" w:rsidRDefault="00D01B91" w:rsidP="00034EAD">
            <w:pPr>
              <w:rPr>
                <w:sz w:val="18"/>
                <w:szCs w:val="18"/>
              </w:rPr>
            </w:pPr>
            <w:r>
              <w:rPr>
                <w:sz w:val="18"/>
                <w:szCs w:val="18"/>
              </w:rPr>
              <w:t>Občan v demokratické společnosti – potřebné právní minimum z oblasti účetnictví pro reálný život</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vyjmenuje knihy používané obvykle pro vedení daňové evidence</w:t>
            </w:r>
          </w:p>
          <w:p w:rsidR="00D01B91" w:rsidRDefault="00D01B91" w:rsidP="00A65A5E">
            <w:pPr>
              <w:pStyle w:val="Odstavecseseznamem"/>
              <w:numPr>
                <w:ilvl w:val="0"/>
                <w:numId w:val="20"/>
              </w:numPr>
              <w:ind w:left="426"/>
              <w:rPr>
                <w:sz w:val="18"/>
                <w:szCs w:val="18"/>
              </w:rPr>
            </w:pPr>
            <w:r>
              <w:rPr>
                <w:sz w:val="18"/>
                <w:szCs w:val="18"/>
              </w:rPr>
              <w:t>vyjmenuje základní účetní doklady včetně konkrétních situací, v nichž se daného dokladu používá</w:t>
            </w:r>
          </w:p>
          <w:p w:rsidR="00D01B91" w:rsidRDefault="00D01B91" w:rsidP="00A65A5E">
            <w:pPr>
              <w:pStyle w:val="Odstavecseseznamem"/>
              <w:numPr>
                <w:ilvl w:val="0"/>
                <w:numId w:val="20"/>
              </w:numPr>
              <w:ind w:left="426"/>
              <w:rPr>
                <w:sz w:val="18"/>
                <w:szCs w:val="18"/>
              </w:rPr>
            </w:pPr>
            <w:r>
              <w:rPr>
                <w:sz w:val="18"/>
                <w:szCs w:val="18"/>
              </w:rPr>
              <w:t>vyjmenuje náležitosti účetních dokladů</w:t>
            </w:r>
          </w:p>
          <w:p w:rsidR="00D01B91" w:rsidRDefault="00D01B91" w:rsidP="00A65A5E">
            <w:pPr>
              <w:pStyle w:val="Odstavecseseznamem"/>
              <w:numPr>
                <w:ilvl w:val="0"/>
                <w:numId w:val="20"/>
              </w:numPr>
              <w:ind w:left="426"/>
              <w:rPr>
                <w:sz w:val="18"/>
                <w:szCs w:val="18"/>
              </w:rPr>
            </w:pPr>
            <w:r>
              <w:rPr>
                <w:sz w:val="18"/>
                <w:szCs w:val="18"/>
              </w:rPr>
              <w:t>vyhotoví běžné účetní doklady</w:t>
            </w:r>
          </w:p>
          <w:p w:rsidR="00D01B91" w:rsidRPr="00084DE9" w:rsidRDefault="00D01B91" w:rsidP="00A65A5E">
            <w:pPr>
              <w:pStyle w:val="Odstavecseseznamem"/>
              <w:numPr>
                <w:ilvl w:val="0"/>
                <w:numId w:val="20"/>
              </w:numPr>
              <w:ind w:left="426"/>
              <w:rPr>
                <w:sz w:val="18"/>
                <w:szCs w:val="18"/>
              </w:rPr>
            </w:pPr>
            <w:r>
              <w:rPr>
                <w:sz w:val="18"/>
                <w:szCs w:val="18"/>
              </w:rPr>
              <w:t>popíše oběh účetních dokladů a postup jejich zpracování</w:t>
            </w:r>
          </w:p>
        </w:tc>
        <w:tc>
          <w:tcPr>
            <w:tcW w:w="4680" w:type="dxa"/>
            <w:shd w:val="clear" w:color="auto" w:fill="auto"/>
          </w:tcPr>
          <w:p w:rsidR="00D01B91" w:rsidRDefault="00D01B91" w:rsidP="00034EAD">
            <w:pPr>
              <w:rPr>
                <w:sz w:val="18"/>
                <w:szCs w:val="18"/>
              </w:rPr>
            </w:pPr>
            <w:r>
              <w:rPr>
                <w:sz w:val="18"/>
                <w:szCs w:val="18"/>
              </w:rPr>
              <w:t>Účetní doklady a knihy – význam a druhy účetních dokladů a knih, náležitosti účetních dokladů, vyhotovování účetních dokladů, oběh účetních dokladů a postup při jejich zpracování</w:t>
            </w:r>
          </w:p>
          <w:p w:rsidR="00D01B91" w:rsidRPr="00084DE9" w:rsidRDefault="00D01B91" w:rsidP="00034EAD">
            <w:pPr>
              <w:rPr>
                <w:sz w:val="18"/>
                <w:szCs w:val="18"/>
              </w:rPr>
            </w:pPr>
            <w:r>
              <w:rPr>
                <w:sz w:val="18"/>
                <w:szCs w:val="18"/>
              </w:rPr>
              <w:t>(cca 14 hodin)</w:t>
            </w:r>
          </w:p>
        </w:tc>
        <w:tc>
          <w:tcPr>
            <w:tcW w:w="3600" w:type="dxa"/>
            <w:shd w:val="clear" w:color="auto" w:fill="auto"/>
          </w:tcPr>
          <w:p w:rsidR="00D01B91" w:rsidRDefault="00D01B91" w:rsidP="00034EAD">
            <w:pPr>
              <w:rPr>
                <w:sz w:val="18"/>
                <w:szCs w:val="18"/>
              </w:rPr>
            </w:pPr>
            <w:r>
              <w:rPr>
                <w:sz w:val="18"/>
                <w:szCs w:val="18"/>
              </w:rPr>
              <w:t>Ekonomika – podnikové činnosti</w:t>
            </w:r>
          </w:p>
          <w:p w:rsidR="00D01B91" w:rsidRDefault="00D01B91" w:rsidP="00034EAD">
            <w:pPr>
              <w:rPr>
                <w:sz w:val="18"/>
                <w:szCs w:val="18"/>
              </w:rPr>
            </w:pPr>
            <w:r>
              <w:rPr>
                <w:sz w:val="18"/>
                <w:szCs w:val="18"/>
              </w:rPr>
              <w:t>Ekonomické agendy na PC – účetní doklady</w:t>
            </w:r>
          </w:p>
          <w:p w:rsidR="00D01B91" w:rsidRDefault="00D01B91" w:rsidP="00034EAD">
            <w:pPr>
              <w:rPr>
                <w:sz w:val="18"/>
                <w:szCs w:val="18"/>
              </w:rPr>
            </w:pPr>
            <w:r>
              <w:rPr>
                <w:sz w:val="18"/>
                <w:szCs w:val="18"/>
              </w:rPr>
              <w:t>Obchodní korespondence – vyhotovování dokladů</w:t>
            </w:r>
          </w:p>
          <w:p w:rsidR="00D01B91" w:rsidRDefault="00D01B91" w:rsidP="00034EAD">
            <w:pPr>
              <w:rPr>
                <w:sz w:val="18"/>
                <w:szCs w:val="18"/>
              </w:rPr>
            </w:pPr>
            <w:r>
              <w:rPr>
                <w:sz w:val="18"/>
                <w:szCs w:val="18"/>
              </w:rPr>
              <w:t>Praxe a Odborná praxe – účetní doklady</w:t>
            </w:r>
          </w:p>
          <w:p w:rsidR="00D01B91" w:rsidRDefault="00D01B91" w:rsidP="00034EAD">
            <w:pPr>
              <w:rPr>
                <w:sz w:val="18"/>
                <w:szCs w:val="18"/>
              </w:rPr>
            </w:pPr>
          </w:p>
          <w:p w:rsidR="00D01B91" w:rsidRDefault="00D01B91" w:rsidP="00034EAD">
            <w:pPr>
              <w:rPr>
                <w:sz w:val="18"/>
                <w:szCs w:val="18"/>
              </w:rPr>
            </w:pPr>
            <w:r>
              <w:rPr>
                <w:sz w:val="18"/>
                <w:szCs w:val="18"/>
              </w:rPr>
              <w:t>Průřezová témata:</w:t>
            </w:r>
          </w:p>
          <w:p w:rsidR="00D01B91" w:rsidRDefault="00D01B91" w:rsidP="00034EAD">
            <w:pPr>
              <w:rPr>
                <w:sz w:val="18"/>
                <w:szCs w:val="18"/>
              </w:rPr>
            </w:pPr>
            <w:r>
              <w:rPr>
                <w:sz w:val="18"/>
                <w:szCs w:val="18"/>
              </w:rPr>
              <w:t>Občan v demokratické společnosti – odpovědné podepisování smluv a jiných dokladů</w:t>
            </w:r>
          </w:p>
          <w:p w:rsidR="00D01B91" w:rsidRDefault="00D01B91" w:rsidP="00034EAD">
            <w:pPr>
              <w:rPr>
                <w:sz w:val="18"/>
                <w:szCs w:val="18"/>
              </w:rPr>
            </w:pPr>
            <w:r>
              <w:rPr>
                <w:sz w:val="18"/>
                <w:szCs w:val="18"/>
              </w:rPr>
              <w:t>Člověk a svět práce – orientace ve „světě písemností a administrativy“</w:t>
            </w:r>
          </w:p>
          <w:p w:rsidR="00D01B91" w:rsidRPr="00084DE9" w:rsidRDefault="00D01B91" w:rsidP="00034EAD">
            <w:pPr>
              <w:rPr>
                <w:sz w:val="18"/>
                <w:szCs w:val="18"/>
              </w:rPr>
            </w:pPr>
            <w:r>
              <w:rPr>
                <w:sz w:val="18"/>
                <w:szCs w:val="18"/>
              </w:rPr>
              <w:t>Informační a komunikační technologie – zpracování dat pomocí prostředků informační a komunikační technologie</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charakterizuje dlouhodobý a oběžný majetek</w:t>
            </w:r>
          </w:p>
          <w:p w:rsidR="00D01B91" w:rsidRPr="005B1F84" w:rsidRDefault="00D01B91" w:rsidP="00A65A5E">
            <w:pPr>
              <w:pStyle w:val="Odstavecseseznamem"/>
              <w:numPr>
                <w:ilvl w:val="0"/>
                <w:numId w:val="20"/>
              </w:numPr>
              <w:ind w:left="426"/>
              <w:rPr>
                <w:sz w:val="18"/>
                <w:szCs w:val="18"/>
              </w:rPr>
            </w:pPr>
            <w:r>
              <w:rPr>
                <w:sz w:val="18"/>
                <w:szCs w:val="18"/>
              </w:rPr>
              <w:t>rozliší dlouhodobý a oběžný majetek</w:t>
            </w:r>
          </w:p>
          <w:p w:rsidR="00D01B91" w:rsidRDefault="00D01B91" w:rsidP="00A65A5E">
            <w:pPr>
              <w:pStyle w:val="Odstavecseseznamem"/>
              <w:numPr>
                <w:ilvl w:val="0"/>
                <w:numId w:val="20"/>
              </w:numPr>
              <w:ind w:left="426"/>
              <w:rPr>
                <w:sz w:val="18"/>
                <w:szCs w:val="18"/>
              </w:rPr>
            </w:pPr>
            <w:r>
              <w:rPr>
                <w:sz w:val="18"/>
                <w:szCs w:val="18"/>
              </w:rPr>
              <w:t>vysvětlí podstatu zdrojů financování majetku, rozlišuje vlastní a cizí zdroje</w:t>
            </w:r>
          </w:p>
          <w:p w:rsidR="00D01B91" w:rsidRDefault="00D01B91" w:rsidP="00A65A5E">
            <w:pPr>
              <w:pStyle w:val="Odstavecseseznamem"/>
              <w:numPr>
                <w:ilvl w:val="0"/>
                <w:numId w:val="20"/>
              </w:numPr>
              <w:ind w:left="426"/>
              <w:rPr>
                <w:sz w:val="18"/>
                <w:szCs w:val="18"/>
              </w:rPr>
            </w:pPr>
            <w:r>
              <w:rPr>
                <w:sz w:val="18"/>
                <w:szCs w:val="18"/>
              </w:rPr>
              <w:t>vyjmenuje způsoby oceňování v účetnictví</w:t>
            </w:r>
          </w:p>
          <w:p w:rsidR="00D01B91" w:rsidRPr="005B1F84" w:rsidRDefault="00D01B91" w:rsidP="00A65A5E">
            <w:pPr>
              <w:pStyle w:val="Odstavecseseznamem"/>
              <w:numPr>
                <w:ilvl w:val="0"/>
                <w:numId w:val="20"/>
              </w:numPr>
              <w:ind w:left="426"/>
              <w:rPr>
                <w:sz w:val="18"/>
                <w:szCs w:val="18"/>
              </w:rPr>
            </w:pPr>
            <w:r>
              <w:rPr>
                <w:sz w:val="18"/>
                <w:szCs w:val="18"/>
              </w:rPr>
              <w:t>popíše jednotlivé druhy cen používané v účetnictví</w:t>
            </w:r>
          </w:p>
        </w:tc>
        <w:tc>
          <w:tcPr>
            <w:tcW w:w="4680" w:type="dxa"/>
            <w:shd w:val="clear" w:color="auto" w:fill="auto"/>
          </w:tcPr>
          <w:p w:rsidR="00D01B91" w:rsidRDefault="00D01B91" w:rsidP="00034EAD">
            <w:pPr>
              <w:rPr>
                <w:sz w:val="18"/>
                <w:szCs w:val="18"/>
              </w:rPr>
            </w:pPr>
            <w:r>
              <w:rPr>
                <w:sz w:val="18"/>
                <w:szCs w:val="18"/>
              </w:rPr>
              <w:t>Majetek podniku a zdroje financování majetku – majetek a jeho formy (dlouhodobý a oběžný majetek), zdroje financování majetku (vlastní a cizí zdroje); oceňování v účetnictví</w:t>
            </w:r>
          </w:p>
          <w:p w:rsidR="00D01B91" w:rsidRPr="00084DE9" w:rsidRDefault="00D01B91" w:rsidP="00034EAD">
            <w:pPr>
              <w:rPr>
                <w:sz w:val="18"/>
                <w:szCs w:val="18"/>
              </w:rPr>
            </w:pPr>
            <w:r>
              <w:rPr>
                <w:sz w:val="18"/>
                <w:szCs w:val="18"/>
              </w:rPr>
              <w:t>(cca 18 hodin)</w:t>
            </w:r>
          </w:p>
        </w:tc>
        <w:tc>
          <w:tcPr>
            <w:tcW w:w="3600" w:type="dxa"/>
            <w:shd w:val="clear" w:color="auto" w:fill="auto"/>
          </w:tcPr>
          <w:p w:rsidR="00D01B91" w:rsidRPr="00084DE9" w:rsidRDefault="00D01B91" w:rsidP="00034EAD">
            <w:pPr>
              <w:rPr>
                <w:sz w:val="18"/>
                <w:szCs w:val="18"/>
              </w:rPr>
            </w:pPr>
            <w:r>
              <w:rPr>
                <w:sz w:val="18"/>
                <w:szCs w:val="18"/>
              </w:rPr>
              <w:t>Ekonomika – majetek podniku</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vysvětlí pojem inventarizace</w:t>
            </w:r>
          </w:p>
          <w:p w:rsidR="00D01B91" w:rsidRDefault="00D01B91" w:rsidP="00A65A5E">
            <w:pPr>
              <w:pStyle w:val="Odstavecseseznamem"/>
              <w:numPr>
                <w:ilvl w:val="0"/>
                <w:numId w:val="20"/>
              </w:numPr>
              <w:ind w:left="426"/>
              <w:rPr>
                <w:sz w:val="18"/>
                <w:szCs w:val="18"/>
              </w:rPr>
            </w:pPr>
            <w:r>
              <w:rPr>
                <w:sz w:val="18"/>
                <w:szCs w:val="18"/>
              </w:rPr>
              <w:t>charakterizuje rozdíl mezi inventurou a inventarizací</w:t>
            </w:r>
          </w:p>
          <w:p w:rsidR="00D01B91" w:rsidRDefault="00D01B91" w:rsidP="00A65A5E">
            <w:pPr>
              <w:pStyle w:val="Odstavecseseznamem"/>
              <w:numPr>
                <w:ilvl w:val="0"/>
                <w:numId w:val="20"/>
              </w:numPr>
              <w:ind w:left="426"/>
              <w:rPr>
                <w:sz w:val="18"/>
                <w:szCs w:val="18"/>
              </w:rPr>
            </w:pPr>
            <w:r>
              <w:rPr>
                <w:sz w:val="18"/>
                <w:szCs w:val="18"/>
              </w:rPr>
              <w:t>popíše průběh inventarizace</w:t>
            </w:r>
          </w:p>
          <w:p w:rsidR="00D01B91" w:rsidRDefault="00D01B91" w:rsidP="00A65A5E">
            <w:pPr>
              <w:pStyle w:val="Odstavecseseznamem"/>
              <w:numPr>
                <w:ilvl w:val="0"/>
                <w:numId w:val="20"/>
              </w:numPr>
              <w:ind w:left="426"/>
              <w:rPr>
                <w:sz w:val="18"/>
                <w:szCs w:val="18"/>
              </w:rPr>
            </w:pPr>
            <w:r>
              <w:rPr>
                <w:sz w:val="18"/>
                <w:szCs w:val="18"/>
              </w:rPr>
              <w:t>sestaví inventurní soupis</w:t>
            </w:r>
          </w:p>
          <w:p w:rsidR="00D01B91" w:rsidRPr="009B4594" w:rsidRDefault="00D01B91" w:rsidP="00A65A5E">
            <w:pPr>
              <w:pStyle w:val="Odstavecseseznamem"/>
              <w:numPr>
                <w:ilvl w:val="0"/>
                <w:numId w:val="20"/>
              </w:numPr>
              <w:ind w:left="426"/>
              <w:rPr>
                <w:sz w:val="18"/>
                <w:szCs w:val="18"/>
              </w:rPr>
            </w:pPr>
            <w:r>
              <w:rPr>
                <w:sz w:val="18"/>
                <w:szCs w:val="18"/>
              </w:rPr>
              <w:t>definuje hmotnou odpovědnost</w:t>
            </w:r>
          </w:p>
        </w:tc>
        <w:tc>
          <w:tcPr>
            <w:tcW w:w="4680" w:type="dxa"/>
            <w:shd w:val="clear" w:color="auto" w:fill="auto"/>
          </w:tcPr>
          <w:p w:rsidR="00D01B91" w:rsidRDefault="00D01B91" w:rsidP="00034EAD">
            <w:pPr>
              <w:rPr>
                <w:sz w:val="18"/>
                <w:szCs w:val="18"/>
              </w:rPr>
            </w:pPr>
            <w:r>
              <w:rPr>
                <w:sz w:val="18"/>
                <w:szCs w:val="18"/>
              </w:rPr>
              <w:t xml:space="preserve">Inventarizace a inventura – inventarizace, její kroky, druhy inventarizací, hmotná odpovědnost </w:t>
            </w:r>
          </w:p>
          <w:p w:rsidR="00D01B91" w:rsidRDefault="00D01B91" w:rsidP="00034EAD">
            <w:pPr>
              <w:rPr>
                <w:sz w:val="18"/>
                <w:szCs w:val="18"/>
              </w:rPr>
            </w:pPr>
            <w:r>
              <w:rPr>
                <w:sz w:val="18"/>
                <w:szCs w:val="18"/>
              </w:rPr>
              <w:t>(cca 6 hodin)</w:t>
            </w:r>
          </w:p>
        </w:tc>
        <w:tc>
          <w:tcPr>
            <w:tcW w:w="3600" w:type="dxa"/>
            <w:shd w:val="clear" w:color="auto" w:fill="auto"/>
          </w:tcPr>
          <w:p w:rsidR="00D01B91" w:rsidRDefault="00D01B91" w:rsidP="00034EAD">
            <w:pPr>
              <w:rPr>
                <w:sz w:val="18"/>
                <w:szCs w:val="18"/>
              </w:rPr>
            </w:pPr>
            <w:r>
              <w:rPr>
                <w:sz w:val="18"/>
                <w:szCs w:val="18"/>
              </w:rPr>
              <w:t>Odborná praxe – hmotná odpovědnost</w:t>
            </w:r>
          </w:p>
          <w:p w:rsidR="00D01B91" w:rsidRPr="00084DE9" w:rsidRDefault="00D01B91" w:rsidP="00034EAD">
            <w:pPr>
              <w:rPr>
                <w:sz w:val="18"/>
                <w:szCs w:val="18"/>
              </w:rPr>
            </w:pPr>
            <w:r>
              <w:rPr>
                <w:sz w:val="18"/>
                <w:szCs w:val="18"/>
              </w:rPr>
              <w:t xml:space="preserve">Praxe (administrativní místnost) – inventura </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definuje rozvahu</w:t>
            </w:r>
          </w:p>
          <w:p w:rsidR="00D01B91" w:rsidRDefault="00D01B91" w:rsidP="00A65A5E">
            <w:pPr>
              <w:pStyle w:val="Odstavecseseznamem"/>
              <w:numPr>
                <w:ilvl w:val="0"/>
                <w:numId w:val="20"/>
              </w:numPr>
              <w:ind w:left="426"/>
              <w:rPr>
                <w:sz w:val="18"/>
                <w:szCs w:val="18"/>
              </w:rPr>
            </w:pPr>
            <w:r>
              <w:rPr>
                <w:sz w:val="18"/>
                <w:szCs w:val="18"/>
              </w:rPr>
              <w:t>vysvětlí funkci rozvahy a popíše její obsah</w:t>
            </w:r>
          </w:p>
          <w:p w:rsidR="00D01B91" w:rsidRDefault="00D01B91" w:rsidP="00A65A5E">
            <w:pPr>
              <w:pStyle w:val="Odstavecseseznamem"/>
              <w:numPr>
                <w:ilvl w:val="0"/>
                <w:numId w:val="20"/>
              </w:numPr>
              <w:ind w:left="426"/>
              <w:rPr>
                <w:sz w:val="18"/>
                <w:szCs w:val="18"/>
              </w:rPr>
            </w:pPr>
            <w:r>
              <w:rPr>
                <w:sz w:val="18"/>
                <w:szCs w:val="18"/>
              </w:rPr>
              <w:lastRenderedPageBreak/>
              <w:t>sestaví jednoduchou rozvahu</w:t>
            </w:r>
          </w:p>
          <w:p w:rsidR="00D01B91" w:rsidRDefault="00D01B91" w:rsidP="00A65A5E">
            <w:pPr>
              <w:pStyle w:val="Odstavecseseznamem"/>
              <w:numPr>
                <w:ilvl w:val="0"/>
                <w:numId w:val="20"/>
              </w:numPr>
              <w:ind w:left="426"/>
              <w:rPr>
                <w:sz w:val="18"/>
                <w:szCs w:val="18"/>
              </w:rPr>
            </w:pPr>
            <w:r>
              <w:rPr>
                <w:sz w:val="18"/>
                <w:szCs w:val="18"/>
              </w:rPr>
              <w:t>vysvětlí vztahy mezi aktivy a pasivy v rozvaze</w:t>
            </w:r>
          </w:p>
          <w:p w:rsidR="00D01B91" w:rsidRDefault="00D01B91" w:rsidP="00A65A5E">
            <w:pPr>
              <w:pStyle w:val="Odstavecseseznamem"/>
              <w:numPr>
                <w:ilvl w:val="0"/>
                <w:numId w:val="20"/>
              </w:numPr>
              <w:ind w:left="426"/>
              <w:rPr>
                <w:sz w:val="18"/>
                <w:szCs w:val="18"/>
              </w:rPr>
            </w:pPr>
            <w:r>
              <w:rPr>
                <w:sz w:val="18"/>
                <w:szCs w:val="18"/>
              </w:rPr>
              <w:t>vyjmenuje druhy rozvahy</w:t>
            </w:r>
          </w:p>
          <w:p w:rsidR="00D01B91" w:rsidRDefault="00D01B91" w:rsidP="00A65A5E">
            <w:pPr>
              <w:pStyle w:val="Odstavecseseznamem"/>
              <w:numPr>
                <w:ilvl w:val="0"/>
                <w:numId w:val="20"/>
              </w:numPr>
              <w:ind w:left="426"/>
              <w:rPr>
                <w:sz w:val="18"/>
                <w:szCs w:val="18"/>
              </w:rPr>
            </w:pPr>
            <w:r>
              <w:rPr>
                <w:sz w:val="18"/>
                <w:szCs w:val="18"/>
              </w:rPr>
              <w:t>vysvětlí, jaké obecné změny rozvahových položek mohou v rozvaze nastat</w:t>
            </w:r>
          </w:p>
          <w:p w:rsidR="00D01B91" w:rsidRDefault="00D01B91" w:rsidP="00A65A5E">
            <w:pPr>
              <w:pStyle w:val="Odstavecseseznamem"/>
              <w:numPr>
                <w:ilvl w:val="0"/>
                <w:numId w:val="20"/>
              </w:numPr>
              <w:ind w:left="426"/>
              <w:rPr>
                <w:sz w:val="18"/>
                <w:szCs w:val="18"/>
              </w:rPr>
            </w:pPr>
            <w:r>
              <w:rPr>
                <w:sz w:val="18"/>
                <w:szCs w:val="18"/>
              </w:rPr>
              <w:t>řeší jednoduché příklady na změny rozvahových položek</w:t>
            </w:r>
          </w:p>
        </w:tc>
        <w:tc>
          <w:tcPr>
            <w:tcW w:w="4680" w:type="dxa"/>
            <w:shd w:val="clear" w:color="auto" w:fill="auto"/>
          </w:tcPr>
          <w:p w:rsidR="00D01B91" w:rsidRDefault="00D01B91" w:rsidP="00034EAD">
            <w:pPr>
              <w:rPr>
                <w:sz w:val="18"/>
                <w:szCs w:val="18"/>
              </w:rPr>
            </w:pPr>
            <w:r>
              <w:rPr>
                <w:sz w:val="18"/>
                <w:szCs w:val="18"/>
              </w:rPr>
              <w:lastRenderedPageBreak/>
              <w:t>Úvod do podvojného účetnictví – rozvaha - obsah, druhy a funkce rozvahy, změny rozvahových položek</w:t>
            </w:r>
          </w:p>
          <w:p w:rsidR="00D01B91" w:rsidRDefault="00D01B91" w:rsidP="00034EAD">
            <w:pPr>
              <w:rPr>
                <w:sz w:val="18"/>
                <w:szCs w:val="18"/>
              </w:rPr>
            </w:pPr>
            <w:r>
              <w:rPr>
                <w:sz w:val="18"/>
                <w:szCs w:val="18"/>
              </w:rPr>
              <w:lastRenderedPageBreak/>
              <w:t>(cca 18 hodin)</w:t>
            </w:r>
          </w:p>
        </w:tc>
        <w:tc>
          <w:tcPr>
            <w:tcW w:w="3600" w:type="dxa"/>
            <w:shd w:val="clear" w:color="auto" w:fill="auto"/>
          </w:tcPr>
          <w:p w:rsidR="00D01B91" w:rsidRPr="00084DE9" w:rsidRDefault="00D01B91" w:rsidP="00034EAD">
            <w:pPr>
              <w:rPr>
                <w:sz w:val="18"/>
                <w:szCs w:val="18"/>
              </w:rPr>
            </w:pPr>
            <w:r>
              <w:rPr>
                <w:sz w:val="18"/>
                <w:szCs w:val="18"/>
              </w:rPr>
              <w:lastRenderedPageBreak/>
              <w:t xml:space="preserve">Ekonomika – majetek podniku a zdroje jeho financování </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lastRenderedPageBreak/>
              <w:t>rozepíše rozvahu do jednotlivých účtů</w:t>
            </w:r>
          </w:p>
          <w:p w:rsidR="00D01B91" w:rsidRDefault="00D01B91" w:rsidP="00A65A5E">
            <w:pPr>
              <w:pStyle w:val="Odstavecseseznamem"/>
              <w:numPr>
                <w:ilvl w:val="0"/>
                <w:numId w:val="20"/>
              </w:numPr>
              <w:ind w:left="426"/>
              <w:rPr>
                <w:sz w:val="18"/>
                <w:szCs w:val="18"/>
              </w:rPr>
            </w:pPr>
            <w:r>
              <w:rPr>
                <w:sz w:val="18"/>
                <w:szCs w:val="18"/>
              </w:rPr>
              <w:t>vysvětlí podstatu, význam a funkci účtů</w:t>
            </w:r>
          </w:p>
          <w:p w:rsidR="00D01B91" w:rsidRDefault="00D01B91" w:rsidP="00A65A5E">
            <w:pPr>
              <w:pStyle w:val="Odstavecseseznamem"/>
              <w:numPr>
                <w:ilvl w:val="0"/>
                <w:numId w:val="20"/>
              </w:numPr>
              <w:ind w:left="426"/>
              <w:rPr>
                <w:sz w:val="18"/>
                <w:szCs w:val="18"/>
              </w:rPr>
            </w:pPr>
            <w:r>
              <w:rPr>
                <w:sz w:val="18"/>
                <w:szCs w:val="18"/>
              </w:rPr>
              <w:t>vyjmenuje druhy účtů</w:t>
            </w:r>
          </w:p>
          <w:p w:rsidR="00D01B91" w:rsidRDefault="00D01B91" w:rsidP="00A65A5E">
            <w:pPr>
              <w:pStyle w:val="Odstavecseseznamem"/>
              <w:numPr>
                <w:ilvl w:val="0"/>
                <w:numId w:val="20"/>
              </w:numPr>
              <w:ind w:left="426"/>
              <w:rPr>
                <w:sz w:val="18"/>
                <w:szCs w:val="18"/>
              </w:rPr>
            </w:pPr>
            <w:r>
              <w:rPr>
                <w:sz w:val="18"/>
                <w:szCs w:val="18"/>
              </w:rPr>
              <w:t>sestaví obecné schéma účtování u jednotlivých druhů účtů</w:t>
            </w:r>
          </w:p>
          <w:p w:rsidR="00D01B91" w:rsidRDefault="00D01B91" w:rsidP="00A65A5E">
            <w:pPr>
              <w:pStyle w:val="Odstavecseseznamem"/>
              <w:numPr>
                <w:ilvl w:val="0"/>
                <w:numId w:val="20"/>
              </w:numPr>
              <w:ind w:left="426"/>
              <w:rPr>
                <w:sz w:val="18"/>
                <w:szCs w:val="18"/>
              </w:rPr>
            </w:pPr>
            <w:r>
              <w:rPr>
                <w:sz w:val="18"/>
                <w:szCs w:val="18"/>
              </w:rPr>
              <w:t>řeší jednoduché příklady – zachytí změny na účtech</w:t>
            </w:r>
          </w:p>
          <w:p w:rsidR="00D01B91" w:rsidRDefault="00D01B91" w:rsidP="00A65A5E">
            <w:pPr>
              <w:pStyle w:val="Odstavecseseznamem"/>
              <w:numPr>
                <w:ilvl w:val="0"/>
                <w:numId w:val="20"/>
              </w:numPr>
              <w:ind w:left="426"/>
              <w:rPr>
                <w:sz w:val="18"/>
                <w:szCs w:val="18"/>
              </w:rPr>
            </w:pPr>
            <w:r>
              <w:rPr>
                <w:sz w:val="18"/>
                <w:szCs w:val="18"/>
              </w:rPr>
              <w:t>definuje rozdíl mezi syntetickou a analytickou evidencí</w:t>
            </w:r>
          </w:p>
          <w:p w:rsidR="00D01B91" w:rsidRDefault="00D01B91" w:rsidP="00A65A5E">
            <w:pPr>
              <w:pStyle w:val="Odstavecseseznamem"/>
              <w:numPr>
                <w:ilvl w:val="0"/>
                <w:numId w:val="20"/>
              </w:numPr>
              <w:ind w:left="426"/>
              <w:rPr>
                <w:sz w:val="18"/>
                <w:szCs w:val="18"/>
              </w:rPr>
            </w:pPr>
            <w:r>
              <w:rPr>
                <w:sz w:val="18"/>
                <w:szCs w:val="18"/>
              </w:rPr>
              <w:t>pracuje s účtovou osnovou a účtovým rozvrhem</w:t>
            </w:r>
          </w:p>
        </w:tc>
        <w:tc>
          <w:tcPr>
            <w:tcW w:w="4680" w:type="dxa"/>
            <w:shd w:val="clear" w:color="auto" w:fill="auto"/>
          </w:tcPr>
          <w:p w:rsidR="00D01B91" w:rsidRDefault="00D01B91" w:rsidP="00034EAD">
            <w:pPr>
              <w:rPr>
                <w:sz w:val="18"/>
                <w:szCs w:val="18"/>
              </w:rPr>
            </w:pPr>
            <w:r>
              <w:rPr>
                <w:sz w:val="18"/>
                <w:szCs w:val="18"/>
              </w:rPr>
              <w:t>Zásady podvojného účetnictví – účet (podstata, forma, třídění), obecné principy účtování na rozvahových, výsledkových, podrozvahových a závěrkových účtech; syntetická a analytická evidence; účtová osnova a účtový rozvrh</w:t>
            </w:r>
          </w:p>
          <w:p w:rsidR="00D01B91" w:rsidRDefault="00D01B91" w:rsidP="00034EAD">
            <w:pPr>
              <w:rPr>
                <w:sz w:val="18"/>
                <w:szCs w:val="18"/>
              </w:rPr>
            </w:pPr>
            <w:r>
              <w:rPr>
                <w:sz w:val="18"/>
                <w:szCs w:val="18"/>
              </w:rPr>
              <w:t>(cca 10 hodin)</w:t>
            </w:r>
          </w:p>
        </w:tc>
        <w:tc>
          <w:tcPr>
            <w:tcW w:w="3600" w:type="dxa"/>
            <w:shd w:val="clear" w:color="auto" w:fill="auto"/>
          </w:tcPr>
          <w:p w:rsidR="00D01B91" w:rsidRDefault="00D01B91" w:rsidP="00034EAD">
            <w:pPr>
              <w:rPr>
                <w:sz w:val="18"/>
                <w:szCs w:val="18"/>
              </w:rPr>
            </w:pPr>
            <w:r>
              <w:rPr>
                <w:sz w:val="18"/>
                <w:szCs w:val="18"/>
              </w:rPr>
              <w:t>Průřezová témata:</w:t>
            </w:r>
          </w:p>
          <w:p w:rsidR="00D01B91" w:rsidRPr="00084DE9" w:rsidRDefault="00D01B91" w:rsidP="00034EAD">
            <w:pPr>
              <w:rPr>
                <w:sz w:val="18"/>
                <w:szCs w:val="18"/>
              </w:rPr>
            </w:pPr>
            <w:r>
              <w:rPr>
                <w:sz w:val="18"/>
                <w:szCs w:val="18"/>
              </w:rPr>
              <w:t>Člověk a svět práce – odpovědné rozhodování na základě vyhodnocení získaných informací</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pracuje s účtovým rozvrhem</w:t>
            </w:r>
          </w:p>
          <w:p w:rsidR="00D01B91" w:rsidRDefault="00D01B91" w:rsidP="00A65A5E">
            <w:pPr>
              <w:pStyle w:val="Odstavecseseznamem"/>
              <w:numPr>
                <w:ilvl w:val="0"/>
                <w:numId w:val="20"/>
              </w:numPr>
              <w:ind w:left="426"/>
              <w:rPr>
                <w:sz w:val="18"/>
                <w:szCs w:val="18"/>
              </w:rPr>
            </w:pPr>
            <w:r>
              <w:rPr>
                <w:sz w:val="18"/>
                <w:szCs w:val="18"/>
              </w:rPr>
              <w:t>účtuje na syntetických účtech podle pokladních dokladů a podle výpisů z účtů</w:t>
            </w:r>
          </w:p>
          <w:p w:rsidR="00D01B91" w:rsidRDefault="00D01B91" w:rsidP="00A65A5E">
            <w:pPr>
              <w:pStyle w:val="Odstavecseseznamem"/>
              <w:numPr>
                <w:ilvl w:val="0"/>
                <w:numId w:val="20"/>
              </w:numPr>
              <w:ind w:left="426"/>
              <w:rPr>
                <w:sz w:val="18"/>
                <w:szCs w:val="18"/>
              </w:rPr>
            </w:pPr>
            <w:r>
              <w:rPr>
                <w:sz w:val="18"/>
                <w:szCs w:val="18"/>
              </w:rPr>
              <w:t>vyčíslí a zaúčtuje inventarizační rozdíly u peněz a cenin</w:t>
            </w:r>
          </w:p>
          <w:p w:rsidR="00D01B91" w:rsidRDefault="00D01B91" w:rsidP="00A65A5E">
            <w:pPr>
              <w:pStyle w:val="Odstavecseseznamem"/>
              <w:numPr>
                <w:ilvl w:val="0"/>
                <w:numId w:val="20"/>
              </w:numPr>
              <w:ind w:left="426"/>
              <w:rPr>
                <w:sz w:val="18"/>
                <w:szCs w:val="18"/>
              </w:rPr>
            </w:pPr>
            <w:r>
              <w:rPr>
                <w:sz w:val="18"/>
                <w:szCs w:val="18"/>
              </w:rPr>
              <w:t>účtuje o poskytnutí a splácení úvěrů, o úrocích</w:t>
            </w:r>
          </w:p>
        </w:tc>
        <w:tc>
          <w:tcPr>
            <w:tcW w:w="4680" w:type="dxa"/>
            <w:shd w:val="clear" w:color="auto" w:fill="auto"/>
          </w:tcPr>
          <w:p w:rsidR="00D01B91" w:rsidRDefault="00D01B91" w:rsidP="00034EAD">
            <w:pPr>
              <w:rPr>
                <w:sz w:val="18"/>
                <w:szCs w:val="18"/>
              </w:rPr>
            </w:pPr>
            <w:r>
              <w:rPr>
                <w:sz w:val="18"/>
                <w:szCs w:val="18"/>
              </w:rPr>
              <w:t>Finanční účty – dělení účtové třídy 2, účtování o peněžních prostředcích (pokladna, ceniny, bankovní účty, peníze na cestě), účtování krátkodobých finančních zdrojů (bankovní úvěry, krátkodobé cenné papíry)</w:t>
            </w:r>
          </w:p>
          <w:p w:rsidR="00D01B91" w:rsidRDefault="00D01B91" w:rsidP="00034EAD">
            <w:pPr>
              <w:rPr>
                <w:sz w:val="18"/>
                <w:szCs w:val="18"/>
              </w:rPr>
            </w:pPr>
            <w:r>
              <w:rPr>
                <w:sz w:val="18"/>
                <w:szCs w:val="18"/>
              </w:rPr>
              <w:t>(cca 22 hodin)</w:t>
            </w:r>
          </w:p>
        </w:tc>
        <w:tc>
          <w:tcPr>
            <w:tcW w:w="3600" w:type="dxa"/>
            <w:shd w:val="clear" w:color="auto" w:fill="auto"/>
          </w:tcPr>
          <w:p w:rsidR="00D01B91" w:rsidRDefault="00D01B91" w:rsidP="00034EAD">
            <w:pPr>
              <w:rPr>
                <w:sz w:val="18"/>
                <w:szCs w:val="18"/>
              </w:rPr>
            </w:pPr>
            <w:r>
              <w:rPr>
                <w:sz w:val="18"/>
                <w:szCs w:val="18"/>
              </w:rPr>
              <w:t>Ekonomika – hotovostní a bezhotovostní placení; úvěry</w:t>
            </w:r>
          </w:p>
        </w:tc>
        <w:tc>
          <w:tcPr>
            <w:tcW w:w="2340" w:type="dxa"/>
            <w:shd w:val="clear" w:color="auto" w:fill="auto"/>
          </w:tcPr>
          <w:p w:rsidR="00D01B91" w:rsidRPr="00084DE9" w:rsidRDefault="00D01B91" w:rsidP="00034EAD">
            <w:pPr>
              <w:rPr>
                <w:sz w:val="18"/>
                <w:szCs w:val="18"/>
              </w:rPr>
            </w:pPr>
          </w:p>
        </w:tc>
      </w:tr>
    </w:tbl>
    <w:p w:rsidR="00D01B91" w:rsidRDefault="00D01B91" w:rsidP="00D01B91">
      <w:pPr>
        <w:rPr>
          <w:b/>
          <w:sz w:val="18"/>
          <w:szCs w:val="18"/>
        </w:rPr>
      </w:pPr>
    </w:p>
    <w:p w:rsidR="00D01B91" w:rsidRDefault="00D01B91" w:rsidP="00D01B91">
      <w:pPr>
        <w:rPr>
          <w:b/>
          <w:sz w:val="18"/>
          <w:szCs w:val="18"/>
        </w:rPr>
      </w:pPr>
    </w:p>
    <w:p w:rsidR="00D01B91" w:rsidRDefault="00D01B91" w:rsidP="00D01B91">
      <w:pPr>
        <w:rPr>
          <w:b/>
          <w:sz w:val="18"/>
          <w:szCs w:val="18"/>
        </w:rPr>
        <w:sectPr w:rsidR="00D01B91" w:rsidSect="00D01B91">
          <w:pgSz w:w="16838" w:h="11906" w:orient="landscape"/>
          <w:pgMar w:top="1417" w:right="1417" w:bottom="1417" w:left="1417" w:header="708" w:footer="708" w:gutter="0"/>
          <w:cols w:space="708"/>
          <w:docGrid w:linePitch="360"/>
        </w:sectPr>
      </w:pPr>
    </w:p>
    <w:p w:rsidR="00D01B91" w:rsidRDefault="00D01B91" w:rsidP="00D01B91">
      <w:pPr>
        <w:rPr>
          <w:b/>
          <w:sz w:val="18"/>
          <w:szCs w:val="18"/>
        </w:rPr>
      </w:pPr>
    </w:p>
    <w:p w:rsidR="00D01B91" w:rsidRDefault="00D01B91" w:rsidP="00D01B91">
      <w:pPr>
        <w:rPr>
          <w:b/>
          <w:sz w:val="18"/>
          <w:szCs w:val="18"/>
        </w:rPr>
      </w:pPr>
    </w:p>
    <w:p w:rsidR="00D01B91" w:rsidRPr="00084DE9" w:rsidRDefault="00D01B91" w:rsidP="00D01B91">
      <w:pPr>
        <w:rPr>
          <w:b/>
          <w:sz w:val="18"/>
          <w:szCs w:val="18"/>
        </w:rPr>
      </w:pPr>
      <w:r w:rsidRPr="00084DE9">
        <w:rPr>
          <w:b/>
          <w:sz w:val="18"/>
          <w:szCs w:val="18"/>
        </w:rPr>
        <w:t>Vzdělávací oblast:</w:t>
      </w:r>
      <w:r w:rsidRPr="00084DE9">
        <w:rPr>
          <w:b/>
          <w:sz w:val="18"/>
          <w:szCs w:val="18"/>
        </w:rPr>
        <w:tab/>
      </w:r>
      <w:r w:rsidRPr="00084DE9">
        <w:rPr>
          <w:b/>
          <w:sz w:val="18"/>
          <w:szCs w:val="18"/>
        </w:rPr>
        <w:tab/>
      </w:r>
      <w:r w:rsidRPr="00084DE9">
        <w:rPr>
          <w:sz w:val="18"/>
          <w:szCs w:val="18"/>
        </w:rPr>
        <w:t xml:space="preserve">Účetnictví a daně </w:t>
      </w:r>
    </w:p>
    <w:p w:rsidR="00D01B91" w:rsidRPr="00084DE9" w:rsidRDefault="00D01B91" w:rsidP="00D01B91">
      <w:pPr>
        <w:rPr>
          <w:b/>
          <w:sz w:val="18"/>
          <w:szCs w:val="18"/>
        </w:rPr>
      </w:pPr>
      <w:r w:rsidRPr="00084DE9">
        <w:rPr>
          <w:b/>
          <w:sz w:val="18"/>
          <w:szCs w:val="18"/>
        </w:rPr>
        <w:t>Vyučovací předmět:</w:t>
      </w:r>
      <w:r w:rsidRPr="00084DE9">
        <w:rPr>
          <w:b/>
          <w:sz w:val="18"/>
          <w:szCs w:val="18"/>
        </w:rPr>
        <w:tab/>
      </w:r>
      <w:r>
        <w:rPr>
          <w:sz w:val="18"/>
          <w:szCs w:val="18"/>
        </w:rPr>
        <w:t>Účetnictví</w:t>
      </w:r>
    </w:p>
    <w:p w:rsidR="00D01B91" w:rsidRPr="00084DE9" w:rsidRDefault="00D01B91" w:rsidP="00D01B91">
      <w:pPr>
        <w:rPr>
          <w:b/>
          <w:sz w:val="18"/>
          <w:szCs w:val="18"/>
        </w:rPr>
      </w:pPr>
      <w:r w:rsidRPr="00084DE9">
        <w:rPr>
          <w:b/>
          <w:sz w:val="18"/>
          <w:szCs w:val="18"/>
        </w:rPr>
        <w:t xml:space="preserve">Ročník: </w:t>
      </w:r>
      <w:r w:rsidRPr="00084DE9">
        <w:rPr>
          <w:b/>
          <w:sz w:val="18"/>
          <w:szCs w:val="18"/>
        </w:rPr>
        <w:tab/>
      </w:r>
      <w:r w:rsidRPr="00084DE9">
        <w:rPr>
          <w:b/>
          <w:sz w:val="18"/>
          <w:szCs w:val="18"/>
        </w:rPr>
        <w:tab/>
      </w:r>
      <w:r w:rsidRPr="00084DE9">
        <w:rPr>
          <w:b/>
          <w:sz w:val="18"/>
          <w:szCs w:val="18"/>
        </w:rPr>
        <w:tab/>
      </w:r>
      <w:r>
        <w:rPr>
          <w:sz w:val="18"/>
          <w:szCs w:val="18"/>
        </w:rPr>
        <w:t>2</w:t>
      </w:r>
      <w:r w:rsidRPr="00084DE9">
        <w:rPr>
          <w:sz w:val="18"/>
          <w:szCs w:val="18"/>
        </w:rPr>
        <w:t>.</w:t>
      </w:r>
      <w:r>
        <w:rPr>
          <w:sz w:val="18"/>
          <w:szCs w:val="18"/>
        </w:rPr>
        <w:t xml:space="preserve"> </w:t>
      </w:r>
    </w:p>
    <w:p w:rsidR="00D01B91" w:rsidRPr="00084DE9" w:rsidRDefault="00D01B91" w:rsidP="00D01B91">
      <w:pPr>
        <w:rPr>
          <w:sz w:val="18"/>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D01B91" w:rsidRPr="00084DE9" w:rsidTr="00034EAD">
        <w:tc>
          <w:tcPr>
            <w:tcW w:w="3888" w:type="dxa"/>
            <w:shd w:val="solid" w:color="808080" w:fill="FFFFFF"/>
            <w:vAlign w:val="center"/>
          </w:tcPr>
          <w:p w:rsidR="00D01B91" w:rsidRPr="00084DE9" w:rsidRDefault="00D01B91" w:rsidP="00034EAD">
            <w:pPr>
              <w:jc w:val="center"/>
              <w:rPr>
                <w:b/>
                <w:bCs/>
                <w:color w:val="FFFFFF"/>
                <w:sz w:val="18"/>
                <w:szCs w:val="18"/>
              </w:rPr>
            </w:pPr>
            <w:r w:rsidRPr="00084DE9">
              <w:rPr>
                <w:b/>
                <w:bCs/>
                <w:color w:val="FFFFFF"/>
                <w:sz w:val="18"/>
                <w:szCs w:val="18"/>
              </w:rPr>
              <w:t>Školní výstupy</w:t>
            </w:r>
          </w:p>
          <w:p w:rsidR="00D01B91" w:rsidRPr="00084DE9" w:rsidRDefault="00D01B91" w:rsidP="00034EAD">
            <w:pPr>
              <w:jc w:val="center"/>
              <w:rPr>
                <w:b/>
                <w:bCs/>
                <w:sz w:val="18"/>
                <w:szCs w:val="18"/>
              </w:rPr>
            </w:pPr>
            <w:r w:rsidRPr="00084DE9">
              <w:rPr>
                <w:b/>
                <w:bCs/>
                <w:color w:val="FFFFFF"/>
                <w:sz w:val="18"/>
                <w:szCs w:val="18"/>
              </w:rPr>
              <w:t>Žák:</w:t>
            </w:r>
          </w:p>
        </w:tc>
        <w:tc>
          <w:tcPr>
            <w:tcW w:w="4680" w:type="dxa"/>
            <w:shd w:val="solid" w:color="808080" w:fill="FFFFFF"/>
            <w:vAlign w:val="center"/>
          </w:tcPr>
          <w:p w:rsidR="00D01B91" w:rsidRPr="00084DE9" w:rsidRDefault="00D01B91" w:rsidP="00034EAD">
            <w:pPr>
              <w:jc w:val="center"/>
              <w:rPr>
                <w:b/>
                <w:bCs/>
                <w:sz w:val="18"/>
                <w:szCs w:val="18"/>
              </w:rPr>
            </w:pPr>
            <w:r w:rsidRPr="00084DE9">
              <w:rPr>
                <w:b/>
                <w:bCs/>
                <w:color w:val="FFFFFF"/>
                <w:sz w:val="18"/>
                <w:szCs w:val="18"/>
              </w:rPr>
              <w:t>Učivo</w:t>
            </w:r>
          </w:p>
        </w:tc>
        <w:tc>
          <w:tcPr>
            <w:tcW w:w="3600" w:type="dxa"/>
            <w:shd w:val="solid" w:color="808080" w:fill="FFFFFF"/>
            <w:vAlign w:val="center"/>
          </w:tcPr>
          <w:p w:rsidR="00D01B91" w:rsidRPr="00084DE9" w:rsidRDefault="00D01B91" w:rsidP="00034EAD">
            <w:pPr>
              <w:jc w:val="center"/>
              <w:rPr>
                <w:b/>
                <w:bCs/>
                <w:color w:val="FFFFFF"/>
                <w:sz w:val="18"/>
                <w:szCs w:val="18"/>
              </w:rPr>
            </w:pPr>
            <w:r w:rsidRPr="00084DE9">
              <w:rPr>
                <w:b/>
                <w:bCs/>
                <w:color w:val="FFFFFF"/>
                <w:sz w:val="18"/>
                <w:szCs w:val="18"/>
              </w:rPr>
              <w:t>Průřezová témata</w:t>
            </w:r>
          </w:p>
          <w:p w:rsidR="00D01B91" w:rsidRPr="00084DE9" w:rsidRDefault="00D01B91" w:rsidP="00034EAD">
            <w:pPr>
              <w:jc w:val="center"/>
              <w:rPr>
                <w:b/>
                <w:bCs/>
                <w:sz w:val="18"/>
                <w:szCs w:val="18"/>
              </w:rPr>
            </w:pPr>
            <w:r w:rsidRPr="00084DE9">
              <w:rPr>
                <w:b/>
                <w:bCs/>
                <w:color w:val="FFFFFF"/>
                <w:sz w:val="18"/>
                <w:szCs w:val="18"/>
              </w:rPr>
              <w:t>Mezipředmětové vztahy</w:t>
            </w:r>
          </w:p>
        </w:tc>
        <w:tc>
          <w:tcPr>
            <w:tcW w:w="2340" w:type="dxa"/>
            <w:shd w:val="solid" w:color="808080" w:fill="FFFFFF"/>
            <w:vAlign w:val="center"/>
          </w:tcPr>
          <w:p w:rsidR="00D01B91" w:rsidRPr="00084DE9" w:rsidRDefault="00D01B91" w:rsidP="00034EAD">
            <w:pPr>
              <w:jc w:val="center"/>
              <w:rPr>
                <w:b/>
                <w:bCs/>
                <w:sz w:val="18"/>
                <w:szCs w:val="18"/>
              </w:rPr>
            </w:pPr>
            <w:r w:rsidRPr="00084DE9">
              <w:rPr>
                <w:b/>
                <w:bCs/>
                <w:color w:val="FFFFFF"/>
                <w:sz w:val="18"/>
                <w:szCs w:val="18"/>
              </w:rPr>
              <w:t>Poznámky</w:t>
            </w: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ocení zásoby (materiál, zboží aj.)</w:t>
            </w:r>
          </w:p>
          <w:p w:rsidR="00D01B91" w:rsidRDefault="00D01B91" w:rsidP="00A65A5E">
            <w:pPr>
              <w:pStyle w:val="Odstavecseseznamem"/>
              <w:numPr>
                <w:ilvl w:val="0"/>
                <w:numId w:val="20"/>
              </w:numPr>
              <w:ind w:left="426"/>
              <w:rPr>
                <w:sz w:val="18"/>
                <w:szCs w:val="18"/>
              </w:rPr>
            </w:pPr>
            <w:r>
              <w:rPr>
                <w:sz w:val="18"/>
                <w:szCs w:val="18"/>
              </w:rPr>
              <w:t>vyjmenuje druhy zásob a uvede konkrétní příklady</w:t>
            </w:r>
          </w:p>
          <w:p w:rsidR="00D01B91" w:rsidRDefault="00D01B91" w:rsidP="00A65A5E">
            <w:pPr>
              <w:pStyle w:val="Odstavecseseznamem"/>
              <w:numPr>
                <w:ilvl w:val="0"/>
                <w:numId w:val="20"/>
              </w:numPr>
              <w:ind w:left="426"/>
              <w:rPr>
                <w:sz w:val="18"/>
                <w:szCs w:val="18"/>
              </w:rPr>
            </w:pPr>
            <w:r>
              <w:rPr>
                <w:sz w:val="18"/>
                <w:szCs w:val="18"/>
              </w:rPr>
              <w:t>účtuje o nákupu materiálu z tuzemska, zaúčtuje výdej materiálu</w:t>
            </w:r>
          </w:p>
          <w:p w:rsidR="00D01B91" w:rsidRDefault="00D01B91" w:rsidP="00A65A5E">
            <w:pPr>
              <w:pStyle w:val="Odstavecseseznamem"/>
              <w:numPr>
                <w:ilvl w:val="0"/>
                <w:numId w:val="20"/>
              </w:numPr>
              <w:ind w:left="426"/>
              <w:rPr>
                <w:sz w:val="18"/>
                <w:szCs w:val="18"/>
              </w:rPr>
            </w:pPr>
            <w:r>
              <w:rPr>
                <w:sz w:val="18"/>
                <w:szCs w:val="18"/>
              </w:rPr>
              <w:t>vysvětlí podstatu a fungování DPH mezi tuzemskými podnikateli</w:t>
            </w:r>
          </w:p>
          <w:p w:rsidR="00D01B91" w:rsidRDefault="00D01B91" w:rsidP="00A65A5E">
            <w:pPr>
              <w:pStyle w:val="Odstavecseseznamem"/>
              <w:numPr>
                <w:ilvl w:val="0"/>
                <w:numId w:val="20"/>
              </w:numPr>
              <w:ind w:left="426"/>
              <w:rPr>
                <w:sz w:val="18"/>
                <w:szCs w:val="18"/>
              </w:rPr>
            </w:pPr>
            <w:r>
              <w:rPr>
                <w:sz w:val="18"/>
                <w:szCs w:val="18"/>
              </w:rPr>
              <w:t>účtuje o nákupu a prodeji zboží</w:t>
            </w:r>
          </w:p>
          <w:p w:rsidR="00D01B91" w:rsidRPr="00D231CF" w:rsidRDefault="00D01B91" w:rsidP="00A65A5E">
            <w:pPr>
              <w:pStyle w:val="Odstavecseseznamem"/>
              <w:numPr>
                <w:ilvl w:val="0"/>
                <w:numId w:val="20"/>
              </w:numPr>
              <w:ind w:left="426"/>
              <w:rPr>
                <w:sz w:val="18"/>
                <w:szCs w:val="18"/>
              </w:rPr>
            </w:pPr>
            <w:r>
              <w:rPr>
                <w:sz w:val="18"/>
                <w:szCs w:val="18"/>
              </w:rPr>
              <w:t>vyhotoví příjemku, výdejku, skladní kartu</w:t>
            </w:r>
          </w:p>
        </w:tc>
        <w:tc>
          <w:tcPr>
            <w:tcW w:w="4680" w:type="dxa"/>
            <w:shd w:val="clear" w:color="auto" w:fill="auto"/>
          </w:tcPr>
          <w:p w:rsidR="00D01B91" w:rsidRDefault="00D01B91" w:rsidP="00034EAD">
            <w:pPr>
              <w:rPr>
                <w:sz w:val="18"/>
                <w:szCs w:val="18"/>
              </w:rPr>
            </w:pPr>
            <w:r>
              <w:rPr>
                <w:sz w:val="18"/>
                <w:szCs w:val="18"/>
              </w:rPr>
              <w:t>Účtování zásob – dělení zásob, oceňování zásob, daň z přidané hodnoty, způsoby účtování zásob (způsob A, způsob B), účtování materiálu, zásoby vlastní výroby, zboží; skladová evidence</w:t>
            </w:r>
          </w:p>
          <w:p w:rsidR="00D01B91" w:rsidRDefault="00D01B91" w:rsidP="00034EAD">
            <w:pPr>
              <w:rPr>
                <w:sz w:val="18"/>
                <w:szCs w:val="18"/>
              </w:rPr>
            </w:pPr>
            <w:r>
              <w:rPr>
                <w:sz w:val="18"/>
                <w:szCs w:val="18"/>
              </w:rPr>
              <w:t>(cca 15 hodin)</w:t>
            </w:r>
          </w:p>
        </w:tc>
        <w:tc>
          <w:tcPr>
            <w:tcW w:w="3600" w:type="dxa"/>
            <w:shd w:val="clear" w:color="auto" w:fill="auto"/>
          </w:tcPr>
          <w:p w:rsidR="00D01B91" w:rsidRDefault="00D01B91" w:rsidP="00034EAD">
            <w:pPr>
              <w:rPr>
                <w:sz w:val="18"/>
                <w:szCs w:val="18"/>
              </w:rPr>
            </w:pPr>
            <w:r>
              <w:rPr>
                <w:sz w:val="18"/>
                <w:szCs w:val="18"/>
              </w:rPr>
              <w:t xml:space="preserve">Ekonomika – zásoby, výrobní činnost </w:t>
            </w:r>
          </w:p>
          <w:p w:rsidR="00D01B91" w:rsidRPr="00084DE9" w:rsidRDefault="00D01B91" w:rsidP="00034EAD">
            <w:pPr>
              <w:rPr>
                <w:sz w:val="18"/>
                <w:szCs w:val="18"/>
              </w:rPr>
            </w:pPr>
            <w:r>
              <w:rPr>
                <w:sz w:val="18"/>
                <w:szCs w:val="18"/>
              </w:rPr>
              <w:t xml:space="preserve">Praxe (administrativní místnost) – zásoby </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seznamuje se s praktickým využitím analytické evidence</w:t>
            </w:r>
          </w:p>
          <w:p w:rsidR="00D01B91" w:rsidRDefault="00D01B91" w:rsidP="00A65A5E">
            <w:pPr>
              <w:pStyle w:val="Odstavecseseznamem"/>
              <w:numPr>
                <w:ilvl w:val="0"/>
                <w:numId w:val="20"/>
              </w:numPr>
              <w:ind w:left="426"/>
              <w:rPr>
                <w:sz w:val="18"/>
                <w:szCs w:val="18"/>
              </w:rPr>
            </w:pPr>
            <w:r>
              <w:rPr>
                <w:sz w:val="18"/>
                <w:szCs w:val="18"/>
              </w:rPr>
              <w:t>definuje vztahy z obchodního styku (pohledávky a závazky)</w:t>
            </w:r>
          </w:p>
          <w:p w:rsidR="00D01B91" w:rsidRDefault="00D01B91" w:rsidP="00A65A5E">
            <w:pPr>
              <w:pStyle w:val="Odstavecseseznamem"/>
              <w:numPr>
                <w:ilvl w:val="0"/>
                <w:numId w:val="20"/>
              </w:numPr>
              <w:ind w:left="426"/>
              <w:rPr>
                <w:sz w:val="18"/>
                <w:szCs w:val="18"/>
              </w:rPr>
            </w:pPr>
            <w:r>
              <w:rPr>
                <w:sz w:val="18"/>
                <w:szCs w:val="18"/>
              </w:rPr>
              <w:t>účtuje o přijatých a vydaných fakturách a o jejich úhradě</w:t>
            </w:r>
          </w:p>
          <w:p w:rsidR="00D01B91" w:rsidRDefault="00D01B91" w:rsidP="00A65A5E">
            <w:pPr>
              <w:pStyle w:val="Odstavecseseznamem"/>
              <w:numPr>
                <w:ilvl w:val="0"/>
                <w:numId w:val="20"/>
              </w:numPr>
              <w:ind w:left="426"/>
              <w:rPr>
                <w:sz w:val="18"/>
                <w:szCs w:val="18"/>
              </w:rPr>
            </w:pPr>
            <w:r>
              <w:rPr>
                <w:sz w:val="18"/>
                <w:szCs w:val="18"/>
              </w:rPr>
              <w:t>účtuje o pohledávkách a závazcích</w:t>
            </w:r>
          </w:p>
          <w:p w:rsidR="00D01B91" w:rsidRDefault="00D01B91" w:rsidP="00A65A5E">
            <w:pPr>
              <w:pStyle w:val="Odstavecseseznamem"/>
              <w:numPr>
                <w:ilvl w:val="0"/>
                <w:numId w:val="20"/>
              </w:numPr>
              <w:ind w:left="426"/>
              <w:rPr>
                <w:sz w:val="18"/>
                <w:szCs w:val="18"/>
              </w:rPr>
            </w:pPr>
            <w:r>
              <w:rPr>
                <w:sz w:val="18"/>
                <w:szCs w:val="18"/>
              </w:rPr>
              <w:t xml:space="preserve">provádí mzdové výpočty s využitím znalostí o zákonné úpravě mezd </w:t>
            </w:r>
          </w:p>
          <w:p w:rsidR="00D01B91" w:rsidRDefault="00D01B91" w:rsidP="00A65A5E">
            <w:pPr>
              <w:pStyle w:val="Odstavecseseznamem"/>
              <w:numPr>
                <w:ilvl w:val="0"/>
                <w:numId w:val="20"/>
              </w:numPr>
              <w:ind w:left="426"/>
              <w:rPr>
                <w:sz w:val="18"/>
                <w:szCs w:val="18"/>
              </w:rPr>
            </w:pPr>
            <w:r>
              <w:rPr>
                <w:sz w:val="18"/>
                <w:szCs w:val="18"/>
              </w:rPr>
              <w:t>účtuje o mzdách</w:t>
            </w:r>
          </w:p>
        </w:tc>
        <w:tc>
          <w:tcPr>
            <w:tcW w:w="4680" w:type="dxa"/>
            <w:shd w:val="clear" w:color="auto" w:fill="auto"/>
          </w:tcPr>
          <w:p w:rsidR="00D01B91" w:rsidRDefault="00D01B91" w:rsidP="00034EAD">
            <w:pPr>
              <w:rPr>
                <w:sz w:val="18"/>
                <w:szCs w:val="18"/>
              </w:rPr>
            </w:pPr>
            <w:r>
              <w:rPr>
                <w:sz w:val="18"/>
                <w:szCs w:val="18"/>
              </w:rPr>
              <w:t>Zúčtovací vztahy – vztahy z obchodního styku (pohledávky, závazky, účtování záloh, účtování směnek); účtování k zaměstnancům a institucím sociálního a zdravotního zabezpečení (účtování mezd, účtování sociálního a zdravotního zabezpečení, jiné zúčtovací vztahy se zaměstnanci); účtování daní a dotací</w:t>
            </w:r>
          </w:p>
          <w:p w:rsidR="00D01B91" w:rsidRDefault="00D01B91" w:rsidP="00034EAD">
            <w:pPr>
              <w:rPr>
                <w:sz w:val="18"/>
                <w:szCs w:val="18"/>
              </w:rPr>
            </w:pPr>
            <w:r>
              <w:rPr>
                <w:sz w:val="18"/>
                <w:szCs w:val="18"/>
              </w:rPr>
              <w:t>(cca 15 hodin)</w:t>
            </w:r>
          </w:p>
        </w:tc>
        <w:tc>
          <w:tcPr>
            <w:tcW w:w="3600" w:type="dxa"/>
            <w:shd w:val="clear" w:color="auto" w:fill="auto"/>
          </w:tcPr>
          <w:p w:rsidR="00D01B91" w:rsidRDefault="00D01B91" w:rsidP="00034EAD">
            <w:pPr>
              <w:rPr>
                <w:sz w:val="18"/>
                <w:szCs w:val="18"/>
              </w:rPr>
            </w:pPr>
            <w:r>
              <w:rPr>
                <w:sz w:val="18"/>
                <w:szCs w:val="18"/>
              </w:rPr>
              <w:t>Ekonomika – Odměňování zaměstnanců, obchodně-závazkové vztahy</w:t>
            </w:r>
          </w:p>
          <w:p w:rsidR="00D01B91" w:rsidRDefault="00D01B91" w:rsidP="00034EAD">
            <w:pPr>
              <w:rPr>
                <w:sz w:val="18"/>
                <w:szCs w:val="18"/>
              </w:rPr>
            </w:pPr>
            <w:r>
              <w:rPr>
                <w:sz w:val="18"/>
                <w:szCs w:val="18"/>
              </w:rPr>
              <w:t>Obchodní korespondence – pohledávky a závazky</w:t>
            </w:r>
          </w:p>
          <w:p w:rsidR="00D01B91" w:rsidRDefault="00D01B91" w:rsidP="00034EAD">
            <w:pPr>
              <w:rPr>
                <w:sz w:val="18"/>
                <w:szCs w:val="18"/>
              </w:rPr>
            </w:pPr>
            <w:r>
              <w:rPr>
                <w:sz w:val="18"/>
                <w:szCs w:val="18"/>
              </w:rPr>
              <w:t>Hospodářské výpočty – výpočet mzdy</w:t>
            </w:r>
          </w:p>
          <w:p w:rsidR="00D01B91" w:rsidRDefault="00D01B91" w:rsidP="00034EAD">
            <w:pPr>
              <w:rPr>
                <w:sz w:val="18"/>
                <w:szCs w:val="18"/>
              </w:rPr>
            </w:pPr>
            <w:r>
              <w:rPr>
                <w:sz w:val="18"/>
                <w:szCs w:val="18"/>
              </w:rPr>
              <w:t>Praxe (administrativní místnost) -  obchodně-závazkové vztahy, odměňování zaměstnanců</w:t>
            </w:r>
          </w:p>
          <w:p w:rsidR="00D01B91" w:rsidRDefault="00D01B91" w:rsidP="00034EAD">
            <w:pPr>
              <w:rPr>
                <w:sz w:val="18"/>
                <w:szCs w:val="18"/>
              </w:rPr>
            </w:pPr>
          </w:p>
          <w:p w:rsidR="00D01B91" w:rsidRDefault="00D01B91" w:rsidP="00034EAD">
            <w:pPr>
              <w:rPr>
                <w:sz w:val="18"/>
                <w:szCs w:val="18"/>
              </w:rPr>
            </w:pPr>
            <w:r>
              <w:rPr>
                <w:sz w:val="18"/>
                <w:szCs w:val="18"/>
              </w:rPr>
              <w:t>Průřezová témata:</w:t>
            </w:r>
          </w:p>
          <w:p w:rsidR="00D01B91" w:rsidRDefault="00D01B91" w:rsidP="00034EAD">
            <w:pPr>
              <w:rPr>
                <w:sz w:val="18"/>
                <w:szCs w:val="18"/>
              </w:rPr>
            </w:pPr>
            <w:r>
              <w:rPr>
                <w:sz w:val="18"/>
                <w:szCs w:val="18"/>
              </w:rPr>
              <w:t>Člověk a svět práce – orientace ve světě práce a v dodavatelsko-odběratelských vztazích</w:t>
            </w:r>
          </w:p>
          <w:p w:rsidR="00D01B91" w:rsidRDefault="00D01B91" w:rsidP="00034EAD">
            <w:pPr>
              <w:rPr>
                <w:sz w:val="18"/>
                <w:szCs w:val="18"/>
              </w:rPr>
            </w:pPr>
            <w:r>
              <w:rPr>
                <w:sz w:val="18"/>
                <w:szCs w:val="18"/>
              </w:rPr>
              <w:t>Informační a komunikační technologie – využívání prostředků informační a komunikační technologie</w:t>
            </w:r>
          </w:p>
          <w:p w:rsidR="00D01B91" w:rsidRPr="00084DE9" w:rsidRDefault="00D01B91" w:rsidP="00034EAD">
            <w:pPr>
              <w:rPr>
                <w:sz w:val="18"/>
                <w:szCs w:val="18"/>
              </w:rPr>
            </w:pPr>
            <w:r>
              <w:rPr>
                <w:sz w:val="18"/>
                <w:szCs w:val="18"/>
              </w:rPr>
              <w:t>Člověk a svět práce – komunikace při úřední korespondenci a při důležitých jednáních</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charakterizuje stálá aktiva</w:t>
            </w:r>
          </w:p>
          <w:p w:rsidR="00D01B91" w:rsidRDefault="00D01B91" w:rsidP="00A65A5E">
            <w:pPr>
              <w:pStyle w:val="Odstavecseseznamem"/>
              <w:numPr>
                <w:ilvl w:val="0"/>
                <w:numId w:val="20"/>
              </w:numPr>
              <w:ind w:left="426"/>
              <w:rPr>
                <w:sz w:val="18"/>
                <w:szCs w:val="18"/>
              </w:rPr>
            </w:pPr>
            <w:r>
              <w:rPr>
                <w:sz w:val="18"/>
                <w:szCs w:val="18"/>
              </w:rPr>
              <w:t>vyjmenuje druhy dlouhodobých aktiv včetně konkrétních příkladů</w:t>
            </w:r>
          </w:p>
          <w:p w:rsidR="00D01B91" w:rsidRDefault="00D01B91" w:rsidP="00A65A5E">
            <w:pPr>
              <w:pStyle w:val="Odstavecseseznamem"/>
              <w:numPr>
                <w:ilvl w:val="0"/>
                <w:numId w:val="20"/>
              </w:numPr>
              <w:ind w:left="426"/>
              <w:rPr>
                <w:sz w:val="18"/>
                <w:szCs w:val="18"/>
              </w:rPr>
            </w:pPr>
            <w:r>
              <w:rPr>
                <w:sz w:val="18"/>
                <w:szCs w:val="18"/>
              </w:rPr>
              <w:t>ovládá výpočty odpisů</w:t>
            </w:r>
          </w:p>
          <w:p w:rsidR="00D01B91" w:rsidRDefault="00D01B91" w:rsidP="00A65A5E">
            <w:pPr>
              <w:pStyle w:val="Odstavecseseznamem"/>
              <w:numPr>
                <w:ilvl w:val="0"/>
                <w:numId w:val="20"/>
              </w:numPr>
              <w:ind w:left="426"/>
              <w:rPr>
                <w:sz w:val="18"/>
                <w:szCs w:val="18"/>
              </w:rPr>
            </w:pPr>
            <w:r>
              <w:rPr>
                <w:sz w:val="18"/>
                <w:szCs w:val="18"/>
              </w:rPr>
              <w:t>účtuje o pořízení, odpisech a vyřazení dlouhodobého majetku</w:t>
            </w:r>
          </w:p>
        </w:tc>
        <w:tc>
          <w:tcPr>
            <w:tcW w:w="4680" w:type="dxa"/>
            <w:shd w:val="clear" w:color="auto" w:fill="auto"/>
          </w:tcPr>
          <w:p w:rsidR="00D01B91" w:rsidRDefault="00D01B91" w:rsidP="00034EAD">
            <w:pPr>
              <w:rPr>
                <w:sz w:val="18"/>
                <w:szCs w:val="18"/>
              </w:rPr>
            </w:pPr>
            <w:r>
              <w:rPr>
                <w:sz w:val="18"/>
                <w:szCs w:val="18"/>
              </w:rPr>
              <w:t xml:space="preserve">Účtování stálých aktiv – oceňování dlouhodobého majetku, odepisování dlouhodobého majetku, dlouhodobý hmotný majetek, dlouhodobý nehmotný majetek, dlouhodobý finanční majetek </w:t>
            </w:r>
          </w:p>
          <w:p w:rsidR="00D01B91" w:rsidRDefault="00D01B91" w:rsidP="00034EAD">
            <w:pPr>
              <w:rPr>
                <w:sz w:val="18"/>
                <w:szCs w:val="18"/>
              </w:rPr>
            </w:pPr>
            <w:r>
              <w:rPr>
                <w:sz w:val="18"/>
                <w:szCs w:val="18"/>
              </w:rPr>
              <w:t>(cca 15 hodin)</w:t>
            </w:r>
          </w:p>
        </w:tc>
        <w:tc>
          <w:tcPr>
            <w:tcW w:w="3600" w:type="dxa"/>
            <w:shd w:val="clear" w:color="auto" w:fill="auto"/>
          </w:tcPr>
          <w:p w:rsidR="00D01B91" w:rsidRPr="00084DE9" w:rsidRDefault="00D01B91" w:rsidP="00034EAD">
            <w:pPr>
              <w:rPr>
                <w:sz w:val="18"/>
                <w:szCs w:val="18"/>
              </w:rPr>
            </w:pPr>
            <w:r>
              <w:rPr>
                <w:sz w:val="18"/>
                <w:szCs w:val="18"/>
              </w:rPr>
              <w:t>Ekonomika – majetek podniku; odpisy</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charakterizuje složky vlastního kapitálu</w:t>
            </w:r>
          </w:p>
          <w:p w:rsidR="00D01B91" w:rsidRDefault="00D01B91" w:rsidP="00A65A5E">
            <w:pPr>
              <w:pStyle w:val="Odstavecseseznamem"/>
              <w:numPr>
                <w:ilvl w:val="0"/>
                <w:numId w:val="20"/>
              </w:numPr>
              <w:ind w:left="426"/>
              <w:rPr>
                <w:sz w:val="18"/>
                <w:szCs w:val="18"/>
              </w:rPr>
            </w:pPr>
            <w:r>
              <w:rPr>
                <w:sz w:val="18"/>
                <w:szCs w:val="18"/>
              </w:rPr>
              <w:t xml:space="preserve">definuje výši základního jmění u kapitálových společností </w:t>
            </w:r>
          </w:p>
          <w:p w:rsidR="00D01B91" w:rsidRDefault="00D01B91" w:rsidP="00A65A5E">
            <w:pPr>
              <w:pStyle w:val="Odstavecseseznamem"/>
              <w:numPr>
                <w:ilvl w:val="0"/>
                <w:numId w:val="20"/>
              </w:numPr>
              <w:ind w:left="426"/>
              <w:rPr>
                <w:sz w:val="18"/>
                <w:szCs w:val="18"/>
              </w:rPr>
            </w:pPr>
            <w:r>
              <w:rPr>
                <w:sz w:val="18"/>
                <w:szCs w:val="18"/>
              </w:rPr>
              <w:lastRenderedPageBreak/>
              <w:t>účtuje o zvyšování a snižování základního jmění podniku</w:t>
            </w:r>
          </w:p>
          <w:p w:rsidR="00D01B91" w:rsidRDefault="00D01B91" w:rsidP="00A65A5E">
            <w:pPr>
              <w:pStyle w:val="Odstavecseseznamem"/>
              <w:numPr>
                <w:ilvl w:val="0"/>
                <w:numId w:val="20"/>
              </w:numPr>
              <w:ind w:left="426"/>
              <w:rPr>
                <w:sz w:val="18"/>
                <w:szCs w:val="18"/>
              </w:rPr>
            </w:pPr>
            <w:r>
              <w:rPr>
                <w:sz w:val="18"/>
                <w:szCs w:val="18"/>
              </w:rPr>
              <w:t>popíše účtování na účtu 491 - Účet individuálního podnikatele</w:t>
            </w:r>
          </w:p>
          <w:p w:rsidR="00D01B91" w:rsidRDefault="00D01B91" w:rsidP="00A65A5E">
            <w:pPr>
              <w:pStyle w:val="Odstavecseseznamem"/>
              <w:numPr>
                <w:ilvl w:val="0"/>
                <w:numId w:val="20"/>
              </w:numPr>
              <w:ind w:left="426"/>
              <w:rPr>
                <w:sz w:val="18"/>
                <w:szCs w:val="18"/>
              </w:rPr>
            </w:pPr>
            <w:r>
              <w:rPr>
                <w:sz w:val="18"/>
                <w:szCs w:val="18"/>
              </w:rPr>
              <w:t>uvede příklad povinných a dobrovolných fondů a vysvětlí jejich význam pro podnik</w:t>
            </w:r>
          </w:p>
        </w:tc>
        <w:tc>
          <w:tcPr>
            <w:tcW w:w="4680" w:type="dxa"/>
            <w:shd w:val="clear" w:color="auto" w:fill="auto"/>
          </w:tcPr>
          <w:p w:rsidR="00D01B91" w:rsidRDefault="00D01B91" w:rsidP="00034EAD">
            <w:pPr>
              <w:rPr>
                <w:sz w:val="18"/>
                <w:szCs w:val="18"/>
              </w:rPr>
            </w:pPr>
            <w:r>
              <w:rPr>
                <w:sz w:val="18"/>
                <w:szCs w:val="18"/>
              </w:rPr>
              <w:lastRenderedPageBreak/>
              <w:t>Kapitálové účty – základní jmění</w:t>
            </w:r>
          </w:p>
          <w:p w:rsidR="00D01B91" w:rsidRDefault="00D01B91" w:rsidP="00034EAD">
            <w:pPr>
              <w:rPr>
                <w:sz w:val="18"/>
                <w:szCs w:val="18"/>
              </w:rPr>
            </w:pPr>
            <w:r>
              <w:rPr>
                <w:sz w:val="18"/>
                <w:szCs w:val="18"/>
              </w:rPr>
              <w:t>(cca 9 hodin)</w:t>
            </w:r>
          </w:p>
        </w:tc>
        <w:tc>
          <w:tcPr>
            <w:tcW w:w="3600" w:type="dxa"/>
            <w:shd w:val="clear" w:color="auto" w:fill="auto"/>
          </w:tcPr>
          <w:p w:rsidR="00D01B91" w:rsidRDefault="00D01B91" w:rsidP="00034EAD">
            <w:pPr>
              <w:rPr>
                <w:sz w:val="18"/>
                <w:szCs w:val="18"/>
              </w:rPr>
            </w:pPr>
            <w:r>
              <w:rPr>
                <w:sz w:val="18"/>
                <w:szCs w:val="18"/>
              </w:rPr>
              <w:t>Ekonomika – obchodní společnosti</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lastRenderedPageBreak/>
              <w:t>uvede členění nákladů a výnosů podnikatele</w:t>
            </w:r>
          </w:p>
          <w:p w:rsidR="00D01B91" w:rsidRDefault="00D01B91" w:rsidP="00A65A5E">
            <w:pPr>
              <w:pStyle w:val="Odstavecseseznamem"/>
              <w:numPr>
                <w:ilvl w:val="0"/>
                <w:numId w:val="20"/>
              </w:numPr>
              <w:ind w:left="426"/>
              <w:rPr>
                <w:sz w:val="18"/>
                <w:szCs w:val="18"/>
              </w:rPr>
            </w:pPr>
            <w:r>
              <w:rPr>
                <w:sz w:val="18"/>
                <w:szCs w:val="18"/>
              </w:rPr>
              <w:t>účtuje o nákladech a výnosech ve finančním účetnictví</w:t>
            </w:r>
          </w:p>
        </w:tc>
        <w:tc>
          <w:tcPr>
            <w:tcW w:w="4680" w:type="dxa"/>
            <w:shd w:val="clear" w:color="auto" w:fill="auto"/>
          </w:tcPr>
          <w:p w:rsidR="00D01B91" w:rsidRDefault="00D01B91" w:rsidP="00034EAD">
            <w:pPr>
              <w:rPr>
                <w:sz w:val="18"/>
                <w:szCs w:val="18"/>
              </w:rPr>
            </w:pPr>
            <w:r>
              <w:rPr>
                <w:sz w:val="18"/>
                <w:szCs w:val="18"/>
              </w:rPr>
              <w:t xml:space="preserve">Účtování nákladů a výnosů – charakteristika nákladů, členění nákladových syntetických účtů, charakteristika výnosů, členění výnosových syntetických účtů </w:t>
            </w:r>
          </w:p>
          <w:p w:rsidR="00D01B91" w:rsidRDefault="00D01B91" w:rsidP="00034EAD">
            <w:pPr>
              <w:rPr>
                <w:sz w:val="18"/>
                <w:szCs w:val="18"/>
              </w:rPr>
            </w:pPr>
            <w:r>
              <w:rPr>
                <w:sz w:val="18"/>
                <w:szCs w:val="18"/>
              </w:rPr>
              <w:t>(cca 10 hodin)</w:t>
            </w:r>
          </w:p>
        </w:tc>
        <w:tc>
          <w:tcPr>
            <w:tcW w:w="3600" w:type="dxa"/>
            <w:shd w:val="clear" w:color="auto" w:fill="auto"/>
          </w:tcPr>
          <w:p w:rsidR="00D01B91" w:rsidRDefault="00D01B91" w:rsidP="00034EAD">
            <w:pPr>
              <w:rPr>
                <w:sz w:val="18"/>
                <w:szCs w:val="18"/>
              </w:rPr>
            </w:pPr>
            <w:r>
              <w:rPr>
                <w:sz w:val="18"/>
                <w:szCs w:val="18"/>
              </w:rPr>
              <w:t>Ekonomika – náklady a výnosy</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definuje hospodářský výsledek</w:t>
            </w:r>
          </w:p>
          <w:p w:rsidR="00D01B91" w:rsidRDefault="00D01B91" w:rsidP="00A65A5E">
            <w:pPr>
              <w:pStyle w:val="Odstavecseseznamem"/>
              <w:numPr>
                <w:ilvl w:val="0"/>
                <w:numId w:val="20"/>
              </w:numPr>
              <w:ind w:left="426"/>
              <w:rPr>
                <w:sz w:val="18"/>
                <w:szCs w:val="18"/>
              </w:rPr>
            </w:pPr>
            <w:r>
              <w:rPr>
                <w:sz w:val="18"/>
                <w:szCs w:val="18"/>
              </w:rPr>
              <w:t xml:space="preserve">uvede možnosti rozdělení zisku a úhrady ztráty </w:t>
            </w:r>
          </w:p>
          <w:p w:rsidR="00D01B91" w:rsidRPr="00C75B63" w:rsidRDefault="00D01B91" w:rsidP="00A65A5E">
            <w:pPr>
              <w:pStyle w:val="Odstavecseseznamem"/>
              <w:numPr>
                <w:ilvl w:val="0"/>
                <w:numId w:val="20"/>
              </w:numPr>
              <w:ind w:left="426"/>
              <w:rPr>
                <w:sz w:val="18"/>
                <w:szCs w:val="18"/>
              </w:rPr>
            </w:pPr>
            <w:r w:rsidRPr="00C75B63">
              <w:rPr>
                <w:sz w:val="18"/>
                <w:szCs w:val="18"/>
              </w:rPr>
              <w:t>účtuje o rozdělení zisku, úhradě ztráty</w:t>
            </w:r>
          </w:p>
        </w:tc>
        <w:tc>
          <w:tcPr>
            <w:tcW w:w="4680" w:type="dxa"/>
            <w:shd w:val="clear" w:color="auto" w:fill="auto"/>
          </w:tcPr>
          <w:p w:rsidR="00D01B91" w:rsidRDefault="00D01B91" w:rsidP="00034EAD">
            <w:pPr>
              <w:rPr>
                <w:sz w:val="18"/>
                <w:szCs w:val="18"/>
              </w:rPr>
            </w:pPr>
            <w:r>
              <w:rPr>
                <w:sz w:val="18"/>
                <w:szCs w:val="18"/>
              </w:rPr>
              <w:t>Tvorba hospodářského výsledku – hospodářský výsledek, použití hospodářského výsledku (rozdělení zisku, vypořádání ztráty)</w:t>
            </w:r>
          </w:p>
          <w:p w:rsidR="00D01B91" w:rsidRPr="00084DE9" w:rsidRDefault="00D01B91" w:rsidP="00034EAD">
            <w:pPr>
              <w:rPr>
                <w:sz w:val="18"/>
                <w:szCs w:val="18"/>
              </w:rPr>
            </w:pPr>
            <w:r>
              <w:rPr>
                <w:sz w:val="18"/>
                <w:szCs w:val="18"/>
              </w:rPr>
              <w:t>(cca 9 hodin)</w:t>
            </w:r>
          </w:p>
        </w:tc>
        <w:tc>
          <w:tcPr>
            <w:tcW w:w="3600" w:type="dxa"/>
            <w:shd w:val="clear" w:color="auto" w:fill="auto"/>
          </w:tcPr>
          <w:p w:rsidR="00D01B91" w:rsidRDefault="00D01B91" w:rsidP="00034EAD">
            <w:pPr>
              <w:rPr>
                <w:sz w:val="18"/>
                <w:szCs w:val="18"/>
              </w:rPr>
            </w:pPr>
            <w:r>
              <w:rPr>
                <w:sz w:val="18"/>
                <w:szCs w:val="18"/>
              </w:rPr>
              <w:t>Ekonomika – náklady a výnosy</w:t>
            </w:r>
          </w:p>
          <w:p w:rsidR="00D01B91" w:rsidRPr="00084DE9" w:rsidRDefault="00D01B91" w:rsidP="00034EAD">
            <w:pPr>
              <w:rPr>
                <w:sz w:val="18"/>
                <w:szCs w:val="18"/>
              </w:rPr>
            </w:pPr>
            <w:r>
              <w:rPr>
                <w:sz w:val="18"/>
                <w:szCs w:val="18"/>
              </w:rPr>
              <w:t>Praxe (administrativní místnost) – výsledek hospodaření</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rozliší účetní závěrku a účetní uzávěrku</w:t>
            </w:r>
          </w:p>
          <w:p w:rsidR="00D01B91" w:rsidRDefault="00D01B91" w:rsidP="00A65A5E">
            <w:pPr>
              <w:pStyle w:val="Odstavecseseznamem"/>
              <w:numPr>
                <w:ilvl w:val="0"/>
                <w:numId w:val="20"/>
              </w:numPr>
              <w:ind w:left="426"/>
              <w:rPr>
                <w:sz w:val="18"/>
                <w:szCs w:val="18"/>
              </w:rPr>
            </w:pPr>
            <w:r>
              <w:rPr>
                <w:sz w:val="18"/>
                <w:szCs w:val="18"/>
              </w:rPr>
              <w:t>zaúčtuje uzávěrkové účetní operace</w:t>
            </w:r>
          </w:p>
          <w:p w:rsidR="00D01B91" w:rsidRDefault="00D01B91" w:rsidP="00A65A5E">
            <w:pPr>
              <w:pStyle w:val="Odstavecseseznamem"/>
              <w:numPr>
                <w:ilvl w:val="0"/>
                <w:numId w:val="20"/>
              </w:numPr>
              <w:ind w:left="426"/>
              <w:rPr>
                <w:sz w:val="18"/>
                <w:szCs w:val="18"/>
              </w:rPr>
            </w:pPr>
            <w:r>
              <w:rPr>
                <w:sz w:val="18"/>
                <w:szCs w:val="18"/>
              </w:rPr>
              <w:t>uzavře rozvahové a výsledkové účty</w:t>
            </w:r>
          </w:p>
          <w:p w:rsidR="00D01B91" w:rsidRDefault="00D01B91" w:rsidP="00A65A5E">
            <w:pPr>
              <w:pStyle w:val="Odstavecseseznamem"/>
              <w:numPr>
                <w:ilvl w:val="0"/>
                <w:numId w:val="20"/>
              </w:numPr>
              <w:ind w:left="426"/>
              <w:rPr>
                <w:sz w:val="18"/>
                <w:szCs w:val="18"/>
              </w:rPr>
            </w:pPr>
            <w:r>
              <w:rPr>
                <w:sz w:val="18"/>
                <w:szCs w:val="18"/>
              </w:rPr>
              <w:t>sestaví účet zisků a ztrát (výsledovku) a rozvahu</w:t>
            </w:r>
          </w:p>
          <w:p w:rsidR="00D01B91" w:rsidRDefault="00D01B91" w:rsidP="00A65A5E">
            <w:pPr>
              <w:pStyle w:val="Odstavecseseznamem"/>
              <w:numPr>
                <w:ilvl w:val="0"/>
                <w:numId w:val="20"/>
              </w:numPr>
              <w:ind w:left="426"/>
              <w:rPr>
                <w:sz w:val="18"/>
                <w:szCs w:val="18"/>
              </w:rPr>
            </w:pPr>
            <w:r>
              <w:rPr>
                <w:sz w:val="18"/>
                <w:szCs w:val="18"/>
              </w:rPr>
              <w:t>na vybrané zveřejněné účetní závěrce zhodnotí situaci dané firmy</w:t>
            </w:r>
          </w:p>
          <w:p w:rsidR="00D01B91" w:rsidRPr="00CC7411" w:rsidRDefault="00D01B91" w:rsidP="00A65A5E">
            <w:pPr>
              <w:pStyle w:val="Odstavecseseznamem"/>
              <w:numPr>
                <w:ilvl w:val="0"/>
                <w:numId w:val="20"/>
              </w:numPr>
              <w:ind w:left="426"/>
              <w:rPr>
                <w:sz w:val="18"/>
                <w:szCs w:val="18"/>
              </w:rPr>
            </w:pPr>
            <w:r>
              <w:rPr>
                <w:sz w:val="18"/>
                <w:szCs w:val="18"/>
              </w:rPr>
              <w:t>vysvětlí princip otevření účetních knih na počátku roku</w:t>
            </w:r>
          </w:p>
        </w:tc>
        <w:tc>
          <w:tcPr>
            <w:tcW w:w="4680" w:type="dxa"/>
            <w:shd w:val="clear" w:color="auto" w:fill="auto"/>
          </w:tcPr>
          <w:p w:rsidR="00D01B91" w:rsidRDefault="00D01B91" w:rsidP="00034EAD">
            <w:pPr>
              <w:rPr>
                <w:sz w:val="18"/>
                <w:szCs w:val="18"/>
              </w:rPr>
            </w:pPr>
            <w:r>
              <w:rPr>
                <w:sz w:val="18"/>
                <w:szCs w:val="18"/>
              </w:rPr>
              <w:t>Účetní závěrka v podvojném účetnictví – uzavření účetnictví (účetní uzávěrka), účetní závěrka (rozvaha, výsledovka, příloha); otevření účetních knih na začátku roku</w:t>
            </w:r>
          </w:p>
          <w:p w:rsidR="00D01B91" w:rsidRDefault="00D01B91" w:rsidP="00034EAD">
            <w:pPr>
              <w:rPr>
                <w:sz w:val="18"/>
                <w:szCs w:val="18"/>
              </w:rPr>
            </w:pPr>
            <w:r>
              <w:rPr>
                <w:sz w:val="18"/>
                <w:szCs w:val="18"/>
              </w:rPr>
              <w:t>(cca 9 hodin)</w:t>
            </w:r>
          </w:p>
        </w:tc>
        <w:tc>
          <w:tcPr>
            <w:tcW w:w="3600" w:type="dxa"/>
            <w:shd w:val="clear" w:color="auto" w:fill="auto"/>
          </w:tcPr>
          <w:p w:rsidR="00D01B91" w:rsidRDefault="00D01B91" w:rsidP="00034EAD">
            <w:pPr>
              <w:rPr>
                <w:sz w:val="18"/>
                <w:szCs w:val="18"/>
              </w:rPr>
            </w:pPr>
            <w:r>
              <w:rPr>
                <w:sz w:val="18"/>
                <w:szCs w:val="18"/>
              </w:rPr>
              <w:t>Průřezová témata:</w:t>
            </w:r>
          </w:p>
          <w:p w:rsidR="00D01B91" w:rsidRDefault="00D01B91" w:rsidP="00034EAD">
            <w:pPr>
              <w:rPr>
                <w:sz w:val="18"/>
                <w:szCs w:val="18"/>
              </w:rPr>
            </w:pPr>
            <w:r>
              <w:rPr>
                <w:sz w:val="18"/>
                <w:szCs w:val="18"/>
              </w:rPr>
              <w:t>Informační a komunikační technologie – vyhledávání informací na internetu</w:t>
            </w:r>
          </w:p>
          <w:p w:rsidR="00D01B91" w:rsidRDefault="00D01B91" w:rsidP="00034EAD">
            <w:pPr>
              <w:rPr>
                <w:sz w:val="18"/>
                <w:szCs w:val="18"/>
              </w:rPr>
            </w:pPr>
            <w:r>
              <w:rPr>
                <w:sz w:val="18"/>
                <w:szCs w:val="18"/>
              </w:rPr>
              <w:t>Člověk a svět práce – práce s informacemi (vyhledávání, vyhodnocování a využívání informací)</w:t>
            </w:r>
          </w:p>
          <w:p w:rsidR="00D01B91" w:rsidRPr="00084DE9" w:rsidRDefault="00D01B91" w:rsidP="00034EAD">
            <w:pPr>
              <w:rPr>
                <w:sz w:val="18"/>
                <w:szCs w:val="18"/>
              </w:rPr>
            </w:pPr>
            <w:r>
              <w:rPr>
                <w:sz w:val="18"/>
                <w:szCs w:val="18"/>
              </w:rPr>
              <w:t>Občan v demokratické společnosti – orientace v mediálních obsazích; odolávání myšlenkové manipulaci</w:t>
            </w:r>
          </w:p>
        </w:tc>
        <w:tc>
          <w:tcPr>
            <w:tcW w:w="2340" w:type="dxa"/>
            <w:shd w:val="clear" w:color="auto" w:fill="auto"/>
          </w:tcPr>
          <w:p w:rsidR="00D01B91" w:rsidRPr="00084DE9" w:rsidRDefault="00D01B91" w:rsidP="00034EAD">
            <w:pPr>
              <w:rPr>
                <w:sz w:val="18"/>
                <w:szCs w:val="18"/>
              </w:rPr>
            </w:pPr>
          </w:p>
        </w:tc>
      </w:tr>
      <w:tr w:rsidR="00D01B91" w:rsidRPr="00084DE9" w:rsidTr="00034EAD">
        <w:tc>
          <w:tcPr>
            <w:tcW w:w="3888" w:type="dxa"/>
            <w:shd w:val="clear" w:color="auto" w:fill="auto"/>
          </w:tcPr>
          <w:p w:rsidR="00D01B91" w:rsidRDefault="00D01B91" w:rsidP="00A65A5E">
            <w:pPr>
              <w:pStyle w:val="Odstavecseseznamem"/>
              <w:numPr>
                <w:ilvl w:val="0"/>
                <w:numId w:val="20"/>
              </w:numPr>
              <w:ind w:left="426"/>
              <w:rPr>
                <w:sz w:val="18"/>
                <w:szCs w:val="18"/>
              </w:rPr>
            </w:pPr>
            <w:r>
              <w:rPr>
                <w:sz w:val="18"/>
                <w:szCs w:val="18"/>
              </w:rPr>
              <w:t>vysvětlí smysl vedení účetnictví</w:t>
            </w:r>
          </w:p>
          <w:p w:rsidR="00D01B91" w:rsidRDefault="00D01B91" w:rsidP="00A65A5E">
            <w:pPr>
              <w:pStyle w:val="Odstavecseseznamem"/>
              <w:numPr>
                <w:ilvl w:val="0"/>
                <w:numId w:val="20"/>
              </w:numPr>
              <w:ind w:left="426"/>
              <w:rPr>
                <w:sz w:val="18"/>
                <w:szCs w:val="18"/>
              </w:rPr>
            </w:pPr>
            <w:r>
              <w:rPr>
                <w:sz w:val="18"/>
                <w:szCs w:val="18"/>
              </w:rPr>
              <w:t>vyhodnotí jednotlivé účetní operace a účetní výkazy</w:t>
            </w:r>
          </w:p>
        </w:tc>
        <w:tc>
          <w:tcPr>
            <w:tcW w:w="4680" w:type="dxa"/>
            <w:shd w:val="clear" w:color="auto" w:fill="auto"/>
          </w:tcPr>
          <w:p w:rsidR="00D01B91" w:rsidRDefault="00D01B91" w:rsidP="00034EAD">
            <w:pPr>
              <w:rPr>
                <w:sz w:val="18"/>
                <w:szCs w:val="18"/>
              </w:rPr>
            </w:pPr>
            <w:r>
              <w:rPr>
                <w:sz w:val="18"/>
                <w:szCs w:val="18"/>
              </w:rPr>
              <w:t>Souhrnné opakování k závěrečným zkouškám</w:t>
            </w:r>
          </w:p>
        </w:tc>
        <w:tc>
          <w:tcPr>
            <w:tcW w:w="3600" w:type="dxa"/>
            <w:shd w:val="clear" w:color="auto" w:fill="auto"/>
          </w:tcPr>
          <w:p w:rsidR="00D01B91" w:rsidRDefault="00D01B91" w:rsidP="00034EAD">
            <w:pPr>
              <w:rPr>
                <w:sz w:val="18"/>
                <w:szCs w:val="18"/>
              </w:rPr>
            </w:pPr>
            <w:r>
              <w:rPr>
                <w:sz w:val="18"/>
                <w:szCs w:val="18"/>
              </w:rPr>
              <w:t>Ekonomika – náklady, výnosy a zisk; podnik a podnikání; evidence podnikatelské činnosti</w:t>
            </w:r>
          </w:p>
          <w:p w:rsidR="00D01B91" w:rsidRDefault="00D01B91" w:rsidP="00034EAD">
            <w:pPr>
              <w:rPr>
                <w:sz w:val="18"/>
                <w:szCs w:val="18"/>
              </w:rPr>
            </w:pPr>
            <w:r>
              <w:rPr>
                <w:sz w:val="18"/>
                <w:szCs w:val="18"/>
              </w:rPr>
              <w:t>Právo – zákon o účetnictví v platném znění</w:t>
            </w:r>
          </w:p>
          <w:p w:rsidR="00D01B91" w:rsidRDefault="00D01B91" w:rsidP="00034EAD">
            <w:pPr>
              <w:rPr>
                <w:sz w:val="18"/>
                <w:szCs w:val="18"/>
              </w:rPr>
            </w:pPr>
            <w:r>
              <w:rPr>
                <w:sz w:val="18"/>
                <w:szCs w:val="18"/>
              </w:rPr>
              <w:t>IKT – využívání prostředků výpočetní techniky</w:t>
            </w:r>
          </w:p>
        </w:tc>
        <w:tc>
          <w:tcPr>
            <w:tcW w:w="2340" w:type="dxa"/>
            <w:shd w:val="clear" w:color="auto" w:fill="auto"/>
          </w:tcPr>
          <w:p w:rsidR="00D01B91" w:rsidRPr="00084DE9" w:rsidRDefault="00D01B91" w:rsidP="00034EAD">
            <w:pPr>
              <w:rPr>
                <w:sz w:val="18"/>
                <w:szCs w:val="18"/>
              </w:rPr>
            </w:pPr>
            <w:r>
              <w:rPr>
                <w:sz w:val="18"/>
                <w:szCs w:val="18"/>
              </w:rPr>
              <w:t>Počet hodin vyhrazených na souhrnné opakování se bude odvíjet od termínu závěrečných zkoušek a vykonávané praxe</w:t>
            </w:r>
          </w:p>
        </w:tc>
      </w:tr>
    </w:tbl>
    <w:p w:rsidR="00D01B91" w:rsidRDefault="00D01B91" w:rsidP="00D01B91">
      <w:pPr>
        <w:sectPr w:rsidR="00D01B91" w:rsidSect="00D01B91">
          <w:pgSz w:w="16838" w:h="11906" w:orient="landscape"/>
          <w:pgMar w:top="1417" w:right="1417" w:bottom="1417" w:left="1417" w:header="708" w:footer="708" w:gutter="0"/>
          <w:cols w:space="708"/>
          <w:docGrid w:linePitch="360"/>
        </w:sectPr>
      </w:pPr>
    </w:p>
    <w:p w:rsidR="00D01B91" w:rsidRDefault="00D01B91" w:rsidP="00D01B91"/>
    <w:p w:rsidR="00BA09DD" w:rsidRPr="00BA09DD" w:rsidRDefault="00BA09DD" w:rsidP="006963D9">
      <w:pPr>
        <w:pStyle w:val="Nadpis2"/>
        <w:rPr>
          <w:rFonts w:eastAsiaTheme="minorHAnsi"/>
        </w:rPr>
      </w:pPr>
      <w:r>
        <w:tab/>
      </w:r>
      <w:bookmarkStart w:id="86" w:name="_Toc367703802"/>
      <w:bookmarkStart w:id="87" w:name="_Toc423682380"/>
      <w:r w:rsidRPr="00BA09DD">
        <w:rPr>
          <w:rFonts w:eastAsiaTheme="minorHAnsi"/>
        </w:rPr>
        <w:t>DANĚ</w:t>
      </w:r>
      <w:bookmarkEnd w:id="86"/>
      <w:bookmarkEnd w:id="87"/>
    </w:p>
    <w:p w:rsidR="00BA09DD" w:rsidRDefault="00BA09DD" w:rsidP="00892B0C">
      <w:pPr>
        <w:jc w:val="both"/>
        <w:rPr>
          <w:rFonts w:eastAsiaTheme="minorHAnsi"/>
        </w:rPr>
      </w:pPr>
    </w:p>
    <w:p w:rsidR="00892B0C" w:rsidRPr="00BA09DD" w:rsidRDefault="00892B0C" w:rsidP="00892B0C">
      <w:pPr>
        <w:jc w:val="both"/>
        <w:rPr>
          <w:rFonts w:eastAsiaTheme="minorHAnsi"/>
        </w:rPr>
      </w:pPr>
    </w:p>
    <w:p w:rsidR="00BA09DD" w:rsidRPr="00BA09DD" w:rsidRDefault="00BA09DD" w:rsidP="00892B0C">
      <w:pPr>
        <w:jc w:val="both"/>
        <w:rPr>
          <w:rFonts w:eastAsiaTheme="minorHAnsi"/>
          <w:b/>
          <w:sz w:val="28"/>
          <w:szCs w:val="28"/>
        </w:rPr>
      </w:pPr>
      <w:r w:rsidRPr="00BA09DD">
        <w:rPr>
          <w:rFonts w:eastAsiaTheme="minorHAnsi"/>
          <w:b/>
          <w:sz w:val="28"/>
          <w:szCs w:val="28"/>
        </w:rPr>
        <w:t>Charakteristika vyučovacího předmětu</w:t>
      </w:r>
    </w:p>
    <w:p w:rsidR="00BA09DD" w:rsidRPr="00BA09DD" w:rsidRDefault="00BA09DD"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rPr>
        <w:t xml:space="preserve">Předmět Daně vychází ze vzdělávacího okruhu účetnictví a daně, který má velmi úzké mezipředmětové vztahy s obsahovým okruhem ekonomika a právo. Rozvíjí odborné vzdělávání žáků právě o oblast daní a povinného sociálního a zdravotního pojištění. </w:t>
      </w:r>
    </w:p>
    <w:p w:rsidR="00BA09DD" w:rsidRPr="00BA09DD" w:rsidRDefault="00BA09DD" w:rsidP="00892B0C">
      <w:pPr>
        <w:ind w:firstLine="709"/>
        <w:jc w:val="both"/>
        <w:rPr>
          <w:rFonts w:eastAsiaTheme="minorHAnsi"/>
        </w:rPr>
      </w:pPr>
      <w:r w:rsidRPr="00BA09DD">
        <w:rPr>
          <w:rFonts w:eastAsiaTheme="minorHAnsi"/>
        </w:rPr>
        <w:t>Hlavním cílem vyučovacího předmětu je seznámit žáky s daňovým systémem v České republice a přiblížit jim funkci daní a odvodů na sociální a zdravotní pojištění.</w:t>
      </w:r>
    </w:p>
    <w:p w:rsidR="00BA09DD" w:rsidRDefault="00BA09DD" w:rsidP="00892B0C">
      <w:pPr>
        <w:jc w:val="both"/>
        <w:rPr>
          <w:rFonts w:eastAsiaTheme="minorHAnsi"/>
        </w:rPr>
      </w:pPr>
    </w:p>
    <w:p w:rsidR="00892B0C" w:rsidRPr="00BA09DD" w:rsidRDefault="00892B0C"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b/>
          <w:sz w:val="28"/>
          <w:szCs w:val="28"/>
        </w:rPr>
        <w:t>Obsahové, organizační a časové vymezení předmětu</w:t>
      </w:r>
    </w:p>
    <w:p w:rsidR="00BA09DD" w:rsidRPr="00BA09DD" w:rsidRDefault="00BA09DD"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rPr>
        <w:t xml:space="preserve">Předmět Daně se vyučuje ve </w:t>
      </w:r>
      <w:r w:rsidR="0079553D">
        <w:rPr>
          <w:rFonts w:eastAsiaTheme="minorHAnsi"/>
        </w:rPr>
        <w:t>druhém</w:t>
      </w:r>
      <w:r w:rsidRPr="00BA09DD">
        <w:rPr>
          <w:rFonts w:eastAsiaTheme="minorHAnsi"/>
        </w:rPr>
        <w:t xml:space="preserve"> ročníku obchodní školy v rozsahu jedna hodina týdně. Výuka probíhá v kmenových učebnách, případně dle probíraného učiva v administrativní místnosti. Žáci si předmětem rozšiřují již nabyté základy daní a odvodů na sociální a</w:t>
      </w:r>
      <w:r w:rsidR="00892B0C">
        <w:rPr>
          <w:rFonts w:eastAsiaTheme="minorHAnsi"/>
        </w:rPr>
        <w:t> </w:t>
      </w:r>
      <w:r w:rsidRPr="00BA09DD">
        <w:rPr>
          <w:rFonts w:eastAsiaTheme="minorHAnsi"/>
        </w:rPr>
        <w:t>zdravotní pojištění z hodin ekonomiky a účetnictví, prohlubují si znalosti z této oblasti a</w:t>
      </w:r>
      <w:r w:rsidR="00892B0C">
        <w:rPr>
          <w:rFonts w:eastAsiaTheme="minorHAnsi"/>
        </w:rPr>
        <w:t> </w:t>
      </w:r>
      <w:r w:rsidRPr="00BA09DD">
        <w:rPr>
          <w:rFonts w:eastAsiaTheme="minorHAnsi"/>
        </w:rPr>
        <w:t xml:space="preserve">snaží se chápat tyto povinné odvody v širších souvislostech. </w:t>
      </w:r>
    </w:p>
    <w:p w:rsidR="00892B0C" w:rsidRDefault="00892B0C"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rPr>
        <w:t xml:space="preserve">Vzdělávání v tomto předmětu je rozděleno do dvou celků: </w:t>
      </w:r>
    </w:p>
    <w:p w:rsidR="00BA09DD" w:rsidRPr="00BA09DD" w:rsidRDefault="00BA09DD" w:rsidP="00A65A5E">
      <w:pPr>
        <w:numPr>
          <w:ilvl w:val="0"/>
          <w:numId w:val="24"/>
        </w:numPr>
        <w:contextualSpacing/>
        <w:jc w:val="both"/>
        <w:rPr>
          <w:rFonts w:eastAsiaTheme="minorHAnsi"/>
        </w:rPr>
      </w:pPr>
      <w:r w:rsidRPr="00BA09DD">
        <w:rPr>
          <w:rFonts w:eastAsiaTheme="minorHAnsi"/>
        </w:rPr>
        <w:t>daně,</w:t>
      </w:r>
    </w:p>
    <w:p w:rsidR="00BA09DD" w:rsidRPr="00BA09DD" w:rsidRDefault="00BA09DD" w:rsidP="00A65A5E">
      <w:pPr>
        <w:numPr>
          <w:ilvl w:val="0"/>
          <w:numId w:val="24"/>
        </w:numPr>
        <w:contextualSpacing/>
        <w:jc w:val="both"/>
        <w:rPr>
          <w:rFonts w:eastAsiaTheme="minorHAnsi"/>
        </w:rPr>
      </w:pPr>
      <w:r w:rsidRPr="00BA09DD">
        <w:rPr>
          <w:rFonts w:eastAsiaTheme="minorHAnsi"/>
        </w:rPr>
        <w:t>sociální a zdravotní pojištění.</w:t>
      </w:r>
    </w:p>
    <w:p w:rsidR="00892B0C" w:rsidRDefault="00892B0C"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rPr>
        <w:t>Hlavní obsahovou náplní předmětu je seznámit žáka se soustavou daní v České republice, přiblížit mu správu daní a naučit jej provádět potřebné výpočty daňových základů a vypočítat správnou daňovou povinnost. Zároveň předmětem Daně žáci získávají dovednosti a</w:t>
      </w:r>
      <w:r w:rsidR="00892B0C">
        <w:rPr>
          <w:rFonts w:eastAsiaTheme="minorHAnsi"/>
        </w:rPr>
        <w:t> </w:t>
      </w:r>
      <w:r w:rsidRPr="00BA09DD">
        <w:rPr>
          <w:rFonts w:eastAsiaTheme="minorHAnsi"/>
        </w:rPr>
        <w:t>zkušenosti s prací s textem daňových zákonů a chápou nutnost promítat do získaných vědomostí aktuální změny.</w:t>
      </w:r>
    </w:p>
    <w:p w:rsidR="00BA09DD" w:rsidRPr="00BA09DD" w:rsidRDefault="00BA09DD" w:rsidP="00892B0C">
      <w:pPr>
        <w:ind w:firstLine="709"/>
        <w:jc w:val="both"/>
        <w:rPr>
          <w:rFonts w:eastAsiaTheme="minorHAnsi"/>
        </w:rPr>
      </w:pPr>
      <w:r w:rsidRPr="00BA09DD">
        <w:rPr>
          <w:rFonts w:eastAsiaTheme="minorHAnsi"/>
        </w:rPr>
        <w:t xml:space="preserve">Z forem výuky je využíváno zejména výkladu, popisu situací či vysvětlování. Nedílnou součástí tohoto předmětu je také orientace v odborných článcích, na internetu a v zákonících. Zadané úkoly jsou s žáky probírány zejména skupinovými diskuzemi nad problémem, s nezbytným odkazováním se na odbornou literaturu či aktuální internetové informace. </w:t>
      </w:r>
    </w:p>
    <w:p w:rsidR="00BA09DD" w:rsidRPr="00BA09DD" w:rsidRDefault="00BA09DD" w:rsidP="00892B0C">
      <w:pPr>
        <w:ind w:firstLine="709"/>
        <w:jc w:val="both"/>
        <w:rPr>
          <w:rFonts w:eastAsiaTheme="minorHAnsi"/>
        </w:rPr>
      </w:pPr>
      <w:r w:rsidRPr="00BA09DD">
        <w:rPr>
          <w:rFonts w:eastAsiaTheme="minorHAnsi"/>
        </w:rPr>
        <w:t>Hodnocení výsledků žáků je ovlivněno zejména písemným a ústním zkoušením v průběhu školního roku a souhrnným písemným zkoušením na konci každého čtvrtletí. Při klasifikaci může být také přihlédnuto k plnění či neplnění povinností žáka během domácí přípravy a</w:t>
      </w:r>
      <w:r w:rsidR="00892B0C">
        <w:rPr>
          <w:rFonts w:eastAsiaTheme="minorHAnsi"/>
        </w:rPr>
        <w:t> </w:t>
      </w:r>
      <w:r w:rsidRPr="00BA09DD">
        <w:rPr>
          <w:rFonts w:eastAsiaTheme="minorHAnsi"/>
        </w:rPr>
        <w:t>k aktivní či pasivní práci v hodinách.</w:t>
      </w:r>
    </w:p>
    <w:p w:rsidR="00BA09DD" w:rsidRDefault="00BA09DD" w:rsidP="00892B0C">
      <w:pPr>
        <w:jc w:val="both"/>
        <w:rPr>
          <w:rFonts w:eastAsiaTheme="minorHAnsi"/>
        </w:rPr>
      </w:pPr>
    </w:p>
    <w:p w:rsidR="00892B0C" w:rsidRPr="00BA09DD" w:rsidRDefault="00892B0C" w:rsidP="00892B0C">
      <w:pPr>
        <w:jc w:val="both"/>
        <w:rPr>
          <w:rFonts w:eastAsiaTheme="minorHAnsi"/>
        </w:rPr>
      </w:pPr>
    </w:p>
    <w:p w:rsidR="00BA09DD" w:rsidRPr="00BA09DD" w:rsidRDefault="00BA09DD" w:rsidP="00892B0C">
      <w:pPr>
        <w:jc w:val="both"/>
        <w:rPr>
          <w:rFonts w:eastAsiaTheme="minorHAnsi"/>
          <w:b/>
          <w:sz w:val="28"/>
          <w:szCs w:val="28"/>
        </w:rPr>
      </w:pPr>
      <w:r w:rsidRPr="00BA09DD">
        <w:rPr>
          <w:rFonts w:eastAsiaTheme="minorHAnsi"/>
          <w:b/>
          <w:sz w:val="28"/>
          <w:szCs w:val="28"/>
        </w:rPr>
        <w:t>Mezipředmětové vztahy a průřezová témata</w:t>
      </w:r>
    </w:p>
    <w:p w:rsidR="00BA09DD" w:rsidRPr="00BA09DD" w:rsidRDefault="00BA09DD"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rPr>
        <w:t>Předmět Daně navazuje na základní poznatky o daních z jiných předmětů, jako je Ekonomika, Účetnictví, Právo aj. Neméně důležitou úlohu však sehrává také Matematika a Hospodářské výpočty, Informační a komunikační technologie a Praxe.</w:t>
      </w:r>
    </w:p>
    <w:p w:rsidR="00BA09DD" w:rsidRPr="00BA09DD" w:rsidRDefault="00BA09DD"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rPr>
        <w:t>Daně v sobě zahrnují tato průřezová témata:</w:t>
      </w:r>
    </w:p>
    <w:p w:rsidR="00892B0C" w:rsidRDefault="00892B0C" w:rsidP="00892B0C">
      <w:pPr>
        <w:jc w:val="both"/>
        <w:rPr>
          <w:rFonts w:eastAsiaTheme="minorHAnsi"/>
        </w:rPr>
      </w:pPr>
    </w:p>
    <w:p w:rsidR="00892B0C" w:rsidRPr="00892B0C" w:rsidRDefault="00BA09DD" w:rsidP="00892B0C">
      <w:pPr>
        <w:jc w:val="both"/>
        <w:rPr>
          <w:rFonts w:eastAsiaTheme="minorHAnsi"/>
          <w:b/>
          <w:u w:val="single"/>
        </w:rPr>
      </w:pPr>
      <w:r w:rsidRPr="00892B0C">
        <w:rPr>
          <w:rFonts w:eastAsiaTheme="minorHAnsi"/>
          <w:b/>
          <w:u w:val="single"/>
        </w:rPr>
        <w:t>Obč</w:t>
      </w:r>
      <w:r w:rsidR="00892B0C" w:rsidRPr="00892B0C">
        <w:rPr>
          <w:rFonts w:eastAsiaTheme="minorHAnsi"/>
          <w:b/>
          <w:u w:val="single"/>
        </w:rPr>
        <w:t>an v demokratické společnosti</w:t>
      </w:r>
    </w:p>
    <w:p w:rsidR="00BA09DD" w:rsidRPr="00BA09DD" w:rsidRDefault="00BA09DD" w:rsidP="00892B0C">
      <w:pPr>
        <w:jc w:val="both"/>
        <w:rPr>
          <w:rFonts w:eastAsiaTheme="minorHAnsi"/>
        </w:rPr>
      </w:pPr>
      <w:r w:rsidRPr="00BA09DD">
        <w:rPr>
          <w:rFonts w:eastAsiaTheme="minorHAnsi"/>
        </w:rPr>
        <w:lastRenderedPageBreak/>
        <w:t xml:space="preserve">žák hledá kompromisy mezi osobní svobodou a sociální odpovědností, dovede se orientovat v mediálních obrazech a kriticky je zhodnotit, dokáže diskutovat s lidmi o kontroverzních otázkách a hledat kompromisní řešení. </w:t>
      </w:r>
    </w:p>
    <w:p w:rsidR="00892B0C" w:rsidRDefault="00892B0C" w:rsidP="00892B0C">
      <w:pPr>
        <w:jc w:val="both"/>
        <w:rPr>
          <w:rFonts w:eastAsiaTheme="minorHAnsi"/>
          <w:b/>
          <w:u w:val="single"/>
        </w:rPr>
      </w:pPr>
    </w:p>
    <w:p w:rsidR="00892B0C" w:rsidRPr="00892B0C" w:rsidRDefault="00892B0C" w:rsidP="00892B0C">
      <w:pPr>
        <w:jc w:val="both"/>
        <w:rPr>
          <w:rFonts w:eastAsiaTheme="minorHAnsi"/>
          <w:b/>
          <w:u w:val="single"/>
        </w:rPr>
      </w:pPr>
      <w:r w:rsidRPr="00892B0C">
        <w:rPr>
          <w:rFonts w:eastAsiaTheme="minorHAnsi"/>
          <w:b/>
          <w:u w:val="single"/>
        </w:rPr>
        <w:t>Člověk a životní prostředí</w:t>
      </w:r>
    </w:p>
    <w:p w:rsidR="00BA09DD" w:rsidRPr="00BA09DD" w:rsidRDefault="00BA09DD" w:rsidP="00892B0C">
      <w:pPr>
        <w:jc w:val="both"/>
        <w:rPr>
          <w:rFonts w:eastAsiaTheme="minorHAnsi"/>
        </w:rPr>
      </w:pPr>
      <w:r w:rsidRPr="00BA09DD">
        <w:rPr>
          <w:rFonts w:eastAsiaTheme="minorHAnsi"/>
        </w:rPr>
        <w:t xml:space="preserve">žák je veden k tomu, aby porozuměl souvislostem mezi environmentálními, ekonomickými a sociálními aspekty ve vztahu k trvale udržitelnému rozvoji. </w:t>
      </w:r>
    </w:p>
    <w:p w:rsidR="00892B0C" w:rsidRDefault="00892B0C" w:rsidP="00892B0C">
      <w:pPr>
        <w:jc w:val="both"/>
        <w:rPr>
          <w:rFonts w:eastAsiaTheme="minorHAnsi"/>
          <w:b/>
          <w:u w:val="single"/>
        </w:rPr>
      </w:pPr>
    </w:p>
    <w:p w:rsidR="00892B0C" w:rsidRPr="00892B0C" w:rsidRDefault="00892B0C" w:rsidP="00892B0C">
      <w:pPr>
        <w:jc w:val="both"/>
        <w:rPr>
          <w:rFonts w:eastAsiaTheme="minorHAnsi"/>
          <w:b/>
          <w:u w:val="single"/>
        </w:rPr>
      </w:pPr>
      <w:r w:rsidRPr="00892B0C">
        <w:rPr>
          <w:rFonts w:eastAsiaTheme="minorHAnsi"/>
          <w:b/>
          <w:u w:val="single"/>
        </w:rPr>
        <w:t>Člověk a svět práce</w:t>
      </w:r>
    </w:p>
    <w:p w:rsidR="00BA09DD" w:rsidRPr="00BA09DD" w:rsidRDefault="00BA09DD" w:rsidP="00892B0C">
      <w:pPr>
        <w:jc w:val="both"/>
        <w:rPr>
          <w:rFonts w:eastAsiaTheme="minorHAnsi"/>
        </w:rPr>
      </w:pPr>
      <w:r w:rsidRPr="00BA09DD">
        <w:rPr>
          <w:rFonts w:eastAsiaTheme="minorHAnsi"/>
        </w:rPr>
        <w:t>žák je veden k tomu, aby si uvědomoval význam vzdělání pro život, byl motivován k aktivnímu pracovnímu životu a byl schopen pracovat s informacemi.</w:t>
      </w:r>
    </w:p>
    <w:p w:rsidR="00892B0C" w:rsidRDefault="00892B0C" w:rsidP="00892B0C">
      <w:pPr>
        <w:jc w:val="both"/>
        <w:rPr>
          <w:rFonts w:eastAsiaTheme="minorHAnsi"/>
        </w:rPr>
      </w:pPr>
    </w:p>
    <w:p w:rsidR="00892B0C" w:rsidRPr="00892B0C" w:rsidRDefault="00BA09DD" w:rsidP="00892B0C">
      <w:pPr>
        <w:jc w:val="both"/>
        <w:rPr>
          <w:rFonts w:eastAsiaTheme="minorHAnsi"/>
          <w:b/>
          <w:u w:val="single"/>
        </w:rPr>
      </w:pPr>
      <w:r w:rsidRPr="00892B0C">
        <w:rPr>
          <w:rFonts w:eastAsiaTheme="minorHAnsi"/>
          <w:b/>
          <w:u w:val="single"/>
        </w:rPr>
        <w:t>Informa</w:t>
      </w:r>
      <w:r w:rsidR="00892B0C" w:rsidRPr="00892B0C">
        <w:rPr>
          <w:rFonts w:eastAsiaTheme="minorHAnsi"/>
          <w:b/>
          <w:u w:val="single"/>
        </w:rPr>
        <w:t>ční a komunikační technologie</w:t>
      </w:r>
    </w:p>
    <w:p w:rsidR="00BA09DD" w:rsidRPr="00BA09DD" w:rsidRDefault="00BA09DD" w:rsidP="00892B0C">
      <w:pPr>
        <w:jc w:val="both"/>
        <w:rPr>
          <w:rFonts w:eastAsiaTheme="minorHAnsi"/>
        </w:rPr>
      </w:pPr>
      <w:r w:rsidRPr="00BA09DD">
        <w:rPr>
          <w:rFonts w:eastAsiaTheme="minorHAnsi"/>
        </w:rPr>
        <w:t xml:space="preserve">žák pracuje s informacemi v tištěných, mluvených i elektronických zdrojích, využívá při práci prostředky informačních a komunikačních technologií. </w:t>
      </w:r>
    </w:p>
    <w:p w:rsidR="00BA09DD" w:rsidRPr="00BA09DD" w:rsidRDefault="00BA09DD" w:rsidP="00892B0C">
      <w:pPr>
        <w:jc w:val="both"/>
        <w:rPr>
          <w:rFonts w:eastAsiaTheme="minorHAnsi"/>
        </w:rPr>
      </w:pPr>
    </w:p>
    <w:p w:rsidR="00BA09DD" w:rsidRPr="00BA09DD" w:rsidRDefault="00BA09DD" w:rsidP="00892B0C">
      <w:pPr>
        <w:jc w:val="both"/>
        <w:rPr>
          <w:rFonts w:eastAsiaTheme="minorHAnsi"/>
          <w:b/>
          <w:sz w:val="28"/>
          <w:szCs w:val="28"/>
        </w:rPr>
      </w:pPr>
      <w:r w:rsidRPr="00BA09DD">
        <w:rPr>
          <w:rFonts w:eastAsiaTheme="minorHAnsi"/>
          <w:b/>
          <w:sz w:val="28"/>
          <w:szCs w:val="28"/>
        </w:rPr>
        <w:t>Výchovné a vzdělávací strategie</w:t>
      </w:r>
    </w:p>
    <w:p w:rsidR="00BA09DD" w:rsidRPr="00BA09DD" w:rsidRDefault="00BA09DD" w:rsidP="00892B0C">
      <w:pPr>
        <w:jc w:val="both"/>
        <w:rPr>
          <w:rFonts w:eastAsiaTheme="minorHAnsi"/>
        </w:rPr>
      </w:pPr>
    </w:p>
    <w:p w:rsidR="00BA09DD" w:rsidRPr="00BA09DD" w:rsidRDefault="00BA09DD" w:rsidP="00892B0C">
      <w:pPr>
        <w:jc w:val="both"/>
        <w:rPr>
          <w:rFonts w:eastAsiaTheme="minorHAnsi"/>
        </w:rPr>
      </w:pPr>
      <w:r w:rsidRPr="00BA09DD">
        <w:rPr>
          <w:rFonts w:eastAsiaTheme="minorHAnsi"/>
        </w:rPr>
        <w:t>Výchovné a vzdělávací strategie jsou voleny tak, aby vedly k utváření požadovaných klíčových kompetencí při současném respektování všech aspektů zdravotního postižení:</w:t>
      </w:r>
    </w:p>
    <w:p w:rsidR="00BA09DD" w:rsidRPr="00BA09DD" w:rsidRDefault="00BA09DD" w:rsidP="00892B0C">
      <w:pPr>
        <w:jc w:val="both"/>
        <w:rPr>
          <w:rFonts w:eastAsiaTheme="minorHAnsi"/>
        </w:rPr>
      </w:pPr>
    </w:p>
    <w:p w:rsidR="00BA09DD" w:rsidRPr="00892B0C" w:rsidRDefault="00BA09DD" w:rsidP="00892B0C">
      <w:pPr>
        <w:autoSpaceDE w:val="0"/>
        <w:autoSpaceDN w:val="0"/>
        <w:adjustRightInd w:val="0"/>
        <w:jc w:val="both"/>
        <w:rPr>
          <w:rFonts w:eastAsiaTheme="minorHAnsi"/>
          <w:b/>
          <w:bCs/>
          <w:u w:val="single"/>
          <w:lang w:eastAsia="en-US"/>
        </w:rPr>
      </w:pPr>
      <w:r w:rsidRPr="00892B0C">
        <w:rPr>
          <w:rFonts w:eastAsiaTheme="minorHAnsi"/>
          <w:b/>
          <w:bCs/>
          <w:u w:val="single"/>
          <w:lang w:eastAsia="en-US"/>
        </w:rPr>
        <w:t>Kompetence k učení</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892B0C" w:rsidRDefault="00BA09DD" w:rsidP="00A65A5E">
      <w:pPr>
        <w:pStyle w:val="Odstavecseseznamem"/>
        <w:numPr>
          <w:ilvl w:val="0"/>
          <w:numId w:val="202"/>
        </w:numPr>
        <w:autoSpaceDE w:val="0"/>
        <w:autoSpaceDN w:val="0"/>
        <w:adjustRightInd w:val="0"/>
        <w:jc w:val="both"/>
        <w:rPr>
          <w:rFonts w:eastAsiaTheme="minorHAnsi"/>
          <w:bCs/>
          <w:lang w:eastAsia="en-US"/>
        </w:rPr>
      </w:pPr>
      <w:r w:rsidRPr="00892B0C">
        <w:rPr>
          <w:rFonts w:eastAsiaTheme="minorHAnsi"/>
          <w:bCs/>
          <w:lang w:eastAsia="en-US"/>
        </w:rPr>
        <w:t xml:space="preserve">vyvolává zájem žáků o učení a vzdělávání </w:t>
      </w:r>
    </w:p>
    <w:p w:rsidR="00BA09DD" w:rsidRPr="00892B0C" w:rsidRDefault="00BA09DD" w:rsidP="00A65A5E">
      <w:pPr>
        <w:pStyle w:val="Odstavecseseznamem"/>
        <w:numPr>
          <w:ilvl w:val="0"/>
          <w:numId w:val="202"/>
        </w:numPr>
        <w:autoSpaceDE w:val="0"/>
        <w:autoSpaceDN w:val="0"/>
        <w:adjustRightInd w:val="0"/>
        <w:jc w:val="both"/>
        <w:rPr>
          <w:rFonts w:eastAsiaTheme="minorHAnsi"/>
          <w:b/>
          <w:bCs/>
          <w:lang w:eastAsia="en-US"/>
        </w:rPr>
      </w:pPr>
      <w:r w:rsidRPr="00892B0C">
        <w:rPr>
          <w:rFonts w:eastAsiaTheme="minorHAnsi"/>
          <w:bCs/>
          <w:lang w:eastAsia="en-US"/>
        </w:rPr>
        <w:t>vyvolává zájem žáků nejen o předmět daně, ale také o předměty související</w:t>
      </w:r>
    </w:p>
    <w:p w:rsidR="00BA09DD" w:rsidRPr="00892B0C" w:rsidRDefault="00BA09DD" w:rsidP="00A65A5E">
      <w:pPr>
        <w:pStyle w:val="Odstavecseseznamem"/>
        <w:numPr>
          <w:ilvl w:val="0"/>
          <w:numId w:val="202"/>
        </w:numPr>
        <w:autoSpaceDE w:val="0"/>
        <w:autoSpaceDN w:val="0"/>
        <w:adjustRightInd w:val="0"/>
        <w:jc w:val="both"/>
        <w:rPr>
          <w:rFonts w:eastAsiaTheme="minorHAnsi"/>
          <w:b/>
          <w:bCs/>
          <w:lang w:eastAsia="en-US"/>
        </w:rPr>
      </w:pPr>
      <w:r w:rsidRPr="00892B0C">
        <w:rPr>
          <w:rFonts w:eastAsiaTheme="minorHAnsi"/>
          <w:bCs/>
          <w:lang w:eastAsia="en-US"/>
        </w:rPr>
        <w:t>rozvíjí samostatnost žáků</w:t>
      </w:r>
    </w:p>
    <w:p w:rsidR="00892B0C" w:rsidRDefault="00892B0C" w:rsidP="00892B0C">
      <w:pPr>
        <w:autoSpaceDE w:val="0"/>
        <w:autoSpaceDN w:val="0"/>
        <w:adjustRightInd w:val="0"/>
        <w:jc w:val="both"/>
        <w:rPr>
          <w:rFonts w:eastAsiaTheme="minorHAnsi"/>
          <w:b/>
          <w:bCs/>
          <w:lang w:eastAsia="en-US"/>
        </w:rPr>
      </w:pP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Žák:</w:t>
      </w:r>
    </w:p>
    <w:p w:rsidR="00BA09DD" w:rsidRPr="00892B0C" w:rsidRDefault="00BA09DD" w:rsidP="00A65A5E">
      <w:pPr>
        <w:pStyle w:val="Odstavecseseznamem"/>
        <w:numPr>
          <w:ilvl w:val="0"/>
          <w:numId w:val="203"/>
        </w:numPr>
        <w:autoSpaceDE w:val="0"/>
        <w:autoSpaceDN w:val="0"/>
        <w:adjustRightInd w:val="0"/>
        <w:jc w:val="both"/>
        <w:rPr>
          <w:rFonts w:eastAsiaTheme="minorHAnsi"/>
          <w:bCs/>
          <w:lang w:eastAsia="en-US"/>
        </w:rPr>
      </w:pPr>
      <w:r w:rsidRPr="00892B0C">
        <w:rPr>
          <w:rFonts w:eastAsiaTheme="minorHAnsi"/>
          <w:bCs/>
          <w:lang w:eastAsia="en-US"/>
        </w:rPr>
        <w:t>využívá ke svému učení různé informační zdroje, včetně zkušeností svých i jiných lidí</w:t>
      </w:r>
    </w:p>
    <w:p w:rsidR="00BA09DD" w:rsidRPr="00892B0C" w:rsidRDefault="00BA09DD" w:rsidP="00A65A5E">
      <w:pPr>
        <w:pStyle w:val="Odstavecseseznamem"/>
        <w:numPr>
          <w:ilvl w:val="0"/>
          <w:numId w:val="203"/>
        </w:numPr>
        <w:autoSpaceDE w:val="0"/>
        <w:autoSpaceDN w:val="0"/>
        <w:adjustRightInd w:val="0"/>
        <w:jc w:val="both"/>
        <w:rPr>
          <w:rFonts w:eastAsiaTheme="minorHAnsi"/>
          <w:bCs/>
          <w:lang w:eastAsia="en-US"/>
        </w:rPr>
      </w:pPr>
      <w:r w:rsidRPr="00892B0C">
        <w:rPr>
          <w:rFonts w:eastAsiaTheme="minorHAnsi"/>
          <w:bCs/>
          <w:lang w:eastAsia="en-US"/>
        </w:rPr>
        <w:t>sleduje a hodnotí pokrok při dosahování cílů svého učení</w:t>
      </w:r>
    </w:p>
    <w:p w:rsidR="00BA09DD" w:rsidRPr="00892B0C" w:rsidRDefault="00BA09DD" w:rsidP="00A65A5E">
      <w:pPr>
        <w:pStyle w:val="Odstavecseseznamem"/>
        <w:numPr>
          <w:ilvl w:val="0"/>
          <w:numId w:val="203"/>
        </w:numPr>
        <w:autoSpaceDE w:val="0"/>
        <w:autoSpaceDN w:val="0"/>
        <w:adjustRightInd w:val="0"/>
        <w:jc w:val="both"/>
        <w:rPr>
          <w:rFonts w:eastAsiaTheme="minorHAnsi"/>
          <w:bCs/>
          <w:lang w:eastAsia="en-US"/>
        </w:rPr>
      </w:pPr>
      <w:r w:rsidRPr="00892B0C">
        <w:rPr>
          <w:rFonts w:eastAsiaTheme="minorHAnsi"/>
          <w:bCs/>
          <w:lang w:eastAsia="en-US"/>
        </w:rPr>
        <w:t>ovládá práci s textem, umí vyhledávat a zpracovávat potřebné informace</w:t>
      </w:r>
    </w:p>
    <w:p w:rsidR="00BA09DD" w:rsidRPr="00BA09DD" w:rsidRDefault="00BA09DD" w:rsidP="00892B0C">
      <w:pPr>
        <w:jc w:val="both"/>
        <w:rPr>
          <w:rFonts w:eastAsiaTheme="minorHAnsi"/>
        </w:rPr>
      </w:pPr>
    </w:p>
    <w:p w:rsidR="00BA09DD" w:rsidRPr="0000679B" w:rsidRDefault="00BA09DD" w:rsidP="00892B0C">
      <w:pPr>
        <w:autoSpaceDE w:val="0"/>
        <w:autoSpaceDN w:val="0"/>
        <w:adjustRightInd w:val="0"/>
        <w:jc w:val="both"/>
        <w:rPr>
          <w:rFonts w:eastAsiaTheme="minorHAnsi"/>
          <w:b/>
          <w:bCs/>
          <w:u w:val="single"/>
          <w:lang w:eastAsia="en-US"/>
        </w:rPr>
      </w:pPr>
      <w:r w:rsidRPr="0000679B">
        <w:rPr>
          <w:rFonts w:eastAsiaTheme="minorHAnsi"/>
          <w:b/>
          <w:bCs/>
          <w:u w:val="single"/>
          <w:lang w:eastAsia="en-US"/>
        </w:rPr>
        <w:t>Kompetence k řešení problémů</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00679B" w:rsidRDefault="00BA09DD" w:rsidP="00A65A5E">
      <w:pPr>
        <w:pStyle w:val="Odstavecseseznamem"/>
        <w:numPr>
          <w:ilvl w:val="0"/>
          <w:numId w:val="204"/>
        </w:numPr>
        <w:autoSpaceDE w:val="0"/>
        <w:autoSpaceDN w:val="0"/>
        <w:adjustRightInd w:val="0"/>
        <w:jc w:val="both"/>
        <w:rPr>
          <w:rFonts w:eastAsiaTheme="minorHAnsi"/>
          <w:b/>
          <w:bCs/>
          <w:lang w:eastAsia="en-US"/>
        </w:rPr>
      </w:pPr>
      <w:r w:rsidRPr="0000679B">
        <w:rPr>
          <w:rFonts w:eastAsiaTheme="minorHAnsi"/>
          <w:bCs/>
          <w:lang w:eastAsia="en-US"/>
        </w:rPr>
        <w:t>formuluje úkoly co nejbližší reálnému prostředí</w:t>
      </w:r>
    </w:p>
    <w:p w:rsidR="00BA09DD" w:rsidRPr="0000679B" w:rsidRDefault="00BA09DD" w:rsidP="00A65A5E">
      <w:pPr>
        <w:pStyle w:val="Odstavecseseznamem"/>
        <w:numPr>
          <w:ilvl w:val="0"/>
          <w:numId w:val="204"/>
        </w:numPr>
        <w:autoSpaceDE w:val="0"/>
        <w:autoSpaceDN w:val="0"/>
        <w:adjustRightInd w:val="0"/>
        <w:jc w:val="both"/>
        <w:rPr>
          <w:rFonts w:eastAsiaTheme="minorHAnsi"/>
          <w:b/>
          <w:bCs/>
          <w:lang w:eastAsia="en-US"/>
        </w:rPr>
      </w:pPr>
      <w:r w:rsidRPr="0000679B">
        <w:rPr>
          <w:rFonts w:eastAsiaTheme="minorHAnsi"/>
          <w:bCs/>
          <w:lang w:eastAsia="en-US"/>
        </w:rPr>
        <w:t xml:space="preserve">ponechává žákům prostor k samostatnému vyřešení problému </w:t>
      </w:r>
    </w:p>
    <w:p w:rsidR="0000679B" w:rsidRDefault="0000679B" w:rsidP="00892B0C">
      <w:pPr>
        <w:autoSpaceDE w:val="0"/>
        <w:autoSpaceDN w:val="0"/>
        <w:adjustRightInd w:val="0"/>
        <w:ind w:left="66"/>
        <w:jc w:val="both"/>
        <w:rPr>
          <w:rFonts w:eastAsiaTheme="minorHAnsi"/>
          <w:b/>
          <w:bCs/>
          <w:lang w:eastAsia="en-US"/>
        </w:rPr>
      </w:pPr>
    </w:p>
    <w:p w:rsidR="00BA09DD" w:rsidRPr="00BA09DD" w:rsidRDefault="00BA09DD" w:rsidP="00892B0C">
      <w:pPr>
        <w:autoSpaceDE w:val="0"/>
        <w:autoSpaceDN w:val="0"/>
        <w:adjustRightInd w:val="0"/>
        <w:ind w:left="66"/>
        <w:jc w:val="both"/>
        <w:rPr>
          <w:rFonts w:eastAsiaTheme="minorHAnsi"/>
          <w:b/>
          <w:bCs/>
          <w:lang w:eastAsia="en-US"/>
        </w:rPr>
      </w:pPr>
      <w:r w:rsidRPr="00BA09DD">
        <w:rPr>
          <w:rFonts w:eastAsiaTheme="minorHAnsi"/>
          <w:b/>
          <w:bCs/>
          <w:lang w:eastAsia="en-US"/>
        </w:rPr>
        <w:t>Žák:</w:t>
      </w:r>
    </w:p>
    <w:p w:rsidR="00BA09DD" w:rsidRPr="0000679B" w:rsidRDefault="00BA09DD" w:rsidP="00A65A5E">
      <w:pPr>
        <w:pStyle w:val="Odstavecseseznamem"/>
        <w:numPr>
          <w:ilvl w:val="0"/>
          <w:numId w:val="205"/>
        </w:numPr>
        <w:autoSpaceDE w:val="0"/>
        <w:autoSpaceDN w:val="0"/>
        <w:adjustRightInd w:val="0"/>
        <w:jc w:val="both"/>
        <w:rPr>
          <w:rFonts w:eastAsiaTheme="minorHAnsi"/>
          <w:bCs/>
          <w:lang w:eastAsia="en-US"/>
        </w:rPr>
      </w:pPr>
      <w:r w:rsidRPr="0000679B">
        <w:rPr>
          <w:rFonts w:eastAsiaTheme="minorHAnsi"/>
          <w:bCs/>
          <w:lang w:eastAsia="en-US"/>
        </w:rPr>
        <w:t>rozumí zadání úkolu a dokáže stanovit jádro problému</w:t>
      </w:r>
    </w:p>
    <w:p w:rsidR="00BA09DD" w:rsidRPr="0000679B" w:rsidRDefault="00BA09DD" w:rsidP="00A65A5E">
      <w:pPr>
        <w:pStyle w:val="Odstavecseseznamem"/>
        <w:numPr>
          <w:ilvl w:val="0"/>
          <w:numId w:val="205"/>
        </w:numPr>
        <w:autoSpaceDE w:val="0"/>
        <w:autoSpaceDN w:val="0"/>
        <w:adjustRightInd w:val="0"/>
        <w:jc w:val="both"/>
        <w:rPr>
          <w:rFonts w:eastAsiaTheme="minorHAnsi"/>
          <w:bCs/>
          <w:lang w:eastAsia="en-US"/>
        </w:rPr>
      </w:pPr>
      <w:r w:rsidRPr="0000679B">
        <w:rPr>
          <w:rFonts w:eastAsiaTheme="minorHAnsi"/>
          <w:bCs/>
          <w:lang w:eastAsia="en-US"/>
        </w:rPr>
        <w:t>volí prostředky a způsoby (pomůcky, metody a techniky) vhodné pro vyřešení jednotlivých problémů</w:t>
      </w:r>
    </w:p>
    <w:p w:rsidR="00BA09DD" w:rsidRPr="0000679B" w:rsidRDefault="00BA09DD" w:rsidP="00A65A5E">
      <w:pPr>
        <w:pStyle w:val="Odstavecseseznamem"/>
        <w:numPr>
          <w:ilvl w:val="0"/>
          <w:numId w:val="205"/>
        </w:numPr>
        <w:autoSpaceDE w:val="0"/>
        <w:autoSpaceDN w:val="0"/>
        <w:adjustRightInd w:val="0"/>
        <w:jc w:val="both"/>
        <w:rPr>
          <w:rFonts w:eastAsiaTheme="minorHAnsi"/>
          <w:bCs/>
          <w:lang w:eastAsia="en-US"/>
        </w:rPr>
      </w:pPr>
      <w:r w:rsidRPr="0000679B">
        <w:rPr>
          <w:rFonts w:eastAsiaTheme="minorHAnsi"/>
          <w:bCs/>
          <w:lang w:eastAsia="en-US"/>
        </w:rPr>
        <w:t>spolupracuje při řešení problému s jinými lidmi</w:t>
      </w:r>
    </w:p>
    <w:p w:rsidR="00BA09DD" w:rsidRPr="00BA09DD" w:rsidRDefault="00BA09DD" w:rsidP="00892B0C">
      <w:pPr>
        <w:jc w:val="both"/>
        <w:rPr>
          <w:rFonts w:eastAsiaTheme="minorHAnsi"/>
        </w:rPr>
      </w:pPr>
    </w:p>
    <w:p w:rsidR="00BA09DD" w:rsidRPr="0000679B" w:rsidRDefault="00BA09DD" w:rsidP="00892B0C">
      <w:pPr>
        <w:autoSpaceDE w:val="0"/>
        <w:autoSpaceDN w:val="0"/>
        <w:adjustRightInd w:val="0"/>
        <w:jc w:val="both"/>
        <w:rPr>
          <w:rFonts w:eastAsiaTheme="minorHAnsi"/>
          <w:b/>
          <w:bCs/>
          <w:lang w:eastAsia="en-US"/>
        </w:rPr>
      </w:pPr>
      <w:r w:rsidRPr="0000679B">
        <w:rPr>
          <w:rFonts w:eastAsiaTheme="minorHAnsi"/>
          <w:b/>
          <w:bCs/>
          <w:lang w:eastAsia="en-US"/>
        </w:rPr>
        <w:t>Komunikativní kompetence</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00679B" w:rsidRDefault="00BA09DD" w:rsidP="00A65A5E">
      <w:pPr>
        <w:pStyle w:val="Odstavecseseznamem"/>
        <w:numPr>
          <w:ilvl w:val="0"/>
          <w:numId w:val="206"/>
        </w:numPr>
        <w:autoSpaceDE w:val="0"/>
        <w:autoSpaceDN w:val="0"/>
        <w:adjustRightInd w:val="0"/>
        <w:jc w:val="both"/>
        <w:rPr>
          <w:rFonts w:eastAsiaTheme="minorHAnsi"/>
          <w:bCs/>
          <w:lang w:eastAsia="en-US"/>
        </w:rPr>
      </w:pPr>
      <w:r w:rsidRPr="0000679B">
        <w:rPr>
          <w:rFonts w:eastAsiaTheme="minorHAnsi"/>
          <w:bCs/>
          <w:lang w:eastAsia="en-US"/>
        </w:rPr>
        <w:t>kultivuje ústní i písemný projev žáků</w:t>
      </w:r>
    </w:p>
    <w:p w:rsidR="00BA09DD" w:rsidRPr="0000679B" w:rsidRDefault="00BA09DD" w:rsidP="00A65A5E">
      <w:pPr>
        <w:pStyle w:val="Odstavecseseznamem"/>
        <w:numPr>
          <w:ilvl w:val="0"/>
          <w:numId w:val="206"/>
        </w:numPr>
        <w:autoSpaceDE w:val="0"/>
        <w:autoSpaceDN w:val="0"/>
        <w:adjustRightInd w:val="0"/>
        <w:jc w:val="both"/>
        <w:rPr>
          <w:rFonts w:eastAsiaTheme="minorHAnsi"/>
          <w:bCs/>
          <w:lang w:eastAsia="en-US"/>
        </w:rPr>
      </w:pPr>
      <w:r w:rsidRPr="0000679B">
        <w:rPr>
          <w:rFonts w:eastAsiaTheme="minorHAnsi"/>
          <w:bCs/>
          <w:lang w:eastAsia="en-US"/>
        </w:rPr>
        <w:t>usiluje o gramatickou a formální správnost v písemných a ústních projevech žáků</w:t>
      </w:r>
    </w:p>
    <w:p w:rsidR="0000679B" w:rsidRDefault="0000679B" w:rsidP="00892B0C">
      <w:pPr>
        <w:autoSpaceDE w:val="0"/>
        <w:autoSpaceDN w:val="0"/>
        <w:adjustRightInd w:val="0"/>
        <w:jc w:val="both"/>
        <w:rPr>
          <w:rFonts w:eastAsiaTheme="minorHAnsi"/>
          <w:b/>
          <w:bCs/>
          <w:lang w:eastAsia="en-US"/>
        </w:rPr>
      </w:pPr>
    </w:p>
    <w:p w:rsidR="00BA09DD" w:rsidRPr="00BA09DD" w:rsidRDefault="00BA09DD" w:rsidP="00892B0C">
      <w:pPr>
        <w:autoSpaceDE w:val="0"/>
        <w:autoSpaceDN w:val="0"/>
        <w:adjustRightInd w:val="0"/>
        <w:jc w:val="both"/>
        <w:rPr>
          <w:rFonts w:eastAsiaTheme="minorHAnsi"/>
          <w:bCs/>
          <w:lang w:eastAsia="en-US"/>
        </w:rPr>
      </w:pPr>
      <w:r w:rsidRPr="00BA09DD">
        <w:rPr>
          <w:rFonts w:eastAsiaTheme="minorHAnsi"/>
          <w:b/>
          <w:bCs/>
          <w:lang w:eastAsia="en-US"/>
        </w:rPr>
        <w:t>Žák:</w:t>
      </w:r>
    </w:p>
    <w:p w:rsidR="00BA09DD" w:rsidRPr="0000679B" w:rsidRDefault="00BA09DD" w:rsidP="00A65A5E">
      <w:pPr>
        <w:pStyle w:val="Odstavecseseznamem"/>
        <w:numPr>
          <w:ilvl w:val="0"/>
          <w:numId w:val="207"/>
        </w:numPr>
        <w:autoSpaceDE w:val="0"/>
        <w:autoSpaceDN w:val="0"/>
        <w:adjustRightInd w:val="0"/>
        <w:jc w:val="both"/>
        <w:rPr>
          <w:rFonts w:eastAsiaTheme="minorHAnsi"/>
          <w:bCs/>
          <w:lang w:eastAsia="en-US"/>
        </w:rPr>
      </w:pPr>
      <w:r w:rsidRPr="0000679B">
        <w:rPr>
          <w:rFonts w:eastAsiaTheme="minorHAnsi"/>
          <w:bCs/>
          <w:lang w:eastAsia="en-US"/>
        </w:rPr>
        <w:lastRenderedPageBreak/>
        <w:t>účastní se aktivně diskuzí</w:t>
      </w:r>
    </w:p>
    <w:p w:rsidR="00BA09DD" w:rsidRPr="0000679B" w:rsidRDefault="00BA09DD" w:rsidP="00A65A5E">
      <w:pPr>
        <w:pStyle w:val="Odstavecseseznamem"/>
        <w:numPr>
          <w:ilvl w:val="0"/>
          <w:numId w:val="207"/>
        </w:numPr>
        <w:autoSpaceDE w:val="0"/>
        <w:autoSpaceDN w:val="0"/>
        <w:adjustRightInd w:val="0"/>
        <w:jc w:val="both"/>
        <w:rPr>
          <w:rFonts w:eastAsiaTheme="minorHAnsi"/>
          <w:bCs/>
          <w:lang w:eastAsia="en-US"/>
        </w:rPr>
      </w:pPr>
      <w:r w:rsidRPr="0000679B">
        <w:rPr>
          <w:rFonts w:eastAsiaTheme="minorHAnsi"/>
          <w:bCs/>
          <w:lang w:eastAsia="en-US"/>
        </w:rPr>
        <w:t>formuluje a obhajuje své názory a postoje, avšak zároveň respektuje názory ostatních</w:t>
      </w:r>
    </w:p>
    <w:p w:rsidR="00BA09DD" w:rsidRPr="0000679B" w:rsidRDefault="00BA09DD" w:rsidP="00A65A5E">
      <w:pPr>
        <w:pStyle w:val="Odstavecseseznamem"/>
        <w:numPr>
          <w:ilvl w:val="0"/>
          <w:numId w:val="207"/>
        </w:numPr>
        <w:autoSpaceDE w:val="0"/>
        <w:autoSpaceDN w:val="0"/>
        <w:adjustRightInd w:val="0"/>
        <w:jc w:val="both"/>
        <w:rPr>
          <w:rFonts w:eastAsiaTheme="minorHAnsi"/>
          <w:bCs/>
          <w:lang w:eastAsia="en-US"/>
        </w:rPr>
      </w:pPr>
      <w:r w:rsidRPr="0000679B">
        <w:rPr>
          <w:rFonts w:eastAsiaTheme="minorHAnsi"/>
          <w:bCs/>
          <w:lang w:eastAsia="en-US"/>
        </w:rPr>
        <w:t>formuluje své myšlenky srozumitelně a souvisle, v písemné podobě přehledně a správně</w:t>
      </w:r>
    </w:p>
    <w:p w:rsidR="00BA09DD" w:rsidRPr="00BA09DD" w:rsidRDefault="00BA09DD" w:rsidP="00892B0C">
      <w:pPr>
        <w:autoSpaceDE w:val="0"/>
        <w:autoSpaceDN w:val="0"/>
        <w:adjustRightInd w:val="0"/>
        <w:ind w:left="66"/>
        <w:jc w:val="both"/>
        <w:rPr>
          <w:rFonts w:eastAsiaTheme="minorHAnsi"/>
          <w:bCs/>
          <w:lang w:eastAsia="en-US"/>
        </w:rPr>
      </w:pPr>
    </w:p>
    <w:p w:rsidR="00BA09DD" w:rsidRPr="0000679B" w:rsidRDefault="00BA09DD" w:rsidP="00892B0C">
      <w:pPr>
        <w:autoSpaceDE w:val="0"/>
        <w:autoSpaceDN w:val="0"/>
        <w:adjustRightInd w:val="0"/>
        <w:jc w:val="both"/>
        <w:rPr>
          <w:rFonts w:eastAsiaTheme="minorHAnsi"/>
          <w:b/>
          <w:bCs/>
          <w:u w:val="single"/>
          <w:lang w:eastAsia="en-US"/>
        </w:rPr>
      </w:pPr>
      <w:r w:rsidRPr="0000679B">
        <w:rPr>
          <w:rFonts w:eastAsiaTheme="minorHAnsi"/>
          <w:b/>
          <w:bCs/>
          <w:u w:val="single"/>
          <w:lang w:eastAsia="en-US"/>
        </w:rPr>
        <w:t>Personální a sociální kompetence</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00679B" w:rsidRDefault="00BA09DD" w:rsidP="00A65A5E">
      <w:pPr>
        <w:pStyle w:val="Odstavecseseznamem"/>
        <w:numPr>
          <w:ilvl w:val="0"/>
          <w:numId w:val="208"/>
        </w:numPr>
        <w:jc w:val="both"/>
        <w:rPr>
          <w:rFonts w:eastAsiaTheme="minorHAnsi"/>
          <w:lang w:eastAsia="en-US"/>
        </w:rPr>
      </w:pPr>
      <w:r w:rsidRPr="0000679B">
        <w:rPr>
          <w:rFonts w:eastAsiaTheme="minorHAnsi"/>
          <w:lang w:eastAsia="en-US"/>
        </w:rPr>
        <w:t xml:space="preserve">vede žáka k respektování názorů jiných lidí </w:t>
      </w:r>
    </w:p>
    <w:p w:rsidR="00BA09DD" w:rsidRPr="0000679B" w:rsidRDefault="00BA09DD" w:rsidP="00A65A5E">
      <w:pPr>
        <w:pStyle w:val="Odstavecseseznamem"/>
        <w:numPr>
          <w:ilvl w:val="0"/>
          <w:numId w:val="208"/>
        </w:numPr>
        <w:jc w:val="both"/>
        <w:rPr>
          <w:rFonts w:eastAsiaTheme="minorHAnsi"/>
          <w:lang w:eastAsia="en-US"/>
        </w:rPr>
      </w:pPr>
      <w:r w:rsidRPr="0000679B">
        <w:rPr>
          <w:rFonts w:eastAsiaTheme="minorHAnsi"/>
          <w:lang w:eastAsia="en-US"/>
        </w:rPr>
        <w:t>učí žáky přijímat rady i kritiku</w:t>
      </w:r>
    </w:p>
    <w:p w:rsidR="0000679B" w:rsidRDefault="0000679B" w:rsidP="00892B0C">
      <w:pPr>
        <w:jc w:val="both"/>
        <w:rPr>
          <w:rFonts w:eastAsiaTheme="minorHAnsi"/>
          <w:b/>
          <w:lang w:eastAsia="en-US"/>
        </w:rPr>
      </w:pPr>
    </w:p>
    <w:p w:rsidR="00BA09DD" w:rsidRPr="00BA09DD" w:rsidRDefault="00BA09DD" w:rsidP="00892B0C">
      <w:pPr>
        <w:jc w:val="both"/>
        <w:rPr>
          <w:rFonts w:eastAsiaTheme="minorHAnsi"/>
          <w:b/>
          <w:lang w:eastAsia="en-US"/>
        </w:rPr>
      </w:pPr>
      <w:r w:rsidRPr="00BA09DD">
        <w:rPr>
          <w:rFonts w:eastAsiaTheme="minorHAnsi"/>
          <w:b/>
          <w:lang w:eastAsia="en-US"/>
        </w:rPr>
        <w:t>Žák:</w:t>
      </w:r>
    </w:p>
    <w:p w:rsidR="00BA09DD" w:rsidRPr="0000679B" w:rsidRDefault="00BA09DD" w:rsidP="00A65A5E">
      <w:pPr>
        <w:pStyle w:val="Odstavecseseznamem"/>
        <w:numPr>
          <w:ilvl w:val="0"/>
          <w:numId w:val="209"/>
        </w:numPr>
        <w:jc w:val="both"/>
        <w:rPr>
          <w:rFonts w:eastAsiaTheme="minorHAnsi"/>
          <w:lang w:eastAsia="en-US"/>
        </w:rPr>
      </w:pPr>
      <w:r w:rsidRPr="0000679B">
        <w:rPr>
          <w:rFonts w:eastAsiaTheme="minorHAnsi"/>
          <w:lang w:eastAsia="en-US"/>
        </w:rPr>
        <w:t>posoudí reálně své fyzické a psychické možnosti</w:t>
      </w:r>
    </w:p>
    <w:p w:rsidR="00BA09DD" w:rsidRPr="0000679B" w:rsidRDefault="00BA09DD" w:rsidP="00A65A5E">
      <w:pPr>
        <w:pStyle w:val="Odstavecseseznamem"/>
        <w:numPr>
          <w:ilvl w:val="0"/>
          <w:numId w:val="209"/>
        </w:numPr>
        <w:jc w:val="both"/>
        <w:rPr>
          <w:rFonts w:eastAsiaTheme="minorHAnsi"/>
          <w:lang w:eastAsia="en-US"/>
        </w:rPr>
      </w:pPr>
      <w:r w:rsidRPr="0000679B">
        <w:rPr>
          <w:rFonts w:eastAsiaTheme="minorHAnsi"/>
          <w:lang w:eastAsia="en-US"/>
        </w:rPr>
        <w:t>stanoví si cíle a priority podle svých schopností a jiných podmínek</w:t>
      </w:r>
    </w:p>
    <w:p w:rsidR="00BA09DD" w:rsidRPr="0000679B" w:rsidRDefault="00BA09DD" w:rsidP="00A65A5E">
      <w:pPr>
        <w:pStyle w:val="Odstavecseseznamem"/>
        <w:numPr>
          <w:ilvl w:val="0"/>
          <w:numId w:val="209"/>
        </w:numPr>
        <w:jc w:val="both"/>
        <w:rPr>
          <w:rFonts w:eastAsiaTheme="minorHAnsi"/>
          <w:lang w:eastAsia="en-US"/>
        </w:rPr>
      </w:pPr>
      <w:r w:rsidRPr="0000679B">
        <w:rPr>
          <w:rFonts w:eastAsiaTheme="minorHAnsi"/>
          <w:lang w:eastAsia="en-US"/>
        </w:rPr>
        <w:t>reaguje adekvátně na hodnocení svého vystupování a způsobu jednání ze strany jiných lidí</w:t>
      </w:r>
    </w:p>
    <w:p w:rsidR="00BA09DD" w:rsidRPr="0000679B" w:rsidRDefault="00BA09DD" w:rsidP="00A65A5E">
      <w:pPr>
        <w:pStyle w:val="Odstavecseseznamem"/>
        <w:numPr>
          <w:ilvl w:val="0"/>
          <w:numId w:val="209"/>
        </w:numPr>
        <w:jc w:val="both"/>
        <w:rPr>
          <w:rFonts w:eastAsiaTheme="minorHAnsi"/>
          <w:lang w:eastAsia="en-US"/>
        </w:rPr>
      </w:pPr>
      <w:r w:rsidRPr="0000679B">
        <w:rPr>
          <w:rFonts w:eastAsiaTheme="minorHAnsi"/>
          <w:lang w:eastAsia="en-US"/>
        </w:rPr>
        <w:t>odpovědně plní svěřené úkoly</w:t>
      </w:r>
    </w:p>
    <w:p w:rsidR="00BA09DD" w:rsidRPr="0000679B" w:rsidRDefault="00BA09DD" w:rsidP="00A65A5E">
      <w:pPr>
        <w:pStyle w:val="Odstavecseseznamem"/>
        <w:numPr>
          <w:ilvl w:val="0"/>
          <w:numId w:val="209"/>
        </w:numPr>
        <w:jc w:val="both"/>
        <w:rPr>
          <w:rFonts w:eastAsiaTheme="minorHAnsi"/>
          <w:lang w:eastAsia="en-US"/>
        </w:rPr>
      </w:pPr>
      <w:r w:rsidRPr="0000679B">
        <w:rPr>
          <w:rFonts w:eastAsiaTheme="minorHAnsi"/>
          <w:lang w:eastAsia="en-US"/>
        </w:rPr>
        <w:t>ověřuje získané poznatky, zvažuje názory, postoje a jednání jiných lidí</w:t>
      </w:r>
    </w:p>
    <w:p w:rsidR="00BA09DD" w:rsidRPr="0000679B" w:rsidRDefault="00BA09DD" w:rsidP="00A65A5E">
      <w:pPr>
        <w:pStyle w:val="Odstavecseseznamem"/>
        <w:numPr>
          <w:ilvl w:val="0"/>
          <w:numId w:val="209"/>
        </w:numPr>
        <w:jc w:val="both"/>
        <w:rPr>
          <w:rFonts w:eastAsiaTheme="minorHAnsi"/>
          <w:lang w:eastAsia="en-US"/>
        </w:rPr>
      </w:pPr>
      <w:r w:rsidRPr="0000679B">
        <w:rPr>
          <w:rFonts w:eastAsiaTheme="minorHAnsi"/>
          <w:lang w:eastAsia="en-US"/>
        </w:rPr>
        <w:t xml:space="preserve">dokáže se adaptovat na měnící se pracovní a ekonomické podmínky </w:t>
      </w:r>
    </w:p>
    <w:p w:rsidR="00BA09DD" w:rsidRPr="0000679B" w:rsidRDefault="00BA09DD" w:rsidP="00A65A5E">
      <w:pPr>
        <w:pStyle w:val="Odstavecseseznamem"/>
        <w:numPr>
          <w:ilvl w:val="0"/>
          <w:numId w:val="209"/>
        </w:numPr>
        <w:jc w:val="both"/>
        <w:rPr>
          <w:rFonts w:eastAsiaTheme="minorHAnsi"/>
          <w:lang w:eastAsia="en-US"/>
        </w:rPr>
      </w:pPr>
      <w:r w:rsidRPr="0000679B">
        <w:rPr>
          <w:rFonts w:eastAsiaTheme="minorHAnsi"/>
          <w:lang w:eastAsia="en-US"/>
        </w:rPr>
        <w:t>je připraven řešit své ekonomické a sociální záležitosti</w:t>
      </w:r>
    </w:p>
    <w:p w:rsidR="00BA09DD" w:rsidRPr="00BA09DD" w:rsidRDefault="00BA09DD" w:rsidP="00892B0C">
      <w:pPr>
        <w:autoSpaceDE w:val="0"/>
        <w:autoSpaceDN w:val="0"/>
        <w:adjustRightInd w:val="0"/>
        <w:jc w:val="both"/>
        <w:rPr>
          <w:rFonts w:eastAsiaTheme="minorHAnsi"/>
          <w:bCs/>
          <w:sz w:val="28"/>
          <w:szCs w:val="28"/>
          <w:lang w:eastAsia="en-US"/>
        </w:rPr>
      </w:pPr>
    </w:p>
    <w:p w:rsidR="00BA09DD" w:rsidRPr="0000679B" w:rsidRDefault="00BA09DD" w:rsidP="00892B0C">
      <w:pPr>
        <w:autoSpaceDE w:val="0"/>
        <w:autoSpaceDN w:val="0"/>
        <w:adjustRightInd w:val="0"/>
        <w:jc w:val="both"/>
        <w:rPr>
          <w:rFonts w:eastAsiaTheme="minorHAnsi"/>
          <w:b/>
          <w:bCs/>
          <w:u w:val="single"/>
          <w:lang w:eastAsia="en-US"/>
        </w:rPr>
      </w:pPr>
      <w:r w:rsidRPr="0000679B">
        <w:rPr>
          <w:rFonts w:eastAsiaTheme="minorHAnsi"/>
          <w:b/>
          <w:bCs/>
          <w:u w:val="single"/>
          <w:lang w:eastAsia="en-US"/>
        </w:rPr>
        <w:t>Občanské kompetence a kulturní povědomí</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00679B" w:rsidRDefault="00BA09DD" w:rsidP="00A65A5E">
      <w:pPr>
        <w:pStyle w:val="Odstavecseseznamem"/>
        <w:numPr>
          <w:ilvl w:val="0"/>
          <w:numId w:val="210"/>
        </w:numPr>
        <w:jc w:val="both"/>
        <w:rPr>
          <w:rFonts w:eastAsiaTheme="minorHAnsi"/>
          <w:lang w:eastAsia="en-US"/>
        </w:rPr>
      </w:pPr>
      <w:r w:rsidRPr="0000679B">
        <w:rPr>
          <w:rFonts w:eastAsiaTheme="minorHAnsi"/>
          <w:lang w:eastAsia="en-US"/>
        </w:rPr>
        <w:t xml:space="preserve">vede žáka k jednání v souladu s morálními principy </w:t>
      </w:r>
    </w:p>
    <w:p w:rsidR="00BA09DD" w:rsidRPr="0000679B" w:rsidRDefault="00BA09DD" w:rsidP="00A65A5E">
      <w:pPr>
        <w:pStyle w:val="Odstavecseseznamem"/>
        <w:numPr>
          <w:ilvl w:val="0"/>
          <w:numId w:val="210"/>
        </w:numPr>
        <w:jc w:val="both"/>
        <w:rPr>
          <w:rFonts w:eastAsiaTheme="minorHAnsi"/>
          <w:lang w:eastAsia="en-US"/>
        </w:rPr>
      </w:pPr>
      <w:r w:rsidRPr="0000679B">
        <w:rPr>
          <w:rFonts w:eastAsiaTheme="minorHAnsi"/>
          <w:lang w:eastAsia="en-US"/>
        </w:rPr>
        <w:t>učí žáka jednat odpovědně a aktivně nejen ve vlastním zájmu, ale v zájmu veřejném</w:t>
      </w:r>
    </w:p>
    <w:p w:rsidR="0000679B" w:rsidRDefault="0000679B" w:rsidP="00892B0C">
      <w:pPr>
        <w:jc w:val="both"/>
        <w:rPr>
          <w:rFonts w:eastAsiaTheme="minorHAnsi"/>
          <w:b/>
          <w:lang w:eastAsia="en-US"/>
        </w:rPr>
      </w:pPr>
    </w:p>
    <w:p w:rsidR="00BA09DD" w:rsidRPr="00BA09DD" w:rsidRDefault="00BA09DD" w:rsidP="00892B0C">
      <w:pPr>
        <w:jc w:val="both"/>
        <w:rPr>
          <w:rFonts w:eastAsiaTheme="minorHAnsi"/>
          <w:b/>
          <w:lang w:eastAsia="en-US"/>
        </w:rPr>
      </w:pPr>
      <w:r w:rsidRPr="00BA09DD">
        <w:rPr>
          <w:rFonts w:eastAsiaTheme="minorHAnsi"/>
          <w:b/>
          <w:lang w:eastAsia="en-US"/>
        </w:rPr>
        <w:t>Žák:</w:t>
      </w:r>
    </w:p>
    <w:p w:rsidR="00BA09DD" w:rsidRPr="0000679B" w:rsidRDefault="00BA09DD" w:rsidP="00A65A5E">
      <w:pPr>
        <w:pStyle w:val="Odstavecseseznamem"/>
        <w:numPr>
          <w:ilvl w:val="0"/>
          <w:numId w:val="211"/>
        </w:numPr>
        <w:jc w:val="both"/>
        <w:rPr>
          <w:rFonts w:eastAsiaTheme="minorHAnsi"/>
          <w:lang w:eastAsia="en-US"/>
        </w:rPr>
      </w:pPr>
      <w:r w:rsidRPr="0000679B">
        <w:rPr>
          <w:rFonts w:eastAsiaTheme="minorHAnsi"/>
          <w:lang w:eastAsia="en-US"/>
        </w:rPr>
        <w:t>dodržuje zákony</w:t>
      </w:r>
    </w:p>
    <w:p w:rsidR="00BA09DD" w:rsidRPr="0000679B" w:rsidRDefault="00BA09DD" w:rsidP="00A65A5E">
      <w:pPr>
        <w:pStyle w:val="Odstavecseseznamem"/>
        <w:numPr>
          <w:ilvl w:val="0"/>
          <w:numId w:val="211"/>
        </w:numPr>
        <w:jc w:val="both"/>
        <w:rPr>
          <w:rFonts w:eastAsiaTheme="minorHAnsi"/>
          <w:lang w:eastAsia="en-US"/>
        </w:rPr>
      </w:pPr>
      <w:r w:rsidRPr="0000679B">
        <w:rPr>
          <w:rFonts w:eastAsiaTheme="minorHAnsi"/>
          <w:lang w:eastAsia="en-US"/>
        </w:rPr>
        <w:t>uvědomuje si v rámci plurality a multikulturního soužití vlastní kulturní, národní a osobní identitu</w:t>
      </w:r>
    </w:p>
    <w:p w:rsidR="00BA09DD" w:rsidRPr="0000679B" w:rsidRDefault="00BA09DD" w:rsidP="00A65A5E">
      <w:pPr>
        <w:pStyle w:val="Odstavecseseznamem"/>
        <w:numPr>
          <w:ilvl w:val="0"/>
          <w:numId w:val="211"/>
        </w:numPr>
        <w:jc w:val="both"/>
        <w:rPr>
          <w:rFonts w:eastAsiaTheme="minorHAnsi"/>
          <w:lang w:eastAsia="en-US"/>
        </w:rPr>
      </w:pPr>
      <w:r w:rsidRPr="0000679B">
        <w:rPr>
          <w:rFonts w:eastAsiaTheme="minorHAnsi"/>
          <w:lang w:eastAsia="en-US"/>
        </w:rPr>
        <w:t>myslí kriticky – tj. zkoumá věrohodnost informací, odolává manipulaci a vytváří si vlastní úsudek</w:t>
      </w:r>
    </w:p>
    <w:p w:rsidR="00BA09DD" w:rsidRPr="0000679B" w:rsidRDefault="00BA09DD" w:rsidP="00892B0C">
      <w:pPr>
        <w:autoSpaceDE w:val="0"/>
        <w:autoSpaceDN w:val="0"/>
        <w:adjustRightInd w:val="0"/>
        <w:jc w:val="both"/>
        <w:rPr>
          <w:rFonts w:eastAsiaTheme="minorHAnsi"/>
          <w:b/>
          <w:bCs/>
          <w:lang w:eastAsia="en-US"/>
        </w:rPr>
      </w:pPr>
    </w:p>
    <w:p w:rsidR="00BA09DD" w:rsidRPr="0000679B" w:rsidRDefault="00BA09DD" w:rsidP="00892B0C">
      <w:pPr>
        <w:autoSpaceDE w:val="0"/>
        <w:autoSpaceDN w:val="0"/>
        <w:adjustRightInd w:val="0"/>
        <w:jc w:val="both"/>
        <w:rPr>
          <w:rFonts w:eastAsiaTheme="minorHAnsi"/>
          <w:b/>
          <w:bCs/>
          <w:u w:val="single"/>
          <w:lang w:eastAsia="en-US"/>
        </w:rPr>
      </w:pPr>
      <w:r w:rsidRPr="0000679B">
        <w:rPr>
          <w:rFonts w:eastAsiaTheme="minorHAnsi"/>
          <w:b/>
          <w:bCs/>
          <w:u w:val="single"/>
          <w:lang w:eastAsia="en-US"/>
        </w:rPr>
        <w:t>Kompetence k pracovnímu uplatnění</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00679B" w:rsidRDefault="00BA09DD" w:rsidP="00A65A5E">
      <w:pPr>
        <w:pStyle w:val="Odstavecseseznamem"/>
        <w:numPr>
          <w:ilvl w:val="0"/>
          <w:numId w:val="212"/>
        </w:numPr>
        <w:jc w:val="both"/>
        <w:rPr>
          <w:rFonts w:eastAsiaTheme="minorHAnsi"/>
          <w:lang w:eastAsia="en-US"/>
        </w:rPr>
      </w:pPr>
      <w:r w:rsidRPr="0000679B">
        <w:rPr>
          <w:rFonts w:eastAsiaTheme="minorHAnsi"/>
          <w:lang w:eastAsia="en-US"/>
        </w:rPr>
        <w:t>informuje žáky o možnostech pracovního uplatnění</w:t>
      </w:r>
    </w:p>
    <w:p w:rsidR="0000679B" w:rsidRDefault="0000679B" w:rsidP="00892B0C">
      <w:pPr>
        <w:jc w:val="both"/>
        <w:rPr>
          <w:rFonts w:eastAsiaTheme="minorHAnsi"/>
          <w:b/>
          <w:lang w:eastAsia="en-US"/>
        </w:rPr>
      </w:pPr>
    </w:p>
    <w:p w:rsidR="00BA09DD" w:rsidRPr="00BA09DD" w:rsidRDefault="00BA09DD" w:rsidP="00892B0C">
      <w:pPr>
        <w:jc w:val="both"/>
        <w:rPr>
          <w:rFonts w:eastAsiaTheme="minorHAnsi"/>
          <w:b/>
          <w:lang w:eastAsia="en-US"/>
        </w:rPr>
      </w:pPr>
      <w:r w:rsidRPr="00BA09DD">
        <w:rPr>
          <w:rFonts w:eastAsiaTheme="minorHAnsi"/>
          <w:b/>
          <w:lang w:eastAsia="en-US"/>
        </w:rPr>
        <w:t>Žák:</w:t>
      </w:r>
    </w:p>
    <w:p w:rsidR="00BA09DD" w:rsidRPr="0000679B" w:rsidRDefault="00BA09DD" w:rsidP="00A65A5E">
      <w:pPr>
        <w:pStyle w:val="Odstavecseseznamem"/>
        <w:numPr>
          <w:ilvl w:val="0"/>
          <w:numId w:val="212"/>
        </w:numPr>
        <w:autoSpaceDE w:val="0"/>
        <w:autoSpaceDN w:val="0"/>
        <w:adjustRightInd w:val="0"/>
        <w:jc w:val="both"/>
        <w:rPr>
          <w:rFonts w:eastAsiaTheme="minorHAnsi"/>
        </w:rPr>
      </w:pPr>
      <w:r w:rsidRPr="0000679B">
        <w:rPr>
          <w:rFonts w:eastAsiaTheme="minorHAnsi"/>
        </w:rPr>
        <w:t>dokáže optimálně využít osobních a odborných předpokladů pro své úspěšné uplatnění v pracovním procesu</w:t>
      </w:r>
    </w:p>
    <w:p w:rsidR="00BA09DD" w:rsidRPr="0000679B" w:rsidRDefault="00BA09DD" w:rsidP="00A65A5E">
      <w:pPr>
        <w:pStyle w:val="Odstavecseseznamem"/>
        <w:numPr>
          <w:ilvl w:val="0"/>
          <w:numId w:val="212"/>
        </w:numPr>
        <w:autoSpaceDE w:val="0"/>
        <w:autoSpaceDN w:val="0"/>
        <w:adjustRightInd w:val="0"/>
        <w:jc w:val="both"/>
        <w:rPr>
          <w:rFonts w:eastAsiaTheme="minorHAnsi"/>
        </w:rPr>
      </w:pPr>
      <w:r w:rsidRPr="0000679B">
        <w:rPr>
          <w:rFonts w:eastAsiaTheme="minorHAnsi"/>
        </w:rPr>
        <w:t>má odpovědný postoj k vlastní profesní budoucnosti, a tedy i vzdělávání a celoživotnímu učení</w:t>
      </w:r>
    </w:p>
    <w:p w:rsidR="00BA09DD" w:rsidRPr="00BA09DD" w:rsidRDefault="00BA09DD" w:rsidP="00892B0C">
      <w:pPr>
        <w:jc w:val="both"/>
        <w:rPr>
          <w:rFonts w:eastAsiaTheme="minorHAnsi"/>
        </w:rPr>
      </w:pPr>
    </w:p>
    <w:p w:rsidR="00BA09DD" w:rsidRPr="0000679B" w:rsidRDefault="00BA09DD" w:rsidP="00892B0C">
      <w:pPr>
        <w:autoSpaceDE w:val="0"/>
        <w:autoSpaceDN w:val="0"/>
        <w:adjustRightInd w:val="0"/>
        <w:jc w:val="both"/>
        <w:rPr>
          <w:rFonts w:eastAsiaTheme="minorHAnsi"/>
          <w:b/>
          <w:bCs/>
          <w:u w:val="single"/>
          <w:lang w:eastAsia="en-US"/>
        </w:rPr>
      </w:pPr>
      <w:r w:rsidRPr="0000679B">
        <w:rPr>
          <w:rFonts w:eastAsiaTheme="minorHAnsi"/>
          <w:b/>
          <w:bCs/>
          <w:u w:val="single"/>
          <w:lang w:eastAsia="en-US"/>
        </w:rPr>
        <w:t>Matematické kompetence</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00679B" w:rsidRDefault="00BA09DD" w:rsidP="00A65A5E">
      <w:pPr>
        <w:pStyle w:val="Odstavecseseznamem"/>
        <w:numPr>
          <w:ilvl w:val="0"/>
          <w:numId w:val="213"/>
        </w:numPr>
        <w:jc w:val="both"/>
        <w:rPr>
          <w:rFonts w:eastAsiaTheme="minorHAnsi"/>
          <w:lang w:eastAsia="en-US"/>
        </w:rPr>
      </w:pPr>
      <w:r w:rsidRPr="0000679B">
        <w:rPr>
          <w:rFonts w:eastAsiaTheme="minorHAnsi"/>
          <w:lang w:eastAsia="en-US"/>
        </w:rPr>
        <w:t>vede žáky ke správnému používání pojmů kvantifikujícího charakteru</w:t>
      </w:r>
    </w:p>
    <w:p w:rsidR="0000679B" w:rsidRDefault="0000679B" w:rsidP="00892B0C">
      <w:pPr>
        <w:jc w:val="both"/>
        <w:rPr>
          <w:rFonts w:eastAsiaTheme="minorHAnsi"/>
          <w:b/>
          <w:lang w:eastAsia="en-US"/>
        </w:rPr>
      </w:pPr>
    </w:p>
    <w:p w:rsidR="00BA09DD" w:rsidRPr="00BA09DD" w:rsidRDefault="00BA09DD" w:rsidP="00892B0C">
      <w:pPr>
        <w:jc w:val="both"/>
        <w:rPr>
          <w:rFonts w:eastAsiaTheme="minorHAnsi"/>
          <w:b/>
          <w:lang w:eastAsia="en-US"/>
        </w:rPr>
      </w:pPr>
      <w:r w:rsidRPr="00BA09DD">
        <w:rPr>
          <w:rFonts w:eastAsiaTheme="minorHAnsi"/>
          <w:b/>
          <w:lang w:eastAsia="en-US"/>
        </w:rPr>
        <w:t>Žák:</w:t>
      </w:r>
    </w:p>
    <w:p w:rsidR="00BA09DD" w:rsidRPr="0000679B" w:rsidRDefault="00BA09DD" w:rsidP="00A65A5E">
      <w:pPr>
        <w:pStyle w:val="Odstavecseseznamem"/>
        <w:numPr>
          <w:ilvl w:val="0"/>
          <w:numId w:val="213"/>
        </w:numPr>
        <w:autoSpaceDE w:val="0"/>
        <w:autoSpaceDN w:val="0"/>
        <w:adjustRightInd w:val="0"/>
        <w:jc w:val="both"/>
        <w:rPr>
          <w:rFonts w:eastAsiaTheme="minorHAnsi"/>
        </w:rPr>
      </w:pPr>
      <w:r w:rsidRPr="0000679B">
        <w:rPr>
          <w:rFonts w:eastAsiaTheme="minorHAnsi"/>
        </w:rPr>
        <w:t>funkčně využívá matematické postupy při řešení praktických úkolů v běžných daňových situacích</w:t>
      </w:r>
    </w:p>
    <w:p w:rsidR="00BA09DD" w:rsidRPr="00BA09DD" w:rsidRDefault="00BA09DD" w:rsidP="00892B0C">
      <w:pPr>
        <w:autoSpaceDE w:val="0"/>
        <w:autoSpaceDN w:val="0"/>
        <w:adjustRightInd w:val="0"/>
        <w:ind w:left="284" w:hanging="284"/>
        <w:contextualSpacing/>
        <w:jc w:val="both"/>
        <w:rPr>
          <w:rFonts w:eastAsiaTheme="minorHAnsi"/>
        </w:rPr>
      </w:pPr>
    </w:p>
    <w:p w:rsidR="00BA09DD" w:rsidRPr="0000679B" w:rsidRDefault="00BA09DD" w:rsidP="00892B0C">
      <w:pPr>
        <w:autoSpaceDE w:val="0"/>
        <w:autoSpaceDN w:val="0"/>
        <w:adjustRightInd w:val="0"/>
        <w:contextualSpacing/>
        <w:jc w:val="both"/>
        <w:rPr>
          <w:rFonts w:eastAsiaTheme="minorHAnsi"/>
          <w:u w:val="single"/>
        </w:rPr>
      </w:pPr>
      <w:r w:rsidRPr="0000679B">
        <w:rPr>
          <w:rFonts w:eastAsiaTheme="minorHAnsi"/>
          <w:b/>
          <w:bCs/>
          <w:u w:val="single"/>
          <w:lang w:eastAsia="en-US"/>
        </w:rPr>
        <w:t>Kompetence využívat prostředky informačních a komunikačních technologií a pracovat s nimi</w:t>
      </w:r>
    </w:p>
    <w:p w:rsidR="00BA09DD" w:rsidRPr="00BA09DD" w:rsidRDefault="00BA09DD" w:rsidP="00892B0C">
      <w:pPr>
        <w:autoSpaceDE w:val="0"/>
        <w:autoSpaceDN w:val="0"/>
        <w:adjustRightInd w:val="0"/>
        <w:jc w:val="both"/>
        <w:rPr>
          <w:rFonts w:eastAsiaTheme="minorHAnsi"/>
          <w:b/>
          <w:bCs/>
          <w:lang w:eastAsia="en-US"/>
        </w:rPr>
      </w:pPr>
      <w:r w:rsidRPr="00BA09DD">
        <w:rPr>
          <w:rFonts w:eastAsiaTheme="minorHAnsi"/>
          <w:b/>
          <w:bCs/>
          <w:lang w:eastAsia="en-US"/>
        </w:rPr>
        <w:t>Učitel:</w:t>
      </w:r>
    </w:p>
    <w:p w:rsidR="00BA09DD" w:rsidRPr="0000679B" w:rsidRDefault="00BA09DD" w:rsidP="00A65A5E">
      <w:pPr>
        <w:pStyle w:val="Odstavecseseznamem"/>
        <w:numPr>
          <w:ilvl w:val="0"/>
          <w:numId w:val="213"/>
        </w:numPr>
        <w:jc w:val="both"/>
        <w:rPr>
          <w:rFonts w:eastAsiaTheme="minorHAnsi"/>
          <w:lang w:eastAsia="en-US"/>
        </w:rPr>
      </w:pPr>
      <w:r w:rsidRPr="0000679B">
        <w:rPr>
          <w:rFonts w:eastAsiaTheme="minorHAnsi"/>
          <w:lang w:eastAsia="en-US"/>
        </w:rPr>
        <w:t>vede žáky k používání a práci s osobním počítačem a dalšími prostředky informačních a komunikačních technologií</w:t>
      </w:r>
    </w:p>
    <w:p w:rsidR="00BA09DD" w:rsidRPr="0000679B" w:rsidRDefault="00BA09DD" w:rsidP="00A65A5E">
      <w:pPr>
        <w:pStyle w:val="Odstavecseseznamem"/>
        <w:numPr>
          <w:ilvl w:val="0"/>
          <w:numId w:val="213"/>
        </w:numPr>
        <w:jc w:val="both"/>
        <w:rPr>
          <w:rFonts w:eastAsiaTheme="minorHAnsi"/>
          <w:lang w:eastAsia="en-US"/>
        </w:rPr>
      </w:pPr>
      <w:r w:rsidRPr="0000679B">
        <w:rPr>
          <w:rFonts w:eastAsiaTheme="minorHAnsi"/>
          <w:lang w:eastAsia="en-US"/>
        </w:rPr>
        <w:t>diskutuje se žáky o věrohodnosti a zejména aktuálnosti dat získaných prostřednictvím internetu</w:t>
      </w:r>
    </w:p>
    <w:p w:rsidR="00BA09DD" w:rsidRPr="00BA09DD" w:rsidRDefault="00BA09DD" w:rsidP="00892B0C">
      <w:pPr>
        <w:jc w:val="both"/>
        <w:rPr>
          <w:rFonts w:eastAsiaTheme="minorHAnsi"/>
          <w:b/>
          <w:lang w:eastAsia="en-US"/>
        </w:rPr>
      </w:pPr>
      <w:r w:rsidRPr="00BA09DD">
        <w:rPr>
          <w:rFonts w:eastAsiaTheme="minorHAnsi"/>
          <w:b/>
          <w:lang w:eastAsia="en-US"/>
        </w:rPr>
        <w:t>Žák:</w:t>
      </w:r>
    </w:p>
    <w:p w:rsidR="00BA09DD" w:rsidRPr="0000679B" w:rsidRDefault="00BA09DD" w:rsidP="00A65A5E">
      <w:pPr>
        <w:pStyle w:val="Odstavecseseznamem"/>
        <w:numPr>
          <w:ilvl w:val="0"/>
          <w:numId w:val="214"/>
        </w:numPr>
        <w:autoSpaceDE w:val="0"/>
        <w:autoSpaceDN w:val="0"/>
        <w:adjustRightInd w:val="0"/>
        <w:jc w:val="both"/>
        <w:rPr>
          <w:rFonts w:eastAsiaTheme="minorHAnsi"/>
        </w:rPr>
      </w:pPr>
      <w:r w:rsidRPr="0000679B">
        <w:rPr>
          <w:rFonts w:eastAsiaTheme="minorHAnsi"/>
        </w:rPr>
        <w:t>pracuje s běžným základním softwarovým vybavením počítače</w:t>
      </w:r>
    </w:p>
    <w:p w:rsidR="00BA09DD" w:rsidRPr="0000679B" w:rsidRDefault="00BA09DD" w:rsidP="00A65A5E">
      <w:pPr>
        <w:pStyle w:val="Odstavecseseznamem"/>
        <w:numPr>
          <w:ilvl w:val="0"/>
          <w:numId w:val="214"/>
        </w:numPr>
        <w:autoSpaceDE w:val="0"/>
        <w:autoSpaceDN w:val="0"/>
        <w:adjustRightInd w:val="0"/>
        <w:jc w:val="both"/>
        <w:rPr>
          <w:rFonts w:eastAsiaTheme="minorHAnsi"/>
        </w:rPr>
      </w:pPr>
      <w:r w:rsidRPr="0000679B">
        <w:rPr>
          <w:rFonts w:eastAsiaTheme="minorHAnsi"/>
        </w:rPr>
        <w:t>získává informace z otevřených zdrojů, zejména pak s využitím celosvětové sítě Internet</w:t>
      </w:r>
    </w:p>
    <w:p w:rsidR="00BA09DD" w:rsidRPr="0000679B" w:rsidRDefault="00BA09DD" w:rsidP="00A65A5E">
      <w:pPr>
        <w:pStyle w:val="Odstavecseseznamem"/>
        <w:numPr>
          <w:ilvl w:val="0"/>
          <w:numId w:val="214"/>
        </w:numPr>
        <w:autoSpaceDE w:val="0"/>
        <w:autoSpaceDN w:val="0"/>
        <w:adjustRightInd w:val="0"/>
        <w:jc w:val="both"/>
        <w:rPr>
          <w:rFonts w:eastAsiaTheme="minorHAnsi"/>
        </w:rPr>
      </w:pPr>
      <w:r w:rsidRPr="0000679B">
        <w:rPr>
          <w:rFonts w:eastAsiaTheme="minorHAnsi"/>
        </w:rPr>
        <w:t>kriticky přistupuje k získaným informacím a posuzuje jejich rozdílnou věrohodnost</w:t>
      </w:r>
    </w:p>
    <w:p w:rsidR="00716A18" w:rsidRDefault="00716A18" w:rsidP="00892B0C">
      <w:pPr>
        <w:autoSpaceDE w:val="0"/>
        <w:autoSpaceDN w:val="0"/>
        <w:adjustRightInd w:val="0"/>
        <w:jc w:val="both"/>
        <w:rPr>
          <w:rFonts w:eastAsiaTheme="minorHAnsi"/>
          <w:b/>
          <w:bCs/>
          <w:sz w:val="28"/>
          <w:szCs w:val="28"/>
          <w:lang w:eastAsia="en-US"/>
        </w:rPr>
      </w:pPr>
    </w:p>
    <w:p w:rsidR="00BA09DD" w:rsidRPr="00BA09DD" w:rsidRDefault="00BA09DD" w:rsidP="00892B0C">
      <w:pPr>
        <w:autoSpaceDE w:val="0"/>
        <w:autoSpaceDN w:val="0"/>
        <w:adjustRightInd w:val="0"/>
        <w:jc w:val="both"/>
        <w:rPr>
          <w:rFonts w:eastAsiaTheme="minorHAnsi"/>
          <w:b/>
          <w:bCs/>
          <w:sz w:val="28"/>
          <w:szCs w:val="28"/>
          <w:lang w:eastAsia="en-US"/>
        </w:rPr>
      </w:pPr>
      <w:r w:rsidRPr="00BA09DD">
        <w:rPr>
          <w:rFonts w:eastAsiaTheme="minorHAnsi"/>
          <w:b/>
          <w:bCs/>
          <w:sz w:val="28"/>
          <w:szCs w:val="28"/>
          <w:lang w:eastAsia="en-US"/>
        </w:rPr>
        <w:t>Odborné kompetence</w:t>
      </w:r>
    </w:p>
    <w:p w:rsidR="00BA09DD" w:rsidRPr="00BA09DD" w:rsidRDefault="00BA09DD" w:rsidP="00892B0C">
      <w:pPr>
        <w:autoSpaceDE w:val="0"/>
        <w:autoSpaceDN w:val="0"/>
        <w:adjustRightInd w:val="0"/>
        <w:jc w:val="both"/>
        <w:rPr>
          <w:rFonts w:eastAsiaTheme="minorHAnsi"/>
          <w:b/>
          <w:bCs/>
          <w:lang w:eastAsia="en-US"/>
        </w:rPr>
      </w:pPr>
    </w:p>
    <w:p w:rsidR="00BA09DD" w:rsidRPr="00BA09DD" w:rsidRDefault="00BA09DD" w:rsidP="00892B0C">
      <w:pPr>
        <w:autoSpaceDE w:val="0"/>
        <w:autoSpaceDN w:val="0"/>
        <w:adjustRightInd w:val="0"/>
        <w:jc w:val="both"/>
        <w:rPr>
          <w:rFonts w:eastAsiaTheme="minorHAnsi"/>
          <w:bCs/>
          <w:lang w:eastAsia="en-US"/>
        </w:rPr>
      </w:pPr>
      <w:r w:rsidRPr="00BA09DD">
        <w:rPr>
          <w:rFonts w:eastAsiaTheme="minorHAnsi"/>
          <w:b/>
          <w:bCs/>
          <w:lang w:eastAsia="en-US"/>
        </w:rPr>
        <w:t xml:space="preserve">Provádět administrativní činnosti </w:t>
      </w:r>
      <w:r w:rsidRPr="00BA09DD">
        <w:rPr>
          <w:rFonts w:eastAsiaTheme="minorHAnsi"/>
          <w:bCs/>
          <w:lang w:eastAsia="en-US"/>
        </w:rPr>
        <w:t>– žák se učí vyhotovovat písemnosti a vyplňovat předpřipravené formuláře podle normy, manipulovat s dokumenty podle stanovených pravidel.</w:t>
      </w:r>
    </w:p>
    <w:p w:rsidR="00BA09DD" w:rsidRPr="00BA09DD" w:rsidRDefault="00BA09DD" w:rsidP="00892B0C">
      <w:pPr>
        <w:autoSpaceDE w:val="0"/>
        <w:autoSpaceDN w:val="0"/>
        <w:adjustRightInd w:val="0"/>
        <w:jc w:val="both"/>
        <w:rPr>
          <w:rFonts w:eastAsiaTheme="minorHAnsi"/>
          <w:bCs/>
          <w:lang w:eastAsia="en-US"/>
        </w:rPr>
      </w:pPr>
    </w:p>
    <w:p w:rsidR="00BA09DD" w:rsidRPr="00BA09DD" w:rsidRDefault="00BA09DD" w:rsidP="00892B0C">
      <w:pPr>
        <w:autoSpaceDE w:val="0"/>
        <w:autoSpaceDN w:val="0"/>
        <w:adjustRightInd w:val="0"/>
        <w:jc w:val="both"/>
        <w:rPr>
          <w:rFonts w:eastAsiaTheme="minorHAnsi"/>
          <w:bCs/>
          <w:lang w:eastAsia="en-US"/>
        </w:rPr>
      </w:pPr>
      <w:r w:rsidRPr="00BA09DD">
        <w:rPr>
          <w:rFonts w:eastAsiaTheme="minorHAnsi"/>
          <w:b/>
          <w:bCs/>
          <w:lang w:eastAsia="en-US"/>
        </w:rPr>
        <w:t>Provádět základní podnikové činnosti</w:t>
      </w:r>
      <w:r w:rsidRPr="00BA09DD">
        <w:rPr>
          <w:rFonts w:eastAsiaTheme="minorHAnsi"/>
          <w:bCs/>
          <w:lang w:eastAsia="en-US"/>
        </w:rPr>
        <w:t xml:space="preserve"> – žák provádí základní daňové výpočty a vypočítává odvody sociálního a zdravotního pojištění; stanovuje daňovou povinnost u jednotlivých skupin daní; orientuje se v právní úpravě daňových odvodů.</w:t>
      </w:r>
    </w:p>
    <w:p w:rsidR="00BA09DD" w:rsidRPr="00BA09DD" w:rsidRDefault="00BA09DD" w:rsidP="00892B0C">
      <w:pPr>
        <w:autoSpaceDE w:val="0"/>
        <w:autoSpaceDN w:val="0"/>
        <w:adjustRightInd w:val="0"/>
        <w:jc w:val="both"/>
        <w:rPr>
          <w:rFonts w:eastAsiaTheme="minorHAnsi"/>
          <w:bCs/>
          <w:lang w:eastAsia="en-US"/>
        </w:rPr>
      </w:pPr>
    </w:p>
    <w:p w:rsidR="00BA09DD" w:rsidRPr="00BA09DD" w:rsidRDefault="00BA09DD" w:rsidP="00892B0C">
      <w:pPr>
        <w:autoSpaceDE w:val="0"/>
        <w:autoSpaceDN w:val="0"/>
        <w:adjustRightInd w:val="0"/>
        <w:jc w:val="both"/>
        <w:rPr>
          <w:rFonts w:eastAsiaTheme="minorHAnsi"/>
          <w:bCs/>
          <w:lang w:eastAsia="en-US"/>
        </w:rPr>
      </w:pPr>
      <w:r w:rsidRPr="00BA09DD">
        <w:rPr>
          <w:rFonts w:eastAsiaTheme="minorHAnsi"/>
          <w:b/>
          <w:bCs/>
          <w:lang w:eastAsia="en-US"/>
        </w:rPr>
        <w:t>Usilovat o nejvyšší kvalitu své práce, výrobků nebo služeb</w:t>
      </w:r>
      <w:r w:rsidRPr="00BA09DD">
        <w:rPr>
          <w:rFonts w:eastAsiaTheme="minorHAnsi"/>
          <w:bCs/>
          <w:lang w:eastAsia="en-US"/>
        </w:rPr>
        <w:t xml:space="preserve"> – je důležité, aby žáci chápali kvalitu jako významný nástroj konkurenceschopnosti, dodržovali stanovené zákony a předpisy.</w:t>
      </w:r>
    </w:p>
    <w:p w:rsidR="00BA09DD" w:rsidRPr="00BA09DD" w:rsidRDefault="00BA09DD" w:rsidP="00892B0C">
      <w:pPr>
        <w:autoSpaceDE w:val="0"/>
        <w:autoSpaceDN w:val="0"/>
        <w:adjustRightInd w:val="0"/>
        <w:jc w:val="both"/>
        <w:rPr>
          <w:rFonts w:eastAsiaTheme="minorHAnsi"/>
          <w:bCs/>
          <w:lang w:eastAsia="en-US"/>
        </w:rPr>
      </w:pPr>
    </w:p>
    <w:p w:rsidR="00BA09DD" w:rsidRPr="00BA09DD" w:rsidRDefault="00BA09DD" w:rsidP="00892B0C">
      <w:pPr>
        <w:autoSpaceDE w:val="0"/>
        <w:autoSpaceDN w:val="0"/>
        <w:adjustRightInd w:val="0"/>
        <w:jc w:val="both"/>
        <w:rPr>
          <w:rFonts w:eastAsiaTheme="minorHAnsi"/>
          <w:bCs/>
          <w:lang w:eastAsia="en-US"/>
        </w:rPr>
      </w:pPr>
      <w:r w:rsidRPr="00BA09DD">
        <w:rPr>
          <w:rFonts w:eastAsiaTheme="minorHAnsi"/>
          <w:b/>
          <w:bCs/>
          <w:lang w:eastAsia="en-US"/>
        </w:rPr>
        <w:t>Jednat ekonomicky a v souladu se strategií udržitelného rozvoje</w:t>
      </w:r>
      <w:r w:rsidRPr="00BA09DD">
        <w:rPr>
          <w:rFonts w:eastAsiaTheme="minorHAnsi"/>
          <w:bCs/>
          <w:lang w:eastAsia="en-US"/>
        </w:rPr>
        <w:t xml:space="preserve"> – žáci si uvědomují význam, účel a užitečnost vykonávané práce; jsou vedeni k tomu, aby efektivně hospodařili s finančními prostředky.</w:t>
      </w:r>
    </w:p>
    <w:p w:rsidR="00BA09DD" w:rsidRPr="00BA09DD" w:rsidRDefault="00BA09DD" w:rsidP="00BA09DD">
      <w:pPr>
        <w:autoSpaceDE w:val="0"/>
        <w:autoSpaceDN w:val="0"/>
        <w:adjustRightInd w:val="0"/>
        <w:jc w:val="both"/>
        <w:rPr>
          <w:rFonts w:eastAsiaTheme="minorHAnsi"/>
          <w:bCs/>
          <w:lang w:eastAsia="en-US"/>
        </w:rPr>
      </w:pPr>
    </w:p>
    <w:p w:rsidR="00BA09DD" w:rsidRPr="00BA09DD" w:rsidRDefault="00BA09DD" w:rsidP="00BA09DD">
      <w:pPr>
        <w:autoSpaceDE w:val="0"/>
        <w:autoSpaceDN w:val="0"/>
        <w:adjustRightInd w:val="0"/>
        <w:jc w:val="both"/>
        <w:rPr>
          <w:rFonts w:eastAsiaTheme="minorHAnsi"/>
          <w:bCs/>
          <w:lang w:eastAsia="en-US"/>
        </w:rPr>
      </w:pPr>
    </w:p>
    <w:p w:rsidR="00BA09DD" w:rsidRPr="00BA09DD" w:rsidRDefault="00BA09DD" w:rsidP="00BA09DD">
      <w:pPr>
        <w:jc w:val="both"/>
        <w:rPr>
          <w:rFonts w:eastAsiaTheme="minorHAnsi"/>
        </w:rPr>
      </w:pPr>
    </w:p>
    <w:p w:rsidR="00BA09DD" w:rsidRPr="00BA09DD" w:rsidRDefault="00BA09DD" w:rsidP="00BA09DD">
      <w:pPr>
        <w:autoSpaceDE w:val="0"/>
        <w:autoSpaceDN w:val="0"/>
        <w:adjustRightInd w:val="0"/>
        <w:jc w:val="both"/>
        <w:rPr>
          <w:rFonts w:eastAsiaTheme="minorHAnsi"/>
          <w:bCs/>
          <w:lang w:eastAsia="en-US"/>
        </w:rPr>
      </w:pPr>
    </w:p>
    <w:p w:rsidR="00BA09DD" w:rsidRPr="00BA09DD" w:rsidRDefault="00BA09DD" w:rsidP="00BA09DD">
      <w:pPr>
        <w:autoSpaceDE w:val="0"/>
        <w:autoSpaceDN w:val="0"/>
        <w:adjustRightInd w:val="0"/>
        <w:jc w:val="both"/>
        <w:rPr>
          <w:rFonts w:eastAsiaTheme="minorHAnsi"/>
          <w:bCs/>
          <w:lang w:eastAsia="en-US"/>
        </w:rPr>
      </w:pPr>
    </w:p>
    <w:p w:rsidR="00BA09DD" w:rsidRPr="00BA09DD" w:rsidRDefault="00BA09DD" w:rsidP="00BA09DD">
      <w:pPr>
        <w:autoSpaceDE w:val="0"/>
        <w:autoSpaceDN w:val="0"/>
        <w:adjustRightInd w:val="0"/>
        <w:rPr>
          <w:rFonts w:eastAsiaTheme="minorHAnsi"/>
          <w:b/>
          <w:bCs/>
          <w:lang w:eastAsia="en-US"/>
        </w:rPr>
      </w:pPr>
    </w:p>
    <w:p w:rsidR="00BA09DD" w:rsidRPr="00BA09DD" w:rsidRDefault="00BA09DD" w:rsidP="00BA09DD">
      <w:pPr>
        <w:autoSpaceDE w:val="0"/>
        <w:autoSpaceDN w:val="0"/>
        <w:adjustRightInd w:val="0"/>
        <w:rPr>
          <w:rFonts w:eastAsiaTheme="minorHAnsi"/>
          <w:b/>
          <w:bCs/>
          <w:lang w:eastAsia="en-US"/>
        </w:rPr>
      </w:pPr>
    </w:p>
    <w:p w:rsidR="00BA09DD" w:rsidRPr="00BA09DD" w:rsidRDefault="00BA09DD" w:rsidP="00BA09DD">
      <w:pPr>
        <w:autoSpaceDE w:val="0"/>
        <w:autoSpaceDN w:val="0"/>
        <w:adjustRightInd w:val="0"/>
        <w:rPr>
          <w:rFonts w:eastAsiaTheme="minorHAnsi"/>
          <w:lang w:eastAsia="en-US"/>
        </w:rPr>
      </w:pPr>
    </w:p>
    <w:p w:rsidR="00BA09DD" w:rsidRPr="00BA09DD" w:rsidRDefault="00BA09DD" w:rsidP="00BA09DD">
      <w:pPr>
        <w:autoSpaceDE w:val="0"/>
        <w:autoSpaceDN w:val="0"/>
        <w:adjustRightInd w:val="0"/>
        <w:rPr>
          <w:rFonts w:eastAsiaTheme="minorHAnsi"/>
          <w:b/>
          <w:bCs/>
          <w:lang w:eastAsia="en-US"/>
        </w:rPr>
      </w:pPr>
    </w:p>
    <w:p w:rsidR="00BA09DD" w:rsidRPr="00BA09DD" w:rsidRDefault="00BA09DD" w:rsidP="00BA09DD">
      <w:pPr>
        <w:ind w:left="284" w:hanging="284"/>
        <w:contextualSpacing/>
        <w:rPr>
          <w:rFonts w:eastAsiaTheme="minorHAnsi"/>
          <w:lang w:eastAsia="en-US"/>
        </w:rPr>
      </w:pPr>
    </w:p>
    <w:p w:rsidR="00BA09DD" w:rsidRPr="00BA09DD" w:rsidRDefault="00BA09DD" w:rsidP="00BA09DD">
      <w:pPr>
        <w:ind w:left="284" w:hanging="284"/>
        <w:contextualSpacing/>
        <w:rPr>
          <w:rFonts w:eastAsiaTheme="minorHAnsi"/>
          <w:lang w:eastAsia="en-US"/>
        </w:rPr>
        <w:sectPr w:rsidR="00BA09DD" w:rsidRPr="00BA09DD" w:rsidSect="00BA09DD">
          <w:pgSz w:w="11906" w:h="16838"/>
          <w:pgMar w:top="1417" w:right="1417" w:bottom="1417" w:left="1417" w:header="708" w:footer="708" w:gutter="0"/>
          <w:cols w:space="708"/>
          <w:docGrid w:linePitch="360"/>
        </w:sectPr>
      </w:pPr>
    </w:p>
    <w:p w:rsidR="00BA09DD" w:rsidRPr="00BA09DD" w:rsidRDefault="00BA09DD" w:rsidP="00BA09DD">
      <w:pPr>
        <w:rPr>
          <w:rFonts w:eastAsiaTheme="minorHAnsi"/>
          <w:b/>
          <w:sz w:val="18"/>
          <w:szCs w:val="18"/>
        </w:rPr>
      </w:pPr>
      <w:r w:rsidRPr="00BA09DD">
        <w:rPr>
          <w:rFonts w:eastAsiaTheme="minorHAnsi"/>
          <w:b/>
          <w:sz w:val="18"/>
          <w:szCs w:val="18"/>
        </w:rPr>
        <w:lastRenderedPageBreak/>
        <w:t>Vzdělávací oblast:</w:t>
      </w:r>
      <w:r w:rsidRPr="00BA09DD">
        <w:rPr>
          <w:rFonts w:eastAsiaTheme="minorHAnsi"/>
          <w:b/>
          <w:sz w:val="18"/>
          <w:szCs w:val="18"/>
        </w:rPr>
        <w:tab/>
      </w:r>
      <w:r w:rsidRPr="00BA09DD">
        <w:rPr>
          <w:rFonts w:eastAsiaTheme="minorHAnsi"/>
          <w:b/>
          <w:sz w:val="18"/>
          <w:szCs w:val="18"/>
        </w:rPr>
        <w:tab/>
      </w:r>
      <w:r w:rsidRPr="00BA09DD">
        <w:rPr>
          <w:rFonts w:eastAsiaTheme="minorHAnsi"/>
          <w:sz w:val="18"/>
          <w:szCs w:val="18"/>
        </w:rPr>
        <w:t>Účetnictví a daně</w:t>
      </w:r>
    </w:p>
    <w:p w:rsidR="00BA09DD" w:rsidRPr="00BA09DD" w:rsidRDefault="00BA09DD" w:rsidP="00BA09DD">
      <w:pPr>
        <w:rPr>
          <w:rFonts w:eastAsiaTheme="minorHAnsi"/>
          <w:b/>
          <w:sz w:val="18"/>
          <w:szCs w:val="18"/>
        </w:rPr>
      </w:pPr>
      <w:r w:rsidRPr="00BA09DD">
        <w:rPr>
          <w:rFonts w:eastAsiaTheme="minorHAnsi"/>
          <w:b/>
          <w:sz w:val="18"/>
          <w:szCs w:val="18"/>
        </w:rPr>
        <w:t>Vyučovací předmět:</w:t>
      </w:r>
      <w:r w:rsidRPr="00BA09DD">
        <w:rPr>
          <w:rFonts w:eastAsiaTheme="minorHAnsi"/>
          <w:b/>
          <w:sz w:val="18"/>
          <w:szCs w:val="18"/>
        </w:rPr>
        <w:tab/>
      </w:r>
      <w:r w:rsidRPr="00BA09DD">
        <w:rPr>
          <w:rFonts w:eastAsiaTheme="minorHAnsi"/>
          <w:sz w:val="18"/>
          <w:szCs w:val="18"/>
        </w:rPr>
        <w:t>Daně</w:t>
      </w:r>
    </w:p>
    <w:p w:rsidR="00BA09DD" w:rsidRPr="00BA09DD" w:rsidRDefault="00BA09DD" w:rsidP="00BA09DD">
      <w:pPr>
        <w:rPr>
          <w:rFonts w:eastAsiaTheme="minorHAnsi"/>
          <w:b/>
          <w:sz w:val="18"/>
          <w:szCs w:val="18"/>
        </w:rPr>
      </w:pPr>
      <w:r w:rsidRPr="00BA09DD">
        <w:rPr>
          <w:rFonts w:eastAsiaTheme="minorHAnsi"/>
          <w:b/>
          <w:sz w:val="18"/>
          <w:szCs w:val="18"/>
        </w:rPr>
        <w:t xml:space="preserve">Ročník: </w:t>
      </w:r>
      <w:r w:rsidRPr="00BA09DD">
        <w:rPr>
          <w:rFonts w:eastAsiaTheme="minorHAnsi"/>
          <w:b/>
          <w:sz w:val="18"/>
          <w:szCs w:val="18"/>
        </w:rPr>
        <w:tab/>
      </w:r>
      <w:r w:rsidRPr="00BA09DD">
        <w:rPr>
          <w:rFonts w:eastAsiaTheme="minorHAnsi"/>
          <w:b/>
          <w:sz w:val="18"/>
          <w:szCs w:val="18"/>
        </w:rPr>
        <w:tab/>
      </w:r>
      <w:r w:rsidRPr="00BA09DD">
        <w:rPr>
          <w:rFonts w:eastAsiaTheme="minorHAnsi"/>
          <w:b/>
          <w:sz w:val="18"/>
          <w:szCs w:val="18"/>
        </w:rPr>
        <w:tab/>
      </w:r>
      <w:r w:rsidR="00FF577E">
        <w:rPr>
          <w:rFonts w:eastAsiaTheme="minorHAnsi"/>
          <w:sz w:val="18"/>
          <w:szCs w:val="18"/>
        </w:rPr>
        <w:t>2</w:t>
      </w:r>
      <w:r w:rsidRPr="00BA09DD">
        <w:rPr>
          <w:rFonts w:eastAsiaTheme="minorHAnsi"/>
          <w:sz w:val="18"/>
          <w:szCs w:val="18"/>
        </w:rPr>
        <w:t>.</w:t>
      </w:r>
    </w:p>
    <w:p w:rsidR="00BA09DD" w:rsidRPr="00BA09DD" w:rsidRDefault="00BA09DD" w:rsidP="00BA09DD">
      <w:pPr>
        <w:rPr>
          <w:rFonts w:eastAsiaTheme="minorHAnsi"/>
          <w:sz w:val="18"/>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BA09DD" w:rsidRPr="00BA09DD" w:rsidTr="00BA09DD">
        <w:tc>
          <w:tcPr>
            <w:tcW w:w="3888" w:type="dxa"/>
            <w:shd w:val="solid" w:color="808080" w:fill="FFFFFF"/>
            <w:vAlign w:val="center"/>
          </w:tcPr>
          <w:p w:rsidR="00BA09DD" w:rsidRPr="00BA09DD" w:rsidRDefault="00BA09DD" w:rsidP="00BA09DD">
            <w:pPr>
              <w:jc w:val="center"/>
              <w:rPr>
                <w:rFonts w:eastAsiaTheme="minorHAnsi"/>
                <w:b/>
                <w:bCs/>
                <w:color w:val="FFFFFF"/>
                <w:sz w:val="18"/>
                <w:szCs w:val="18"/>
              </w:rPr>
            </w:pPr>
            <w:r w:rsidRPr="00BA09DD">
              <w:rPr>
                <w:rFonts w:eastAsiaTheme="minorHAnsi"/>
                <w:b/>
                <w:bCs/>
                <w:color w:val="FFFFFF"/>
                <w:sz w:val="18"/>
                <w:szCs w:val="18"/>
              </w:rPr>
              <w:t>Školní výstupy</w:t>
            </w:r>
          </w:p>
          <w:p w:rsidR="00BA09DD" w:rsidRPr="00BA09DD" w:rsidRDefault="00BA09DD" w:rsidP="00BA09DD">
            <w:pPr>
              <w:jc w:val="center"/>
              <w:rPr>
                <w:rFonts w:eastAsiaTheme="minorHAnsi"/>
                <w:b/>
                <w:bCs/>
                <w:sz w:val="18"/>
                <w:szCs w:val="18"/>
              </w:rPr>
            </w:pPr>
            <w:r w:rsidRPr="00BA09DD">
              <w:rPr>
                <w:rFonts w:eastAsiaTheme="minorHAnsi"/>
                <w:b/>
                <w:bCs/>
                <w:color w:val="FFFFFF"/>
                <w:sz w:val="18"/>
                <w:szCs w:val="18"/>
              </w:rPr>
              <w:t>Žák:</w:t>
            </w:r>
          </w:p>
        </w:tc>
        <w:tc>
          <w:tcPr>
            <w:tcW w:w="4680" w:type="dxa"/>
            <w:shd w:val="solid" w:color="808080" w:fill="FFFFFF"/>
            <w:vAlign w:val="center"/>
          </w:tcPr>
          <w:p w:rsidR="00BA09DD" w:rsidRPr="00BA09DD" w:rsidRDefault="00BA09DD" w:rsidP="00BA09DD">
            <w:pPr>
              <w:jc w:val="center"/>
              <w:rPr>
                <w:rFonts w:eastAsiaTheme="minorHAnsi"/>
                <w:b/>
                <w:bCs/>
                <w:sz w:val="18"/>
                <w:szCs w:val="18"/>
              </w:rPr>
            </w:pPr>
            <w:r w:rsidRPr="00BA09DD">
              <w:rPr>
                <w:rFonts w:eastAsiaTheme="minorHAnsi"/>
                <w:b/>
                <w:bCs/>
                <w:color w:val="FFFFFF"/>
                <w:sz w:val="18"/>
                <w:szCs w:val="18"/>
              </w:rPr>
              <w:t>Učivo</w:t>
            </w:r>
          </w:p>
        </w:tc>
        <w:tc>
          <w:tcPr>
            <w:tcW w:w="3600" w:type="dxa"/>
            <w:shd w:val="solid" w:color="808080" w:fill="FFFFFF"/>
            <w:vAlign w:val="center"/>
          </w:tcPr>
          <w:p w:rsidR="00BA09DD" w:rsidRPr="00BA09DD" w:rsidRDefault="00BA09DD" w:rsidP="00BA09DD">
            <w:pPr>
              <w:jc w:val="center"/>
              <w:rPr>
                <w:rFonts w:eastAsiaTheme="minorHAnsi"/>
                <w:b/>
                <w:bCs/>
                <w:color w:val="FFFFFF"/>
                <w:sz w:val="18"/>
                <w:szCs w:val="18"/>
              </w:rPr>
            </w:pPr>
            <w:r w:rsidRPr="00BA09DD">
              <w:rPr>
                <w:rFonts w:eastAsiaTheme="minorHAnsi"/>
                <w:b/>
                <w:bCs/>
                <w:color w:val="FFFFFF"/>
                <w:sz w:val="18"/>
                <w:szCs w:val="18"/>
              </w:rPr>
              <w:t>Průřezová témata</w:t>
            </w:r>
          </w:p>
          <w:p w:rsidR="00BA09DD" w:rsidRPr="00BA09DD" w:rsidRDefault="00BA09DD" w:rsidP="00BA09DD">
            <w:pPr>
              <w:jc w:val="center"/>
              <w:rPr>
                <w:rFonts w:eastAsiaTheme="minorHAnsi"/>
                <w:b/>
                <w:bCs/>
                <w:sz w:val="18"/>
                <w:szCs w:val="18"/>
              </w:rPr>
            </w:pPr>
            <w:r w:rsidRPr="00BA09DD">
              <w:rPr>
                <w:rFonts w:eastAsiaTheme="minorHAnsi"/>
                <w:b/>
                <w:bCs/>
                <w:color w:val="FFFFFF"/>
                <w:sz w:val="18"/>
                <w:szCs w:val="18"/>
              </w:rPr>
              <w:t>Mezipředmětové vztahy</w:t>
            </w:r>
          </w:p>
        </w:tc>
        <w:tc>
          <w:tcPr>
            <w:tcW w:w="2340" w:type="dxa"/>
            <w:shd w:val="solid" w:color="808080" w:fill="FFFFFF"/>
            <w:vAlign w:val="center"/>
          </w:tcPr>
          <w:p w:rsidR="00BA09DD" w:rsidRPr="00BA09DD" w:rsidRDefault="00BA09DD" w:rsidP="00BA09DD">
            <w:pPr>
              <w:jc w:val="center"/>
              <w:rPr>
                <w:rFonts w:eastAsiaTheme="minorHAnsi"/>
                <w:b/>
                <w:bCs/>
                <w:sz w:val="18"/>
                <w:szCs w:val="18"/>
              </w:rPr>
            </w:pPr>
            <w:r w:rsidRPr="00BA09DD">
              <w:rPr>
                <w:rFonts w:eastAsiaTheme="minorHAnsi"/>
                <w:b/>
                <w:bCs/>
                <w:color w:val="FFFFFF"/>
                <w:sz w:val="18"/>
                <w:szCs w:val="18"/>
              </w:rPr>
              <w:t>Poznámky</w:t>
            </w:r>
          </w:p>
        </w:tc>
      </w:tr>
      <w:tr w:rsidR="00BA09DD" w:rsidRPr="00BA09DD" w:rsidTr="00BA09DD">
        <w:tc>
          <w:tcPr>
            <w:tcW w:w="3888" w:type="dxa"/>
            <w:shd w:val="clear" w:color="auto" w:fill="auto"/>
          </w:tcPr>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vysvětlí rozdíl mezi penězi a financemi</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objasní podmínky vzniku a existence financí</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určí podstatu financí</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rozčlení finanční vztahy</w:t>
            </w:r>
          </w:p>
        </w:tc>
        <w:tc>
          <w:tcPr>
            <w:tcW w:w="468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Úvod do financí – vznik financí, podstata financí, pojetí financí (veřejné finance, finance podniku, pojištění, úvěry), finanční vztahy a jejich subjekty</w:t>
            </w:r>
          </w:p>
          <w:p w:rsidR="00BA09DD" w:rsidRPr="00BA09DD" w:rsidRDefault="00BA09DD" w:rsidP="00BA09DD">
            <w:pPr>
              <w:rPr>
                <w:rFonts w:eastAsiaTheme="minorHAnsi"/>
                <w:sz w:val="18"/>
                <w:szCs w:val="18"/>
              </w:rPr>
            </w:pPr>
            <w:r w:rsidRPr="00BA09DD">
              <w:rPr>
                <w:rFonts w:eastAsiaTheme="minorHAnsi"/>
                <w:sz w:val="18"/>
                <w:szCs w:val="18"/>
              </w:rPr>
              <w:t>(cca 3 hodiny)</w:t>
            </w:r>
          </w:p>
        </w:tc>
        <w:tc>
          <w:tcPr>
            <w:tcW w:w="360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 xml:space="preserve">Ekonomika – finance </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p>
        </w:tc>
        <w:tc>
          <w:tcPr>
            <w:tcW w:w="2340" w:type="dxa"/>
            <w:vMerge w:val="restart"/>
            <w:shd w:val="clear" w:color="auto" w:fill="auto"/>
          </w:tcPr>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r w:rsidRPr="00BA09DD">
              <w:rPr>
                <w:rFonts w:eastAsiaTheme="minorHAnsi"/>
                <w:sz w:val="18"/>
                <w:szCs w:val="18"/>
              </w:rPr>
              <w:t>Předmět daně se prolíná mj. s předmětem Praxe (administrativní místnost) a Ekonomické agendy na PC, kde studenti uplatňují své získané vědomosti ve vyučovacím předmětu Daně např. při vyplňování daňového přiznání apod.</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r w:rsidRPr="00BA09DD">
              <w:rPr>
                <w:rFonts w:eastAsiaTheme="minorHAnsi"/>
                <w:sz w:val="18"/>
                <w:szCs w:val="18"/>
              </w:rPr>
              <w:t xml:space="preserve">Při výuce žáci využívají právní předpisy (daňové zákony) v platném znění. </w:t>
            </w:r>
          </w:p>
        </w:tc>
      </w:tr>
      <w:tr w:rsidR="00BA09DD" w:rsidRPr="00BA09DD" w:rsidTr="00BA09DD">
        <w:tc>
          <w:tcPr>
            <w:tcW w:w="3888" w:type="dxa"/>
            <w:shd w:val="clear" w:color="auto" w:fill="auto"/>
          </w:tcPr>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definuje pojem veřejné finance a vysvětlí jejich základní funkce</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vyjmenuje základní druhy příjmů a jejich odlišnosti</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rozčlení jednotlivé druhy příjmů veřejných financí podle různých kritérií</w:t>
            </w:r>
          </w:p>
        </w:tc>
        <w:tc>
          <w:tcPr>
            <w:tcW w:w="468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Obecné pojetí veřejných financí – vymezení veřejných financí, funkce veřejných financí, příjmy veřejných financí</w:t>
            </w:r>
          </w:p>
          <w:p w:rsidR="00BA09DD" w:rsidRPr="00BA09DD" w:rsidRDefault="00BA09DD" w:rsidP="00BA09DD">
            <w:pPr>
              <w:rPr>
                <w:rFonts w:eastAsiaTheme="minorHAnsi"/>
                <w:sz w:val="18"/>
                <w:szCs w:val="18"/>
              </w:rPr>
            </w:pPr>
            <w:r w:rsidRPr="00BA09DD">
              <w:rPr>
                <w:rFonts w:eastAsiaTheme="minorHAnsi"/>
                <w:sz w:val="18"/>
                <w:szCs w:val="18"/>
              </w:rPr>
              <w:t>(cca 4 hodiny)</w:t>
            </w:r>
          </w:p>
        </w:tc>
        <w:tc>
          <w:tcPr>
            <w:tcW w:w="360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 xml:space="preserve">Ekonomika – veřejné finance </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r w:rsidRPr="00BA09DD">
              <w:rPr>
                <w:rFonts w:eastAsiaTheme="minorHAnsi"/>
                <w:sz w:val="18"/>
                <w:szCs w:val="18"/>
              </w:rPr>
              <w:t>Průřezová témata:</w:t>
            </w:r>
          </w:p>
          <w:p w:rsidR="00BA09DD" w:rsidRPr="00BA09DD" w:rsidRDefault="00BA09DD" w:rsidP="00BA09DD">
            <w:pPr>
              <w:rPr>
                <w:rFonts w:eastAsiaTheme="minorHAnsi"/>
                <w:sz w:val="18"/>
                <w:szCs w:val="18"/>
              </w:rPr>
            </w:pPr>
            <w:r w:rsidRPr="00BA09DD">
              <w:rPr>
                <w:rFonts w:eastAsiaTheme="minorHAnsi"/>
                <w:sz w:val="18"/>
                <w:szCs w:val="18"/>
              </w:rPr>
              <w:t>Občan v demokratické společnosti – stát a daňový systém (svoboda, tolerance, odpovědnost, solidarita)</w:t>
            </w:r>
          </w:p>
          <w:p w:rsidR="00BA09DD" w:rsidRPr="00BA09DD" w:rsidRDefault="00BA09DD" w:rsidP="00BA09DD">
            <w:pPr>
              <w:rPr>
                <w:rFonts w:eastAsiaTheme="minorHAnsi"/>
                <w:sz w:val="18"/>
                <w:szCs w:val="18"/>
              </w:rPr>
            </w:pPr>
            <w:r w:rsidRPr="00BA09DD">
              <w:rPr>
                <w:rFonts w:eastAsiaTheme="minorHAnsi"/>
                <w:sz w:val="18"/>
                <w:szCs w:val="18"/>
              </w:rPr>
              <w:t>Člověk a životní prostředí – daně jako prvek propojenosti mezi environmentálními, ekonomickými a sociálními aspekty ve vztahu k trvale udržitelnému rozvoji</w:t>
            </w:r>
          </w:p>
        </w:tc>
        <w:tc>
          <w:tcPr>
            <w:tcW w:w="2340" w:type="dxa"/>
            <w:vMerge/>
            <w:shd w:val="clear" w:color="auto" w:fill="auto"/>
          </w:tcPr>
          <w:p w:rsidR="00BA09DD" w:rsidRPr="00BA09DD" w:rsidRDefault="00BA09DD" w:rsidP="00BA09DD">
            <w:pPr>
              <w:rPr>
                <w:rFonts w:eastAsiaTheme="minorHAnsi"/>
                <w:sz w:val="18"/>
                <w:szCs w:val="18"/>
              </w:rPr>
            </w:pPr>
          </w:p>
        </w:tc>
      </w:tr>
      <w:tr w:rsidR="00BA09DD" w:rsidRPr="00BA09DD" w:rsidTr="00BA09DD">
        <w:tc>
          <w:tcPr>
            <w:tcW w:w="3888" w:type="dxa"/>
            <w:shd w:val="clear" w:color="auto" w:fill="auto"/>
          </w:tcPr>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objasní problematiku pojistného na všeobecné zdravotní pojištění</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je schopen vypočítat odvody pojistného</w:t>
            </w:r>
          </w:p>
        </w:tc>
        <w:tc>
          <w:tcPr>
            <w:tcW w:w="468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Pojistné na všeobecné zdravotní pojištění – pojištěnci veřejného zdravotního pojištění, plátci pojistného, výpočet pojistného, rozhodné období, odvod pojistného, kontrola pojistného</w:t>
            </w:r>
          </w:p>
          <w:p w:rsidR="00BA09DD" w:rsidRPr="00BA09DD" w:rsidRDefault="00BA09DD" w:rsidP="00BA09DD">
            <w:pPr>
              <w:rPr>
                <w:rFonts w:eastAsiaTheme="minorHAnsi"/>
                <w:sz w:val="18"/>
                <w:szCs w:val="18"/>
              </w:rPr>
            </w:pPr>
            <w:r w:rsidRPr="00BA09DD">
              <w:rPr>
                <w:rFonts w:eastAsiaTheme="minorHAnsi"/>
                <w:sz w:val="18"/>
                <w:szCs w:val="18"/>
              </w:rPr>
              <w:t>(cca 5 hodin)</w:t>
            </w:r>
          </w:p>
        </w:tc>
        <w:tc>
          <w:tcPr>
            <w:tcW w:w="360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 xml:space="preserve">Hospodářské výpočty – mzda </w:t>
            </w:r>
          </w:p>
          <w:p w:rsidR="00BA09DD" w:rsidRPr="00BA09DD" w:rsidRDefault="00BA09DD" w:rsidP="00BA09DD">
            <w:pPr>
              <w:rPr>
                <w:rFonts w:eastAsiaTheme="minorHAnsi"/>
                <w:sz w:val="18"/>
                <w:szCs w:val="18"/>
              </w:rPr>
            </w:pPr>
            <w:r w:rsidRPr="00BA09DD">
              <w:rPr>
                <w:rFonts w:eastAsiaTheme="minorHAnsi"/>
                <w:sz w:val="18"/>
                <w:szCs w:val="18"/>
              </w:rPr>
              <w:t>Účetnictví – zúčtování se státními institucemi</w:t>
            </w:r>
          </w:p>
          <w:p w:rsidR="00BA09DD" w:rsidRPr="00BA09DD" w:rsidRDefault="00BA09DD" w:rsidP="00BA09DD">
            <w:pPr>
              <w:rPr>
                <w:rFonts w:eastAsiaTheme="minorHAnsi"/>
                <w:sz w:val="18"/>
                <w:szCs w:val="18"/>
              </w:rPr>
            </w:pPr>
            <w:r w:rsidRPr="00BA09DD">
              <w:rPr>
                <w:rFonts w:eastAsiaTheme="minorHAnsi"/>
                <w:sz w:val="18"/>
                <w:szCs w:val="18"/>
              </w:rPr>
              <w:t>Ekonomika – mzda a odměňování zaměstnanců</w:t>
            </w:r>
          </w:p>
          <w:p w:rsidR="00BA09DD" w:rsidRPr="00BA09DD" w:rsidRDefault="00BA09DD" w:rsidP="00BA09DD">
            <w:pPr>
              <w:rPr>
                <w:rFonts w:eastAsiaTheme="minorHAnsi"/>
                <w:sz w:val="18"/>
                <w:szCs w:val="18"/>
              </w:rPr>
            </w:pPr>
            <w:r w:rsidRPr="00BA09DD">
              <w:rPr>
                <w:rFonts w:eastAsiaTheme="minorHAnsi"/>
                <w:sz w:val="18"/>
                <w:szCs w:val="18"/>
              </w:rPr>
              <w:t>Právo – základní orientace v zákonech</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r w:rsidRPr="00BA09DD">
              <w:rPr>
                <w:rFonts w:eastAsiaTheme="minorHAnsi"/>
                <w:sz w:val="18"/>
                <w:szCs w:val="18"/>
              </w:rPr>
              <w:t>Průřezová témata:</w:t>
            </w:r>
          </w:p>
          <w:p w:rsidR="00BA09DD" w:rsidRPr="00BA09DD" w:rsidRDefault="00BA09DD" w:rsidP="00BA09DD">
            <w:pPr>
              <w:rPr>
                <w:rFonts w:eastAsiaTheme="minorHAnsi"/>
                <w:sz w:val="18"/>
                <w:szCs w:val="18"/>
              </w:rPr>
            </w:pPr>
            <w:r w:rsidRPr="00BA09DD">
              <w:rPr>
                <w:rFonts w:eastAsiaTheme="minorHAnsi"/>
                <w:sz w:val="18"/>
                <w:szCs w:val="18"/>
              </w:rPr>
              <w:t>Člověk a svět práce – zaměstnávání a výše mzdy; práce s informacemi; písemné vyjadřování při úřední korespondenci</w:t>
            </w:r>
          </w:p>
          <w:p w:rsidR="00BA09DD" w:rsidRPr="00BA09DD" w:rsidRDefault="00BA09DD" w:rsidP="00BA09DD">
            <w:pPr>
              <w:rPr>
                <w:rFonts w:eastAsiaTheme="minorHAnsi"/>
                <w:sz w:val="18"/>
                <w:szCs w:val="18"/>
              </w:rPr>
            </w:pPr>
            <w:r w:rsidRPr="00BA09DD">
              <w:rPr>
                <w:rFonts w:eastAsiaTheme="minorHAnsi"/>
                <w:sz w:val="18"/>
                <w:szCs w:val="18"/>
              </w:rPr>
              <w:t>Občan v demokratické společnosti – hledání kompromisů mezi osobní svobodou a sociální odpovědností</w:t>
            </w:r>
          </w:p>
        </w:tc>
        <w:tc>
          <w:tcPr>
            <w:tcW w:w="2340" w:type="dxa"/>
            <w:vMerge/>
            <w:shd w:val="clear" w:color="auto" w:fill="auto"/>
          </w:tcPr>
          <w:p w:rsidR="00BA09DD" w:rsidRPr="00BA09DD" w:rsidRDefault="00BA09DD" w:rsidP="00BA09DD">
            <w:pPr>
              <w:rPr>
                <w:rFonts w:eastAsiaTheme="minorHAnsi"/>
                <w:sz w:val="18"/>
                <w:szCs w:val="18"/>
              </w:rPr>
            </w:pPr>
          </w:p>
        </w:tc>
      </w:tr>
      <w:tr w:rsidR="00BA09DD" w:rsidRPr="00BA09DD" w:rsidTr="00BA09DD">
        <w:tc>
          <w:tcPr>
            <w:tcW w:w="3888" w:type="dxa"/>
            <w:shd w:val="clear" w:color="auto" w:fill="auto"/>
          </w:tcPr>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objasní problematiku pojistného na sociální zabezpečení a státní politiku zaměstnanosti</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je schopen vypočítat odvody pojistného</w:t>
            </w:r>
          </w:p>
        </w:tc>
        <w:tc>
          <w:tcPr>
            <w:tcW w:w="468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Pojistné na sociální zabezpečení a příspěvek na státní politiku zaměstnanosti – pojištěnci sociálního pojištění, pojistné, poplatníci pojistného, výpočet pojistného, odvod a placení pojistného</w:t>
            </w:r>
          </w:p>
          <w:p w:rsidR="00BA09DD" w:rsidRPr="00BA09DD" w:rsidRDefault="00BA09DD" w:rsidP="00BA09DD">
            <w:pPr>
              <w:rPr>
                <w:rFonts w:eastAsiaTheme="minorHAnsi"/>
                <w:sz w:val="18"/>
                <w:szCs w:val="18"/>
              </w:rPr>
            </w:pPr>
            <w:r w:rsidRPr="00BA09DD">
              <w:rPr>
                <w:rFonts w:eastAsiaTheme="minorHAnsi"/>
                <w:sz w:val="18"/>
                <w:szCs w:val="18"/>
              </w:rPr>
              <w:t>(cca 5 hodin)</w:t>
            </w:r>
          </w:p>
        </w:tc>
        <w:tc>
          <w:tcPr>
            <w:tcW w:w="360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 xml:space="preserve">Hospodářské výpočty – mzda </w:t>
            </w:r>
          </w:p>
          <w:p w:rsidR="00BA09DD" w:rsidRPr="00BA09DD" w:rsidRDefault="00BA09DD" w:rsidP="00BA09DD">
            <w:pPr>
              <w:rPr>
                <w:rFonts w:eastAsiaTheme="minorHAnsi"/>
                <w:sz w:val="18"/>
                <w:szCs w:val="18"/>
              </w:rPr>
            </w:pPr>
            <w:r w:rsidRPr="00BA09DD">
              <w:rPr>
                <w:rFonts w:eastAsiaTheme="minorHAnsi"/>
                <w:sz w:val="18"/>
                <w:szCs w:val="18"/>
              </w:rPr>
              <w:t>Účetnictví – zúčtování se státními institucemi</w:t>
            </w:r>
          </w:p>
          <w:p w:rsidR="00BA09DD" w:rsidRPr="00BA09DD" w:rsidRDefault="00BA09DD" w:rsidP="00BA09DD">
            <w:pPr>
              <w:rPr>
                <w:rFonts w:eastAsiaTheme="minorHAnsi"/>
                <w:sz w:val="18"/>
                <w:szCs w:val="18"/>
              </w:rPr>
            </w:pPr>
            <w:r w:rsidRPr="00BA09DD">
              <w:rPr>
                <w:rFonts w:eastAsiaTheme="minorHAnsi"/>
                <w:sz w:val="18"/>
                <w:szCs w:val="18"/>
              </w:rPr>
              <w:t>Ekonomika – mzda a odměňování zaměstnanců</w:t>
            </w:r>
          </w:p>
          <w:p w:rsidR="00BA09DD" w:rsidRPr="00BA09DD" w:rsidRDefault="00BA09DD" w:rsidP="00BA09DD">
            <w:pPr>
              <w:rPr>
                <w:rFonts w:eastAsiaTheme="minorHAnsi"/>
                <w:sz w:val="18"/>
                <w:szCs w:val="18"/>
              </w:rPr>
            </w:pPr>
            <w:r w:rsidRPr="00BA09DD">
              <w:rPr>
                <w:rFonts w:eastAsiaTheme="minorHAnsi"/>
                <w:sz w:val="18"/>
                <w:szCs w:val="18"/>
              </w:rPr>
              <w:t>Právo – základní orientace v zákonech</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r w:rsidRPr="00BA09DD">
              <w:rPr>
                <w:rFonts w:eastAsiaTheme="minorHAnsi"/>
                <w:sz w:val="18"/>
                <w:szCs w:val="18"/>
              </w:rPr>
              <w:t>Průřezová témata:</w:t>
            </w:r>
          </w:p>
          <w:p w:rsidR="00BA09DD" w:rsidRPr="00BA09DD" w:rsidRDefault="00BA09DD" w:rsidP="00BA09DD">
            <w:pPr>
              <w:rPr>
                <w:rFonts w:eastAsiaTheme="minorHAnsi"/>
                <w:sz w:val="18"/>
                <w:szCs w:val="18"/>
              </w:rPr>
            </w:pPr>
            <w:r w:rsidRPr="00BA09DD">
              <w:rPr>
                <w:rFonts w:eastAsiaTheme="minorHAnsi"/>
                <w:sz w:val="18"/>
                <w:szCs w:val="18"/>
              </w:rPr>
              <w:t xml:space="preserve">Člověk a svět práce – zaměstnávání a výše mzdy; práce s informacemi; písemné vyjadřování při úřední korespondenci </w:t>
            </w:r>
          </w:p>
          <w:p w:rsidR="00BA09DD" w:rsidRPr="00BA09DD" w:rsidRDefault="00BA09DD" w:rsidP="00BA09DD">
            <w:pPr>
              <w:rPr>
                <w:rFonts w:eastAsiaTheme="minorHAnsi"/>
                <w:sz w:val="18"/>
                <w:szCs w:val="18"/>
              </w:rPr>
            </w:pPr>
            <w:r w:rsidRPr="00BA09DD">
              <w:rPr>
                <w:rFonts w:eastAsiaTheme="minorHAnsi"/>
                <w:sz w:val="18"/>
                <w:szCs w:val="18"/>
              </w:rPr>
              <w:lastRenderedPageBreak/>
              <w:t>Občan v demokratické společnosti – hledání kompromisů mezi osobní svobodou a sociální odpovědností</w:t>
            </w:r>
          </w:p>
        </w:tc>
        <w:tc>
          <w:tcPr>
            <w:tcW w:w="2340" w:type="dxa"/>
            <w:vMerge/>
            <w:shd w:val="clear" w:color="auto" w:fill="auto"/>
          </w:tcPr>
          <w:p w:rsidR="00BA09DD" w:rsidRPr="00BA09DD" w:rsidRDefault="00BA09DD" w:rsidP="00BA09DD">
            <w:pPr>
              <w:rPr>
                <w:rFonts w:eastAsiaTheme="minorHAnsi"/>
                <w:sz w:val="18"/>
                <w:szCs w:val="18"/>
              </w:rPr>
            </w:pPr>
          </w:p>
        </w:tc>
      </w:tr>
      <w:tr w:rsidR="00BA09DD" w:rsidRPr="00BA09DD" w:rsidTr="00BA09DD">
        <w:tc>
          <w:tcPr>
            <w:tcW w:w="3888" w:type="dxa"/>
            <w:shd w:val="clear" w:color="auto" w:fill="auto"/>
          </w:tcPr>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lastRenderedPageBreak/>
              <w:t>vysvětlí, co je daň</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vyjmenuje členění daní</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umí používat kategorie daňových náležitostí, které jsou důležité pro pochopení pojmů v jednotlivých daňových zákonech</w:t>
            </w:r>
          </w:p>
        </w:tc>
        <w:tc>
          <w:tcPr>
            <w:tcW w:w="468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Daně – vymezení a členění daní (přímé daně, nepřímé daně), daňové náležitosti (subjekt daně, předmět daně, základ daně, sazba daně, doplňkové daňové náležitosti)</w:t>
            </w:r>
          </w:p>
          <w:p w:rsidR="00BA09DD" w:rsidRPr="00BA09DD" w:rsidRDefault="00BA09DD" w:rsidP="00BA09DD">
            <w:pPr>
              <w:rPr>
                <w:rFonts w:eastAsiaTheme="minorHAnsi"/>
                <w:sz w:val="18"/>
                <w:szCs w:val="18"/>
              </w:rPr>
            </w:pPr>
            <w:r w:rsidRPr="00BA09DD">
              <w:rPr>
                <w:rFonts w:eastAsiaTheme="minorHAnsi"/>
                <w:sz w:val="18"/>
                <w:szCs w:val="18"/>
              </w:rPr>
              <w:t>(cca 5 hodin)</w:t>
            </w:r>
          </w:p>
        </w:tc>
        <w:tc>
          <w:tcPr>
            <w:tcW w:w="360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Ekonomika – podnikání a daně</w:t>
            </w:r>
          </w:p>
          <w:p w:rsidR="00BA09DD" w:rsidRPr="00BA09DD" w:rsidRDefault="00BA09DD" w:rsidP="00BA09DD">
            <w:pPr>
              <w:rPr>
                <w:rFonts w:eastAsiaTheme="minorHAnsi"/>
                <w:sz w:val="18"/>
                <w:szCs w:val="18"/>
              </w:rPr>
            </w:pPr>
            <w:r w:rsidRPr="00BA09DD">
              <w:rPr>
                <w:rFonts w:eastAsiaTheme="minorHAnsi"/>
                <w:sz w:val="18"/>
                <w:szCs w:val="18"/>
              </w:rPr>
              <w:t xml:space="preserve">Účetnictví – účtování o daních </w:t>
            </w:r>
          </w:p>
          <w:p w:rsidR="00BA09DD" w:rsidRPr="00BA09DD" w:rsidRDefault="00BA09DD" w:rsidP="00BA09DD">
            <w:pPr>
              <w:rPr>
                <w:rFonts w:eastAsiaTheme="minorHAnsi"/>
                <w:sz w:val="18"/>
                <w:szCs w:val="18"/>
              </w:rPr>
            </w:pPr>
            <w:r w:rsidRPr="00BA09DD">
              <w:rPr>
                <w:rFonts w:eastAsiaTheme="minorHAnsi"/>
                <w:sz w:val="18"/>
                <w:szCs w:val="18"/>
              </w:rPr>
              <w:t>Právo – základní orientace v zákonech</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r w:rsidRPr="00BA09DD">
              <w:rPr>
                <w:rFonts w:eastAsiaTheme="minorHAnsi"/>
                <w:sz w:val="18"/>
                <w:szCs w:val="18"/>
              </w:rPr>
              <w:t>Průřezová témata:</w:t>
            </w:r>
          </w:p>
          <w:p w:rsidR="00BA09DD" w:rsidRPr="00BA09DD" w:rsidRDefault="00BA09DD" w:rsidP="00BA09DD">
            <w:pPr>
              <w:rPr>
                <w:rFonts w:eastAsiaTheme="minorHAnsi"/>
                <w:sz w:val="18"/>
                <w:szCs w:val="18"/>
              </w:rPr>
            </w:pPr>
            <w:r w:rsidRPr="00BA09DD">
              <w:rPr>
                <w:rFonts w:eastAsiaTheme="minorHAnsi"/>
                <w:sz w:val="18"/>
                <w:szCs w:val="18"/>
              </w:rPr>
              <w:t>Občan v demokratické společnosti – soudobý svět; masová média a jejich vliv na utváření názorů; orientace v médiích a jejich kritické zhodnocení</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p>
        </w:tc>
        <w:tc>
          <w:tcPr>
            <w:tcW w:w="2340" w:type="dxa"/>
            <w:vMerge/>
            <w:shd w:val="clear" w:color="auto" w:fill="auto"/>
          </w:tcPr>
          <w:p w:rsidR="00BA09DD" w:rsidRPr="00BA09DD" w:rsidRDefault="00BA09DD" w:rsidP="00BA09DD">
            <w:pPr>
              <w:rPr>
                <w:rFonts w:eastAsiaTheme="minorHAnsi"/>
                <w:sz w:val="18"/>
                <w:szCs w:val="18"/>
              </w:rPr>
            </w:pPr>
          </w:p>
        </w:tc>
      </w:tr>
      <w:tr w:rsidR="00BA09DD" w:rsidRPr="00BA09DD" w:rsidTr="00BA09DD">
        <w:tc>
          <w:tcPr>
            <w:tcW w:w="3888" w:type="dxa"/>
            <w:shd w:val="clear" w:color="auto" w:fill="auto"/>
          </w:tcPr>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orientuje se v daňové soustavě České republiky</w:t>
            </w:r>
          </w:p>
          <w:p w:rsidR="00BA09DD" w:rsidRPr="00BA09DD" w:rsidRDefault="00BA09DD" w:rsidP="00A65A5E">
            <w:pPr>
              <w:numPr>
                <w:ilvl w:val="0"/>
                <w:numId w:val="21"/>
              </w:numPr>
              <w:contextualSpacing/>
              <w:rPr>
                <w:rFonts w:eastAsiaTheme="minorHAnsi"/>
                <w:sz w:val="18"/>
                <w:szCs w:val="18"/>
              </w:rPr>
            </w:pPr>
            <w:r w:rsidRPr="00BA09DD">
              <w:rPr>
                <w:rFonts w:eastAsiaTheme="minorHAnsi"/>
                <w:sz w:val="18"/>
                <w:szCs w:val="18"/>
              </w:rPr>
              <w:t>objasní jednotlivé daně, které musí lidé platit a orientuje se ve výpočtu jejich výše</w:t>
            </w:r>
          </w:p>
        </w:tc>
        <w:tc>
          <w:tcPr>
            <w:tcW w:w="468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Daňová soustava České republiky – charakteristika daňové soustavy ČR, p</w:t>
            </w:r>
            <w:r w:rsidR="009D7F10">
              <w:rPr>
                <w:rFonts w:eastAsiaTheme="minorHAnsi"/>
                <w:sz w:val="18"/>
                <w:szCs w:val="18"/>
              </w:rPr>
              <w:t xml:space="preserve">římé daně v daňové soustavě ČR; </w:t>
            </w:r>
            <w:r w:rsidRPr="00BA09DD">
              <w:rPr>
                <w:rFonts w:eastAsiaTheme="minorHAnsi"/>
                <w:sz w:val="18"/>
                <w:szCs w:val="18"/>
              </w:rPr>
              <w:t>nep</w:t>
            </w:r>
            <w:r w:rsidR="009D7F10">
              <w:rPr>
                <w:rFonts w:eastAsiaTheme="minorHAnsi"/>
                <w:sz w:val="18"/>
                <w:szCs w:val="18"/>
              </w:rPr>
              <w:t xml:space="preserve">římé daně v daňové soustavě ČR; aktuální legislativa </w:t>
            </w:r>
          </w:p>
          <w:p w:rsidR="00BA09DD" w:rsidRPr="00BA09DD" w:rsidRDefault="00BA09DD" w:rsidP="00BA09DD">
            <w:pPr>
              <w:rPr>
                <w:rFonts w:eastAsiaTheme="minorHAnsi"/>
                <w:sz w:val="18"/>
                <w:szCs w:val="18"/>
              </w:rPr>
            </w:pPr>
            <w:r w:rsidRPr="00BA09DD">
              <w:rPr>
                <w:rFonts w:eastAsiaTheme="minorHAnsi"/>
                <w:sz w:val="18"/>
                <w:szCs w:val="18"/>
              </w:rPr>
              <w:t>(cca 10 hodin)</w:t>
            </w:r>
          </w:p>
        </w:tc>
        <w:tc>
          <w:tcPr>
            <w:tcW w:w="3600" w:type="dxa"/>
            <w:shd w:val="clear" w:color="auto" w:fill="auto"/>
          </w:tcPr>
          <w:p w:rsidR="00BA09DD" w:rsidRPr="00BA09DD" w:rsidRDefault="00BA09DD" w:rsidP="00BA09DD">
            <w:pPr>
              <w:rPr>
                <w:rFonts w:eastAsiaTheme="minorHAnsi"/>
                <w:sz w:val="18"/>
                <w:szCs w:val="18"/>
              </w:rPr>
            </w:pPr>
            <w:r w:rsidRPr="00BA09DD">
              <w:rPr>
                <w:rFonts w:eastAsiaTheme="minorHAnsi"/>
                <w:sz w:val="18"/>
                <w:szCs w:val="18"/>
              </w:rPr>
              <w:t xml:space="preserve">Ekonomika – podnikání a daně </w:t>
            </w:r>
          </w:p>
          <w:p w:rsidR="00BA09DD" w:rsidRPr="00BA09DD" w:rsidRDefault="00BA09DD" w:rsidP="00BA09DD">
            <w:pPr>
              <w:rPr>
                <w:rFonts w:eastAsiaTheme="minorHAnsi"/>
                <w:sz w:val="18"/>
                <w:szCs w:val="18"/>
              </w:rPr>
            </w:pPr>
            <w:r w:rsidRPr="00BA09DD">
              <w:rPr>
                <w:rFonts w:eastAsiaTheme="minorHAnsi"/>
                <w:sz w:val="18"/>
                <w:szCs w:val="18"/>
              </w:rPr>
              <w:t>Účetnictví – zúčtování se státními institucemi</w:t>
            </w:r>
          </w:p>
          <w:p w:rsidR="00BA09DD" w:rsidRPr="00BA09DD" w:rsidRDefault="00BA09DD" w:rsidP="00BA09DD">
            <w:pPr>
              <w:rPr>
                <w:rFonts w:eastAsiaTheme="minorHAnsi"/>
                <w:sz w:val="18"/>
                <w:szCs w:val="18"/>
              </w:rPr>
            </w:pPr>
            <w:r w:rsidRPr="00BA09DD">
              <w:rPr>
                <w:rFonts w:eastAsiaTheme="minorHAnsi"/>
                <w:sz w:val="18"/>
                <w:szCs w:val="18"/>
              </w:rPr>
              <w:t>Právo – právní úprava daní v ČR</w:t>
            </w:r>
          </w:p>
          <w:p w:rsidR="00BA09DD" w:rsidRPr="00BA09DD" w:rsidRDefault="00BA09DD" w:rsidP="00BA09DD">
            <w:pPr>
              <w:rPr>
                <w:rFonts w:eastAsiaTheme="minorHAnsi"/>
                <w:sz w:val="18"/>
                <w:szCs w:val="18"/>
              </w:rPr>
            </w:pPr>
            <w:r w:rsidRPr="00BA09DD">
              <w:rPr>
                <w:rFonts w:eastAsiaTheme="minorHAnsi"/>
                <w:sz w:val="18"/>
                <w:szCs w:val="18"/>
              </w:rPr>
              <w:t>Matematika – procentový počet</w:t>
            </w:r>
          </w:p>
          <w:p w:rsidR="00BA09DD" w:rsidRPr="00BA09DD" w:rsidRDefault="00BA09DD" w:rsidP="00BA09DD">
            <w:pPr>
              <w:rPr>
                <w:rFonts w:eastAsiaTheme="minorHAnsi"/>
                <w:sz w:val="18"/>
                <w:szCs w:val="18"/>
              </w:rPr>
            </w:pPr>
            <w:r w:rsidRPr="00BA09DD">
              <w:rPr>
                <w:rFonts w:eastAsiaTheme="minorHAnsi"/>
                <w:sz w:val="18"/>
                <w:szCs w:val="18"/>
              </w:rPr>
              <w:t>Praxe (administrativní místnost)</w:t>
            </w:r>
          </w:p>
          <w:p w:rsidR="00BA09DD" w:rsidRPr="00BA09DD" w:rsidRDefault="00BA09DD" w:rsidP="00BA09DD">
            <w:pPr>
              <w:rPr>
                <w:rFonts w:eastAsiaTheme="minorHAnsi"/>
                <w:sz w:val="18"/>
                <w:szCs w:val="18"/>
              </w:rPr>
            </w:pPr>
          </w:p>
          <w:p w:rsidR="00BA09DD" w:rsidRPr="00BA09DD" w:rsidRDefault="00BA09DD" w:rsidP="00BA09DD">
            <w:pPr>
              <w:rPr>
                <w:rFonts w:eastAsiaTheme="minorHAnsi"/>
                <w:sz w:val="18"/>
                <w:szCs w:val="18"/>
              </w:rPr>
            </w:pPr>
            <w:r w:rsidRPr="00BA09DD">
              <w:rPr>
                <w:rFonts w:eastAsiaTheme="minorHAnsi"/>
                <w:sz w:val="18"/>
                <w:szCs w:val="18"/>
              </w:rPr>
              <w:t>Průřezová témata:</w:t>
            </w:r>
          </w:p>
          <w:p w:rsidR="00BA09DD" w:rsidRPr="00BA09DD" w:rsidRDefault="00BA09DD" w:rsidP="00BA09DD">
            <w:pPr>
              <w:rPr>
                <w:rFonts w:eastAsiaTheme="minorHAnsi"/>
                <w:sz w:val="18"/>
                <w:szCs w:val="18"/>
              </w:rPr>
            </w:pPr>
            <w:r w:rsidRPr="00BA09DD">
              <w:rPr>
                <w:rFonts w:eastAsiaTheme="minorHAnsi"/>
                <w:sz w:val="18"/>
                <w:szCs w:val="18"/>
              </w:rPr>
              <w:t>Člověk a svět práce – orientace žáka ve světě podnikání, soudobý svět a masová média</w:t>
            </w:r>
          </w:p>
          <w:p w:rsidR="00BA09DD" w:rsidRPr="00BA09DD" w:rsidRDefault="00BA09DD" w:rsidP="00BA09DD">
            <w:pPr>
              <w:rPr>
                <w:rFonts w:eastAsiaTheme="minorHAnsi"/>
                <w:sz w:val="18"/>
                <w:szCs w:val="18"/>
              </w:rPr>
            </w:pPr>
            <w:r w:rsidRPr="00BA09DD">
              <w:rPr>
                <w:rFonts w:eastAsiaTheme="minorHAnsi"/>
                <w:sz w:val="18"/>
                <w:szCs w:val="18"/>
              </w:rPr>
              <w:t>Informační a komunikační technologie – využívání prostředků ICT k vyhledávání informací a jejich zpracování</w:t>
            </w:r>
          </w:p>
          <w:p w:rsidR="00BA09DD" w:rsidRPr="00BA09DD" w:rsidRDefault="00BA09DD" w:rsidP="00BA09DD">
            <w:pPr>
              <w:rPr>
                <w:rFonts w:eastAsiaTheme="minorHAnsi"/>
                <w:sz w:val="18"/>
                <w:szCs w:val="18"/>
              </w:rPr>
            </w:pPr>
            <w:r w:rsidRPr="00BA09DD">
              <w:rPr>
                <w:rFonts w:eastAsiaTheme="minorHAnsi"/>
                <w:sz w:val="18"/>
                <w:szCs w:val="18"/>
              </w:rPr>
              <w:t>Občan v demokratické společnosti – hledání kompromisů mezi osobní svobodou a sociální odpovědností; orientace v reálném světě</w:t>
            </w:r>
          </w:p>
          <w:p w:rsidR="00BA09DD" w:rsidRPr="00BA09DD" w:rsidRDefault="00BA09DD" w:rsidP="00BA09DD">
            <w:pPr>
              <w:rPr>
                <w:rFonts w:eastAsiaTheme="minorHAnsi"/>
                <w:sz w:val="18"/>
                <w:szCs w:val="18"/>
              </w:rPr>
            </w:pPr>
            <w:r w:rsidRPr="00BA09DD">
              <w:rPr>
                <w:rFonts w:eastAsiaTheme="minorHAnsi"/>
                <w:sz w:val="18"/>
                <w:szCs w:val="18"/>
              </w:rPr>
              <w:t>Člověk a životní prostředí – daně jako prvek propojenosti mezi environmentálními, ekonomickými a sociálními aspekty ve vztahu k trvale udržitelnému rozvoji</w:t>
            </w:r>
          </w:p>
        </w:tc>
        <w:tc>
          <w:tcPr>
            <w:tcW w:w="2340" w:type="dxa"/>
            <w:vMerge/>
            <w:shd w:val="clear" w:color="auto" w:fill="auto"/>
          </w:tcPr>
          <w:p w:rsidR="00BA09DD" w:rsidRPr="00BA09DD" w:rsidRDefault="00BA09DD" w:rsidP="00BA09DD">
            <w:pPr>
              <w:rPr>
                <w:rFonts w:eastAsiaTheme="minorHAnsi"/>
                <w:sz w:val="18"/>
                <w:szCs w:val="18"/>
              </w:rPr>
            </w:pPr>
          </w:p>
        </w:tc>
      </w:tr>
    </w:tbl>
    <w:p w:rsidR="00BA09DD" w:rsidRPr="00BA09DD" w:rsidRDefault="00BA09DD" w:rsidP="00BA09DD">
      <w:pPr>
        <w:spacing w:after="200" w:line="276" w:lineRule="auto"/>
        <w:rPr>
          <w:rFonts w:eastAsiaTheme="minorHAnsi"/>
          <w:sz w:val="18"/>
          <w:szCs w:val="18"/>
          <w:lang w:eastAsia="en-US"/>
        </w:rPr>
      </w:pPr>
    </w:p>
    <w:p w:rsidR="00BA09DD" w:rsidRPr="00BA09DD" w:rsidRDefault="00BA09DD" w:rsidP="00BA09DD">
      <w:pPr>
        <w:spacing w:after="200" w:line="276" w:lineRule="auto"/>
        <w:rPr>
          <w:rFonts w:eastAsiaTheme="minorHAnsi"/>
          <w:sz w:val="18"/>
          <w:szCs w:val="18"/>
          <w:lang w:eastAsia="en-US"/>
        </w:rPr>
      </w:pPr>
    </w:p>
    <w:p w:rsidR="00BA09DD" w:rsidRDefault="00BA09DD" w:rsidP="00BA09DD">
      <w:pPr>
        <w:tabs>
          <w:tab w:val="left" w:pos="2486"/>
        </w:tabs>
      </w:pPr>
    </w:p>
    <w:p w:rsidR="00BA09DD" w:rsidRDefault="00BA09DD" w:rsidP="00BA09DD"/>
    <w:p w:rsidR="00FF3FB5" w:rsidRPr="00BA09DD" w:rsidRDefault="00FF3FB5" w:rsidP="00BA09DD">
      <w:pPr>
        <w:sectPr w:rsidR="00FF3FB5" w:rsidRPr="00BA09DD" w:rsidSect="00A630CB">
          <w:pgSz w:w="16838" w:h="11906" w:orient="landscape"/>
          <w:pgMar w:top="899" w:right="998" w:bottom="1418" w:left="1260" w:header="709" w:footer="709" w:gutter="0"/>
          <w:cols w:space="708"/>
          <w:docGrid w:linePitch="360"/>
        </w:sectPr>
      </w:pPr>
    </w:p>
    <w:p w:rsidR="00FF3FB5" w:rsidRPr="004840EB" w:rsidRDefault="00FF3FB5" w:rsidP="00703E8A">
      <w:pPr>
        <w:pStyle w:val="Nadpis2"/>
      </w:pPr>
      <w:bookmarkStart w:id="88" w:name="_Toc367703803"/>
      <w:bookmarkStart w:id="89" w:name="_Toc423682381"/>
      <w:r w:rsidRPr="004840EB">
        <w:lastRenderedPageBreak/>
        <w:t>HOSPODÁŘSKÉ VÝPOČTY</w:t>
      </w:r>
      <w:bookmarkEnd w:id="88"/>
      <w:bookmarkEnd w:id="89"/>
    </w:p>
    <w:p w:rsidR="00FF3FB5" w:rsidRPr="004840EB" w:rsidRDefault="00FF3FB5" w:rsidP="00BC4FA1">
      <w:pPr>
        <w:jc w:val="both"/>
      </w:pPr>
    </w:p>
    <w:p w:rsidR="00FF3FB5" w:rsidRPr="004840EB" w:rsidRDefault="00FF3FB5" w:rsidP="00BC4FA1">
      <w:pPr>
        <w:jc w:val="both"/>
        <w:rPr>
          <w:b/>
          <w:sz w:val="28"/>
          <w:szCs w:val="28"/>
        </w:rPr>
      </w:pPr>
      <w:r w:rsidRPr="004840EB">
        <w:rPr>
          <w:b/>
          <w:sz w:val="28"/>
          <w:szCs w:val="28"/>
        </w:rPr>
        <w:t>Charakteristika vyučovacího předmětu</w:t>
      </w:r>
    </w:p>
    <w:p w:rsidR="00FF3FB5" w:rsidRPr="004840EB" w:rsidRDefault="00FF3FB5" w:rsidP="00BC4FA1">
      <w:pPr>
        <w:ind w:firstLine="708"/>
        <w:jc w:val="both"/>
      </w:pPr>
    </w:p>
    <w:p w:rsidR="00FF3FB5" w:rsidRPr="004840EB" w:rsidRDefault="00FF3FB5" w:rsidP="00BC4FA1">
      <w:pPr>
        <w:jc w:val="both"/>
      </w:pPr>
      <w:r>
        <w:t>Předmět h</w:t>
      </w:r>
      <w:r w:rsidRPr="004840EB">
        <w:t xml:space="preserve">ospodářské výpočty navazuje na znalosti získané během povinné školní docházky, vede žáky k rozšiřování a prohlubování vědomostí, dovedností a návyků získaných v matematice především na základní škole. </w:t>
      </w:r>
    </w:p>
    <w:p w:rsidR="00FF3FB5" w:rsidRPr="004840EB" w:rsidRDefault="00FF3FB5" w:rsidP="00BC4FA1">
      <w:pPr>
        <w:ind w:firstLine="709"/>
        <w:jc w:val="both"/>
      </w:pPr>
      <w:r w:rsidRPr="004840EB">
        <w:t xml:space="preserve">Hlavním cílem vyučovacího předmětu je zprostředkování a propojení poznatků z hodin obecné matematiky do poznatků potřebných v dalším odborném vzdělávání, zejména v oblasti ekonomiky a hospodářství. Stejně tak předmět poskytuje žákům základní vědomosti a dovednosti potřebné pro jejich orientaci v praktickém osobním i profesním životě. </w:t>
      </w:r>
    </w:p>
    <w:p w:rsidR="00FF3FB5" w:rsidRPr="004840EB" w:rsidRDefault="00FF3FB5" w:rsidP="00BC4FA1">
      <w:pPr>
        <w:ind w:firstLine="709"/>
        <w:jc w:val="both"/>
      </w:pPr>
      <w:r w:rsidRPr="004840EB">
        <w:t>Hospodářské výpočty jsou propojeny s řadou všeobecných i odborných předmětů – zejména s již zmiňovan</w:t>
      </w:r>
      <w:r>
        <w:t>ou Matematikou, dále hlavně s Ekonomikou, Účetnictvím a D</w:t>
      </w:r>
      <w:r w:rsidRPr="004840EB">
        <w:t>aněmi.</w:t>
      </w:r>
    </w:p>
    <w:p w:rsidR="00FF3FB5" w:rsidRPr="004840EB" w:rsidRDefault="00FF3FB5" w:rsidP="00BC4FA1">
      <w:pPr>
        <w:ind w:firstLine="709"/>
        <w:jc w:val="both"/>
      </w:pPr>
      <w:r w:rsidRPr="004840EB">
        <w:t>Vzdělávání v předmětu hospodářské výpočty vede žáky k logickému uvažování, k aktivnímu a</w:t>
      </w:r>
      <w:r w:rsidR="00BC4FA1">
        <w:t> </w:t>
      </w:r>
      <w:r w:rsidRPr="004840EB">
        <w:t xml:space="preserve">samostatnému řešení úloh, rozvíjí abstraktní myšlení. </w:t>
      </w:r>
    </w:p>
    <w:p w:rsidR="00FF3FB5" w:rsidRPr="004840EB" w:rsidRDefault="00FF3FB5" w:rsidP="00BC4FA1">
      <w:pPr>
        <w:jc w:val="both"/>
      </w:pPr>
    </w:p>
    <w:p w:rsidR="00FF3FB5" w:rsidRPr="004840EB" w:rsidRDefault="00FF3FB5" w:rsidP="00BC4FA1">
      <w:pPr>
        <w:jc w:val="both"/>
      </w:pPr>
    </w:p>
    <w:p w:rsidR="00FF3FB5" w:rsidRPr="004840EB" w:rsidRDefault="00FF3FB5" w:rsidP="00BC4FA1">
      <w:pPr>
        <w:jc w:val="both"/>
      </w:pPr>
      <w:r w:rsidRPr="004840EB">
        <w:rPr>
          <w:b/>
          <w:sz w:val="28"/>
          <w:szCs w:val="28"/>
        </w:rPr>
        <w:t>Obsahové, organizační a časové vymezení předmětu</w:t>
      </w:r>
    </w:p>
    <w:p w:rsidR="00BC4FA1" w:rsidRDefault="00BC4FA1" w:rsidP="00BC4FA1">
      <w:pPr>
        <w:jc w:val="both"/>
      </w:pPr>
    </w:p>
    <w:p w:rsidR="00FF3FB5" w:rsidRPr="004840EB" w:rsidRDefault="00FF3FB5" w:rsidP="00BC4FA1">
      <w:pPr>
        <w:jc w:val="both"/>
      </w:pPr>
      <w:r w:rsidRPr="004840EB">
        <w:t xml:space="preserve">Předmět je vyučován v 1. ročníku v rozsahu dvou vyučovacích hodin týdně. Výuka probíhá zejména v kmenových učebnách, dle možností v administrativní místnosti. </w:t>
      </w:r>
    </w:p>
    <w:p w:rsidR="00FF3FB5" w:rsidRPr="004840EB" w:rsidRDefault="00FF3FB5" w:rsidP="00BC4FA1">
      <w:pPr>
        <w:ind w:firstLine="709"/>
        <w:jc w:val="both"/>
      </w:pPr>
      <w:r w:rsidRPr="004840EB">
        <w:t xml:space="preserve">Žáci si v předmětu rozšiřují své již nabyté znalosti a získávají znalosti nové – o cizích měnách (měnových kurzech), o procentovém počtu, mzdových výpočtech apod. Poznatkům z obecné matematiky je ve výuce dáván hospodářský význam, význam pro praktický život. </w:t>
      </w:r>
    </w:p>
    <w:p w:rsidR="00FF3FB5" w:rsidRPr="004840EB" w:rsidRDefault="00FF3FB5" w:rsidP="00BC4FA1">
      <w:pPr>
        <w:ind w:firstLine="709"/>
        <w:jc w:val="both"/>
      </w:pPr>
      <w:r w:rsidRPr="004840EB">
        <w:t xml:space="preserve">Vzdělávací obsah předmětu hospodářské výpočty je rozdělen </w:t>
      </w:r>
      <w:r w:rsidRPr="0060121A">
        <w:t>na pět tematických celků</w:t>
      </w:r>
      <w:r w:rsidRPr="004840EB">
        <w:t xml:space="preserve">: počítání s pojmenovanými čísly, peněžní jednotky a počítání s nimi, procentový počet, mzdové výpočty, prostředky publikace ekonomických informací. </w:t>
      </w:r>
    </w:p>
    <w:p w:rsidR="00FF3FB5" w:rsidRPr="004840EB" w:rsidRDefault="00FF3FB5" w:rsidP="00BC4FA1">
      <w:pPr>
        <w:ind w:firstLine="709"/>
        <w:jc w:val="both"/>
      </w:pPr>
      <w:r w:rsidRPr="004840EB">
        <w:t xml:space="preserve">Z forem výuky je využíváno zejména slovního výkladu. Velký důraz je kladen na aktivní a samostatnou práci žáků. </w:t>
      </w:r>
    </w:p>
    <w:p w:rsidR="00FF3FB5" w:rsidRPr="004840EB" w:rsidRDefault="00FF3FB5" w:rsidP="00BC4FA1">
      <w:pPr>
        <w:ind w:firstLine="709"/>
        <w:jc w:val="both"/>
      </w:pPr>
      <w:r w:rsidRPr="004840EB">
        <w:t>Hodnocení výsledků žáků se řídí klasifikačním řádem školy. Při hodnocení jsou zohledňována všechna klasifikační kritéria, s nimiž jsou žáci na začátku školního roku seznámeni. Klasifikaci ovlivňují různé písemné práce, případně ústní dozkoušení</w:t>
      </w:r>
      <w:r>
        <w:t xml:space="preserve"> či prezentace dle konkrétního zadání</w:t>
      </w:r>
      <w:r w:rsidRPr="004840EB">
        <w:t>. Dále může být při klasifikaci přihlédnuto k plnění či neplnění povinností žáka během domácí přípravy (domácí úkoly) a aktivní práci v hodinách.</w:t>
      </w:r>
    </w:p>
    <w:p w:rsidR="00FF3FB5" w:rsidRDefault="00FF3FB5" w:rsidP="00BC4FA1">
      <w:pPr>
        <w:jc w:val="both"/>
      </w:pPr>
    </w:p>
    <w:p w:rsidR="00BC4FA1" w:rsidRPr="004840EB" w:rsidRDefault="00BC4FA1" w:rsidP="00BC4FA1">
      <w:pPr>
        <w:jc w:val="both"/>
      </w:pPr>
    </w:p>
    <w:p w:rsidR="00FF3FB5" w:rsidRPr="004840EB" w:rsidRDefault="00FF3FB5" w:rsidP="00BC4FA1">
      <w:pPr>
        <w:jc w:val="both"/>
        <w:rPr>
          <w:b/>
          <w:sz w:val="28"/>
          <w:szCs w:val="28"/>
        </w:rPr>
      </w:pPr>
      <w:r w:rsidRPr="004840EB">
        <w:rPr>
          <w:b/>
          <w:sz w:val="28"/>
          <w:szCs w:val="28"/>
        </w:rPr>
        <w:t>Mezipředmětové vztahy a průřezová témata</w:t>
      </w:r>
    </w:p>
    <w:p w:rsidR="00FF3FB5" w:rsidRPr="004840EB" w:rsidRDefault="00FF3FB5" w:rsidP="00BC4FA1">
      <w:pPr>
        <w:jc w:val="both"/>
      </w:pPr>
    </w:p>
    <w:p w:rsidR="00FF3FB5" w:rsidRPr="004840EB" w:rsidRDefault="00FF3FB5" w:rsidP="00BC4FA1">
      <w:pPr>
        <w:jc w:val="both"/>
      </w:pPr>
      <w:r w:rsidRPr="004840EB">
        <w:t>Hospodářské výpočty jsou propojeny s řadou všeobecných i odborných předmětů – zejména s </w:t>
      </w:r>
      <w:r>
        <w:t>Matematikou, dále hlavně s E</w:t>
      </w:r>
      <w:r w:rsidRPr="004840EB">
        <w:t>konomikou,</w:t>
      </w:r>
      <w:r>
        <w:t xml:space="preserve"> Účetnictvím a D</w:t>
      </w:r>
      <w:r w:rsidRPr="004840EB">
        <w:t>aněmi. Svou roli sehrává v hospodářských výpočtech také předmět Informační a komunikační technologie.</w:t>
      </w:r>
    </w:p>
    <w:p w:rsidR="00FF3FB5" w:rsidRPr="004840EB" w:rsidRDefault="00FF3FB5" w:rsidP="00BC4FA1">
      <w:pPr>
        <w:jc w:val="both"/>
      </w:pPr>
    </w:p>
    <w:p w:rsidR="00FF3FB5" w:rsidRPr="004840EB" w:rsidRDefault="00FF3FB5" w:rsidP="00BC4FA1">
      <w:pPr>
        <w:jc w:val="both"/>
      </w:pPr>
      <w:r w:rsidRPr="004840EB">
        <w:t>Hospodářské výpočty v sobě zahrnují tato průřezová témata:</w:t>
      </w:r>
    </w:p>
    <w:p w:rsidR="00BC4FA1" w:rsidRDefault="00BC4FA1" w:rsidP="00BC4FA1">
      <w:pPr>
        <w:jc w:val="both"/>
      </w:pPr>
    </w:p>
    <w:p w:rsidR="00BC4FA1" w:rsidRPr="00BC4FA1" w:rsidRDefault="00BC4FA1" w:rsidP="00BC4FA1">
      <w:pPr>
        <w:jc w:val="both"/>
        <w:rPr>
          <w:b/>
          <w:u w:val="single"/>
        </w:rPr>
      </w:pPr>
      <w:r w:rsidRPr="00BC4FA1">
        <w:rPr>
          <w:b/>
          <w:u w:val="single"/>
        </w:rPr>
        <w:t>Člověk a svět práce</w:t>
      </w:r>
    </w:p>
    <w:p w:rsidR="00FF3FB5" w:rsidRPr="004840EB" w:rsidRDefault="00FF3FB5" w:rsidP="00BC4FA1">
      <w:pPr>
        <w:jc w:val="both"/>
      </w:pPr>
      <w:r w:rsidRPr="004840EB">
        <w:t>žák se učí pracovat s informacemi, vyhodnocovat je a pracovat s nimi, využívat informace; odpovědně se rozhoduje na základě vlastního vyhodnocení získaných dat.</w:t>
      </w:r>
    </w:p>
    <w:p w:rsidR="00BC4FA1" w:rsidRDefault="00BC4FA1" w:rsidP="00BC4FA1">
      <w:pPr>
        <w:jc w:val="both"/>
        <w:rPr>
          <w:b/>
          <w:u w:val="single"/>
        </w:rPr>
      </w:pPr>
    </w:p>
    <w:p w:rsidR="00BC4FA1" w:rsidRPr="00BC4FA1" w:rsidRDefault="00FF3FB5" w:rsidP="00BC4FA1">
      <w:pPr>
        <w:jc w:val="both"/>
        <w:rPr>
          <w:b/>
          <w:u w:val="single"/>
        </w:rPr>
      </w:pPr>
      <w:r w:rsidRPr="00BC4FA1">
        <w:rPr>
          <w:b/>
          <w:u w:val="single"/>
        </w:rPr>
        <w:t>Informa</w:t>
      </w:r>
      <w:r w:rsidR="00BC4FA1" w:rsidRPr="00BC4FA1">
        <w:rPr>
          <w:b/>
          <w:u w:val="single"/>
        </w:rPr>
        <w:t>ční a komunikační technologie</w:t>
      </w:r>
    </w:p>
    <w:p w:rsidR="00FF3FB5" w:rsidRPr="004840EB" w:rsidRDefault="00FF3FB5" w:rsidP="00BC4FA1">
      <w:pPr>
        <w:jc w:val="both"/>
      </w:pPr>
      <w:r w:rsidRPr="004840EB">
        <w:t>v průběhu výuky jsou žáci vedeni k tomu, aby využívali prostředků výpočetní techniky při většině činností a vyhledávali na internetu potřebná data.</w:t>
      </w:r>
    </w:p>
    <w:p w:rsidR="00BC4FA1" w:rsidRDefault="00BC4FA1" w:rsidP="00BC4FA1">
      <w:pPr>
        <w:jc w:val="both"/>
        <w:rPr>
          <w:b/>
          <w:u w:val="single"/>
        </w:rPr>
      </w:pPr>
    </w:p>
    <w:p w:rsidR="00BC4FA1" w:rsidRPr="00BC4FA1" w:rsidRDefault="00FF3FB5" w:rsidP="00BC4FA1">
      <w:pPr>
        <w:jc w:val="both"/>
        <w:rPr>
          <w:b/>
          <w:u w:val="single"/>
        </w:rPr>
      </w:pPr>
      <w:r w:rsidRPr="00BC4FA1">
        <w:rPr>
          <w:b/>
          <w:u w:val="single"/>
        </w:rPr>
        <w:t>Obč</w:t>
      </w:r>
      <w:r w:rsidR="00BC4FA1" w:rsidRPr="00BC4FA1">
        <w:rPr>
          <w:b/>
          <w:u w:val="single"/>
        </w:rPr>
        <w:t>an v demokratické společnosti</w:t>
      </w:r>
    </w:p>
    <w:p w:rsidR="00FF3FB5" w:rsidRPr="004840EB" w:rsidRDefault="00FF3FB5" w:rsidP="00BC4FA1">
      <w:pPr>
        <w:jc w:val="both"/>
      </w:pPr>
      <w:r w:rsidRPr="004840EB">
        <w:t>v předmětu jsou žáci vedeni k tomu, aby měli vhodnou míru sebevědomí, uměli přebírat odpovědnost, dovedli jednat s lidmi, řešit konflikty.</w:t>
      </w:r>
    </w:p>
    <w:p w:rsidR="00FF3FB5" w:rsidRPr="004840EB" w:rsidRDefault="00FF3FB5" w:rsidP="00BC4FA1">
      <w:pPr>
        <w:jc w:val="both"/>
      </w:pPr>
    </w:p>
    <w:p w:rsidR="00FF3FB5" w:rsidRPr="004840EB" w:rsidRDefault="00FF3FB5" w:rsidP="00BC4FA1">
      <w:pPr>
        <w:jc w:val="both"/>
      </w:pPr>
    </w:p>
    <w:p w:rsidR="00FF3FB5" w:rsidRPr="004840EB" w:rsidRDefault="00FF3FB5" w:rsidP="00BC4FA1">
      <w:pPr>
        <w:jc w:val="both"/>
        <w:rPr>
          <w:b/>
          <w:sz w:val="28"/>
          <w:szCs w:val="28"/>
        </w:rPr>
      </w:pPr>
      <w:r w:rsidRPr="004840EB">
        <w:rPr>
          <w:b/>
          <w:sz w:val="28"/>
          <w:szCs w:val="28"/>
        </w:rPr>
        <w:t>Výchovné a vzdělávací strategie</w:t>
      </w:r>
    </w:p>
    <w:p w:rsidR="00FF3FB5" w:rsidRPr="004840EB" w:rsidRDefault="00FF3FB5" w:rsidP="00BC4FA1">
      <w:pPr>
        <w:jc w:val="both"/>
      </w:pPr>
    </w:p>
    <w:p w:rsidR="00FF3FB5" w:rsidRPr="004840EB" w:rsidRDefault="00FF3FB5" w:rsidP="00BC4FA1">
      <w:pPr>
        <w:jc w:val="both"/>
      </w:pPr>
      <w:r w:rsidRPr="004840EB">
        <w:t>Výchovné a vzdělávací strategie jsou voleny tak, aby vedly k utváření požadovaných klíčových kompetencí při současném respektování všech aspektů zdravotního postižení:</w:t>
      </w:r>
    </w:p>
    <w:p w:rsidR="00FF3FB5" w:rsidRPr="004840EB" w:rsidRDefault="00FF3FB5" w:rsidP="00BC4FA1">
      <w:pPr>
        <w:jc w:val="both"/>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Kompetence k učení</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Pr="00BC4FA1" w:rsidRDefault="00FF3FB5" w:rsidP="00A65A5E">
      <w:pPr>
        <w:pStyle w:val="Odstavecseseznamem"/>
        <w:numPr>
          <w:ilvl w:val="0"/>
          <w:numId w:val="215"/>
        </w:numPr>
        <w:autoSpaceDE w:val="0"/>
        <w:autoSpaceDN w:val="0"/>
        <w:adjustRightInd w:val="0"/>
        <w:jc w:val="both"/>
        <w:rPr>
          <w:b/>
          <w:bCs/>
          <w:lang w:eastAsia="en-US"/>
        </w:rPr>
      </w:pPr>
      <w:r w:rsidRPr="00BC4FA1">
        <w:rPr>
          <w:bCs/>
          <w:lang w:eastAsia="en-US"/>
        </w:rPr>
        <w:t>vyvolává zájem žáků nejen o předmět hospodářské výpočty, ale také o předměty související (matematika, ekonomika, účetnictví, daně, informační a komunikační technologie)</w:t>
      </w:r>
    </w:p>
    <w:p w:rsidR="00FF3FB5" w:rsidRPr="00BC4FA1" w:rsidRDefault="00FF3FB5" w:rsidP="00A65A5E">
      <w:pPr>
        <w:pStyle w:val="Odstavecseseznamem"/>
        <w:numPr>
          <w:ilvl w:val="0"/>
          <w:numId w:val="215"/>
        </w:numPr>
        <w:autoSpaceDE w:val="0"/>
        <w:autoSpaceDN w:val="0"/>
        <w:adjustRightInd w:val="0"/>
        <w:jc w:val="both"/>
        <w:rPr>
          <w:b/>
          <w:bCs/>
          <w:lang w:eastAsia="en-US"/>
        </w:rPr>
      </w:pPr>
      <w:r w:rsidRPr="00BC4FA1">
        <w:rPr>
          <w:bCs/>
          <w:lang w:eastAsia="en-US"/>
        </w:rPr>
        <w:t>rozvíjí samostatnost žáků zadáváním samostatných úkolů</w:t>
      </w:r>
    </w:p>
    <w:p w:rsidR="00FF3FB5" w:rsidRPr="00BC4FA1" w:rsidRDefault="00FF3FB5" w:rsidP="00A65A5E">
      <w:pPr>
        <w:pStyle w:val="Odstavecseseznamem"/>
        <w:numPr>
          <w:ilvl w:val="0"/>
          <w:numId w:val="215"/>
        </w:numPr>
        <w:autoSpaceDE w:val="0"/>
        <w:autoSpaceDN w:val="0"/>
        <w:adjustRightInd w:val="0"/>
        <w:jc w:val="both"/>
        <w:rPr>
          <w:b/>
          <w:bCs/>
          <w:lang w:eastAsia="en-US"/>
        </w:rPr>
      </w:pPr>
      <w:r w:rsidRPr="00BC4FA1">
        <w:rPr>
          <w:bCs/>
          <w:lang w:eastAsia="en-US"/>
        </w:rPr>
        <w:t>poskytuje žákům prostor a podmínky pro vlastní názory formou diskusí nad problémem</w:t>
      </w:r>
    </w:p>
    <w:p w:rsidR="00FF3FB5" w:rsidRPr="004840EB" w:rsidRDefault="00FF3FB5" w:rsidP="00BC4FA1">
      <w:pPr>
        <w:autoSpaceDE w:val="0"/>
        <w:autoSpaceDN w:val="0"/>
        <w:adjustRightInd w:val="0"/>
        <w:jc w:val="both"/>
        <w:rPr>
          <w:b/>
          <w:bCs/>
          <w:lang w:eastAsia="en-US"/>
        </w:rPr>
      </w:pPr>
      <w:r w:rsidRPr="004840EB">
        <w:rPr>
          <w:b/>
          <w:bCs/>
          <w:lang w:eastAsia="en-US"/>
        </w:rPr>
        <w:t>Žák:</w:t>
      </w:r>
    </w:p>
    <w:p w:rsidR="00FF3FB5" w:rsidRPr="00BC4FA1" w:rsidRDefault="00FF3FB5" w:rsidP="00A65A5E">
      <w:pPr>
        <w:pStyle w:val="Odstavecseseznamem"/>
        <w:numPr>
          <w:ilvl w:val="0"/>
          <w:numId w:val="216"/>
        </w:numPr>
        <w:autoSpaceDE w:val="0"/>
        <w:autoSpaceDN w:val="0"/>
        <w:adjustRightInd w:val="0"/>
        <w:jc w:val="both"/>
        <w:rPr>
          <w:bCs/>
          <w:lang w:eastAsia="en-US"/>
        </w:rPr>
      </w:pPr>
      <w:r w:rsidRPr="00BC4FA1">
        <w:rPr>
          <w:bCs/>
          <w:lang w:eastAsia="en-US"/>
        </w:rPr>
        <w:t>využívá ke svému učení různé informační zdroje, včetně zkušeností svých i jiných lidí</w:t>
      </w:r>
    </w:p>
    <w:p w:rsidR="00FF3FB5" w:rsidRPr="00BC4FA1" w:rsidRDefault="00FF3FB5" w:rsidP="00A65A5E">
      <w:pPr>
        <w:pStyle w:val="Odstavecseseznamem"/>
        <w:numPr>
          <w:ilvl w:val="0"/>
          <w:numId w:val="216"/>
        </w:numPr>
        <w:autoSpaceDE w:val="0"/>
        <w:autoSpaceDN w:val="0"/>
        <w:adjustRightInd w:val="0"/>
        <w:jc w:val="both"/>
        <w:rPr>
          <w:bCs/>
          <w:lang w:eastAsia="en-US"/>
        </w:rPr>
      </w:pPr>
      <w:r w:rsidRPr="00BC4FA1">
        <w:rPr>
          <w:bCs/>
          <w:lang w:eastAsia="en-US"/>
        </w:rPr>
        <w:t>sleduje a hodnotí pokrok při dosahování cílů svého učení</w:t>
      </w:r>
    </w:p>
    <w:p w:rsidR="00FF3FB5" w:rsidRPr="00BC4FA1" w:rsidRDefault="00FF3FB5" w:rsidP="00A65A5E">
      <w:pPr>
        <w:pStyle w:val="Odstavecseseznamem"/>
        <w:numPr>
          <w:ilvl w:val="0"/>
          <w:numId w:val="216"/>
        </w:numPr>
        <w:autoSpaceDE w:val="0"/>
        <w:autoSpaceDN w:val="0"/>
        <w:adjustRightInd w:val="0"/>
        <w:jc w:val="both"/>
        <w:rPr>
          <w:bCs/>
          <w:lang w:eastAsia="en-US"/>
        </w:rPr>
      </w:pPr>
      <w:r w:rsidRPr="00BC4FA1">
        <w:rPr>
          <w:bCs/>
          <w:lang w:eastAsia="en-US"/>
        </w:rPr>
        <w:t>uplatňuje různé způsoby práce s textem a informacemi</w:t>
      </w:r>
    </w:p>
    <w:p w:rsidR="00FF3FB5" w:rsidRPr="004840EB" w:rsidRDefault="00FF3FB5" w:rsidP="00BC4FA1">
      <w:pPr>
        <w:autoSpaceDE w:val="0"/>
        <w:autoSpaceDN w:val="0"/>
        <w:adjustRightInd w:val="0"/>
        <w:jc w:val="both"/>
        <w:rPr>
          <w:bCs/>
          <w:lang w:eastAsia="en-US"/>
        </w:rPr>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Kompetence k řešení problémů</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Pr="004840EB" w:rsidRDefault="00FF3FB5" w:rsidP="00A65A5E">
      <w:pPr>
        <w:pStyle w:val="Puna"/>
        <w:numPr>
          <w:ilvl w:val="0"/>
          <w:numId w:val="217"/>
        </w:numPr>
        <w:jc w:val="both"/>
        <w:rPr>
          <w:lang w:eastAsia="en-US"/>
        </w:rPr>
      </w:pPr>
      <w:r w:rsidRPr="004840EB">
        <w:rPr>
          <w:lang w:eastAsia="en-US"/>
        </w:rPr>
        <w:t>formuluje úkoly co nejbližší reálnému prostředí</w:t>
      </w:r>
    </w:p>
    <w:p w:rsidR="00FF3FB5" w:rsidRPr="004840EB" w:rsidRDefault="00FF3FB5" w:rsidP="00A65A5E">
      <w:pPr>
        <w:pStyle w:val="Puna"/>
        <w:numPr>
          <w:ilvl w:val="0"/>
          <w:numId w:val="217"/>
        </w:numPr>
        <w:jc w:val="both"/>
        <w:rPr>
          <w:lang w:eastAsia="en-US"/>
        </w:rPr>
      </w:pPr>
      <w:r w:rsidRPr="004840EB">
        <w:rPr>
          <w:lang w:eastAsia="en-US"/>
        </w:rPr>
        <w:t>ponechává dostatečný prostor samotným žákům, aby sami nalezli řešení problému</w:t>
      </w:r>
    </w:p>
    <w:p w:rsidR="00BC4FA1" w:rsidRDefault="00BC4FA1" w:rsidP="00BC4FA1">
      <w:pPr>
        <w:pStyle w:val="Puna"/>
        <w:numPr>
          <w:ilvl w:val="0"/>
          <w:numId w:val="0"/>
        </w:numPr>
        <w:ind w:left="284" w:hanging="284"/>
        <w:jc w:val="both"/>
        <w:rPr>
          <w:b/>
          <w:lang w:eastAsia="en-US"/>
        </w:rPr>
      </w:pPr>
    </w:p>
    <w:p w:rsidR="00FF3FB5" w:rsidRPr="004840EB" w:rsidRDefault="00FF3FB5" w:rsidP="00BC4FA1">
      <w:pPr>
        <w:pStyle w:val="Puna"/>
        <w:numPr>
          <w:ilvl w:val="0"/>
          <w:numId w:val="0"/>
        </w:numPr>
        <w:ind w:left="284" w:hanging="284"/>
        <w:jc w:val="both"/>
        <w:rPr>
          <w:b/>
          <w:lang w:eastAsia="en-US"/>
        </w:rPr>
      </w:pPr>
      <w:r w:rsidRPr="004840EB">
        <w:rPr>
          <w:b/>
          <w:lang w:eastAsia="en-US"/>
        </w:rPr>
        <w:t>Žák:</w:t>
      </w:r>
    </w:p>
    <w:p w:rsidR="00FF3FB5" w:rsidRPr="004840EB" w:rsidRDefault="00FF3FB5" w:rsidP="00A65A5E">
      <w:pPr>
        <w:pStyle w:val="Puna"/>
        <w:numPr>
          <w:ilvl w:val="0"/>
          <w:numId w:val="218"/>
        </w:numPr>
        <w:jc w:val="both"/>
        <w:rPr>
          <w:lang w:eastAsia="en-US"/>
        </w:rPr>
      </w:pPr>
      <w:r w:rsidRPr="004840EB">
        <w:rPr>
          <w:lang w:eastAsia="en-US"/>
        </w:rPr>
        <w:t>rozumí zadání úkolu a dokáže určit jádro problému</w:t>
      </w:r>
    </w:p>
    <w:p w:rsidR="00FF3FB5" w:rsidRPr="004840EB" w:rsidRDefault="00FF3FB5" w:rsidP="00A65A5E">
      <w:pPr>
        <w:pStyle w:val="Puna"/>
        <w:numPr>
          <w:ilvl w:val="0"/>
          <w:numId w:val="218"/>
        </w:numPr>
        <w:jc w:val="both"/>
        <w:rPr>
          <w:lang w:eastAsia="en-US"/>
        </w:rPr>
      </w:pPr>
      <w:r w:rsidRPr="004840EB">
        <w:rPr>
          <w:lang w:eastAsia="en-US"/>
        </w:rPr>
        <w:t>ve spolupráci s ostatními hledá možná řešení problému (včetně vyhledání informací potřebných k vyřešení problému)</w:t>
      </w:r>
    </w:p>
    <w:p w:rsidR="00FF3FB5" w:rsidRPr="004840EB" w:rsidRDefault="00FF3FB5" w:rsidP="00A65A5E">
      <w:pPr>
        <w:pStyle w:val="Puna"/>
        <w:numPr>
          <w:ilvl w:val="0"/>
          <w:numId w:val="218"/>
        </w:numPr>
        <w:jc w:val="both"/>
        <w:rPr>
          <w:lang w:eastAsia="en-US"/>
        </w:rPr>
      </w:pPr>
      <w:r w:rsidRPr="004840EB">
        <w:rPr>
          <w:lang w:eastAsia="en-US"/>
        </w:rPr>
        <w:t>pomocí diskuze nalézá nejvhodnější řešení problému (týmová řešení)</w:t>
      </w:r>
    </w:p>
    <w:p w:rsidR="00FF3FB5" w:rsidRPr="004840EB" w:rsidRDefault="00FF3FB5" w:rsidP="00A65A5E">
      <w:pPr>
        <w:pStyle w:val="Puna"/>
        <w:numPr>
          <w:ilvl w:val="0"/>
          <w:numId w:val="218"/>
        </w:numPr>
        <w:jc w:val="both"/>
        <w:rPr>
          <w:lang w:eastAsia="en-US"/>
        </w:rPr>
      </w:pPr>
      <w:r w:rsidRPr="004840EB">
        <w:rPr>
          <w:lang w:eastAsia="en-US"/>
        </w:rPr>
        <w:t>při řešení problému uplatňuje různé metody myšlení (logické, matematické, empirické)</w:t>
      </w:r>
    </w:p>
    <w:p w:rsidR="00FF3FB5" w:rsidRPr="004840EB" w:rsidRDefault="00FF3FB5" w:rsidP="00BC4FA1">
      <w:pPr>
        <w:jc w:val="both"/>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Komunikativní kompetence</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Pr="004840EB" w:rsidRDefault="00FF3FB5" w:rsidP="00BC4FA1">
      <w:pPr>
        <w:pStyle w:val="Puna"/>
        <w:jc w:val="both"/>
        <w:rPr>
          <w:lang w:eastAsia="en-US"/>
        </w:rPr>
      </w:pPr>
      <w:r w:rsidRPr="004840EB">
        <w:rPr>
          <w:lang w:eastAsia="en-US"/>
        </w:rPr>
        <w:t>kultivuje ústní projev žáků v diskusích a při prezentacích</w:t>
      </w:r>
    </w:p>
    <w:p w:rsidR="00FF3FB5" w:rsidRPr="004840EB" w:rsidRDefault="00FF3FB5" w:rsidP="00BC4FA1">
      <w:pPr>
        <w:pStyle w:val="Puna"/>
        <w:jc w:val="both"/>
        <w:rPr>
          <w:lang w:eastAsia="en-US"/>
        </w:rPr>
      </w:pPr>
      <w:r w:rsidRPr="004840EB">
        <w:rPr>
          <w:lang w:eastAsia="en-US"/>
        </w:rPr>
        <w:t xml:space="preserve">podporuje komunikaci žáka množstvím položených otázek a diskuzí k zadaným problémům k vyřešení </w:t>
      </w:r>
    </w:p>
    <w:p w:rsidR="00BC4FA1" w:rsidRDefault="00BC4FA1" w:rsidP="00BC4FA1">
      <w:pPr>
        <w:jc w:val="both"/>
        <w:rPr>
          <w:b/>
          <w:lang w:eastAsia="en-US"/>
        </w:rPr>
      </w:pPr>
    </w:p>
    <w:p w:rsidR="00FF3FB5" w:rsidRPr="004840EB" w:rsidRDefault="00FF3FB5" w:rsidP="00BC4FA1">
      <w:pPr>
        <w:jc w:val="both"/>
        <w:rPr>
          <w:b/>
          <w:lang w:eastAsia="en-US"/>
        </w:rPr>
      </w:pPr>
      <w:r w:rsidRPr="004840EB">
        <w:rPr>
          <w:b/>
          <w:lang w:eastAsia="en-US"/>
        </w:rPr>
        <w:t>Žák:</w:t>
      </w:r>
    </w:p>
    <w:p w:rsidR="00FF3FB5" w:rsidRPr="004840EB" w:rsidRDefault="00FF3FB5" w:rsidP="00BC4FA1">
      <w:pPr>
        <w:pStyle w:val="Puna"/>
        <w:jc w:val="both"/>
        <w:rPr>
          <w:lang w:eastAsia="en-US"/>
        </w:rPr>
      </w:pPr>
      <w:r w:rsidRPr="004840EB">
        <w:rPr>
          <w:lang w:eastAsia="en-US"/>
        </w:rPr>
        <w:t>vyjadřuje se přiměřeně účelu jednání</w:t>
      </w:r>
    </w:p>
    <w:p w:rsidR="00FF3FB5" w:rsidRPr="004840EB" w:rsidRDefault="00FF3FB5" w:rsidP="00BC4FA1">
      <w:pPr>
        <w:pStyle w:val="Puna"/>
        <w:jc w:val="both"/>
        <w:rPr>
          <w:lang w:eastAsia="en-US"/>
        </w:rPr>
      </w:pPr>
      <w:r w:rsidRPr="004840EB">
        <w:rPr>
          <w:lang w:eastAsia="en-US"/>
        </w:rPr>
        <w:t>formuluje své myšlenky srozumitelně a souvisle</w:t>
      </w:r>
    </w:p>
    <w:p w:rsidR="00FF3FB5" w:rsidRPr="004840EB" w:rsidRDefault="00FF3FB5" w:rsidP="00BC4FA1">
      <w:pPr>
        <w:pStyle w:val="Puna"/>
        <w:jc w:val="both"/>
        <w:rPr>
          <w:lang w:eastAsia="en-US"/>
        </w:rPr>
      </w:pPr>
      <w:r w:rsidRPr="004840EB">
        <w:rPr>
          <w:lang w:eastAsia="en-US"/>
        </w:rPr>
        <w:t>účastní se aktivně diskuzí, formuluje a obhajuje své názory a postoje</w:t>
      </w:r>
    </w:p>
    <w:p w:rsidR="00FF3FB5" w:rsidRPr="004840EB" w:rsidRDefault="00FF3FB5" w:rsidP="00BC4FA1">
      <w:pPr>
        <w:pStyle w:val="Puna"/>
        <w:jc w:val="both"/>
        <w:rPr>
          <w:lang w:eastAsia="en-US"/>
        </w:rPr>
      </w:pPr>
      <w:r w:rsidRPr="004840EB">
        <w:rPr>
          <w:lang w:eastAsia="en-US"/>
        </w:rPr>
        <w:t xml:space="preserve">vyjadřuje se a vystupuje v souladu se zásadami slušného chování </w:t>
      </w:r>
    </w:p>
    <w:p w:rsidR="00FF3FB5" w:rsidRDefault="00FF3FB5" w:rsidP="00BC4FA1">
      <w:pPr>
        <w:autoSpaceDE w:val="0"/>
        <w:autoSpaceDN w:val="0"/>
        <w:adjustRightInd w:val="0"/>
        <w:jc w:val="both"/>
        <w:rPr>
          <w:b/>
          <w:bCs/>
          <w:sz w:val="28"/>
          <w:szCs w:val="28"/>
          <w:lang w:eastAsia="en-US"/>
        </w:rPr>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Personální a sociální kompetence</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Pr="004840EB" w:rsidRDefault="00FF3FB5" w:rsidP="00BC4FA1">
      <w:pPr>
        <w:pStyle w:val="Puna"/>
        <w:jc w:val="both"/>
        <w:rPr>
          <w:lang w:eastAsia="en-US"/>
        </w:rPr>
      </w:pPr>
      <w:r w:rsidRPr="004840EB">
        <w:rPr>
          <w:lang w:eastAsia="en-US"/>
        </w:rPr>
        <w:t xml:space="preserve">vede k respektování názorů jiných lidí </w:t>
      </w:r>
    </w:p>
    <w:p w:rsidR="00FF3FB5" w:rsidRPr="004840EB" w:rsidRDefault="00FF3FB5" w:rsidP="00BC4FA1">
      <w:pPr>
        <w:pStyle w:val="Puna"/>
        <w:jc w:val="both"/>
        <w:rPr>
          <w:lang w:eastAsia="en-US"/>
        </w:rPr>
      </w:pPr>
      <w:r w:rsidRPr="004840EB">
        <w:rPr>
          <w:lang w:eastAsia="en-US"/>
        </w:rPr>
        <w:t>podporuje vzájemnou spolupráci žáků</w:t>
      </w:r>
    </w:p>
    <w:p w:rsidR="00FF3FB5" w:rsidRPr="004840EB" w:rsidRDefault="00FF3FB5" w:rsidP="00BC4FA1">
      <w:pPr>
        <w:jc w:val="both"/>
        <w:rPr>
          <w:b/>
          <w:lang w:eastAsia="en-US"/>
        </w:rPr>
      </w:pPr>
      <w:r w:rsidRPr="004840EB">
        <w:rPr>
          <w:b/>
          <w:lang w:eastAsia="en-US"/>
        </w:rPr>
        <w:t>Žák:</w:t>
      </w:r>
    </w:p>
    <w:p w:rsidR="00FF3FB5" w:rsidRPr="004840EB" w:rsidRDefault="00FF3FB5" w:rsidP="00BC4FA1">
      <w:pPr>
        <w:pStyle w:val="Puna"/>
        <w:jc w:val="both"/>
        <w:rPr>
          <w:lang w:eastAsia="en-US"/>
        </w:rPr>
      </w:pPr>
      <w:r w:rsidRPr="004840EB">
        <w:rPr>
          <w:lang w:eastAsia="en-US"/>
        </w:rPr>
        <w:lastRenderedPageBreak/>
        <w:t>posoudí reálně své fyzické a psychické možnosti</w:t>
      </w:r>
    </w:p>
    <w:p w:rsidR="00FF3FB5" w:rsidRPr="004840EB" w:rsidRDefault="00FF3FB5" w:rsidP="00BC4FA1">
      <w:pPr>
        <w:pStyle w:val="Puna"/>
        <w:jc w:val="both"/>
        <w:rPr>
          <w:lang w:eastAsia="en-US"/>
        </w:rPr>
      </w:pPr>
      <w:r w:rsidRPr="004840EB">
        <w:rPr>
          <w:lang w:eastAsia="en-US"/>
        </w:rPr>
        <w:t>stanoví si cíle a priority podle svých schopností a jiných podmínek</w:t>
      </w:r>
    </w:p>
    <w:p w:rsidR="00FF3FB5" w:rsidRPr="004840EB" w:rsidRDefault="00FF3FB5" w:rsidP="00BC4FA1">
      <w:pPr>
        <w:pStyle w:val="Puna"/>
        <w:jc w:val="both"/>
        <w:rPr>
          <w:lang w:eastAsia="en-US"/>
        </w:rPr>
      </w:pPr>
      <w:r w:rsidRPr="004840EB">
        <w:rPr>
          <w:lang w:eastAsia="en-US"/>
        </w:rPr>
        <w:t>reaguje adekvátně na hodnocení svého vystupování a způsobu jednání ze strany jiných lidí</w:t>
      </w:r>
    </w:p>
    <w:p w:rsidR="00FF3FB5" w:rsidRPr="004840EB" w:rsidRDefault="00FF3FB5" w:rsidP="00BC4FA1">
      <w:pPr>
        <w:pStyle w:val="Puna"/>
        <w:jc w:val="both"/>
        <w:rPr>
          <w:lang w:eastAsia="en-US"/>
        </w:rPr>
      </w:pPr>
      <w:r w:rsidRPr="004840EB">
        <w:rPr>
          <w:lang w:eastAsia="en-US"/>
        </w:rPr>
        <w:t>umí přijímat rady i kritiku</w:t>
      </w:r>
    </w:p>
    <w:p w:rsidR="00FF3FB5" w:rsidRPr="004840EB" w:rsidRDefault="00FF3FB5" w:rsidP="00BC4FA1">
      <w:pPr>
        <w:pStyle w:val="Puna"/>
        <w:jc w:val="both"/>
        <w:rPr>
          <w:lang w:eastAsia="en-US"/>
        </w:rPr>
      </w:pPr>
      <w:r w:rsidRPr="004840EB">
        <w:rPr>
          <w:lang w:eastAsia="en-US"/>
        </w:rPr>
        <w:t>odpovědně plní svěřené úkoly</w:t>
      </w:r>
    </w:p>
    <w:p w:rsidR="00FF3FB5" w:rsidRPr="004840EB" w:rsidRDefault="00FF3FB5" w:rsidP="00BC4FA1">
      <w:pPr>
        <w:pStyle w:val="Puna"/>
        <w:numPr>
          <w:ilvl w:val="0"/>
          <w:numId w:val="0"/>
        </w:numPr>
        <w:ind w:left="284"/>
        <w:jc w:val="both"/>
        <w:rPr>
          <w:lang w:eastAsia="en-US"/>
        </w:rPr>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Občanské kompetence a kulturní povědomí</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Pr="004840EB" w:rsidRDefault="00FF3FB5" w:rsidP="00BC4FA1">
      <w:pPr>
        <w:pStyle w:val="Puna"/>
        <w:jc w:val="both"/>
        <w:rPr>
          <w:b/>
          <w:lang w:eastAsia="en-US"/>
        </w:rPr>
      </w:pPr>
      <w:r w:rsidRPr="004840EB">
        <w:rPr>
          <w:lang w:eastAsia="en-US"/>
        </w:rPr>
        <w:t>seznamuje žáka s jeho právy a povinnostmi</w:t>
      </w:r>
    </w:p>
    <w:p w:rsidR="00FF3FB5" w:rsidRPr="004840EB" w:rsidRDefault="00FF3FB5" w:rsidP="00BC4FA1">
      <w:pPr>
        <w:pStyle w:val="Puna"/>
        <w:jc w:val="both"/>
        <w:rPr>
          <w:b/>
          <w:lang w:eastAsia="en-US"/>
        </w:rPr>
      </w:pPr>
      <w:r w:rsidRPr="004840EB">
        <w:rPr>
          <w:lang w:eastAsia="en-US"/>
        </w:rPr>
        <w:t>vede žáka k respektování práv a osobností jiných lidí</w:t>
      </w:r>
    </w:p>
    <w:p w:rsidR="00BC4FA1" w:rsidRDefault="00BC4FA1" w:rsidP="00BC4FA1">
      <w:pPr>
        <w:pStyle w:val="Puna"/>
        <w:numPr>
          <w:ilvl w:val="0"/>
          <w:numId w:val="0"/>
        </w:numPr>
        <w:jc w:val="both"/>
        <w:rPr>
          <w:b/>
          <w:lang w:eastAsia="en-US"/>
        </w:rPr>
      </w:pPr>
    </w:p>
    <w:p w:rsidR="00FF3FB5" w:rsidRPr="004840EB" w:rsidRDefault="00FF3FB5" w:rsidP="00BC4FA1">
      <w:pPr>
        <w:pStyle w:val="Puna"/>
        <w:numPr>
          <w:ilvl w:val="0"/>
          <w:numId w:val="0"/>
        </w:numPr>
        <w:jc w:val="both"/>
        <w:rPr>
          <w:b/>
          <w:lang w:eastAsia="en-US"/>
        </w:rPr>
      </w:pPr>
      <w:r w:rsidRPr="004840EB">
        <w:rPr>
          <w:b/>
          <w:lang w:eastAsia="en-US"/>
        </w:rPr>
        <w:t>Žák:</w:t>
      </w:r>
    </w:p>
    <w:p w:rsidR="00FF3FB5" w:rsidRPr="004840EB" w:rsidRDefault="00FF3FB5" w:rsidP="00BC4FA1">
      <w:pPr>
        <w:pStyle w:val="Puna"/>
        <w:jc w:val="both"/>
        <w:rPr>
          <w:lang w:eastAsia="en-US"/>
        </w:rPr>
      </w:pPr>
      <w:r w:rsidRPr="004840EB">
        <w:rPr>
          <w:lang w:eastAsia="en-US"/>
        </w:rPr>
        <w:t>jedná odpovědně, samostatně a iniciativně nejen ve vlastním zájmu, ale i v zájmu celé společnosti</w:t>
      </w:r>
    </w:p>
    <w:p w:rsidR="00FF3FB5" w:rsidRPr="004840EB" w:rsidRDefault="00FF3FB5" w:rsidP="00BC4FA1">
      <w:pPr>
        <w:pStyle w:val="Puna"/>
        <w:jc w:val="both"/>
        <w:rPr>
          <w:lang w:eastAsia="en-US"/>
        </w:rPr>
      </w:pPr>
      <w:r w:rsidRPr="004840EB">
        <w:rPr>
          <w:lang w:eastAsia="en-US"/>
        </w:rPr>
        <w:t>jedná v souladu s morálními principy a zásadami společenského chování</w:t>
      </w:r>
    </w:p>
    <w:p w:rsidR="00FF3FB5" w:rsidRPr="004840EB" w:rsidRDefault="00FF3FB5" w:rsidP="00BC4FA1">
      <w:pPr>
        <w:pStyle w:val="Puna"/>
        <w:jc w:val="both"/>
        <w:rPr>
          <w:lang w:eastAsia="en-US"/>
        </w:rPr>
      </w:pPr>
      <w:r w:rsidRPr="004840EB">
        <w:rPr>
          <w:lang w:eastAsia="en-US"/>
        </w:rPr>
        <w:t>zajímá se o politické a společenské dění u nás i ve světě</w:t>
      </w:r>
    </w:p>
    <w:p w:rsidR="00FF3FB5" w:rsidRPr="004840EB" w:rsidRDefault="00FF3FB5" w:rsidP="00BC4FA1">
      <w:pPr>
        <w:autoSpaceDE w:val="0"/>
        <w:autoSpaceDN w:val="0"/>
        <w:adjustRightInd w:val="0"/>
        <w:jc w:val="both"/>
        <w:rPr>
          <w:b/>
          <w:bCs/>
          <w:lang w:eastAsia="en-US"/>
        </w:rPr>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Kompetence k pracovnímu uplatnění</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Pr="004840EB" w:rsidRDefault="00FF3FB5" w:rsidP="00BC4FA1">
      <w:pPr>
        <w:pStyle w:val="Puna"/>
        <w:jc w:val="both"/>
        <w:rPr>
          <w:lang w:eastAsia="en-US"/>
        </w:rPr>
      </w:pPr>
      <w:r w:rsidRPr="004840EB">
        <w:rPr>
          <w:lang w:eastAsia="en-US"/>
        </w:rPr>
        <w:t>vede žáky k uvědomění si svých schopností, dovedností a zdravotního stavu nutných pro výkon určitého povolání</w:t>
      </w:r>
    </w:p>
    <w:p w:rsidR="00FF3FB5" w:rsidRPr="004840EB" w:rsidRDefault="00FF3FB5" w:rsidP="00BC4FA1">
      <w:pPr>
        <w:pStyle w:val="Puna"/>
        <w:jc w:val="both"/>
        <w:rPr>
          <w:lang w:eastAsia="en-US"/>
        </w:rPr>
      </w:pPr>
      <w:r w:rsidRPr="004840EB">
        <w:rPr>
          <w:lang w:eastAsia="en-US"/>
        </w:rPr>
        <w:t>seznamuje žáka s nutností celoživotního vzdělávání s ohledem na uplatnění v oboru</w:t>
      </w:r>
    </w:p>
    <w:p w:rsidR="00BC4FA1" w:rsidRDefault="00BC4FA1" w:rsidP="00BC4FA1">
      <w:pPr>
        <w:pStyle w:val="Puna"/>
        <w:numPr>
          <w:ilvl w:val="0"/>
          <w:numId w:val="0"/>
        </w:numPr>
        <w:ind w:left="284" w:hanging="284"/>
        <w:jc w:val="both"/>
        <w:rPr>
          <w:b/>
          <w:lang w:eastAsia="en-US"/>
        </w:rPr>
      </w:pPr>
    </w:p>
    <w:p w:rsidR="00FF3FB5" w:rsidRPr="004840EB" w:rsidRDefault="00FF3FB5" w:rsidP="00BC4FA1">
      <w:pPr>
        <w:pStyle w:val="Puna"/>
        <w:numPr>
          <w:ilvl w:val="0"/>
          <w:numId w:val="0"/>
        </w:numPr>
        <w:ind w:left="284" w:hanging="284"/>
        <w:jc w:val="both"/>
        <w:rPr>
          <w:b/>
          <w:lang w:eastAsia="en-US"/>
        </w:rPr>
      </w:pPr>
      <w:r w:rsidRPr="004840EB">
        <w:rPr>
          <w:b/>
          <w:lang w:eastAsia="en-US"/>
        </w:rPr>
        <w:t>Žák:</w:t>
      </w:r>
    </w:p>
    <w:p w:rsidR="00FF3FB5" w:rsidRPr="00BC4FA1" w:rsidRDefault="00FF3FB5" w:rsidP="00A65A5E">
      <w:pPr>
        <w:pStyle w:val="Odstavecseseznamem"/>
        <w:numPr>
          <w:ilvl w:val="0"/>
          <w:numId w:val="219"/>
        </w:numPr>
        <w:autoSpaceDE w:val="0"/>
        <w:autoSpaceDN w:val="0"/>
        <w:adjustRightInd w:val="0"/>
        <w:jc w:val="both"/>
        <w:rPr>
          <w:bCs/>
          <w:lang w:eastAsia="en-US"/>
        </w:rPr>
      </w:pPr>
      <w:r w:rsidRPr="00BC4FA1">
        <w:rPr>
          <w:bCs/>
          <w:lang w:eastAsia="en-US"/>
        </w:rPr>
        <w:t>dokáže posoudit potřebnost dalšího vzdělávání pro výkon povolání</w:t>
      </w:r>
    </w:p>
    <w:p w:rsidR="00FF3FB5" w:rsidRPr="00BC4FA1" w:rsidRDefault="00FF3FB5" w:rsidP="00A65A5E">
      <w:pPr>
        <w:pStyle w:val="Odstavecseseznamem"/>
        <w:numPr>
          <w:ilvl w:val="0"/>
          <w:numId w:val="219"/>
        </w:numPr>
        <w:autoSpaceDE w:val="0"/>
        <w:autoSpaceDN w:val="0"/>
        <w:adjustRightInd w:val="0"/>
        <w:jc w:val="both"/>
        <w:rPr>
          <w:bCs/>
          <w:lang w:eastAsia="en-US"/>
        </w:rPr>
      </w:pPr>
      <w:r w:rsidRPr="00BC4FA1">
        <w:rPr>
          <w:bCs/>
          <w:lang w:eastAsia="en-US"/>
        </w:rPr>
        <w:t>má odpovědný postoj k vlastní profesní budoucnosti a tedy i vzdělání</w:t>
      </w:r>
    </w:p>
    <w:p w:rsidR="00FF3FB5" w:rsidRPr="00BC4FA1" w:rsidRDefault="00FF3FB5" w:rsidP="00A65A5E">
      <w:pPr>
        <w:pStyle w:val="Odstavecseseznamem"/>
        <w:numPr>
          <w:ilvl w:val="0"/>
          <w:numId w:val="219"/>
        </w:numPr>
        <w:autoSpaceDE w:val="0"/>
        <w:autoSpaceDN w:val="0"/>
        <w:adjustRightInd w:val="0"/>
        <w:jc w:val="both"/>
        <w:rPr>
          <w:bCs/>
          <w:lang w:eastAsia="en-US"/>
        </w:rPr>
      </w:pPr>
      <w:r w:rsidRPr="00BC4FA1">
        <w:rPr>
          <w:bCs/>
          <w:lang w:eastAsia="en-US"/>
        </w:rPr>
        <w:t>je připraven se přizpůsobovat měnícím se podmínkám na trhu práce</w:t>
      </w:r>
    </w:p>
    <w:p w:rsidR="00FF3FB5" w:rsidRPr="00BC4FA1" w:rsidRDefault="00FF3FB5" w:rsidP="00A65A5E">
      <w:pPr>
        <w:pStyle w:val="Odstavecseseznamem"/>
        <w:numPr>
          <w:ilvl w:val="0"/>
          <w:numId w:val="219"/>
        </w:numPr>
        <w:autoSpaceDE w:val="0"/>
        <w:autoSpaceDN w:val="0"/>
        <w:adjustRightInd w:val="0"/>
        <w:jc w:val="both"/>
        <w:rPr>
          <w:bCs/>
          <w:lang w:eastAsia="en-US"/>
        </w:rPr>
      </w:pPr>
      <w:r w:rsidRPr="00BC4FA1">
        <w:rPr>
          <w:bCs/>
          <w:lang w:eastAsia="en-US"/>
        </w:rPr>
        <w:t>má reálnou představu o pracovních, platových a jiných podmínkách</w:t>
      </w:r>
    </w:p>
    <w:p w:rsidR="00FF3FB5" w:rsidRPr="004840EB" w:rsidRDefault="00FF3FB5" w:rsidP="00BC4FA1">
      <w:pPr>
        <w:jc w:val="both"/>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Matematické kompetence</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Pr="004840EB" w:rsidRDefault="00FF3FB5" w:rsidP="00BC4FA1">
      <w:pPr>
        <w:pStyle w:val="Puna"/>
        <w:jc w:val="both"/>
        <w:rPr>
          <w:lang w:eastAsia="en-US"/>
        </w:rPr>
      </w:pPr>
      <w:r w:rsidRPr="004840EB">
        <w:rPr>
          <w:lang w:eastAsia="en-US"/>
        </w:rPr>
        <w:t>vede žáky k uvědomění si potřebnosti obecné matematiky v reálném osobním i profesním životě</w:t>
      </w:r>
    </w:p>
    <w:p w:rsidR="00FF3FB5" w:rsidRPr="004840EB" w:rsidRDefault="00FF3FB5" w:rsidP="00BC4FA1">
      <w:pPr>
        <w:pStyle w:val="Puna"/>
        <w:jc w:val="both"/>
        <w:rPr>
          <w:lang w:eastAsia="en-US"/>
        </w:rPr>
      </w:pPr>
      <w:r w:rsidRPr="004840EB">
        <w:rPr>
          <w:lang w:eastAsia="en-US"/>
        </w:rPr>
        <w:t>podněcuje matematickou představu žáků o výši mezd, cenové hladině apod.</w:t>
      </w:r>
    </w:p>
    <w:p w:rsidR="00FF3FB5" w:rsidRPr="004840EB" w:rsidRDefault="00FF3FB5" w:rsidP="00BC4FA1">
      <w:pPr>
        <w:pStyle w:val="Puna"/>
        <w:jc w:val="both"/>
        <w:rPr>
          <w:lang w:eastAsia="en-US"/>
        </w:rPr>
      </w:pPr>
      <w:r w:rsidRPr="004840EB">
        <w:rPr>
          <w:lang w:eastAsia="en-US"/>
        </w:rPr>
        <w:t>seznamuje žáky s různými formami grafického znázornění hospodaření podniku (tabulky, grafy, schémata aj.)</w:t>
      </w:r>
    </w:p>
    <w:p w:rsidR="00BC4FA1" w:rsidRDefault="00BC4FA1" w:rsidP="00BC4FA1">
      <w:pPr>
        <w:autoSpaceDE w:val="0"/>
        <w:autoSpaceDN w:val="0"/>
        <w:adjustRightInd w:val="0"/>
        <w:jc w:val="both"/>
        <w:rPr>
          <w:b/>
          <w:bCs/>
          <w:lang w:eastAsia="en-US"/>
        </w:rPr>
      </w:pPr>
    </w:p>
    <w:p w:rsidR="00FF3FB5" w:rsidRPr="004840EB" w:rsidRDefault="00FF3FB5" w:rsidP="00BC4FA1">
      <w:pPr>
        <w:autoSpaceDE w:val="0"/>
        <w:autoSpaceDN w:val="0"/>
        <w:adjustRightInd w:val="0"/>
        <w:jc w:val="both"/>
        <w:rPr>
          <w:b/>
          <w:bCs/>
          <w:lang w:eastAsia="en-US"/>
        </w:rPr>
      </w:pPr>
      <w:r w:rsidRPr="004840EB">
        <w:rPr>
          <w:b/>
          <w:bCs/>
          <w:lang w:eastAsia="en-US"/>
        </w:rPr>
        <w:t>Žák:</w:t>
      </w:r>
    </w:p>
    <w:p w:rsidR="00FF3FB5" w:rsidRDefault="00FF3FB5" w:rsidP="00BC4FA1">
      <w:pPr>
        <w:pStyle w:val="Puna"/>
        <w:jc w:val="both"/>
        <w:rPr>
          <w:lang w:eastAsia="en-US"/>
        </w:rPr>
      </w:pPr>
      <w:r>
        <w:rPr>
          <w:lang w:eastAsia="en-US"/>
        </w:rPr>
        <w:t>správně používá a převádí běžné jednotky</w:t>
      </w:r>
    </w:p>
    <w:p w:rsidR="00FF3FB5" w:rsidRDefault="00FF3FB5" w:rsidP="00BC4FA1">
      <w:pPr>
        <w:pStyle w:val="Puna"/>
        <w:jc w:val="both"/>
        <w:rPr>
          <w:lang w:eastAsia="en-US"/>
        </w:rPr>
      </w:pPr>
      <w:r w:rsidRPr="004840EB">
        <w:rPr>
          <w:lang w:eastAsia="en-US"/>
        </w:rPr>
        <w:t>nalézá vztahy mezi jevy a předměty při řešení praktických úloh</w:t>
      </w:r>
    </w:p>
    <w:p w:rsidR="00FF3FB5" w:rsidRPr="004840EB" w:rsidRDefault="00FF3FB5" w:rsidP="00BC4FA1">
      <w:pPr>
        <w:pStyle w:val="Puna"/>
        <w:jc w:val="both"/>
        <w:rPr>
          <w:lang w:eastAsia="en-US"/>
        </w:rPr>
      </w:pPr>
      <w:r>
        <w:rPr>
          <w:lang w:eastAsia="en-US"/>
        </w:rPr>
        <w:t>provádí reálný odhad výsledku řešení dané úlohy</w:t>
      </w:r>
    </w:p>
    <w:p w:rsidR="00FF3FB5" w:rsidRPr="004840EB" w:rsidRDefault="00FF3FB5" w:rsidP="00BC4FA1">
      <w:pPr>
        <w:pStyle w:val="Puna"/>
        <w:jc w:val="both"/>
        <w:rPr>
          <w:lang w:eastAsia="en-US"/>
        </w:rPr>
      </w:pPr>
      <w:r w:rsidRPr="004840EB">
        <w:rPr>
          <w:lang w:eastAsia="en-US"/>
        </w:rPr>
        <w:t>čte a vytváří různé formy grafického znázornění (tabulky, grafy aj.)</w:t>
      </w:r>
    </w:p>
    <w:p w:rsidR="00FF3FB5" w:rsidRDefault="00FF3FB5" w:rsidP="00BC4FA1">
      <w:pPr>
        <w:pStyle w:val="Puna"/>
        <w:jc w:val="both"/>
        <w:rPr>
          <w:lang w:eastAsia="en-US"/>
        </w:rPr>
      </w:pPr>
      <w:r w:rsidRPr="004840EB">
        <w:rPr>
          <w:lang w:eastAsia="en-US"/>
        </w:rPr>
        <w:t>efektivně aplikuje matematické postupy při řešení různých úkolů v běžných situacích</w:t>
      </w:r>
    </w:p>
    <w:p w:rsidR="00FF3FB5" w:rsidRPr="004840EB" w:rsidRDefault="00FF3FB5" w:rsidP="00BC4FA1">
      <w:pPr>
        <w:pStyle w:val="Puna"/>
        <w:jc w:val="both"/>
        <w:rPr>
          <w:lang w:eastAsia="en-US"/>
        </w:rPr>
      </w:pPr>
      <w:r>
        <w:rPr>
          <w:lang w:eastAsia="en-US"/>
        </w:rPr>
        <w:t>má přehled o ekonomicko-matematických pojmech a dokáže s nimi pracovat</w:t>
      </w:r>
    </w:p>
    <w:p w:rsidR="00FF3FB5" w:rsidRDefault="00FF3FB5" w:rsidP="00BC4FA1">
      <w:pPr>
        <w:jc w:val="both"/>
      </w:pPr>
    </w:p>
    <w:p w:rsidR="00FF3FB5" w:rsidRPr="00BC4FA1" w:rsidRDefault="00FF3FB5" w:rsidP="00BC4FA1">
      <w:pPr>
        <w:autoSpaceDE w:val="0"/>
        <w:autoSpaceDN w:val="0"/>
        <w:adjustRightInd w:val="0"/>
        <w:jc w:val="both"/>
        <w:rPr>
          <w:b/>
          <w:bCs/>
          <w:u w:val="single"/>
          <w:lang w:eastAsia="en-US"/>
        </w:rPr>
      </w:pPr>
      <w:r w:rsidRPr="00BC4FA1">
        <w:rPr>
          <w:b/>
          <w:bCs/>
          <w:u w:val="single"/>
          <w:lang w:eastAsia="en-US"/>
        </w:rPr>
        <w:t>Kompetence využívat prostředky informačních a komunikačních technologií a pracovat s nimi</w:t>
      </w:r>
    </w:p>
    <w:p w:rsidR="00FF3FB5" w:rsidRPr="004840EB" w:rsidRDefault="00FF3FB5" w:rsidP="00BC4FA1">
      <w:pPr>
        <w:autoSpaceDE w:val="0"/>
        <w:autoSpaceDN w:val="0"/>
        <w:adjustRightInd w:val="0"/>
        <w:jc w:val="both"/>
        <w:rPr>
          <w:b/>
          <w:bCs/>
          <w:lang w:eastAsia="en-US"/>
        </w:rPr>
      </w:pPr>
      <w:r w:rsidRPr="004840EB">
        <w:rPr>
          <w:b/>
          <w:bCs/>
          <w:lang w:eastAsia="en-US"/>
        </w:rPr>
        <w:t>Učitel:</w:t>
      </w:r>
    </w:p>
    <w:p w:rsidR="00FF3FB5" w:rsidRDefault="00FF3FB5" w:rsidP="00BC4FA1">
      <w:pPr>
        <w:pStyle w:val="Puna"/>
        <w:jc w:val="both"/>
      </w:pPr>
      <w:r>
        <w:rPr>
          <w:lang w:eastAsia="en-US"/>
        </w:rPr>
        <w:t>podporuje vzájemnou komunikaci pomocí informačních a komunikačních technologií</w:t>
      </w:r>
    </w:p>
    <w:p w:rsidR="00FF3FB5" w:rsidRDefault="00FF3FB5" w:rsidP="00BC4FA1">
      <w:pPr>
        <w:pStyle w:val="Puna"/>
        <w:jc w:val="both"/>
      </w:pPr>
      <w:r>
        <w:rPr>
          <w:lang w:eastAsia="en-US"/>
        </w:rPr>
        <w:t>podněcuje vyhledávání informací v tištěné i elektronické podobě</w:t>
      </w:r>
    </w:p>
    <w:p w:rsidR="00FF3FB5" w:rsidRDefault="00FF3FB5" w:rsidP="00BC4FA1">
      <w:pPr>
        <w:pStyle w:val="Puna"/>
        <w:jc w:val="both"/>
      </w:pPr>
      <w:r>
        <w:rPr>
          <w:lang w:eastAsia="en-US"/>
        </w:rPr>
        <w:t>diskutuje s žáky o věrohodnosti zvolených informačních zdrojů</w:t>
      </w:r>
    </w:p>
    <w:p w:rsidR="00BC4FA1" w:rsidRDefault="00BC4FA1" w:rsidP="00BC4FA1">
      <w:pPr>
        <w:jc w:val="both"/>
        <w:rPr>
          <w:b/>
          <w:lang w:eastAsia="en-US"/>
        </w:rPr>
      </w:pPr>
    </w:p>
    <w:p w:rsidR="00FF3FB5" w:rsidRPr="004840EB" w:rsidRDefault="00FF3FB5" w:rsidP="00BC4FA1">
      <w:pPr>
        <w:jc w:val="both"/>
        <w:rPr>
          <w:b/>
          <w:lang w:eastAsia="en-US"/>
        </w:rPr>
      </w:pPr>
      <w:r w:rsidRPr="004840EB">
        <w:rPr>
          <w:b/>
          <w:lang w:eastAsia="en-US"/>
        </w:rPr>
        <w:lastRenderedPageBreak/>
        <w:t>Žák:</w:t>
      </w:r>
    </w:p>
    <w:p w:rsidR="00FF3FB5" w:rsidRDefault="00FF3FB5" w:rsidP="00BC4FA1">
      <w:pPr>
        <w:pStyle w:val="Puna"/>
        <w:jc w:val="both"/>
        <w:rPr>
          <w:lang w:eastAsia="en-US"/>
        </w:rPr>
      </w:pPr>
      <w:r>
        <w:rPr>
          <w:lang w:eastAsia="en-US"/>
        </w:rPr>
        <w:t xml:space="preserve">komunikuje elektronickou poštou </w:t>
      </w:r>
    </w:p>
    <w:p w:rsidR="00FF3FB5" w:rsidRDefault="00FF3FB5" w:rsidP="00BC4FA1">
      <w:pPr>
        <w:pStyle w:val="Puna"/>
        <w:jc w:val="both"/>
        <w:rPr>
          <w:lang w:eastAsia="en-US"/>
        </w:rPr>
      </w:pPr>
      <w:r>
        <w:rPr>
          <w:lang w:eastAsia="en-US"/>
        </w:rPr>
        <w:t>dokáže pracovat s informacemi z různých zdrojů (tištěných i elektronických)</w:t>
      </w:r>
    </w:p>
    <w:p w:rsidR="00FF3FB5" w:rsidRPr="004840EB" w:rsidRDefault="00FF3FB5" w:rsidP="00BC4FA1">
      <w:pPr>
        <w:pStyle w:val="Puna"/>
        <w:jc w:val="both"/>
        <w:rPr>
          <w:lang w:eastAsia="en-US"/>
        </w:rPr>
      </w:pPr>
      <w:r>
        <w:rPr>
          <w:lang w:eastAsia="en-US"/>
        </w:rPr>
        <w:t>využívá k řešení problémů prostředky informačních a komunikační technologií – síť internet, informace nesené na různých médiích, pro výpočty využívá kalkulačku</w:t>
      </w:r>
    </w:p>
    <w:p w:rsidR="00FF3FB5" w:rsidRPr="004840EB" w:rsidRDefault="00FF3FB5" w:rsidP="00BC4FA1">
      <w:pPr>
        <w:jc w:val="both"/>
      </w:pPr>
    </w:p>
    <w:p w:rsidR="00FF3FB5" w:rsidRPr="004840EB" w:rsidRDefault="00FF3FB5" w:rsidP="00BC4FA1">
      <w:pPr>
        <w:autoSpaceDE w:val="0"/>
        <w:autoSpaceDN w:val="0"/>
        <w:adjustRightInd w:val="0"/>
        <w:jc w:val="both"/>
        <w:rPr>
          <w:b/>
          <w:bCs/>
          <w:sz w:val="28"/>
          <w:szCs w:val="28"/>
          <w:lang w:eastAsia="en-US"/>
        </w:rPr>
      </w:pPr>
      <w:r w:rsidRPr="004840EB">
        <w:rPr>
          <w:b/>
          <w:bCs/>
          <w:sz w:val="28"/>
          <w:szCs w:val="28"/>
          <w:lang w:eastAsia="en-US"/>
        </w:rPr>
        <w:t>Odborné kompetence</w:t>
      </w:r>
    </w:p>
    <w:p w:rsidR="00FF3FB5" w:rsidRDefault="00FF3FB5" w:rsidP="00BC4FA1">
      <w:pPr>
        <w:autoSpaceDE w:val="0"/>
        <w:autoSpaceDN w:val="0"/>
        <w:adjustRightInd w:val="0"/>
        <w:jc w:val="both"/>
        <w:rPr>
          <w:b/>
          <w:bCs/>
          <w:lang w:eastAsia="en-US"/>
        </w:rPr>
      </w:pPr>
    </w:p>
    <w:p w:rsidR="00FF3FB5" w:rsidRDefault="00FF3FB5" w:rsidP="00BC4FA1">
      <w:pPr>
        <w:autoSpaceDE w:val="0"/>
        <w:autoSpaceDN w:val="0"/>
        <w:adjustRightInd w:val="0"/>
        <w:jc w:val="both"/>
        <w:rPr>
          <w:bCs/>
          <w:lang w:eastAsia="en-US"/>
        </w:rPr>
      </w:pPr>
      <w:r w:rsidRPr="004840EB">
        <w:rPr>
          <w:b/>
          <w:bCs/>
          <w:lang w:eastAsia="en-US"/>
        </w:rPr>
        <w:t>Provádět administrativní činnosti</w:t>
      </w:r>
      <w:r>
        <w:rPr>
          <w:b/>
          <w:bCs/>
          <w:lang w:eastAsia="en-US"/>
        </w:rPr>
        <w:t xml:space="preserve"> </w:t>
      </w:r>
      <w:r>
        <w:rPr>
          <w:bCs/>
          <w:lang w:eastAsia="en-US"/>
        </w:rPr>
        <w:t>- rozvoj této kompetence pramení z celého zaměření oboru studia – obchodní školy. Žáci se učí zpracovávat získané informace pomocí výpočtů a na tomto základě je správně interpretovat. Předmět zároveň klade požadavky na aktuálnost ekonomických informací a vyvolává u žáků potřebu uplatňování určitých návyků důležitých pro ekonomickou a hospodářskou praxi – přehledné upravování výpočtů, kontrola výsledků a účelné využívání prostředků výpočetní techniky.</w:t>
      </w:r>
    </w:p>
    <w:p w:rsidR="00FF3FB5" w:rsidRDefault="00FF3FB5" w:rsidP="00BC4FA1">
      <w:pPr>
        <w:autoSpaceDE w:val="0"/>
        <w:autoSpaceDN w:val="0"/>
        <w:adjustRightInd w:val="0"/>
        <w:jc w:val="both"/>
        <w:rPr>
          <w:bCs/>
          <w:lang w:eastAsia="en-US"/>
        </w:rPr>
      </w:pPr>
    </w:p>
    <w:p w:rsidR="00FF3FB5" w:rsidRDefault="00FF3FB5" w:rsidP="00BC4FA1">
      <w:pPr>
        <w:autoSpaceDE w:val="0"/>
        <w:autoSpaceDN w:val="0"/>
        <w:adjustRightInd w:val="0"/>
        <w:jc w:val="both"/>
        <w:rPr>
          <w:bCs/>
          <w:lang w:eastAsia="en-US"/>
        </w:rPr>
      </w:pPr>
      <w:r>
        <w:rPr>
          <w:b/>
          <w:bCs/>
          <w:lang w:eastAsia="en-US"/>
        </w:rPr>
        <w:t>Provádět základní podnikové činnosti</w:t>
      </w:r>
      <w:r>
        <w:rPr>
          <w:bCs/>
          <w:lang w:eastAsia="en-US"/>
        </w:rPr>
        <w:t xml:space="preserve"> – tato kompetence spolu s kompetencemi z ostatních odborných předmětů (zejména Ekonomiky, Účetnictví, Daní, Informační a komunikační technologie, Praxe, Odborné praxe) dovytváří profil absolventa obchodní školy. V Hospodářských výpočtech se k odborným teoretickým kompetencím přidává ještě provádění různých základních ekonomických a hospodářských výpočtů (procentový počet, přepočty měnových kurzů, mzdové výpočty aj.).</w:t>
      </w:r>
    </w:p>
    <w:p w:rsidR="00FF3FB5" w:rsidRDefault="00FF3FB5" w:rsidP="00BC4FA1">
      <w:pPr>
        <w:autoSpaceDE w:val="0"/>
        <w:autoSpaceDN w:val="0"/>
        <w:adjustRightInd w:val="0"/>
        <w:jc w:val="both"/>
        <w:rPr>
          <w:bCs/>
          <w:lang w:eastAsia="en-US"/>
        </w:rPr>
      </w:pPr>
    </w:p>
    <w:p w:rsidR="00FF3FB5" w:rsidRDefault="00FF3FB5" w:rsidP="00BC4FA1">
      <w:pPr>
        <w:autoSpaceDE w:val="0"/>
        <w:autoSpaceDN w:val="0"/>
        <w:adjustRightInd w:val="0"/>
        <w:jc w:val="both"/>
        <w:rPr>
          <w:bCs/>
          <w:lang w:eastAsia="en-US"/>
        </w:rPr>
      </w:pPr>
      <w:r>
        <w:rPr>
          <w:b/>
          <w:bCs/>
          <w:lang w:eastAsia="en-US"/>
        </w:rPr>
        <w:t>Usilovat o nejvyšší kvalitu své práce, výrobků nebo služeb</w:t>
      </w:r>
      <w:r>
        <w:rPr>
          <w:bCs/>
          <w:lang w:eastAsia="en-US"/>
        </w:rPr>
        <w:t xml:space="preserve"> – je důležité, aby žáci chápali a dodržovali určitá již zmiňovaná pravidla, jako je pečlivé a čitelné zaznamenávání dat a čísel, přehledné uspořádání výpočtů či postupu řešení problému, vyzdvihnutí konečného řešení problému včetně zdůvodnění případných odchylek, účelné využívání prostředků výpočetní techniky, a to s co největším úsilím vynaloženým pro vysokou kvalitu své práce, výpočtů a interpretace výsledků.</w:t>
      </w:r>
    </w:p>
    <w:p w:rsidR="00FF3FB5" w:rsidRDefault="00FF3FB5" w:rsidP="00BC4FA1">
      <w:pPr>
        <w:autoSpaceDE w:val="0"/>
        <w:autoSpaceDN w:val="0"/>
        <w:adjustRightInd w:val="0"/>
        <w:jc w:val="both"/>
        <w:rPr>
          <w:bCs/>
          <w:lang w:eastAsia="en-US"/>
        </w:rPr>
      </w:pPr>
    </w:p>
    <w:p w:rsidR="00FF3FB5" w:rsidRDefault="00FF3FB5" w:rsidP="00BC4FA1">
      <w:pPr>
        <w:autoSpaceDE w:val="0"/>
        <w:autoSpaceDN w:val="0"/>
        <w:adjustRightInd w:val="0"/>
        <w:jc w:val="both"/>
        <w:rPr>
          <w:bCs/>
          <w:lang w:eastAsia="en-US"/>
        </w:rPr>
      </w:pPr>
      <w:r>
        <w:rPr>
          <w:b/>
          <w:bCs/>
          <w:lang w:eastAsia="en-US"/>
        </w:rPr>
        <w:t>Jednat ekonomicky a v souladu se strategií udržitelného rozvoje</w:t>
      </w:r>
      <w:r>
        <w:rPr>
          <w:bCs/>
          <w:lang w:eastAsia="en-US"/>
        </w:rPr>
        <w:t xml:space="preserve"> – při vyhledávání řešení problému je kladen důraz nejen na samotný výsledek, ale také na zdůvodnění vybraného postupu řešení s ohledem na efektivní hospodaření s finančními prostředky. Je poukazováno na skutečnost, že při plánování a posuzování určité činnosti (v pracovním i osobním životě) je důležité zvažovat jednak finanční stránku (tj. možné náklady, výnosy a zisk), stejně tak jako vliv na životní prostředí a dopady na společnost (sociální dopady). </w:t>
      </w:r>
    </w:p>
    <w:p w:rsidR="00FF3FB5" w:rsidRDefault="00FF3FB5" w:rsidP="00BC4FA1">
      <w:pPr>
        <w:autoSpaceDE w:val="0"/>
        <w:autoSpaceDN w:val="0"/>
        <w:adjustRightInd w:val="0"/>
        <w:jc w:val="both"/>
        <w:rPr>
          <w:bCs/>
          <w:lang w:eastAsia="en-US"/>
        </w:rPr>
      </w:pPr>
    </w:p>
    <w:p w:rsidR="00FF3FB5" w:rsidRDefault="00FF3FB5" w:rsidP="00BC4FA1">
      <w:pPr>
        <w:autoSpaceDE w:val="0"/>
        <w:autoSpaceDN w:val="0"/>
        <w:adjustRightInd w:val="0"/>
        <w:jc w:val="both"/>
        <w:rPr>
          <w:b/>
          <w:bCs/>
          <w:lang w:eastAsia="en-US"/>
        </w:rPr>
      </w:pPr>
    </w:p>
    <w:p w:rsidR="00FF3FB5" w:rsidRDefault="00FF3FB5" w:rsidP="00E627EB">
      <w:pPr>
        <w:autoSpaceDE w:val="0"/>
        <w:autoSpaceDN w:val="0"/>
        <w:adjustRightInd w:val="0"/>
        <w:rPr>
          <w:b/>
          <w:bCs/>
          <w:lang w:eastAsia="en-US"/>
        </w:rPr>
      </w:pPr>
    </w:p>
    <w:p w:rsidR="00FF3FB5" w:rsidRPr="004840EB" w:rsidRDefault="00FF3FB5" w:rsidP="00E627EB">
      <w:pPr>
        <w:autoSpaceDE w:val="0"/>
        <w:autoSpaceDN w:val="0"/>
        <w:adjustRightInd w:val="0"/>
        <w:rPr>
          <w:lang w:eastAsia="en-US"/>
        </w:rPr>
      </w:pPr>
    </w:p>
    <w:p w:rsidR="00FF3FB5" w:rsidRDefault="00FF3FB5" w:rsidP="00E627EB">
      <w:pPr>
        <w:autoSpaceDE w:val="0"/>
        <w:autoSpaceDN w:val="0"/>
        <w:adjustRightInd w:val="0"/>
        <w:rPr>
          <w:b/>
          <w:bCs/>
          <w:lang w:eastAsia="en-US"/>
        </w:rPr>
      </w:pPr>
    </w:p>
    <w:p w:rsidR="00FF3FB5" w:rsidRPr="004840EB" w:rsidRDefault="00FF3FB5" w:rsidP="00E627EB">
      <w:pPr>
        <w:pStyle w:val="Puna"/>
        <w:numPr>
          <w:ilvl w:val="0"/>
          <w:numId w:val="0"/>
        </w:numPr>
        <w:ind w:left="284" w:hanging="284"/>
        <w:rPr>
          <w:lang w:eastAsia="en-US"/>
        </w:rPr>
      </w:pPr>
    </w:p>
    <w:p w:rsidR="00FF3FB5" w:rsidRPr="004840EB" w:rsidRDefault="00FF3FB5" w:rsidP="00E627EB">
      <w:pPr>
        <w:pStyle w:val="Puna"/>
        <w:rPr>
          <w:lang w:eastAsia="en-US"/>
        </w:rPr>
        <w:sectPr w:rsidR="00FF3FB5" w:rsidRPr="004840EB" w:rsidSect="00E627EB">
          <w:headerReference w:type="even" r:id="rId80"/>
          <w:headerReference w:type="default" r:id="rId81"/>
          <w:footerReference w:type="even" r:id="rId82"/>
          <w:headerReference w:type="first" r:id="rId83"/>
          <w:footerReference w:type="first" r:id="rId84"/>
          <w:pgSz w:w="11906" w:h="16838"/>
          <w:pgMar w:top="998" w:right="1418" w:bottom="1260" w:left="899" w:header="709" w:footer="709" w:gutter="0"/>
          <w:cols w:space="708"/>
          <w:docGrid w:linePitch="360"/>
        </w:sectPr>
      </w:pPr>
    </w:p>
    <w:p w:rsidR="00FF3FB5" w:rsidRPr="00084DE9" w:rsidRDefault="00FF3FB5" w:rsidP="00E627EB">
      <w:pPr>
        <w:rPr>
          <w:b/>
          <w:sz w:val="18"/>
          <w:szCs w:val="18"/>
        </w:rPr>
      </w:pPr>
      <w:r w:rsidRPr="00084DE9">
        <w:rPr>
          <w:b/>
          <w:sz w:val="18"/>
          <w:szCs w:val="18"/>
        </w:rPr>
        <w:lastRenderedPageBreak/>
        <w:t>Vzdělávací oblast:</w:t>
      </w:r>
      <w:r w:rsidRPr="00084DE9">
        <w:rPr>
          <w:b/>
          <w:sz w:val="18"/>
          <w:szCs w:val="18"/>
        </w:rPr>
        <w:tab/>
      </w:r>
      <w:r w:rsidRPr="00084DE9">
        <w:rPr>
          <w:b/>
          <w:sz w:val="18"/>
          <w:szCs w:val="18"/>
        </w:rPr>
        <w:tab/>
      </w:r>
      <w:r w:rsidRPr="00084DE9">
        <w:rPr>
          <w:sz w:val="18"/>
          <w:szCs w:val="18"/>
        </w:rPr>
        <w:t xml:space="preserve">Účetnictví a daně </w:t>
      </w:r>
    </w:p>
    <w:p w:rsidR="00FF3FB5" w:rsidRPr="00084DE9" w:rsidRDefault="00FF3FB5" w:rsidP="00E627EB">
      <w:pPr>
        <w:rPr>
          <w:b/>
          <w:sz w:val="18"/>
          <w:szCs w:val="18"/>
        </w:rPr>
      </w:pPr>
      <w:r w:rsidRPr="00084DE9">
        <w:rPr>
          <w:b/>
          <w:sz w:val="18"/>
          <w:szCs w:val="18"/>
        </w:rPr>
        <w:t>Vyučovací předmět:</w:t>
      </w:r>
      <w:r w:rsidRPr="00084DE9">
        <w:rPr>
          <w:b/>
          <w:sz w:val="18"/>
          <w:szCs w:val="18"/>
        </w:rPr>
        <w:tab/>
      </w:r>
      <w:r w:rsidRPr="00084DE9">
        <w:rPr>
          <w:sz w:val="18"/>
          <w:szCs w:val="18"/>
        </w:rPr>
        <w:t>Hospodářské výpočty</w:t>
      </w:r>
    </w:p>
    <w:p w:rsidR="00FF3FB5" w:rsidRPr="00084DE9" w:rsidRDefault="00FF3FB5" w:rsidP="00E627EB">
      <w:pPr>
        <w:rPr>
          <w:b/>
          <w:sz w:val="18"/>
          <w:szCs w:val="18"/>
        </w:rPr>
      </w:pPr>
      <w:r w:rsidRPr="00084DE9">
        <w:rPr>
          <w:b/>
          <w:sz w:val="18"/>
          <w:szCs w:val="18"/>
        </w:rPr>
        <w:t xml:space="preserve">Ročník: </w:t>
      </w:r>
      <w:r w:rsidRPr="00084DE9">
        <w:rPr>
          <w:b/>
          <w:sz w:val="18"/>
          <w:szCs w:val="18"/>
        </w:rPr>
        <w:tab/>
      </w:r>
      <w:r w:rsidRPr="00084DE9">
        <w:rPr>
          <w:b/>
          <w:sz w:val="18"/>
          <w:szCs w:val="18"/>
        </w:rPr>
        <w:tab/>
      </w:r>
      <w:r w:rsidRPr="00084DE9">
        <w:rPr>
          <w:b/>
          <w:sz w:val="18"/>
          <w:szCs w:val="18"/>
        </w:rPr>
        <w:tab/>
      </w:r>
      <w:r w:rsidRPr="00084DE9">
        <w:rPr>
          <w:sz w:val="18"/>
          <w:szCs w:val="18"/>
        </w:rPr>
        <w:t>1.</w:t>
      </w:r>
    </w:p>
    <w:p w:rsidR="00FF3FB5" w:rsidRPr="00084DE9" w:rsidRDefault="00FF3FB5" w:rsidP="00E627EB">
      <w:pPr>
        <w:rPr>
          <w:sz w:val="18"/>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FF3FB5" w:rsidRPr="00084DE9" w:rsidTr="00E627EB">
        <w:tc>
          <w:tcPr>
            <w:tcW w:w="3888" w:type="dxa"/>
            <w:shd w:val="solid" w:color="808080" w:fill="FFFFFF"/>
            <w:vAlign w:val="center"/>
          </w:tcPr>
          <w:p w:rsidR="00FF3FB5" w:rsidRPr="00084DE9" w:rsidRDefault="00FF3FB5" w:rsidP="00E627EB">
            <w:pPr>
              <w:jc w:val="center"/>
              <w:rPr>
                <w:b/>
                <w:bCs/>
                <w:color w:val="FFFFFF"/>
                <w:sz w:val="18"/>
                <w:szCs w:val="18"/>
              </w:rPr>
            </w:pPr>
            <w:r w:rsidRPr="00084DE9">
              <w:rPr>
                <w:b/>
                <w:bCs/>
                <w:color w:val="FFFFFF"/>
                <w:sz w:val="18"/>
                <w:szCs w:val="18"/>
              </w:rPr>
              <w:t>Školní výstupy</w:t>
            </w:r>
          </w:p>
          <w:p w:rsidR="00FF3FB5" w:rsidRPr="00084DE9" w:rsidRDefault="00FF3FB5" w:rsidP="00E627EB">
            <w:pPr>
              <w:jc w:val="center"/>
              <w:rPr>
                <w:b/>
                <w:bCs/>
                <w:sz w:val="18"/>
                <w:szCs w:val="18"/>
              </w:rPr>
            </w:pPr>
            <w:r w:rsidRPr="00084DE9">
              <w:rPr>
                <w:b/>
                <w:bCs/>
                <w:color w:val="FFFFFF"/>
                <w:sz w:val="18"/>
                <w:szCs w:val="18"/>
              </w:rPr>
              <w:t>Žák:</w:t>
            </w:r>
          </w:p>
        </w:tc>
        <w:tc>
          <w:tcPr>
            <w:tcW w:w="4680" w:type="dxa"/>
            <w:shd w:val="solid" w:color="808080" w:fill="FFFFFF"/>
            <w:vAlign w:val="center"/>
          </w:tcPr>
          <w:p w:rsidR="00FF3FB5" w:rsidRPr="00084DE9" w:rsidRDefault="00FF3FB5" w:rsidP="00E627EB">
            <w:pPr>
              <w:jc w:val="center"/>
              <w:rPr>
                <w:b/>
                <w:bCs/>
                <w:sz w:val="18"/>
                <w:szCs w:val="18"/>
              </w:rPr>
            </w:pPr>
            <w:r w:rsidRPr="00084DE9">
              <w:rPr>
                <w:b/>
                <w:bCs/>
                <w:color w:val="FFFFFF"/>
                <w:sz w:val="18"/>
                <w:szCs w:val="18"/>
              </w:rPr>
              <w:t>Učivo</w:t>
            </w:r>
          </w:p>
        </w:tc>
        <w:tc>
          <w:tcPr>
            <w:tcW w:w="3600" w:type="dxa"/>
            <w:shd w:val="solid" w:color="808080" w:fill="FFFFFF"/>
            <w:vAlign w:val="center"/>
          </w:tcPr>
          <w:p w:rsidR="00FF3FB5" w:rsidRPr="00084DE9" w:rsidRDefault="00FF3FB5" w:rsidP="00E627EB">
            <w:pPr>
              <w:jc w:val="center"/>
              <w:rPr>
                <w:b/>
                <w:bCs/>
                <w:color w:val="FFFFFF"/>
                <w:sz w:val="18"/>
                <w:szCs w:val="18"/>
              </w:rPr>
            </w:pPr>
            <w:r w:rsidRPr="00084DE9">
              <w:rPr>
                <w:b/>
                <w:bCs/>
                <w:color w:val="FFFFFF"/>
                <w:sz w:val="18"/>
                <w:szCs w:val="18"/>
              </w:rPr>
              <w:t>Průřezová témata</w:t>
            </w:r>
          </w:p>
          <w:p w:rsidR="00FF3FB5" w:rsidRPr="00084DE9" w:rsidRDefault="00FF3FB5" w:rsidP="00E627EB">
            <w:pPr>
              <w:jc w:val="center"/>
              <w:rPr>
                <w:b/>
                <w:bCs/>
                <w:sz w:val="18"/>
                <w:szCs w:val="18"/>
              </w:rPr>
            </w:pPr>
            <w:r w:rsidRPr="00084DE9">
              <w:rPr>
                <w:b/>
                <w:bCs/>
                <w:color w:val="FFFFFF"/>
                <w:sz w:val="18"/>
                <w:szCs w:val="18"/>
              </w:rPr>
              <w:t>Mezipředmětové vztahy</w:t>
            </w:r>
          </w:p>
        </w:tc>
        <w:tc>
          <w:tcPr>
            <w:tcW w:w="2340" w:type="dxa"/>
            <w:shd w:val="solid" w:color="808080" w:fill="FFFFFF"/>
            <w:vAlign w:val="center"/>
          </w:tcPr>
          <w:p w:rsidR="00FF3FB5" w:rsidRPr="00084DE9" w:rsidRDefault="00FF3FB5" w:rsidP="00E627EB">
            <w:pPr>
              <w:jc w:val="center"/>
              <w:rPr>
                <w:b/>
                <w:bCs/>
                <w:sz w:val="18"/>
                <w:szCs w:val="18"/>
              </w:rPr>
            </w:pPr>
            <w:r w:rsidRPr="00084DE9">
              <w:rPr>
                <w:b/>
                <w:bCs/>
                <w:color w:val="FFFFFF"/>
                <w:sz w:val="18"/>
                <w:szCs w:val="18"/>
              </w:rPr>
              <w:t>Poznámky</w:t>
            </w: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t>zná požadavky nutné pro úspěšné ukončení předmětu</w:t>
            </w:r>
          </w:p>
          <w:p w:rsidR="00FF3FB5" w:rsidRPr="00084DE9" w:rsidRDefault="00FF3FB5" w:rsidP="00E627EB">
            <w:pPr>
              <w:pStyle w:val="Odstavecseseznamem"/>
              <w:ind w:left="405"/>
              <w:rPr>
                <w:sz w:val="18"/>
                <w:szCs w:val="18"/>
              </w:rPr>
            </w:pPr>
          </w:p>
        </w:tc>
        <w:tc>
          <w:tcPr>
            <w:tcW w:w="4680" w:type="dxa"/>
            <w:shd w:val="clear" w:color="auto" w:fill="auto"/>
          </w:tcPr>
          <w:p w:rsidR="00FF3FB5" w:rsidRPr="00084DE9" w:rsidRDefault="00FF3FB5" w:rsidP="00E627EB">
            <w:pPr>
              <w:rPr>
                <w:sz w:val="18"/>
                <w:szCs w:val="18"/>
              </w:rPr>
            </w:pPr>
            <w:r w:rsidRPr="00084DE9">
              <w:rPr>
                <w:sz w:val="18"/>
                <w:szCs w:val="18"/>
              </w:rPr>
              <w:t>Seznámení s požad</w:t>
            </w:r>
            <w:r>
              <w:rPr>
                <w:sz w:val="18"/>
                <w:szCs w:val="18"/>
              </w:rPr>
              <w:t>avky a průběhem celého předmětu hospodářské výpočty</w:t>
            </w:r>
          </w:p>
          <w:p w:rsidR="00FF3FB5" w:rsidRPr="00084DE9" w:rsidRDefault="00FF3FB5" w:rsidP="00E627EB">
            <w:pPr>
              <w:rPr>
                <w:sz w:val="18"/>
                <w:szCs w:val="18"/>
              </w:rPr>
            </w:pPr>
            <w:r w:rsidRPr="00084DE9">
              <w:rPr>
                <w:sz w:val="18"/>
                <w:szCs w:val="18"/>
              </w:rPr>
              <w:t>(cca 2 hodiny)</w:t>
            </w:r>
          </w:p>
        </w:tc>
        <w:tc>
          <w:tcPr>
            <w:tcW w:w="3600" w:type="dxa"/>
            <w:shd w:val="clear" w:color="auto" w:fill="auto"/>
          </w:tcPr>
          <w:p w:rsidR="00FF3FB5" w:rsidRPr="00084DE9" w:rsidRDefault="00FF3FB5" w:rsidP="00E627EB">
            <w:pPr>
              <w:rPr>
                <w:sz w:val="18"/>
                <w:szCs w:val="18"/>
              </w:rPr>
            </w:pPr>
            <w:r>
              <w:rPr>
                <w:sz w:val="18"/>
                <w:szCs w:val="18"/>
              </w:rPr>
              <w:t>PT: Občan v demokratické společnosti – žák přebírá zodpovědnost za svá rozhodnutí, za organizaci svého času a za své jednání a konání</w:t>
            </w:r>
          </w:p>
        </w:tc>
        <w:tc>
          <w:tcPr>
            <w:tcW w:w="2340" w:type="dxa"/>
            <w:shd w:val="clear" w:color="auto" w:fill="auto"/>
          </w:tcPr>
          <w:p w:rsidR="00FF3FB5" w:rsidRPr="00084DE9" w:rsidRDefault="00FF3FB5" w:rsidP="00E627EB">
            <w:pPr>
              <w:rPr>
                <w:sz w:val="18"/>
                <w:szCs w:val="18"/>
              </w:rPr>
            </w:pPr>
            <w:r w:rsidRPr="00084DE9">
              <w:rPr>
                <w:sz w:val="18"/>
                <w:szCs w:val="18"/>
              </w:rPr>
              <w:t xml:space="preserve">Literatura: </w:t>
            </w:r>
          </w:p>
          <w:p w:rsidR="00FF3FB5" w:rsidRPr="00084DE9" w:rsidRDefault="00FF3FB5" w:rsidP="00E627EB">
            <w:pPr>
              <w:rPr>
                <w:sz w:val="18"/>
                <w:szCs w:val="18"/>
              </w:rPr>
            </w:pPr>
          </w:p>
          <w:p w:rsidR="00FF3FB5" w:rsidRPr="00084DE9" w:rsidRDefault="00FF3FB5" w:rsidP="00E627EB">
            <w:pPr>
              <w:rPr>
                <w:sz w:val="18"/>
                <w:szCs w:val="18"/>
              </w:rPr>
            </w:pPr>
            <w:r w:rsidRPr="00084DE9">
              <w:rPr>
                <w:sz w:val="18"/>
                <w:szCs w:val="18"/>
              </w:rPr>
              <w:t xml:space="preserve">Eichler, B.; Burda, Z.; Štorkánová, M. </w:t>
            </w:r>
            <w:r w:rsidRPr="00084DE9">
              <w:rPr>
                <w:i/>
                <w:sz w:val="18"/>
                <w:szCs w:val="18"/>
              </w:rPr>
              <w:t xml:space="preserve">Hospodářské výpočty pro střední školy. </w:t>
            </w:r>
            <w:r w:rsidRPr="00084DE9">
              <w:rPr>
                <w:sz w:val="18"/>
                <w:szCs w:val="18"/>
              </w:rPr>
              <w:t xml:space="preserve">Praha: Fortuna, 1994. </w:t>
            </w:r>
          </w:p>
          <w:p w:rsidR="00FF3FB5" w:rsidRPr="00084DE9" w:rsidRDefault="00FF3FB5" w:rsidP="00E627EB">
            <w:pPr>
              <w:rPr>
                <w:sz w:val="18"/>
                <w:szCs w:val="18"/>
              </w:rPr>
            </w:pPr>
          </w:p>
          <w:p w:rsidR="00FF3FB5" w:rsidRPr="00084DE9" w:rsidRDefault="00FF3FB5" w:rsidP="00E627EB">
            <w:pPr>
              <w:rPr>
                <w:sz w:val="18"/>
                <w:szCs w:val="18"/>
              </w:rPr>
            </w:pPr>
            <w:r w:rsidRPr="00084DE9">
              <w:rPr>
                <w:sz w:val="18"/>
                <w:szCs w:val="18"/>
              </w:rPr>
              <w:t xml:space="preserve">Eichler, B.; Burda, Z.; Štorkánová, M. </w:t>
            </w:r>
            <w:r w:rsidRPr="00084DE9">
              <w:rPr>
                <w:i/>
                <w:sz w:val="18"/>
                <w:szCs w:val="18"/>
              </w:rPr>
              <w:t>Hospodářské výpočty pro I. ročník obchodních akademií a obchodních škol.</w:t>
            </w:r>
            <w:r w:rsidRPr="00084DE9">
              <w:rPr>
                <w:sz w:val="18"/>
                <w:szCs w:val="18"/>
              </w:rPr>
              <w:t xml:space="preserve"> Praha: SPN, 1992.</w:t>
            </w:r>
          </w:p>
          <w:p w:rsidR="00FF3FB5" w:rsidRPr="00084DE9" w:rsidRDefault="00FF3FB5" w:rsidP="00E627EB">
            <w:pPr>
              <w:rPr>
                <w:sz w:val="18"/>
                <w:szCs w:val="18"/>
              </w:rPr>
            </w:pP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t>stručně vysvětlí, co jsou to hospodářské výpočty</w:t>
            </w:r>
          </w:p>
          <w:p w:rsidR="00FF3FB5" w:rsidRPr="00084DE9" w:rsidRDefault="00FF3FB5" w:rsidP="00A65A5E">
            <w:pPr>
              <w:pStyle w:val="Odstavecseseznamem"/>
              <w:numPr>
                <w:ilvl w:val="0"/>
                <w:numId w:val="21"/>
              </w:numPr>
              <w:rPr>
                <w:sz w:val="18"/>
                <w:szCs w:val="18"/>
              </w:rPr>
            </w:pPr>
            <w:r w:rsidRPr="00084DE9">
              <w:rPr>
                <w:sz w:val="18"/>
                <w:szCs w:val="18"/>
              </w:rPr>
              <w:t>zná pojmy početní a logická správnost</w:t>
            </w:r>
          </w:p>
          <w:p w:rsidR="00FF3FB5" w:rsidRPr="00084DE9" w:rsidRDefault="00FF3FB5" w:rsidP="00A65A5E">
            <w:pPr>
              <w:pStyle w:val="Odstavecseseznamem"/>
              <w:numPr>
                <w:ilvl w:val="0"/>
                <w:numId w:val="21"/>
              </w:numPr>
              <w:rPr>
                <w:sz w:val="18"/>
                <w:szCs w:val="18"/>
              </w:rPr>
            </w:pPr>
            <w:r w:rsidRPr="00084DE9">
              <w:rPr>
                <w:sz w:val="18"/>
                <w:szCs w:val="18"/>
              </w:rPr>
              <w:t>chápe a dokáže vysvětlit důležitost aktuálnosti údajů zejména z ekonomické oblasti</w:t>
            </w:r>
          </w:p>
          <w:p w:rsidR="00FF3FB5" w:rsidRPr="00084DE9" w:rsidRDefault="00FF3FB5" w:rsidP="00E627EB">
            <w:pPr>
              <w:pStyle w:val="Odstavecseseznamem"/>
              <w:ind w:left="405"/>
              <w:rPr>
                <w:sz w:val="18"/>
                <w:szCs w:val="18"/>
              </w:rPr>
            </w:pPr>
          </w:p>
        </w:tc>
        <w:tc>
          <w:tcPr>
            <w:tcW w:w="4680" w:type="dxa"/>
            <w:shd w:val="clear" w:color="auto" w:fill="auto"/>
          </w:tcPr>
          <w:p w:rsidR="00FF3FB5" w:rsidRPr="00084DE9" w:rsidRDefault="00FF3FB5" w:rsidP="00E627EB">
            <w:pPr>
              <w:rPr>
                <w:sz w:val="18"/>
                <w:szCs w:val="18"/>
              </w:rPr>
            </w:pPr>
            <w:r w:rsidRPr="00084DE9">
              <w:rPr>
                <w:sz w:val="18"/>
                <w:szCs w:val="18"/>
              </w:rPr>
              <w:t>Charakteristika hospodářských výpočtů:</w:t>
            </w:r>
          </w:p>
          <w:p w:rsidR="00FF3FB5" w:rsidRPr="00084DE9" w:rsidRDefault="00FF3FB5" w:rsidP="00A65A5E">
            <w:pPr>
              <w:pStyle w:val="Odstavecseseznamem"/>
              <w:numPr>
                <w:ilvl w:val="0"/>
                <w:numId w:val="21"/>
              </w:numPr>
              <w:rPr>
                <w:sz w:val="18"/>
                <w:szCs w:val="18"/>
              </w:rPr>
            </w:pPr>
            <w:r w:rsidRPr="00084DE9">
              <w:rPr>
                <w:sz w:val="18"/>
                <w:szCs w:val="18"/>
              </w:rPr>
              <w:t xml:space="preserve"> hospodářské výpočty</w:t>
            </w:r>
          </w:p>
          <w:p w:rsidR="00FF3FB5" w:rsidRPr="00084DE9" w:rsidRDefault="00FF3FB5" w:rsidP="00A65A5E">
            <w:pPr>
              <w:pStyle w:val="Odstavecseseznamem"/>
              <w:numPr>
                <w:ilvl w:val="0"/>
                <w:numId w:val="21"/>
              </w:numPr>
              <w:rPr>
                <w:sz w:val="18"/>
                <w:szCs w:val="18"/>
              </w:rPr>
            </w:pPr>
            <w:r w:rsidRPr="00084DE9">
              <w:rPr>
                <w:sz w:val="18"/>
                <w:szCs w:val="18"/>
              </w:rPr>
              <w:t>návyky důležité při hospodářských výpočtech</w:t>
            </w:r>
          </w:p>
          <w:p w:rsidR="00FF3FB5" w:rsidRPr="00084DE9" w:rsidRDefault="00FF3FB5" w:rsidP="00A65A5E">
            <w:pPr>
              <w:pStyle w:val="Odstavecseseznamem"/>
              <w:numPr>
                <w:ilvl w:val="0"/>
                <w:numId w:val="21"/>
              </w:numPr>
              <w:rPr>
                <w:sz w:val="18"/>
                <w:szCs w:val="18"/>
              </w:rPr>
            </w:pPr>
            <w:r w:rsidRPr="00084DE9">
              <w:rPr>
                <w:sz w:val="18"/>
                <w:szCs w:val="18"/>
              </w:rPr>
              <w:t>aktuálnost ekonomických údajů, informací</w:t>
            </w:r>
          </w:p>
          <w:p w:rsidR="00FF3FB5" w:rsidRPr="00084DE9" w:rsidRDefault="00FF3FB5" w:rsidP="00E627EB">
            <w:pPr>
              <w:rPr>
                <w:sz w:val="18"/>
                <w:szCs w:val="18"/>
              </w:rPr>
            </w:pPr>
            <w:r w:rsidRPr="00084DE9">
              <w:rPr>
                <w:sz w:val="18"/>
                <w:szCs w:val="18"/>
              </w:rPr>
              <w:t>(cca 4 hodiny)</w:t>
            </w:r>
          </w:p>
        </w:tc>
        <w:tc>
          <w:tcPr>
            <w:tcW w:w="3600" w:type="dxa"/>
            <w:shd w:val="clear" w:color="auto" w:fill="auto"/>
          </w:tcPr>
          <w:p w:rsidR="00FF3FB5" w:rsidRPr="00084DE9" w:rsidRDefault="00FF3FB5" w:rsidP="00E627EB">
            <w:pPr>
              <w:rPr>
                <w:sz w:val="18"/>
                <w:szCs w:val="18"/>
              </w:rPr>
            </w:pPr>
            <w:r w:rsidRPr="00084DE9">
              <w:rPr>
                <w:sz w:val="18"/>
                <w:szCs w:val="18"/>
              </w:rPr>
              <w:t>Matematika – počítání s reálnými čísly</w:t>
            </w:r>
          </w:p>
          <w:p w:rsidR="00FF3FB5" w:rsidRPr="00084DE9" w:rsidRDefault="00FF3FB5" w:rsidP="00E627EB">
            <w:pPr>
              <w:rPr>
                <w:sz w:val="18"/>
                <w:szCs w:val="18"/>
              </w:rPr>
            </w:pPr>
            <w:r w:rsidRPr="00084DE9">
              <w:rPr>
                <w:sz w:val="18"/>
                <w:szCs w:val="18"/>
              </w:rPr>
              <w:t>Informační a komunikační technologie – prostředky výpočetní techniky v hospodářských výpočtech</w:t>
            </w:r>
          </w:p>
          <w:p w:rsidR="00FF3FB5" w:rsidRPr="00084DE9" w:rsidRDefault="00FF3FB5" w:rsidP="00E627EB">
            <w:pPr>
              <w:rPr>
                <w:sz w:val="18"/>
                <w:szCs w:val="18"/>
              </w:rPr>
            </w:pPr>
          </w:p>
          <w:p w:rsidR="00FF3FB5" w:rsidRPr="00084DE9" w:rsidRDefault="00FF3FB5" w:rsidP="00E627EB">
            <w:pPr>
              <w:rPr>
                <w:sz w:val="18"/>
                <w:szCs w:val="18"/>
              </w:rPr>
            </w:pPr>
            <w:r w:rsidRPr="00084DE9">
              <w:rPr>
                <w:sz w:val="18"/>
                <w:szCs w:val="18"/>
              </w:rPr>
              <w:t>PT: Člověk a svět práce – pečlivé a čitelného psaní číslic a zápisů zejména pro správnou a bezchybnou interpretaci informací</w:t>
            </w:r>
            <w:r>
              <w:rPr>
                <w:sz w:val="18"/>
                <w:szCs w:val="18"/>
              </w:rPr>
              <w:t xml:space="preserve"> ze strany žáka i ostatních</w:t>
            </w:r>
          </w:p>
        </w:tc>
        <w:tc>
          <w:tcPr>
            <w:tcW w:w="2340" w:type="dxa"/>
            <w:shd w:val="clear" w:color="auto" w:fill="auto"/>
          </w:tcPr>
          <w:p w:rsidR="00FF3FB5" w:rsidRPr="00084DE9" w:rsidRDefault="00FF3FB5" w:rsidP="00E627EB">
            <w:pPr>
              <w:rPr>
                <w:sz w:val="18"/>
                <w:szCs w:val="18"/>
              </w:rPr>
            </w:pP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t>vysvětlí, proč se využívají prostředky výpočetní techniky v hospodářských výpočtech</w:t>
            </w:r>
          </w:p>
          <w:p w:rsidR="00FF3FB5" w:rsidRPr="00084DE9" w:rsidRDefault="00FF3FB5" w:rsidP="00A65A5E">
            <w:pPr>
              <w:pStyle w:val="Odstavecseseznamem"/>
              <w:numPr>
                <w:ilvl w:val="0"/>
                <w:numId w:val="21"/>
              </w:numPr>
              <w:rPr>
                <w:sz w:val="18"/>
                <w:szCs w:val="18"/>
              </w:rPr>
            </w:pPr>
            <w:r w:rsidRPr="00084DE9">
              <w:rPr>
                <w:sz w:val="18"/>
                <w:szCs w:val="18"/>
              </w:rPr>
              <w:t>vyjmenuje příklady vstupních, operačních a výstupních zařízení počítače</w:t>
            </w:r>
          </w:p>
          <w:p w:rsidR="00FF3FB5" w:rsidRPr="00084DE9" w:rsidRDefault="00FF3FB5" w:rsidP="00A65A5E">
            <w:pPr>
              <w:pStyle w:val="Odstavecseseznamem"/>
              <w:numPr>
                <w:ilvl w:val="0"/>
                <w:numId w:val="21"/>
              </w:numPr>
              <w:rPr>
                <w:sz w:val="18"/>
                <w:szCs w:val="18"/>
              </w:rPr>
            </w:pPr>
            <w:r w:rsidRPr="00084DE9">
              <w:rPr>
                <w:sz w:val="18"/>
                <w:szCs w:val="18"/>
              </w:rPr>
              <w:t>umí pracovat s kalkulačkou</w:t>
            </w:r>
          </w:p>
        </w:tc>
        <w:tc>
          <w:tcPr>
            <w:tcW w:w="4680" w:type="dxa"/>
            <w:shd w:val="clear" w:color="auto" w:fill="auto"/>
          </w:tcPr>
          <w:p w:rsidR="00FF3FB5" w:rsidRPr="00084DE9" w:rsidRDefault="00FF3FB5" w:rsidP="00E627EB">
            <w:pPr>
              <w:rPr>
                <w:sz w:val="18"/>
                <w:szCs w:val="18"/>
              </w:rPr>
            </w:pPr>
            <w:r w:rsidRPr="00084DE9">
              <w:rPr>
                <w:sz w:val="18"/>
                <w:szCs w:val="18"/>
              </w:rPr>
              <w:t>Prostředky výpočetní techniky v hospodářských výpočtech:</w:t>
            </w:r>
          </w:p>
          <w:p w:rsidR="00FF3FB5" w:rsidRPr="00084DE9" w:rsidRDefault="00FF3FB5" w:rsidP="00A65A5E">
            <w:pPr>
              <w:pStyle w:val="Odstavecseseznamem"/>
              <w:numPr>
                <w:ilvl w:val="0"/>
                <w:numId w:val="21"/>
              </w:numPr>
              <w:rPr>
                <w:sz w:val="18"/>
                <w:szCs w:val="18"/>
              </w:rPr>
            </w:pPr>
            <w:r w:rsidRPr="00084DE9">
              <w:rPr>
                <w:sz w:val="18"/>
                <w:szCs w:val="18"/>
              </w:rPr>
              <w:t xml:space="preserve"> vstupní, operační a výstupní zařízení</w:t>
            </w:r>
          </w:p>
          <w:p w:rsidR="00FF3FB5" w:rsidRPr="00084DE9" w:rsidRDefault="00FF3FB5" w:rsidP="00A65A5E">
            <w:pPr>
              <w:pStyle w:val="Odstavecseseznamem"/>
              <w:numPr>
                <w:ilvl w:val="0"/>
                <w:numId w:val="21"/>
              </w:numPr>
              <w:rPr>
                <w:sz w:val="18"/>
                <w:szCs w:val="18"/>
              </w:rPr>
            </w:pPr>
            <w:r w:rsidRPr="00084DE9">
              <w:rPr>
                <w:sz w:val="18"/>
                <w:szCs w:val="18"/>
              </w:rPr>
              <w:t xml:space="preserve"> počítací stroje a PC software</w:t>
            </w:r>
          </w:p>
          <w:p w:rsidR="00FF3FB5" w:rsidRPr="00084DE9" w:rsidRDefault="00FF3FB5" w:rsidP="00E627EB">
            <w:pPr>
              <w:rPr>
                <w:sz w:val="18"/>
                <w:szCs w:val="18"/>
              </w:rPr>
            </w:pPr>
            <w:r w:rsidRPr="00084DE9">
              <w:rPr>
                <w:sz w:val="18"/>
                <w:szCs w:val="18"/>
              </w:rPr>
              <w:t>(cca 2 hodiny)</w:t>
            </w:r>
          </w:p>
        </w:tc>
        <w:tc>
          <w:tcPr>
            <w:tcW w:w="3600" w:type="dxa"/>
            <w:shd w:val="clear" w:color="auto" w:fill="auto"/>
          </w:tcPr>
          <w:p w:rsidR="00FF3FB5" w:rsidRPr="00084DE9" w:rsidRDefault="00FF3FB5" w:rsidP="00E627EB">
            <w:pPr>
              <w:rPr>
                <w:sz w:val="18"/>
                <w:szCs w:val="18"/>
              </w:rPr>
            </w:pPr>
            <w:r w:rsidRPr="00084DE9">
              <w:rPr>
                <w:sz w:val="18"/>
                <w:szCs w:val="18"/>
              </w:rPr>
              <w:t>Informační a komunikační technologie – vstupní a výstupní zařízení počítače</w:t>
            </w:r>
          </w:p>
          <w:p w:rsidR="00FF3FB5" w:rsidRPr="00084DE9" w:rsidRDefault="00FF3FB5" w:rsidP="00E627EB">
            <w:pPr>
              <w:rPr>
                <w:sz w:val="18"/>
                <w:szCs w:val="18"/>
              </w:rPr>
            </w:pPr>
          </w:p>
          <w:p w:rsidR="00FF3FB5" w:rsidRDefault="00FF3FB5" w:rsidP="00E627EB">
            <w:pPr>
              <w:rPr>
                <w:sz w:val="18"/>
                <w:szCs w:val="18"/>
              </w:rPr>
            </w:pPr>
            <w:r w:rsidRPr="00084DE9">
              <w:rPr>
                <w:sz w:val="18"/>
                <w:szCs w:val="18"/>
              </w:rPr>
              <w:t xml:space="preserve">PT: Informační a komunikační technologie – </w:t>
            </w:r>
          </w:p>
          <w:p w:rsidR="00FF3FB5" w:rsidRPr="00084DE9" w:rsidRDefault="00FF3FB5" w:rsidP="00E627EB">
            <w:pPr>
              <w:rPr>
                <w:sz w:val="18"/>
                <w:szCs w:val="18"/>
              </w:rPr>
            </w:pPr>
            <w:r>
              <w:rPr>
                <w:sz w:val="18"/>
                <w:szCs w:val="18"/>
              </w:rPr>
              <w:t xml:space="preserve"> </w:t>
            </w:r>
            <w:r w:rsidRPr="00084DE9">
              <w:rPr>
                <w:sz w:val="18"/>
                <w:szCs w:val="18"/>
              </w:rPr>
              <w:t xml:space="preserve">využívání různého druhu softwaru pro konkrétní hospodářské výpočty (mzdové programy, programy pro různé výpočty apod.) </w:t>
            </w:r>
          </w:p>
        </w:tc>
        <w:tc>
          <w:tcPr>
            <w:tcW w:w="2340" w:type="dxa"/>
            <w:shd w:val="clear" w:color="auto" w:fill="auto"/>
          </w:tcPr>
          <w:p w:rsidR="00FF3FB5" w:rsidRPr="00084DE9" w:rsidRDefault="00FF3FB5" w:rsidP="00E627EB">
            <w:pPr>
              <w:rPr>
                <w:sz w:val="18"/>
                <w:szCs w:val="18"/>
              </w:rPr>
            </w:pPr>
            <w:r w:rsidRPr="00084DE9">
              <w:rPr>
                <w:sz w:val="18"/>
                <w:szCs w:val="18"/>
              </w:rPr>
              <w:t>Dle možností bude výuka probíhat buď v počítačové učebně, písárně nebo administrativní místnosti</w:t>
            </w: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t>vyjmenuje základní a vedlejší jednotky délky, hmotnosti, obsahu, objemu, množství a času</w:t>
            </w:r>
          </w:p>
          <w:p w:rsidR="00FF3FB5" w:rsidRPr="00084DE9" w:rsidRDefault="00FF3FB5" w:rsidP="00A65A5E">
            <w:pPr>
              <w:pStyle w:val="Odstavecseseznamem"/>
              <w:numPr>
                <w:ilvl w:val="0"/>
                <w:numId w:val="21"/>
              </w:numPr>
              <w:rPr>
                <w:sz w:val="18"/>
                <w:szCs w:val="18"/>
              </w:rPr>
            </w:pPr>
            <w:r w:rsidRPr="00084DE9">
              <w:rPr>
                <w:sz w:val="18"/>
                <w:szCs w:val="18"/>
              </w:rPr>
              <w:t>počítá příklady na převody jednotek</w:t>
            </w:r>
          </w:p>
          <w:p w:rsidR="00FF3FB5" w:rsidRPr="00084DE9" w:rsidRDefault="00FF3FB5" w:rsidP="00A65A5E">
            <w:pPr>
              <w:pStyle w:val="Odstavecseseznamem"/>
              <w:numPr>
                <w:ilvl w:val="0"/>
                <w:numId w:val="21"/>
              </w:numPr>
              <w:rPr>
                <w:sz w:val="18"/>
                <w:szCs w:val="18"/>
              </w:rPr>
            </w:pPr>
            <w:r w:rsidRPr="00084DE9">
              <w:rPr>
                <w:sz w:val="18"/>
                <w:szCs w:val="18"/>
              </w:rPr>
              <w:t xml:space="preserve">převádí </w:t>
            </w:r>
            <w:proofErr w:type="spellStart"/>
            <w:r w:rsidRPr="00084DE9">
              <w:rPr>
                <w:sz w:val="18"/>
                <w:szCs w:val="18"/>
              </w:rPr>
              <w:t>jednojmenná</w:t>
            </w:r>
            <w:proofErr w:type="spellEnd"/>
            <w:r w:rsidRPr="00084DE9">
              <w:rPr>
                <w:sz w:val="18"/>
                <w:szCs w:val="18"/>
              </w:rPr>
              <w:t xml:space="preserve"> čísla do </w:t>
            </w:r>
            <w:proofErr w:type="spellStart"/>
            <w:r w:rsidRPr="00084DE9">
              <w:rPr>
                <w:sz w:val="18"/>
                <w:szCs w:val="18"/>
              </w:rPr>
              <w:t>vícejmenného</w:t>
            </w:r>
            <w:proofErr w:type="spellEnd"/>
            <w:r w:rsidRPr="00084DE9">
              <w:rPr>
                <w:sz w:val="18"/>
                <w:szCs w:val="18"/>
              </w:rPr>
              <w:t xml:space="preserve"> tvaru</w:t>
            </w:r>
          </w:p>
          <w:p w:rsidR="00FF3FB5" w:rsidRPr="00084DE9" w:rsidRDefault="00FF3FB5" w:rsidP="00A65A5E">
            <w:pPr>
              <w:pStyle w:val="Odstavecseseznamem"/>
              <w:numPr>
                <w:ilvl w:val="0"/>
                <w:numId w:val="21"/>
              </w:numPr>
              <w:rPr>
                <w:sz w:val="18"/>
                <w:szCs w:val="18"/>
              </w:rPr>
            </w:pPr>
            <w:r w:rsidRPr="00084DE9">
              <w:rPr>
                <w:sz w:val="18"/>
                <w:szCs w:val="18"/>
              </w:rPr>
              <w:t xml:space="preserve">rozvádí </w:t>
            </w:r>
            <w:proofErr w:type="spellStart"/>
            <w:r w:rsidRPr="00084DE9">
              <w:rPr>
                <w:sz w:val="18"/>
                <w:szCs w:val="18"/>
              </w:rPr>
              <w:t>vícejmenná</w:t>
            </w:r>
            <w:proofErr w:type="spellEnd"/>
            <w:r w:rsidRPr="00084DE9">
              <w:rPr>
                <w:sz w:val="18"/>
                <w:szCs w:val="18"/>
              </w:rPr>
              <w:t xml:space="preserve"> čísla do </w:t>
            </w:r>
            <w:proofErr w:type="spellStart"/>
            <w:r w:rsidRPr="00084DE9">
              <w:rPr>
                <w:sz w:val="18"/>
                <w:szCs w:val="18"/>
              </w:rPr>
              <w:t>jednojmenného</w:t>
            </w:r>
            <w:proofErr w:type="spellEnd"/>
            <w:r w:rsidRPr="00084DE9">
              <w:rPr>
                <w:sz w:val="18"/>
                <w:szCs w:val="18"/>
              </w:rPr>
              <w:t xml:space="preserve"> tvaru</w:t>
            </w:r>
          </w:p>
          <w:p w:rsidR="00FF3FB5" w:rsidRPr="00084DE9" w:rsidRDefault="00FF3FB5" w:rsidP="00A65A5E">
            <w:pPr>
              <w:pStyle w:val="Odstavecseseznamem"/>
              <w:numPr>
                <w:ilvl w:val="0"/>
                <w:numId w:val="21"/>
              </w:numPr>
              <w:rPr>
                <w:sz w:val="18"/>
                <w:szCs w:val="18"/>
              </w:rPr>
            </w:pPr>
            <w:r w:rsidRPr="00084DE9">
              <w:rPr>
                <w:sz w:val="18"/>
                <w:szCs w:val="18"/>
              </w:rPr>
              <w:lastRenderedPageBreak/>
              <w:t>provádí jednoduché početní výkony s pojmenovanými čísly (sčítání, odčítání, násobení, dělení)</w:t>
            </w:r>
          </w:p>
          <w:p w:rsidR="00FF3FB5" w:rsidRPr="00084DE9" w:rsidRDefault="00FF3FB5" w:rsidP="00A65A5E">
            <w:pPr>
              <w:pStyle w:val="Odstavecseseznamem"/>
              <w:numPr>
                <w:ilvl w:val="0"/>
                <w:numId w:val="21"/>
              </w:numPr>
              <w:rPr>
                <w:sz w:val="18"/>
                <w:szCs w:val="18"/>
              </w:rPr>
            </w:pPr>
            <w:r w:rsidRPr="00084DE9">
              <w:rPr>
                <w:sz w:val="18"/>
                <w:szCs w:val="18"/>
              </w:rPr>
              <w:t>efektivně pracuje s kalkulačkou</w:t>
            </w:r>
          </w:p>
        </w:tc>
        <w:tc>
          <w:tcPr>
            <w:tcW w:w="4680" w:type="dxa"/>
            <w:shd w:val="clear" w:color="auto" w:fill="auto"/>
          </w:tcPr>
          <w:p w:rsidR="00FF3FB5" w:rsidRPr="00084DE9" w:rsidRDefault="00FF3FB5" w:rsidP="00E627EB">
            <w:pPr>
              <w:rPr>
                <w:sz w:val="18"/>
                <w:szCs w:val="18"/>
              </w:rPr>
            </w:pPr>
            <w:r w:rsidRPr="00084DE9">
              <w:rPr>
                <w:sz w:val="18"/>
                <w:szCs w:val="18"/>
              </w:rPr>
              <w:lastRenderedPageBreak/>
              <w:t>Počítání s pojmenovanými čísly:</w:t>
            </w:r>
          </w:p>
          <w:p w:rsidR="00FF3FB5" w:rsidRPr="00084DE9" w:rsidRDefault="00FF3FB5" w:rsidP="00A65A5E">
            <w:pPr>
              <w:pStyle w:val="Odstavecseseznamem"/>
              <w:numPr>
                <w:ilvl w:val="0"/>
                <w:numId w:val="21"/>
              </w:numPr>
              <w:rPr>
                <w:sz w:val="18"/>
                <w:szCs w:val="18"/>
              </w:rPr>
            </w:pPr>
            <w:r w:rsidRPr="00084DE9">
              <w:rPr>
                <w:sz w:val="18"/>
                <w:szCs w:val="18"/>
              </w:rPr>
              <w:t>pojmenovaná čísla</w:t>
            </w:r>
          </w:p>
          <w:p w:rsidR="00FF3FB5" w:rsidRPr="00084DE9" w:rsidRDefault="00FF3FB5" w:rsidP="00A65A5E">
            <w:pPr>
              <w:pStyle w:val="Odstavecseseznamem"/>
              <w:numPr>
                <w:ilvl w:val="0"/>
                <w:numId w:val="21"/>
              </w:numPr>
              <w:rPr>
                <w:sz w:val="18"/>
                <w:szCs w:val="18"/>
              </w:rPr>
            </w:pPr>
            <w:r w:rsidRPr="00084DE9">
              <w:rPr>
                <w:sz w:val="18"/>
                <w:szCs w:val="18"/>
              </w:rPr>
              <w:t>přehled nejdůležitějších jednotek</w:t>
            </w:r>
          </w:p>
          <w:p w:rsidR="00FF3FB5" w:rsidRPr="00084DE9" w:rsidRDefault="00FF3FB5" w:rsidP="00A65A5E">
            <w:pPr>
              <w:pStyle w:val="Odstavecseseznamem"/>
              <w:numPr>
                <w:ilvl w:val="0"/>
                <w:numId w:val="21"/>
              </w:numPr>
              <w:rPr>
                <w:sz w:val="18"/>
                <w:szCs w:val="18"/>
              </w:rPr>
            </w:pPr>
            <w:r w:rsidRPr="00084DE9">
              <w:rPr>
                <w:sz w:val="18"/>
                <w:szCs w:val="18"/>
              </w:rPr>
              <w:t>předpony využívané při práci s jednotkami</w:t>
            </w:r>
          </w:p>
          <w:p w:rsidR="00FF3FB5" w:rsidRPr="00084DE9" w:rsidRDefault="00FF3FB5" w:rsidP="00A65A5E">
            <w:pPr>
              <w:pStyle w:val="Odstavecseseznamem"/>
              <w:numPr>
                <w:ilvl w:val="0"/>
                <w:numId w:val="21"/>
              </w:numPr>
              <w:rPr>
                <w:sz w:val="18"/>
                <w:szCs w:val="18"/>
              </w:rPr>
            </w:pPr>
            <w:r w:rsidRPr="00084DE9">
              <w:rPr>
                <w:sz w:val="18"/>
                <w:szCs w:val="18"/>
              </w:rPr>
              <w:t>základní a vedlejší jednotky délky, obsahu, hmotnosti, množství a času</w:t>
            </w:r>
          </w:p>
          <w:p w:rsidR="00FF3FB5" w:rsidRPr="00084DE9" w:rsidRDefault="00FF3FB5" w:rsidP="00A65A5E">
            <w:pPr>
              <w:pStyle w:val="Odstavecseseznamem"/>
              <w:numPr>
                <w:ilvl w:val="0"/>
                <w:numId w:val="21"/>
              </w:numPr>
              <w:rPr>
                <w:sz w:val="18"/>
                <w:szCs w:val="18"/>
              </w:rPr>
            </w:pPr>
            <w:r w:rsidRPr="00084DE9">
              <w:rPr>
                <w:sz w:val="18"/>
                <w:szCs w:val="18"/>
              </w:rPr>
              <w:t>převody jednotek</w:t>
            </w:r>
          </w:p>
          <w:p w:rsidR="00FF3FB5" w:rsidRPr="00084DE9" w:rsidRDefault="00FF3FB5" w:rsidP="00A65A5E">
            <w:pPr>
              <w:pStyle w:val="Odstavecseseznamem"/>
              <w:numPr>
                <w:ilvl w:val="0"/>
                <w:numId w:val="21"/>
              </w:numPr>
              <w:rPr>
                <w:sz w:val="18"/>
                <w:szCs w:val="18"/>
              </w:rPr>
            </w:pPr>
            <w:r w:rsidRPr="00084DE9">
              <w:rPr>
                <w:sz w:val="18"/>
                <w:szCs w:val="18"/>
              </w:rPr>
              <w:t>převádění a rozvádění pojmenovaných čísel</w:t>
            </w:r>
          </w:p>
          <w:p w:rsidR="00FF3FB5" w:rsidRPr="00084DE9" w:rsidRDefault="00FF3FB5" w:rsidP="00A65A5E">
            <w:pPr>
              <w:pStyle w:val="Odstavecseseznamem"/>
              <w:numPr>
                <w:ilvl w:val="0"/>
                <w:numId w:val="21"/>
              </w:numPr>
              <w:rPr>
                <w:sz w:val="18"/>
                <w:szCs w:val="18"/>
              </w:rPr>
            </w:pPr>
            <w:r w:rsidRPr="00084DE9">
              <w:rPr>
                <w:sz w:val="18"/>
                <w:szCs w:val="18"/>
              </w:rPr>
              <w:t>základní početní úkony s pojmenovanými čísly</w:t>
            </w:r>
          </w:p>
          <w:p w:rsidR="00FF3FB5" w:rsidRPr="00084DE9" w:rsidRDefault="00FF3FB5" w:rsidP="00E627EB">
            <w:pPr>
              <w:ind w:left="45"/>
              <w:rPr>
                <w:sz w:val="18"/>
                <w:szCs w:val="18"/>
              </w:rPr>
            </w:pPr>
            <w:r w:rsidRPr="00084DE9">
              <w:rPr>
                <w:sz w:val="18"/>
                <w:szCs w:val="18"/>
              </w:rPr>
              <w:lastRenderedPageBreak/>
              <w:t>(cca 20 hodin)</w:t>
            </w:r>
          </w:p>
        </w:tc>
        <w:tc>
          <w:tcPr>
            <w:tcW w:w="3600" w:type="dxa"/>
            <w:shd w:val="clear" w:color="auto" w:fill="auto"/>
          </w:tcPr>
          <w:p w:rsidR="00FF3FB5" w:rsidRPr="00084DE9" w:rsidRDefault="00FF3FB5" w:rsidP="00E627EB">
            <w:pPr>
              <w:rPr>
                <w:sz w:val="18"/>
                <w:szCs w:val="18"/>
              </w:rPr>
            </w:pPr>
            <w:r w:rsidRPr="00084DE9">
              <w:rPr>
                <w:sz w:val="18"/>
                <w:szCs w:val="18"/>
              </w:rPr>
              <w:lastRenderedPageBreak/>
              <w:t>Matematika – jednotky délky, hmotnosti, obsahu, objemu</w:t>
            </w:r>
          </w:p>
          <w:p w:rsidR="00FF3FB5" w:rsidRPr="00084DE9" w:rsidRDefault="00FF3FB5" w:rsidP="00E627EB">
            <w:pPr>
              <w:rPr>
                <w:sz w:val="18"/>
                <w:szCs w:val="18"/>
              </w:rPr>
            </w:pPr>
            <w:r w:rsidRPr="00084DE9">
              <w:rPr>
                <w:sz w:val="18"/>
                <w:szCs w:val="18"/>
              </w:rPr>
              <w:t>Matematika – počítání s reálnými čísly</w:t>
            </w:r>
          </w:p>
          <w:p w:rsidR="00FF3FB5" w:rsidRPr="00084DE9" w:rsidRDefault="00FF3FB5" w:rsidP="00E627EB">
            <w:pPr>
              <w:rPr>
                <w:sz w:val="18"/>
                <w:szCs w:val="18"/>
              </w:rPr>
            </w:pPr>
            <w:r w:rsidRPr="00084DE9">
              <w:rPr>
                <w:sz w:val="18"/>
                <w:szCs w:val="18"/>
              </w:rPr>
              <w:t xml:space="preserve">Matematika – zaokrouhlování </w:t>
            </w:r>
          </w:p>
          <w:p w:rsidR="00FF3FB5" w:rsidRPr="00084DE9" w:rsidRDefault="00FF3FB5" w:rsidP="00E627EB">
            <w:pPr>
              <w:rPr>
                <w:sz w:val="18"/>
                <w:szCs w:val="18"/>
              </w:rPr>
            </w:pPr>
          </w:p>
          <w:p w:rsidR="00FF3FB5" w:rsidRPr="00084DE9" w:rsidRDefault="00FF3FB5" w:rsidP="00E627EB">
            <w:pPr>
              <w:rPr>
                <w:sz w:val="18"/>
                <w:szCs w:val="18"/>
              </w:rPr>
            </w:pPr>
            <w:r w:rsidRPr="00084DE9">
              <w:rPr>
                <w:sz w:val="18"/>
                <w:szCs w:val="18"/>
              </w:rPr>
              <w:t xml:space="preserve">PT: Informační a komunikační technologie – žák provádí pro usnadnění své práce výpočty pomocí kalkulačky, případně pomocí jednoduchých aplikací v počítači </w:t>
            </w:r>
          </w:p>
        </w:tc>
        <w:tc>
          <w:tcPr>
            <w:tcW w:w="2340" w:type="dxa"/>
            <w:shd w:val="clear" w:color="auto" w:fill="auto"/>
          </w:tcPr>
          <w:p w:rsidR="00FF3FB5" w:rsidRPr="00084DE9" w:rsidRDefault="00FF3FB5" w:rsidP="00E627EB">
            <w:pPr>
              <w:rPr>
                <w:sz w:val="18"/>
                <w:szCs w:val="18"/>
              </w:rPr>
            </w:pP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lastRenderedPageBreak/>
              <w:t>vysvětlí pojmy měna, valuta, deviza</w:t>
            </w:r>
          </w:p>
          <w:p w:rsidR="00FF3FB5" w:rsidRPr="00084DE9" w:rsidRDefault="00FF3FB5" w:rsidP="00A65A5E">
            <w:pPr>
              <w:pStyle w:val="Odstavecseseznamem"/>
              <w:numPr>
                <w:ilvl w:val="0"/>
                <w:numId w:val="21"/>
              </w:numPr>
              <w:rPr>
                <w:sz w:val="18"/>
                <w:szCs w:val="18"/>
              </w:rPr>
            </w:pPr>
            <w:r w:rsidRPr="00084DE9">
              <w:rPr>
                <w:sz w:val="18"/>
                <w:szCs w:val="18"/>
              </w:rPr>
              <w:t>objasní pojem měnový kurz</w:t>
            </w:r>
          </w:p>
          <w:p w:rsidR="00FF3FB5" w:rsidRPr="00084DE9" w:rsidRDefault="00FF3FB5" w:rsidP="00A65A5E">
            <w:pPr>
              <w:pStyle w:val="Odstavecseseznamem"/>
              <w:numPr>
                <w:ilvl w:val="0"/>
                <w:numId w:val="21"/>
              </w:numPr>
              <w:rPr>
                <w:sz w:val="18"/>
                <w:szCs w:val="18"/>
              </w:rPr>
            </w:pPr>
            <w:r w:rsidRPr="00084DE9">
              <w:rPr>
                <w:sz w:val="18"/>
                <w:szCs w:val="18"/>
              </w:rPr>
              <w:t>správně přiřadí běžně používané měny k jednotlivým státům</w:t>
            </w:r>
          </w:p>
          <w:p w:rsidR="00FF3FB5" w:rsidRPr="00084DE9" w:rsidRDefault="00FF3FB5" w:rsidP="00A65A5E">
            <w:pPr>
              <w:pStyle w:val="Odstavecseseznamem"/>
              <w:numPr>
                <w:ilvl w:val="0"/>
                <w:numId w:val="21"/>
              </w:numPr>
              <w:rPr>
                <w:sz w:val="18"/>
                <w:szCs w:val="18"/>
              </w:rPr>
            </w:pPr>
            <w:r w:rsidRPr="00084DE9">
              <w:rPr>
                <w:sz w:val="18"/>
                <w:szCs w:val="18"/>
              </w:rPr>
              <w:t>charakterizuje přímé a nepřímé vyjádření měnového kurzu</w:t>
            </w:r>
          </w:p>
          <w:p w:rsidR="00FF3FB5" w:rsidRPr="00084DE9" w:rsidRDefault="00FF3FB5" w:rsidP="00A65A5E">
            <w:pPr>
              <w:pStyle w:val="Odstavecseseznamem"/>
              <w:numPr>
                <w:ilvl w:val="0"/>
                <w:numId w:val="21"/>
              </w:numPr>
              <w:rPr>
                <w:sz w:val="18"/>
                <w:szCs w:val="18"/>
              </w:rPr>
            </w:pPr>
            <w:r w:rsidRPr="00084DE9">
              <w:rPr>
                <w:sz w:val="18"/>
                <w:szCs w:val="18"/>
              </w:rPr>
              <w:t>provádí přepočty valut a deviz na základě aktuálního kurzovního lístku</w:t>
            </w:r>
          </w:p>
        </w:tc>
        <w:tc>
          <w:tcPr>
            <w:tcW w:w="4680" w:type="dxa"/>
            <w:shd w:val="clear" w:color="auto" w:fill="auto"/>
          </w:tcPr>
          <w:p w:rsidR="00FF3FB5" w:rsidRPr="00084DE9" w:rsidRDefault="00FF3FB5" w:rsidP="00E627EB">
            <w:pPr>
              <w:rPr>
                <w:sz w:val="18"/>
                <w:szCs w:val="18"/>
              </w:rPr>
            </w:pPr>
            <w:r w:rsidRPr="00084DE9">
              <w:rPr>
                <w:sz w:val="18"/>
                <w:szCs w:val="18"/>
              </w:rPr>
              <w:t>Peněžní jednotky a počítání s nimi:</w:t>
            </w:r>
          </w:p>
          <w:p w:rsidR="00FF3FB5" w:rsidRPr="00084DE9" w:rsidRDefault="00FF3FB5" w:rsidP="00A65A5E">
            <w:pPr>
              <w:pStyle w:val="Odstavecseseznamem"/>
              <w:numPr>
                <w:ilvl w:val="0"/>
                <w:numId w:val="21"/>
              </w:numPr>
              <w:rPr>
                <w:sz w:val="18"/>
                <w:szCs w:val="18"/>
              </w:rPr>
            </w:pPr>
            <w:r w:rsidRPr="00084DE9">
              <w:rPr>
                <w:sz w:val="18"/>
                <w:szCs w:val="18"/>
              </w:rPr>
              <w:t>měna, valuty a devizy</w:t>
            </w:r>
          </w:p>
          <w:p w:rsidR="00FF3FB5" w:rsidRPr="00084DE9" w:rsidRDefault="00FF3FB5" w:rsidP="00A65A5E">
            <w:pPr>
              <w:pStyle w:val="Odstavecseseznamem"/>
              <w:numPr>
                <w:ilvl w:val="0"/>
                <w:numId w:val="21"/>
              </w:numPr>
              <w:rPr>
                <w:sz w:val="18"/>
                <w:szCs w:val="18"/>
              </w:rPr>
            </w:pPr>
            <w:r w:rsidRPr="00084DE9">
              <w:rPr>
                <w:sz w:val="18"/>
                <w:szCs w:val="18"/>
              </w:rPr>
              <w:t>měnový kurz</w:t>
            </w:r>
          </w:p>
          <w:p w:rsidR="00FF3FB5" w:rsidRPr="00084DE9" w:rsidRDefault="00FF3FB5" w:rsidP="00A65A5E">
            <w:pPr>
              <w:pStyle w:val="Odstavecseseznamem"/>
              <w:numPr>
                <w:ilvl w:val="0"/>
                <w:numId w:val="21"/>
              </w:numPr>
              <w:rPr>
                <w:sz w:val="18"/>
                <w:szCs w:val="18"/>
              </w:rPr>
            </w:pPr>
            <w:r w:rsidRPr="00084DE9">
              <w:rPr>
                <w:sz w:val="18"/>
                <w:szCs w:val="18"/>
              </w:rPr>
              <w:t>kurzovní lístek</w:t>
            </w:r>
          </w:p>
          <w:p w:rsidR="00FF3FB5" w:rsidRPr="00084DE9" w:rsidRDefault="00FF3FB5" w:rsidP="00A65A5E">
            <w:pPr>
              <w:pStyle w:val="Odstavecseseznamem"/>
              <w:numPr>
                <w:ilvl w:val="0"/>
                <w:numId w:val="21"/>
              </w:numPr>
              <w:rPr>
                <w:sz w:val="18"/>
                <w:szCs w:val="18"/>
              </w:rPr>
            </w:pPr>
            <w:r w:rsidRPr="00084DE9">
              <w:rPr>
                <w:sz w:val="18"/>
                <w:szCs w:val="18"/>
              </w:rPr>
              <w:t>propočty valut a deviz podle kurzovního lístku</w:t>
            </w:r>
          </w:p>
          <w:p w:rsidR="00FF3FB5" w:rsidRPr="00084DE9" w:rsidRDefault="00FF3FB5" w:rsidP="00E627EB">
            <w:pPr>
              <w:ind w:left="45"/>
              <w:rPr>
                <w:sz w:val="18"/>
                <w:szCs w:val="18"/>
              </w:rPr>
            </w:pPr>
            <w:r w:rsidRPr="00084DE9">
              <w:rPr>
                <w:sz w:val="18"/>
                <w:szCs w:val="18"/>
              </w:rPr>
              <w:t>(cca 12 hodin)</w:t>
            </w:r>
          </w:p>
        </w:tc>
        <w:tc>
          <w:tcPr>
            <w:tcW w:w="3600" w:type="dxa"/>
            <w:shd w:val="clear" w:color="auto" w:fill="auto"/>
          </w:tcPr>
          <w:p w:rsidR="00FF3FB5" w:rsidRPr="00084DE9" w:rsidRDefault="00FF3FB5" w:rsidP="00E627EB">
            <w:pPr>
              <w:rPr>
                <w:sz w:val="18"/>
                <w:szCs w:val="18"/>
              </w:rPr>
            </w:pPr>
            <w:r w:rsidRPr="00084DE9">
              <w:rPr>
                <w:sz w:val="18"/>
                <w:szCs w:val="18"/>
              </w:rPr>
              <w:t>Ekonomika – peníze a zahraniční měny</w:t>
            </w:r>
          </w:p>
          <w:p w:rsidR="00FF3FB5" w:rsidRPr="00084DE9" w:rsidRDefault="00FF3FB5" w:rsidP="00E627EB">
            <w:pPr>
              <w:rPr>
                <w:sz w:val="18"/>
                <w:szCs w:val="18"/>
              </w:rPr>
            </w:pPr>
          </w:p>
          <w:p w:rsidR="00FF3FB5" w:rsidRPr="00084DE9" w:rsidRDefault="00FF3FB5" w:rsidP="00E627EB">
            <w:pPr>
              <w:rPr>
                <w:sz w:val="18"/>
                <w:szCs w:val="18"/>
              </w:rPr>
            </w:pPr>
            <w:r w:rsidRPr="00084DE9">
              <w:rPr>
                <w:sz w:val="18"/>
                <w:szCs w:val="18"/>
              </w:rPr>
              <w:t>PT: Člověk a svět práce –</w:t>
            </w:r>
            <w:r>
              <w:rPr>
                <w:sz w:val="18"/>
                <w:szCs w:val="18"/>
              </w:rPr>
              <w:t xml:space="preserve"> </w:t>
            </w:r>
            <w:r w:rsidRPr="00084DE9">
              <w:rPr>
                <w:sz w:val="18"/>
                <w:szCs w:val="18"/>
              </w:rPr>
              <w:t>důležitost aktuálnosti ekonomických informací (měnové kurzy) s ohledem na plánování a rozhodování (např. o koupi ze zahraničí apod.)</w:t>
            </w:r>
          </w:p>
        </w:tc>
        <w:tc>
          <w:tcPr>
            <w:tcW w:w="2340" w:type="dxa"/>
            <w:shd w:val="clear" w:color="auto" w:fill="auto"/>
          </w:tcPr>
          <w:p w:rsidR="00FF3FB5" w:rsidRPr="00084DE9" w:rsidRDefault="00FF3FB5" w:rsidP="00E627EB">
            <w:pPr>
              <w:rPr>
                <w:sz w:val="18"/>
                <w:szCs w:val="18"/>
              </w:rPr>
            </w:pP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t>definuje pojmy procento, procentový základ, procentová část, počet procent</w:t>
            </w:r>
          </w:p>
          <w:p w:rsidR="00FF3FB5" w:rsidRPr="00084DE9" w:rsidRDefault="00FF3FB5" w:rsidP="00A65A5E">
            <w:pPr>
              <w:pStyle w:val="Odstavecseseznamem"/>
              <w:numPr>
                <w:ilvl w:val="0"/>
                <w:numId w:val="21"/>
              </w:numPr>
              <w:rPr>
                <w:sz w:val="18"/>
                <w:szCs w:val="18"/>
              </w:rPr>
            </w:pPr>
            <w:r w:rsidRPr="00084DE9">
              <w:rPr>
                <w:sz w:val="18"/>
                <w:szCs w:val="18"/>
              </w:rPr>
              <w:t>vyjadřuje části celku různým způsobem (desetinným číslem, zlomkem, procenty)</w:t>
            </w:r>
          </w:p>
          <w:p w:rsidR="00FF3FB5" w:rsidRPr="00084DE9" w:rsidRDefault="00FF3FB5" w:rsidP="00A65A5E">
            <w:pPr>
              <w:pStyle w:val="Odstavecseseznamem"/>
              <w:numPr>
                <w:ilvl w:val="0"/>
                <w:numId w:val="21"/>
              </w:numPr>
              <w:rPr>
                <w:sz w:val="18"/>
                <w:szCs w:val="18"/>
              </w:rPr>
            </w:pPr>
            <w:r w:rsidRPr="00084DE9">
              <w:rPr>
                <w:sz w:val="18"/>
                <w:szCs w:val="18"/>
              </w:rPr>
              <w:t>vypočítá jedno procento z daného základu</w:t>
            </w:r>
          </w:p>
          <w:p w:rsidR="00FF3FB5" w:rsidRPr="00084DE9" w:rsidRDefault="00FF3FB5" w:rsidP="00A65A5E">
            <w:pPr>
              <w:pStyle w:val="Odstavecseseznamem"/>
              <w:numPr>
                <w:ilvl w:val="0"/>
                <w:numId w:val="21"/>
              </w:numPr>
              <w:rPr>
                <w:sz w:val="18"/>
                <w:szCs w:val="18"/>
              </w:rPr>
            </w:pPr>
            <w:r w:rsidRPr="00084DE9">
              <w:rPr>
                <w:sz w:val="18"/>
                <w:szCs w:val="18"/>
              </w:rPr>
              <w:t>výpočtem zjistí počet procent, procentovou část a procentový základ</w:t>
            </w:r>
          </w:p>
          <w:p w:rsidR="00FF3FB5" w:rsidRPr="00084DE9" w:rsidRDefault="00FF3FB5" w:rsidP="00A65A5E">
            <w:pPr>
              <w:pStyle w:val="Odstavecseseznamem"/>
              <w:numPr>
                <w:ilvl w:val="0"/>
                <w:numId w:val="21"/>
              </w:numPr>
              <w:rPr>
                <w:sz w:val="18"/>
                <w:szCs w:val="18"/>
              </w:rPr>
            </w:pPr>
            <w:r w:rsidRPr="00084DE9">
              <w:rPr>
                <w:sz w:val="18"/>
                <w:szCs w:val="18"/>
              </w:rPr>
              <w:t>řeší slovní úlohy využitím procentového počtu</w:t>
            </w:r>
          </w:p>
          <w:p w:rsidR="00FF3FB5" w:rsidRPr="00084DE9" w:rsidRDefault="00FF3FB5" w:rsidP="00A65A5E">
            <w:pPr>
              <w:pStyle w:val="Odstavecseseznamem"/>
              <w:numPr>
                <w:ilvl w:val="0"/>
                <w:numId w:val="21"/>
              </w:numPr>
              <w:rPr>
                <w:sz w:val="18"/>
                <w:szCs w:val="18"/>
              </w:rPr>
            </w:pPr>
            <w:r w:rsidRPr="00084DE9">
              <w:rPr>
                <w:sz w:val="18"/>
                <w:szCs w:val="18"/>
              </w:rPr>
              <w:t>uvědomuje si význam procentového počtu v praxi</w:t>
            </w:r>
          </w:p>
          <w:p w:rsidR="00FF3FB5" w:rsidRPr="00084DE9" w:rsidRDefault="00FF3FB5" w:rsidP="00A65A5E">
            <w:pPr>
              <w:pStyle w:val="Odstavecseseznamem"/>
              <w:numPr>
                <w:ilvl w:val="0"/>
                <w:numId w:val="21"/>
              </w:numPr>
              <w:rPr>
                <w:sz w:val="18"/>
                <w:szCs w:val="18"/>
              </w:rPr>
            </w:pPr>
            <w:r w:rsidRPr="00084DE9">
              <w:rPr>
                <w:sz w:val="18"/>
                <w:szCs w:val="18"/>
              </w:rPr>
              <w:t>provádí kontrolu reálnosti získaného výsledku přibližným odhadem</w:t>
            </w:r>
          </w:p>
        </w:tc>
        <w:tc>
          <w:tcPr>
            <w:tcW w:w="4680" w:type="dxa"/>
            <w:shd w:val="clear" w:color="auto" w:fill="auto"/>
          </w:tcPr>
          <w:p w:rsidR="00FF3FB5" w:rsidRPr="00084DE9" w:rsidRDefault="00FF3FB5" w:rsidP="00E627EB">
            <w:pPr>
              <w:rPr>
                <w:sz w:val="18"/>
                <w:szCs w:val="18"/>
              </w:rPr>
            </w:pPr>
            <w:r w:rsidRPr="00084DE9">
              <w:rPr>
                <w:sz w:val="18"/>
                <w:szCs w:val="18"/>
              </w:rPr>
              <w:t>Procentový počet</w:t>
            </w:r>
          </w:p>
          <w:p w:rsidR="00FF3FB5" w:rsidRPr="00084DE9" w:rsidRDefault="00FF3FB5" w:rsidP="00A65A5E">
            <w:pPr>
              <w:pStyle w:val="Odstavecseseznamem"/>
              <w:numPr>
                <w:ilvl w:val="0"/>
                <w:numId w:val="21"/>
              </w:numPr>
              <w:rPr>
                <w:sz w:val="18"/>
                <w:szCs w:val="18"/>
              </w:rPr>
            </w:pPr>
            <w:r w:rsidRPr="00084DE9">
              <w:rPr>
                <w:sz w:val="18"/>
                <w:szCs w:val="18"/>
              </w:rPr>
              <w:t>určování procentového základu, procentové části a počtu procent</w:t>
            </w:r>
          </w:p>
          <w:p w:rsidR="00FF3FB5" w:rsidRPr="00084DE9" w:rsidRDefault="00FF3FB5" w:rsidP="00A65A5E">
            <w:pPr>
              <w:pStyle w:val="Odstavecseseznamem"/>
              <w:numPr>
                <w:ilvl w:val="0"/>
                <w:numId w:val="21"/>
              </w:numPr>
              <w:rPr>
                <w:sz w:val="18"/>
                <w:szCs w:val="18"/>
              </w:rPr>
            </w:pPr>
            <w:r w:rsidRPr="00084DE9">
              <w:rPr>
                <w:sz w:val="18"/>
                <w:szCs w:val="18"/>
              </w:rPr>
              <w:t>procentový počet ze zvětšeného a zmenšeného základu</w:t>
            </w:r>
          </w:p>
          <w:p w:rsidR="00FF3FB5" w:rsidRPr="00084DE9" w:rsidRDefault="00FF3FB5" w:rsidP="00A65A5E">
            <w:pPr>
              <w:pStyle w:val="Odstavecseseznamem"/>
              <w:numPr>
                <w:ilvl w:val="0"/>
                <w:numId w:val="21"/>
              </w:numPr>
              <w:rPr>
                <w:sz w:val="18"/>
                <w:szCs w:val="18"/>
              </w:rPr>
            </w:pPr>
            <w:r w:rsidRPr="00084DE9">
              <w:rPr>
                <w:sz w:val="18"/>
                <w:szCs w:val="18"/>
              </w:rPr>
              <w:t>jednoduché slovní úlohy s procenty</w:t>
            </w:r>
          </w:p>
          <w:p w:rsidR="00FF3FB5" w:rsidRPr="00084DE9" w:rsidRDefault="00FF3FB5" w:rsidP="00A65A5E">
            <w:pPr>
              <w:pStyle w:val="Odstavecseseznamem"/>
              <w:numPr>
                <w:ilvl w:val="0"/>
                <w:numId w:val="21"/>
              </w:numPr>
              <w:rPr>
                <w:sz w:val="18"/>
                <w:szCs w:val="18"/>
              </w:rPr>
            </w:pPr>
            <w:r w:rsidRPr="00084DE9">
              <w:rPr>
                <w:sz w:val="18"/>
                <w:szCs w:val="18"/>
              </w:rPr>
              <w:t>úlohy procentového počtu a jejich užití v hospodářské praxi</w:t>
            </w:r>
          </w:p>
          <w:p w:rsidR="00FF3FB5" w:rsidRPr="00084DE9" w:rsidRDefault="00FF3FB5" w:rsidP="00E627EB">
            <w:pPr>
              <w:rPr>
                <w:sz w:val="18"/>
                <w:szCs w:val="18"/>
              </w:rPr>
            </w:pPr>
            <w:r w:rsidRPr="00084DE9">
              <w:rPr>
                <w:sz w:val="18"/>
                <w:szCs w:val="18"/>
              </w:rPr>
              <w:t>(cca 10 hodin)</w:t>
            </w:r>
          </w:p>
        </w:tc>
        <w:tc>
          <w:tcPr>
            <w:tcW w:w="3600" w:type="dxa"/>
            <w:shd w:val="clear" w:color="auto" w:fill="auto"/>
          </w:tcPr>
          <w:p w:rsidR="00FF3FB5" w:rsidRPr="00084DE9" w:rsidRDefault="00FF3FB5" w:rsidP="00E627EB">
            <w:pPr>
              <w:rPr>
                <w:sz w:val="18"/>
                <w:szCs w:val="18"/>
              </w:rPr>
            </w:pPr>
            <w:r w:rsidRPr="00084DE9">
              <w:rPr>
                <w:sz w:val="18"/>
                <w:szCs w:val="18"/>
              </w:rPr>
              <w:t xml:space="preserve">Matematika – procenta </w:t>
            </w:r>
          </w:p>
          <w:p w:rsidR="00FF3FB5" w:rsidRDefault="00FF3FB5" w:rsidP="00E627EB">
            <w:pPr>
              <w:rPr>
                <w:sz w:val="18"/>
                <w:szCs w:val="18"/>
              </w:rPr>
            </w:pPr>
            <w:r w:rsidRPr="00084DE9">
              <w:rPr>
                <w:sz w:val="18"/>
                <w:szCs w:val="18"/>
              </w:rPr>
              <w:t>Účetnictví – účtování o DPH</w:t>
            </w:r>
          </w:p>
          <w:p w:rsidR="00FF3FB5" w:rsidRPr="00084DE9" w:rsidRDefault="00FF3FB5" w:rsidP="00E627EB">
            <w:pPr>
              <w:rPr>
                <w:sz w:val="18"/>
                <w:szCs w:val="18"/>
              </w:rPr>
            </w:pPr>
            <w:r>
              <w:rPr>
                <w:sz w:val="18"/>
                <w:szCs w:val="18"/>
              </w:rPr>
              <w:t xml:space="preserve">Daně – DPH </w:t>
            </w:r>
          </w:p>
          <w:p w:rsidR="00FF3FB5" w:rsidRPr="00084DE9" w:rsidRDefault="00FF3FB5" w:rsidP="00E627EB">
            <w:pPr>
              <w:rPr>
                <w:sz w:val="18"/>
                <w:szCs w:val="18"/>
              </w:rPr>
            </w:pPr>
          </w:p>
          <w:p w:rsidR="00FF3FB5" w:rsidRPr="00084DE9" w:rsidRDefault="00FF3FB5" w:rsidP="00E627EB">
            <w:pPr>
              <w:rPr>
                <w:sz w:val="18"/>
                <w:szCs w:val="18"/>
              </w:rPr>
            </w:pPr>
            <w:r w:rsidRPr="00084DE9">
              <w:rPr>
                <w:sz w:val="18"/>
                <w:szCs w:val="18"/>
              </w:rPr>
              <w:t xml:space="preserve">PT: Občan v demokratické společnosti – </w:t>
            </w:r>
            <w:r>
              <w:rPr>
                <w:sz w:val="18"/>
                <w:szCs w:val="18"/>
              </w:rPr>
              <w:t xml:space="preserve">práce s procenty </w:t>
            </w:r>
            <w:r w:rsidRPr="00084DE9">
              <w:rPr>
                <w:sz w:val="18"/>
                <w:szCs w:val="18"/>
              </w:rPr>
              <w:t xml:space="preserve">v praxi (např. </w:t>
            </w:r>
            <w:r>
              <w:rPr>
                <w:sz w:val="18"/>
                <w:szCs w:val="18"/>
              </w:rPr>
              <w:t>orientace</w:t>
            </w:r>
            <w:r w:rsidRPr="00084DE9">
              <w:rPr>
                <w:sz w:val="18"/>
                <w:szCs w:val="18"/>
              </w:rPr>
              <w:t xml:space="preserve"> ve výši poskyt</w:t>
            </w:r>
            <w:r>
              <w:rPr>
                <w:sz w:val="18"/>
                <w:szCs w:val="18"/>
              </w:rPr>
              <w:t>nuté slevy, částka</w:t>
            </w:r>
            <w:r w:rsidRPr="00084DE9">
              <w:rPr>
                <w:sz w:val="18"/>
                <w:szCs w:val="18"/>
              </w:rPr>
              <w:t xml:space="preserve"> s DPH při uvedení ceny bez DPH apod.) a na základě toho se samostatně a správně </w:t>
            </w:r>
            <w:r>
              <w:rPr>
                <w:sz w:val="18"/>
                <w:szCs w:val="18"/>
              </w:rPr>
              <w:t>rozhodují</w:t>
            </w:r>
            <w:r w:rsidRPr="00084DE9">
              <w:rPr>
                <w:sz w:val="18"/>
                <w:szCs w:val="18"/>
              </w:rPr>
              <w:t xml:space="preserve"> v běžném životě</w:t>
            </w:r>
          </w:p>
        </w:tc>
        <w:tc>
          <w:tcPr>
            <w:tcW w:w="2340" w:type="dxa"/>
            <w:shd w:val="clear" w:color="auto" w:fill="auto"/>
          </w:tcPr>
          <w:p w:rsidR="00FF3FB5" w:rsidRPr="00084DE9" w:rsidRDefault="00FF3FB5" w:rsidP="00E627EB">
            <w:pPr>
              <w:rPr>
                <w:sz w:val="18"/>
                <w:szCs w:val="18"/>
              </w:rPr>
            </w:pP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t>vysvětlí rozdíl mezi mzdou a platem</w:t>
            </w:r>
          </w:p>
          <w:p w:rsidR="00FF3FB5" w:rsidRPr="00084DE9" w:rsidRDefault="00FF3FB5" w:rsidP="00A65A5E">
            <w:pPr>
              <w:pStyle w:val="Odstavecseseznamem"/>
              <w:numPr>
                <w:ilvl w:val="0"/>
                <w:numId w:val="21"/>
              </w:numPr>
              <w:rPr>
                <w:sz w:val="18"/>
                <w:szCs w:val="18"/>
              </w:rPr>
            </w:pPr>
            <w:r w:rsidRPr="00084DE9">
              <w:rPr>
                <w:sz w:val="18"/>
                <w:szCs w:val="18"/>
              </w:rPr>
              <w:t>určí výši minimální mzdy pro aktuální rok</w:t>
            </w:r>
          </w:p>
          <w:p w:rsidR="00FF3FB5" w:rsidRPr="00084DE9" w:rsidRDefault="00FF3FB5" w:rsidP="00A65A5E">
            <w:pPr>
              <w:pStyle w:val="Odstavecseseznamem"/>
              <w:numPr>
                <w:ilvl w:val="0"/>
                <w:numId w:val="21"/>
              </w:numPr>
              <w:rPr>
                <w:sz w:val="18"/>
                <w:szCs w:val="18"/>
              </w:rPr>
            </w:pPr>
            <w:r w:rsidRPr="00084DE9">
              <w:rPr>
                <w:sz w:val="18"/>
                <w:szCs w:val="18"/>
              </w:rPr>
              <w:t>řeší, jak vysokou mzdu má podnik zaměstnanci vyplatit dle časové a úkolové mzdy</w:t>
            </w:r>
          </w:p>
          <w:p w:rsidR="00FF3FB5" w:rsidRPr="00084DE9" w:rsidRDefault="00FF3FB5" w:rsidP="00A65A5E">
            <w:pPr>
              <w:pStyle w:val="Odstavecseseznamem"/>
              <w:numPr>
                <w:ilvl w:val="0"/>
                <w:numId w:val="21"/>
              </w:numPr>
              <w:rPr>
                <w:sz w:val="18"/>
                <w:szCs w:val="18"/>
              </w:rPr>
            </w:pPr>
            <w:r w:rsidRPr="00084DE9">
              <w:rPr>
                <w:sz w:val="18"/>
                <w:szCs w:val="18"/>
              </w:rPr>
              <w:t>vyjmenuje motivační činitele pro zvyšování výkonu zaměstnanců</w:t>
            </w:r>
          </w:p>
          <w:p w:rsidR="00FF3FB5" w:rsidRPr="00084DE9" w:rsidRDefault="00FF3FB5" w:rsidP="00A65A5E">
            <w:pPr>
              <w:pStyle w:val="Odstavecseseznamem"/>
              <w:numPr>
                <w:ilvl w:val="0"/>
                <w:numId w:val="21"/>
              </w:numPr>
              <w:rPr>
                <w:sz w:val="18"/>
                <w:szCs w:val="18"/>
              </w:rPr>
            </w:pPr>
            <w:r w:rsidRPr="00084DE9">
              <w:rPr>
                <w:sz w:val="18"/>
                <w:szCs w:val="18"/>
              </w:rPr>
              <w:t xml:space="preserve">rozliší pojmy hrubá, </w:t>
            </w:r>
            <w:proofErr w:type="spellStart"/>
            <w:r w:rsidRPr="00084DE9">
              <w:rPr>
                <w:sz w:val="18"/>
                <w:szCs w:val="18"/>
              </w:rPr>
              <w:t>superhrubá</w:t>
            </w:r>
            <w:proofErr w:type="spellEnd"/>
            <w:r w:rsidRPr="00084DE9">
              <w:rPr>
                <w:sz w:val="18"/>
                <w:szCs w:val="18"/>
              </w:rPr>
              <w:t xml:space="preserve"> a čistá mzda</w:t>
            </w:r>
          </w:p>
          <w:p w:rsidR="00FF3FB5" w:rsidRPr="00084DE9" w:rsidRDefault="00FF3FB5" w:rsidP="00A65A5E">
            <w:pPr>
              <w:pStyle w:val="Odstavecseseznamem"/>
              <w:numPr>
                <w:ilvl w:val="0"/>
                <w:numId w:val="21"/>
              </w:numPr>
              <w:rPr>
                <w:sz w:val="18"/>
                <w:szCs w:val="18"/>
              </w:rPr>
            </w:pPr>
            <w:r w:rsidRPr="00084DE9">
              <w:rPr>
                <w:sz w:val="18"/>
                <w:szCs w:val="18"/>
              </w:rPr>
              <w:t xml:space="preserve">provádí výpočty hrubé, </w:t>
            </w:r>
            <w:proofErr w:type="spellStart"/>
            <w:r w:rsidRPr="00084DE9">
              <w:rPr>
                <w:sz w:val="18"/>
                <w:szCs w:val="18"/>
              </w:rPr>
              <w:t>superhrubé</w:t>
            </w:r>
            <w:proofErr w:type="spellEnd"/>
            <w:r w:rsidRPr="00084DE9">
              <w:rPr>
                <w:sz w:val="18"/>
                <w:szCs w:val="18"/>
              </w:rPr>
              <w:t xml:space="preserve"> a čisté mzdy ze zadaných údajů</w:t>
            </w:r>
          </w:p>
        </w:tc>
        <w:tc>
          <w:tcPr>
            <w:tcW w:w="4680" w:type="dxa"/>
            <w:shd w:val="clear" w:color="auto" w:fill="auto"/>
          </w:tcPr>
          <w:p w:rsidR="00FF3FB5" w:rsidRPr="00084DE9" w:rsidRDefault="00FF3FB5" w:rsidP="00E627EB">
            <w:pPr>
              <w:rPr>
                <w:sz w:val="18"/>
                <w:szCs w:val="18"/>
              </w:rPr>
            </w:pPr>
            <w:r w:rsidRPr="00084DE9">
              <w:rPr>
                <w:sz w:val="18"/>
                <w:szCs w:val="18"/>
              </w:rPr>
              <w:t>Mzdové výpočty:</w:t>
            </w:r>
          </w:p>
          <w:p w:rsidR="00FF3FB5" w:rsidRPr="00084DE9" w:rsidRDefault="00FF3FB5" w:rsidP="00A65A5E">
            <w:pPr>
              <w:pStyle w:val="Odstavecseseznamem"/>
              <w:numPr>
                <w:ilvl w:val="0"/>
                <w:numId w:val="21"/>
              </w:numPr>
              <w:rPr>
                <w:sz w:val="18"/>
                <w:szCs w:val="18"/>
              </w:rPr>
            </w:pPr>
            <w:r w:rsidRPr="00084DE9">
              <w:rPr>
                <w:sz w:val="18"/>
                <w:szCs w:val="18"/>
              </w:rPr>
              <w:t>pojmy mzda a plat</w:t>
            </w:r>
          </w:p>
          <w:p w:rsidR="00FF3FB5" w:rsidRPr="00084DE9" w:rsidRDefault="00FF3FB5" w:rsidP="00A65A5E">
            <w:pPr>
              <w:pStyle w:val="Odstavecseseznamem"/>
              <w:numPr>
                <w:ilvl w:val="0"/>
                <w:numId w:val="21"/>
              </w:numPr>
              <w:rPr>
                <w:sz w:val="18"/>
                <w:szCs w:val="18"/>
              </w:rPr>
            </w:pPr>
            <w:r w:rsidRPr="00084DE9">
              <w:rPr>
                <w:sz w:val="18"/>
                <w:szCs w:val="18"/>
              </w:rPr>
              <w:t>minimální mzda</w:t>
            </w:r>
          </w:p>
          <w:p w:rsidR="00FF3FB5" w:rsidRPr="00084DE9" w:rsidRDefault="00FF3FB5" w:rsidP="00A65A5E">
            <w:pPr>
              <w:pStyle w:val="Odstavecseseznamem"/>
              <w:numPr>
                <w:ilvl w:val="0"/>
                <w:numId w:val="21"/>
              </w:numPr>
              <w:rPr>
                <w:sz w:val="18"/>
                <w:szCs w:val="18"/>
              </w:rPr>
            </w:pPr>
            <w:r w:rsidRPr="00084DE9">
              <w:rPr>
                <w:sz w:val="18"/>
                <w:szCs w:val="18"/>
              </w:rPr>
              <w:t>výpočty časové mzdy</w:t>
            </w:r>
          </w:p>
          <w:p w:rsidR="00FF3FB5" w:rsidRPr="00084DE9" w:rsidRDefault="00FF3FB5" w:rsidP="00A65A5E">
            <w:pPr>
              <w:pStyle w:val="Odstavecseseznamem"/>
              <w:numPr>
                <w:ilvl w:val="0"/>
                <w:numId w:val="21"/>
              </w:numPr>
              <w:rPr>
                <w:sz w:val="18"/>
                <w:szCs w:val="18"/>
              </w:rPr>
            </w:pPr>
            <w:r w:rsidRPr="00084DE9">
              <w:rPr>
                <w:sz w:val="18"/>
                <w:szCs w:val="18"/>
              </w:rPr>
              <w:t>výpočty úkolové mzdy</w:t>
            </w:r>
          </w:p>
          <w:p w:rsidR="00FF3FB5" w:rsidRPr="00084DE9" w:rsidRDefault="00FF3FB5" w:rsidP="00A65A5E">
            <w:pPr>
              <w:pStyle w:val="Odstavecseseznamem"/>
              <w:numPr>
                <w:ilvl w:val="0"/>
                <w:numId w:val="21"/>
              </w:numPr>
              <w:rPr>
                <w:sz w:val="18"/>
                <w:szCs w:val="18"/>
              </w:rPr>
            </w:pPr>
            <w:r w:rsidRPr="00084DE9">
              <w:rPr>
                <w:sz w:val="18"/>
                <w:szCs w:val="18"/>
              </w:rPr>
              <w:t>další prvky odměňování pracovníků</w:t>
            </w:r>
          </w:p>
          <w:p w:rsidR="00FF3FB5" w:rsidRPr="00084DE9" w:rsidRDefault="00FF3FB5" w:rsidP="00A65A5E">
            <w:pPr>
              <w:pStyle w:val="Odstavecseseznamem"/>
              <w:numPr>
                <w:ilvl w:val="0"/>
                <w:numId w:val="21"/>
              </w:numPr>
              <w:rPr>
                <w:sz w:val="18"/>
                <w:szCs w:val="18"/>
              </w:rPr>
            </w:pPr>
            <w:r w:rsidRPr="00084DE9">
              <w:rPr>
                <w:sz w:val="18"/>
                <w:szCs w:val="18"/>
              </w:rPr>
              <w:t xml:space="preserve">výpočet hrubé, </w:t>
            </w:r>
            <w:proofErr w:type="spellStart"/>
            <w:r w:rsidRPr="00084DE9">
              <w:rPr>
                <w:sz w:val="18"/>
                <w:szCs w:val="18"/>
              </w:rPr>
              <w:t>superhrubé</w:t>
            </w:r>
            <w:proofErr w:type="spellEnd"/>
            <w:r w:rsidRPr="00084DE9">
              <w:rPr>
                <w:sz w:val="18"/>
                <w:szCs w:val="18"/>
              </w:rPr>
              <w:t xml:space="preserve"> a čisté mzdy</w:t>
            </w:r>
          </w:p>
          <w:p w:rsidR="00FF3FB5" w:rsidRPr="00084DE9" w:rsidRDefault="00FF3FB5" w:rsidP="00E627EB">
            <w:pPr>
              <w:rPr>
                <w:sz w:val="18"/>
                <w:szCs w:val="18"/>
              </w:rPr>
            </w:pPr>
            <w:r w:rsidRPr="00084DE9">
              <w:rPr>
                <w:sz w:val="18"/>
                <w:szCs w:val="18"/>
              </w:rPr>
              <w:t>(cca 6 hodin)</w:t>
            </w:r>
          </w:p>
        </w:tc>
        <w:tc>
          <w:tcPr>
            <w:tcW w:w="3600" w:type="dxa"/>
            <w:shd w:val="clear" w:color="auto" w:fill="auto"/>
          </w:tcPr>
          <w:p w:rsidR="00FF3FB5" w:rsidRPr="00084DE9" w:rsidRDefault="00FF3FB5" w:rsidP="00E627EB">
            <w:pPr>
              <w:rPr>
                <w:sz w:val="18"/>
                <w:szCs w:val="18"/>
              </w:rPr>
            </w:pPr>
            <w:r w:rsidRPr="00084DE9">
              <w:rPr>
                <w:sz w:val="18"/>
                <w:szCs w:val="18"/>
              </w:rPr>
              <w:t>Ekonomika – odměňování zaměstnanců, mzda</w:t>
            </w:r>
          </w:p>
          <w:p w:rsidR="00FF3FB5" w:rsidRPr="00084DE9" w:rsidRDefault="00FF3FB5" w:rsidP="00E627EB">
            <w:pPr>
              <w:rPr>
                <w:sz w:val="18"/>
                <w:szCs w:val="18"/>
              </w:rPr>
            </w:pPr>
            <w:r w:rsidRPr="00084DE9">
              <w:rPr>
                <w:sz w:val="18"/>
                <w:szCs w:val="18"/>
              </w:rPr>
              <w:t>Účetnictví – zúčtování se zaměstnanci</w:t>
            </w:r>
          </w:p>
          <w:p w:rsidR="00FF3FB5" w:rsidRPr="00084DE9" w:rsidRDefault="00FF3FB5" w:rsidP="00E627EB">
            <w:pPr>
              <w:rPr>
                <w:sz w:val="18"/>
                <w:szCs w:val="18"/>
              </w:rPr>
            </w:pPr>
          </w:p>
          <w:p w:rsidR="00FF3FB5" w:rsidRDefault="00FF3FB5" w:rsidP="00E627EB">
            <w:pPr>
              <w:rPr>
                <w:sz w:val="18"/>
                <w:szCs w:val="18"/>
              </w:rPr>
            </w:pPr>
            <w:r w:rsidRPr="00084DE9">
              <w:rPr>
                <w:sz w:val="18"/>
                <w:szCs w:val="18"/>
              </w:rPr>
              <w:t xml:space="preserve">PT: Člověk a svět práce – </w:t>
            </w:r>
            <w:r>
              <w:rPr>
                <w:sz w:val="18"/>
                <w:szCs w:val="18"/>
              </w:rPr>
              <w:t>orientace v reálné výši vyplácené mzdy a její porovnání mezi jednotlivými obory</w:t>
            </w:r>
          </w:p>
          <w:p w:rsidR="00FF3FB5" w:rsidRPr="00084DE9" w:rsidRDefault="00FF3FB5" w:rsidP="00E627EB">
            <w:pPr>
              <w:rPr>
                <w:sz w:val="18"/>
                <w:szCs w:val="18"/>
              </w:rPr>
            </w:pPr>
            <w:r w:rsidRPr="00084DE9">
              <w:rPr>
                <w:sz w:val="18"/>
                <w:szCs w:val="18"/>
              </w:rPr>
              <w:t xml:space="preserve">PT: Člověk v demokratické společnosti – </w:t>
            </w:r>
            <w:r>
              <w:rPr>
                <w:sz w:val="18"/>
                <w:szCs w:val="18"/>
              </w:rPr>
              <w:t>respektování pracovníků na různých pracovních místech a jejich význam v celém ekonomickém procesu země</w:t>
            </w:r>
          </w:p>
        </w:tc>
        <w:tc>
          <w:tcPr>
            <w:tcW w:w="2340" w:type="dxa"/>
            <w:shd w:val="clear" w:color="auto" w:fill="auto"/>
          </w:tcPr>
          <w:p w:rsidR="00FF3FB5" w:rsidRPr="00084DE9" w:rsidRDefault="00FF3FB5" w:rsidP="00E627EB">
            <w:pPr>
              <w:rPr>
                <w:sz w:val="18"/>
                <w:szCs w:val="18"/>
              </w:rPr>
            </w:pPr>
            <w:r w:rsidRPr="00084DE9">
              <w:rPr>
                <w:sz w:val="18"/>
                <w:szCs w:val="18"/>
              </w:rPr>
              <w:t xml:space="preserve">Výuka bude doplněna přednáškou o výši mezd v jednotlivých oborech dle aktuálních údajů ČSÚ. </w:t>
            </w:r>
          </w:p>
        </w:tc>
      </w:tr>
      <w:tr w:rsidR="00FF3FB5" w:rsidRPr="00084DE9" w:rsidTr="00E627EB">
        <w:tc>
          <w:tcPr>
            <w:tcW w:w="3888" w:type="dxa"/>
            <w:shd w:val="clear" w:color="auto" w:fill="auto"/>
          </w:tcPr>
          <w:p w:rsidR="00FF3FB5" w:rsidRPr="00084DE9" w:rsidRDefault="00FF3FB5" w:rsidP="00A65A5E">
            <w:pPr>
              <w:pStyle w:val="Odstavecseseznamem"/>
              <w:numPr>
                <w:ilvl w:val="0"/>
                <w:numId w:val="21"/>
              </w:numPr>
              <w:rPr>
                <w:sz w:val="18"/>
                <w:szCs w:val="18"/>
              </w:rPr>
            </w:pPr>
            <w:r w:rsidRPr="00084DE9">
              <w:rPr>
                <w:sz w:val="18"/>
                <w:szCs w:val="18"/>
              </w:rPr>
              <w:t>vyčte z tabulek, grafů a různých schémat potřebné informace</w:t>
            </w:r>
          </w:p>
          <w:p w:rsidR="00FF3FB5" w:rsidRPr="00084DE9" w:rsidRDefault="00FF3FB5" w:rsidP="00A65A5E">
            <w:pPr>
              <w:pStyle w:val="Odstavecseseznamem"/>
              <w:numPr>
                <w:ilvl w:val="0"/>
                <w:numId w:val="21"/>
              </w:numPr>
              <w:rPr>
                <w:sz w:val="18"/>
                <w:szCs w:val="18"/>
              </w:rPr>
            </w:pPr>
            <w:r w:rsidRPr="00084DE9">
              <w:rPr>
                <w:sz w:val="18"/>
                <w:szCs w:val="18"/>
              </w:rPr>
              <w:t>sestaví vlastní graf, tabulku, schéma dle zadaných či vypočítaných údajů</w:t>
            </w:r>
          </w:p>
        </w:tc>
        <w:tc>
          <w:tcPr>
            <w:tcW w:w="4680" w:type="dxa"/>
            <w:shd w:val="clear" w:color="auto" w:fill="auto"/>
          </w:tcPr>
          <w:p w:rsidR="00FF3FB5" w:rsidRPr="00084DE9" w:rsidRDefault="00FF3FB5" w:rsidP="00E627EB">
            <w:pPr>
              <w:rPr>
                <w:sz w:val="18"/>
                <w:szCs w:val="18"/>
              </w:rPr>
            </w:pPr>
            <w:r w:rsidRPr="00084DE9">
              <w:rPr>
                <w:sz w:val="18"/>
                <w:szCs w:val="18"/>
              </w:rPr>
              <w:t>Prostředky publikace ekonomických informací:</w:t>
            </w:r>
          </w:p>
          <w:p w:rsidR="00FF3FB5" w:rsidRPr="00084DE9" w:rsidRDefault="00FF3FB5" w:rsidP="00A65A5E">
            <w:pPr>
              <w:pStyle w:val="Odstavecseseznamem"/>
              <w:numPr>
                <w:ilvl w:val="0"/>
                <w:numId w:val="21"/>
              </w:numPr>
              <w:rPr>
                <w:sz w:val="18"/>
                <w:szCs w:val="18"/>
              </w:rPr>
            </w:pPr>
            <w:r w:rsidRPr="00084DE9">
              <w:rPr>
                <w:sz w:val="18"/>
                <w:szCs w:val="18"/>
              </w:rPr>
              <w:t>informační funkce hospodářských výpočtů</w:t>
            </w:r>
          </w:p>
          <w:p w:rsidR="00FF3FB5" w:rsidRPr="00084DE9" w:rsidRDefault="00FF3FB5" w:rsidP="00A65A5E">
            <w:pPr>
              <w:pStyle w:val="Odstavecseseznamem"/>
              <w:numPr>
                <w:ilvl w:val="0"/>
                <w:numId w:val="21"/>
              </w:numPr>
              <w:rPr>
                <w:sz w:val="18"/>
                <w:szCs w:val="18"/>
              </w:rPr>
            </w:pPr>
            <w:r w:rsidRPr="00084DE9">
              <w:rPr>
                <w:sz w:val="18"/>
                <w:szCs w:val="18"/>
              </w:rPr>
              <w:t>tabulky, grafy, schémata</w:t>
            </w:r>
          </w:p>
          <w:p w:rsidR="00FF3FB5" w:rsidRPr="00084DE9" w:rsidRDefault="00FF3FB5" w:rsidP="00E627EB">
            <w:pPr>
              <w:rPr>
                <w:sz w:val="18"/>
                <w:szCs w:val="18"/>
              </w:rPr>
            </w:pPr>
            <w:r w:rsidRPr="00084DE9">
              <w:rPr>
                <w:sz w:val="18"/>
                <w:szCs w:val="18"/>
              </w:rPr>
              <w:t>(cca 8 hodin)</w:t>
            </w:r>
          </w:p>
        </w:tc>
        <w:tc>
          <w:tcPr>
            <w:tcW w:w="3600" w:type="dxa"/>
            <w:shd w:val="clear" w:color="auto" w:fill="auto"/>
          </w:tcPr>
          <w:p w:rsidR="00FF3FB5" w:rsidRPr="00084DE9" w:rsidRDefault="00FF3FB5" w:rsidP="00E627EB">
            <w:pPr>
              <w:rPr>
                <w:sz w:val="18"/>
                <w:szCs w:val="18"/>
              </w:rPr>
            </w:pPr>
            <w:r w:rsidRPr="00084DE9">
              <w:rPr>
                <w:sz w:val="18"/>
                <w:szCs w:val="18"/>
              </w:rPr>
              <w:t>Ekonomika, účetnictví – ekonomické a účetní informace</w:t>
            </w:r>
          </w:p>
          <w:p w:rsidR="00FF3FB5" w:rsidRPr="00084DE9" w:rsidRDefault="00FF3FB5" w:rsidP="00E627EB">
            <w:pPr>
              <w:rPr>
                <w:sz w:val="18"/>
                <w:szCs w:val="18"/>
              </w:rPr>
            </w:pPr>
            <w:r w:rsidRPr="00084DE9">
              <w:rPr>
                <w:sz w:val="18"/>
                <w:szCs w:val="18"/>
              </w:rPr>
              <w:t>Informační a komunikační technologie – vytváření grafů, tabulek a schémat na PC</w:t>
            </w:r>
          </w:p>
          <w:p w:rsidR="00FF3FB5" w:rsidRPr="00084DE9" w:rsidRDefault="00FF3FB5" w:rsidP="00E627EB">
            <w:pPr>
              <w:rPr>
                <w:sz w:val="18"/>
                <w:szCs w:val="18"/>
              </w:rPr>
            </w:pPr>
          </w:p>
          <w:p w:rsidR="00FF3FB5" w:rsidRDefault="00FF3FB5" w:rsidP="00E627EB">
            <w:pPr>
              <w:rPr>
                <w:sz w:val="18"/>
                <w:szCs w:val="18"/>
              </w:rPr>
            </w:pPr>
            <w:r w:rsidRPr="00084DE9">
              <w:rPr>
                <w:sz w:val="18"/>
                <w:szCs w:val="18"/>
              </w:rPr>
              <w:t xml:space="preserve">PT: Člověk a svět práce – </w:t>
            </w:r>
            <w:r>
              <w:rPr>
                <w:sz w:val="18"/>
                <w:szCs w:val="18"/>
              </w:rPr>
              <w:t xml:space="preserve">orientace v různých publikovaných ekonomických zdrojích </w:t>
            </w:r>
          </w:p>
          <w:p w:rsidR="00FF3FB5" w:rsidRPr="00084DE9" w:rsidRDefault="00FF3FB5" w:rsidP="00E627EB">
            <w:pPr>
              <w:rPr>
                <w:sz w:val="18"/>
                <w:szCs w:val="18"/>
              </w:rPr>
            </w:pPr>
            <w:r w:rsidRPr="00084DE9">
              <w:rPr>
                <w:sz w:val="18"/>
                <w:szCs w:val="18"/>
              </w:rPr>
              <w:t>PT: Informační a komunikační technologie – vyhledávání, zpracování a prezentace informací</w:t>
            </w:r>
          </w:p>
          <w:p w:rsidR="00FF3FB5" w:rsidRPr="00084DE9" w:rsidRDefault="00FF3FB5" w:rsidP="00E627EB">
            <w:pPr>
              <w:rPr>
                <w:sz w:val="18"/>
                <w:szCs w:val="18"/>
              </w:rPr>
            </w:pPr>
            <w:r w:rsidRPr="00084DE9">
              <w:rPr>
                <w:sz w:val="18"/>
                <w:szCs w:val="18"/>
              </w:rPr>
              <w:lastRenderedPageBreak/>
              <w:t>PT: Občan v demokratické společnosti – využívání grafické</w:t>
            </w:r>
            <w:r>
              <w:rPr>
                <w:sz w:val="18"/>
                <w:szCs w:val="18"/>
              </w:rPr>
              <w:t>ho</w:t>
            </w:r>
            <w:r w:rsidRPr="00084DE9">
              <w:rPr>
                <w:sz w:val="18"/>
                <w:szCs w:val="18"/>
              </w:rPr>
              <w:t xml:space="preserve"> zobrazení ekonomických dat jako podklad pro prezentaci výsledků; </w:t>
            </w:r>
            <w:r>
              <w:rPr>
                <w:sz w:val="18"/>
                <w:szCs w:val="18"/>
              </w:rPr>
              <w:t>orientace</w:t>
            </w:r>
            <w:r w:rsidRPr="00084DE9">
              <w:rPr>
                <w:sz w:val="18"/>
                <w:szCs w:val="18"/>
              </w:rPr>
              <w:t xml:space="preserve"> v mediálních obrazech z ekonomického života</w:t>
            </w:r>
          </w:p>
        </w:tc>
        <w:tc>
          <w:tcPr>
            <w:tcW w:w="2340" w:type="dxa"/>
            <w:shd w:val="clear" w:color="auto" w:fill="auto"/>
          </w:tcPr>
          <w:p w:rsidR="00FF3FB5" w:rsidRPr="00084DE9" w:rsidRDefault="00FF3FB5" w:rsidP="00E627EB">
            <w:pPr>
              <w:rPr>
                <w:sz w:val="18"/>
                <w:szCs w:val="18"/>
              </w:rPr>
            </w:pPr>
            <w:r w:rsidRPr="00084DE9">
              <w:rPr>
                <w:sz w:val="18"/>
                <w:szCs w:val="18"/>
              </w:rPr>
              <w:lastRenderedPageBreak/>
              <w:t xml:space="preserve">Během výuky bude využito (dle možností) multimediální učebny, kde budou žáci prezentovat výsledky zadaných příkladů a prezentovat před ostatními dosažené výsledky s pomocí předem vytvořených podkladů (tabulek, grafů, přehledů apod.). </w:t>
            </w:r>
          </w:p>
        </w:tc>
      </w:tr>
    </w:tbl>
    <w:p w:rsidR="00FF3FB5" w:rsidRDefault="00FF3FB5" w:rsidP="006C0660">
      <w:pPr>
        <w:sectPr w:rsidR="00FF3FB5" w:rsidSect="00E627EB">
          <w:pgSz w:w="16838" w:h="11906" w:orient="landscape"/>
          <w:pgMar w:top="899" w:right="998" w:bottom="1418" w:left="1260" w:header="709" w:footer="709" w:gutter="0"/>
          <w:cols w:space="708"/>
          <w:docGrid w:linePitch="360"/>
        </w:sectPr>
      </w:pPr>
    </w:p>
    <w:p w:rsidR="00FF3FB5" w:rsidRPr="00B14524" w:rsidRDefault="00FF3FB5" w:rsidP="00FF3FB5">
      <w:pPr>
        <w:pStyle w:val="Nadpis2"/>
      </w:pPr>
      <w:r>
        <w:lastRenderedPageBreak/>
        <w:t xml:space="preserve"> </w:t>
      </w:r>
      <w:bookmarkStart w:id="90" w:name="_Toc367703804"/>
      <w:bookmarkStart w:id="91" w:name="_Toc423682382"/>
      <w:r w:rsidR="002A277E">
        <w:t>EKONOMICKÁ AGENDA</w:t>
      </w:r>
      <w:r w:rsidRPr="00B14524">
        <w:t xml:space="preserve"> NA PC</w:t>
      </w:r>
      <w:bookmarkEnd w:id="90"/>
      <w:bookmarkEnd w:id="91"/>
    </w:p>
    <w:p w:rsidR="00FF3FB5" w:rsidRPr="00F67C57" w:rsidRDefault="00FF3FB5" w:rsidP="00E627EB">
      <w:pPr>
        <w:jc w:val="both"/>
      </w:pPr>
    </w:p>
    <w:p w:rsidR="00FF3FB5" w:rsidRPr="00F67C57" w:rsidRDefault="00FF3FB5" w:rsidP="00E627EB">
      <w:pPr>
        <w:jc w:val="both"/>
        <w:rPr>
          <w:b/>
          <w:sz w:val="28"/>
          <w:szCs w:val="28"/>
        </w:rPr>
      </w:pPr>
      <w:r w:rsidRPr="00F67C57">
        <w:rPr>
          <w:b/>
          <w:sz w:val="28"/>
          <w:szCs w:val="28"/>
        </w:rPr>
        <w:t>Charakteristika vyučovacího předmětu</w:t>
      </w:r>
    </w:p>
    <w:p w:rsidR="00FF3FB5" w:rsidRPr="00F67C57" w:rsidRDefault="00FF3FB5" w:rsidP="00E627EB">
      <w:pPr>
        <w:jc w:val="both"/>
        <w:rPr>
          <w:color w:val="548DD4" w:themeColor="text2" w:themeTint="99"/>
        </w:rPr>
      </w:pPr>
    </w:p>
    <w:p w:rsidR="00ED193D" w:rsidRDefault="00FF3FB5" w:rsidP="00E627EB">
      <w:pPr>
        <w:jc w:val="both"/>
      </w:pPr>
      <w:r w:rsidRPr="006E0F76">
        <w:t>Cílem p</w:t>
      </w:r>
      <w:r w:rsidRPr="006E0F76">
        <w:rPr>
          <w:rFonts w:hint="eastAsia"/>
        </w:rPr>
        <w:t>ř</w:t>
      </w:r>
      <w:r w:rsidRPr="006E0F76">
        <w:t>edm</w:t>
      </w:r>
      <w:r w:rsidRPr="006E0F76">
        <w:rPr>
          <w:rFonts w:hint="eastAsia"/>
        </w:rPr>
        <w:t>ě</w:t>
      </w:r>
      <w:r w:rsidRPr="006E0F76">
        <w:t xml:space="preserve">tu </w:t>
      </w:r>
      <w:r>
        <w:t>eko</w:t>
      </w:r>
      <w:r w:rsidR="002A277E">
        <w:t>nomická agenda</w:t>
      </w:r>
      <w:r>
        <w:t xml:space="preserve"> na PC</w:t>
      </w:r>
      <w:r w:rsidRPr="006E0F76">
        <w:t xml:space="preserve"> </w:t>
      </w:r>
      <w:r w:rsidRPr="009B5F3A">
        <w:t xml:space="preserve">je </w:t>
      </w:r>
      <w:r>
        <w:t xml:space="preserve">poskytnout žákům příležitost dostatečně si procvičit praktické úkony související s učivem jiných odborných předmětů. </w:t>
      </w:r>
      <w:r w:rsidRPr="005D740E">
        <w:t xml:space="preserve">Žáci </w:t>
      </w:r>
      <w:r>
        <w:t xml:space="preserve">si v tomto předmětu zautomatizují vykonávání vybraných kancelářských prací tak, aby byli dostatečně připravení pro praxi </w:t>
      </w:r>
      <w:r w:rsidRPr="006F61E4">
        <w:t xml:space="preserve">nebo pro další vzdělávání na obchodní akademii, kde jim nabyté znalosti a dovednosti usnadní zvládnutí náročnějšího typu školy. </w:t>
      </w:r>
    </w:p>
    <w:p w:rsidR="00ED193D" w:rsidRDefault="00ED193D" w:rsidP="00E627EB">
      <w:pPr>
        <w:jc w:val="both"/>
      </w:pPr>
    </w:p>
    <w:p w:rsidR="00FF3FB5" w:rsidRDefault="00FF3FB5" w:rsidP="00E627EB">
      <w:pPr>
        <w:jc w:val="both"/>
      </w:pPr>
      <w:r w:rsidRPr="006F61E4">
        <w:t>Vzdělávací výsledky předmětu jsou tyto:</w:t>
      </w:r>
    </w:p>
    <w:p w:rsidR="00FF3FB5" w:rsidRDefault="00FF3FB5" w:rsidP="00E627EB">
      <w:pPr>
        <w:pStyle w:val="Puna"/>
        <w:jc w:val="both"/>
      </w:pPr>
      <w:r w:rsidRPr="008F4C49">
        <w:t xml:space="preserve">Žák s jistotou využívá pro </w:t>
      </w:r>
      <w:r>
        <w:t>kancelářskou práci</w:t>
      </w:r>
      <w:r w:rsidRPr="008F4C49">
        <w:t xml:space="preserve"> osobní počítač a internet. Ti z nich, kteří nemají k ICT vybudovaný kladný vztah, mají jejich obsluhu dobře mechanicky nacvičenu. </w:t>
      </w:r>
    </w:p>
    <w:p w:rsidR="00FF3FB5" w:rsidRDefault="00FF3FB5" w:rsidP="00E627EB">
      <w:pPr>
        <w:pStyle w:val="Puna"/>
        <w:jc w:val="both"/>
      </w:pPr>
      <w:r>
        <w:t>Žák také využívá osobní počítač a další prostředky ICT jako kompenzační pomůcku, je-li to třeba.</w:t>
      </w:r>
    </w:p>
    <w:p w:rsidR="00FF3FB5" w:rsidRDefault="00FF3FB5" w:rsidP="00E627EB">
      <w:pPr>
        <w:pStyle w:val="Puna"/>
        <w:jc w:val="both"/>
      </w:pPr>
      <w:r>
        <w:t>Žák samostatně aplikuje poznatky nabyté v ostatních odborných předmětech.</w:t>
      </w:r>
    </w:p>
    <w:p w:rsidR="00FF3FB5" w:rsidRPr="008830B7" w:rsidRDefault="00FF3FB5" w:rsidP="00E627EB">
      <w:pPr>
        <w:jc w:val="both"/>
        <w:rPr>
          <w:color w:val="365F91" w:themeColor="accent1" w:themeShade="BF"/>
        </w:rPr>
      </w:pPr>
    </w:p>
    <w:p w:rsidR="00FF3FB5" w:rsidRPr="00755B14" w:rsidRDefault="00FF3FB5" w:rsidP="00E627EB">
      <w:pPr>
        <w:jc w:val="both"/>
      </w:pPr>
      <w:r w:rsidRPr="00755B14">
        <w:rPr>
          <w:b/>
          <w:sz w:val="28"/>
          <w:szCs w:val="28"/>
        </w:rPr>
        <w:t>Obsahové, organizační a časové vymezení předmětu</w:t>
      </w:r>
    </w:p>
    <w:p w:rsidR="00FF3FB5" w:rsidRPr="008830B7" w:rsidRDefault="00FF3FB5" w:rsidP="00E627EB">
      <w:pPr>
        <w:jc w:val="both"/>
        <w:rPr>
          <w:color w:val="365F91" w:themeColor="accent1" w:themeShade="BF"/>
        </w:rPr>
      </w:pPr>
    </w:p>
    <w:p w:rsidR="00ED193D" w:rsidRDefault="002A277E" w:rsidP="00E627EB">
      <w:pPr>
        <w:jc w:val="both"/>
      </w:pPr>
      <w:r>
        <w:t>Ekonomická agenda na PC je koncipována</w:t>
      </w:r>
      <w:r w:rsidR="00FF3FB5">
        <w:t xml:space="preserve"> jako cvičení ostatních odborných předmětů. Učivo je přímo odvozeno z obsahu předmětu praxe. Velký důraz je zde proto kladen na spolupráci vyučujících těchto </w:t>
      </w:r>
      <w:r>
        <w:t>předmětů tak, aby jim ekonomická agenda na PC poskytovala</w:t>
      </w:r>
      <w:r w:rsidR="00FF3FB5">
        <w:t xml:space="preserve"> účinnou podporu.</w:t>
      </w:r>
    </w:p>
    <w:p w:rsidR="00FF3FB5" w:rsidRPr="000A2EA7" w:rsidRDefault="00ED193D" w:rsidP="00E627EB">
      <w:pPr>
        <w:jc w:val="both"/>
      </w:pPr>
      <w:r>
        <w:t>Studenti se také v hodinách věnují přípravě Společenského večera škol Jedličkova ústavu a to jak jeho vlastní organizaci tak oslovování případných sponzorů.</w:t>
      </w:r>
      <w:r w:rsidR="00FF3FB5">
        <w:t xml:space="preserve"> </w:t>
      </w:r>
    </w:p>
    <w:p w:rsidR="00FF3FB5" w:rsidRPr="008830B7" w:rsidRDefault="00FF3FB5" w:rsidP="00E627EB">
      <w:pPr>
        <w:jc w:val="both"/>
        <w:rPr>
          <w:color w:val="365F91" w:themeColor="accent1" w:themeShade="BF"/>
        </w:rPr>
      </w:pPr>
    </w:p>
    <w:p w:rsidR="00FF3FB5" w:rsidRPr="008830B7" w:rsidRDefault="00FF3FB5" w:rsidP="00E627EB">
      <w:pPr>
        <w:jc w:val="both"/>
        <w:rPr>
          <w:color w:val="365F91" w:themeColor="accent1" w:themeShade="BF"/>
        </w:rPr>
      </w:pPr>
      <w:r w:rsidRPr="00A9729E">
        <w:t>Výuka probíhá výhradně ve specializované učebně výpočetní techniky, písárně nebo cvičné kanceláři.</w:t>
      </w:r>
      <w:r w:rsidRPr="008830B7">
        <w:rPr>
          <w:color w:val="365F91" w:themeColor="accent1" w:themeShade="BF"/>
        </w:rPr>
        <w:t xml:space="preserve"> </w:t>
      </w:r>
      <w:r w:rsidRPr="009F6325">
        <w:t xml:space="preserve">Předmět je vyučován </w:t>
      </w:r>
      <w:r>
        <w:t>ve</w:t>
      </w:r>
      <w:r w:rsidRPr="009F6325">
        <w:t xml:space="preserve"> </w:t>
      </w:r>
      <w:r w:rsidR="00D01B91">
        <w:t>2</w:t>
      </w:r>
      <w:r>
        <w:t>.</w:t>
      </w:r>
      <w:r w:rsidRPr="009F6325">
        <w:t xml:space="preserve"> ro</w:t>
      </w:r>
      <w:r>
        <w:t>čníku</w:t>
      </w:r>
      <w:r w:rsidRPr="009F6325">
        <w:t xml:space="preserve"> a je dotován </w:t>
      </w:r>
      <w:r w:rsidR="00D01B91">
        <w:t>2</w:t>
      </w:r>
      <w:r w:rsidRPr="009F6325">
        <w:t xml:space="preserve"> hodin</w:t>
      </w:r>
      <w:r w:rsidR="00D01B91">
        <w:t>ami</w:t>
      </w:r>
      <w:r w:rsidRPr="009F6325">
        <w:t xml:space="preserve"> týdně.</w:t>
      </w:r>
    </w:p>
    <w:p w:rsidR="00FF3FB5" w:rsidRPr="008830B7" w:rsidRDefault="00FF3FB5" w:rsidP="00E627EB">
      <w:pPr>
        <w:jc w:val="both"/>
        <w:rPr>
          <w:color w:val="365F91" w:themeColor="accent1" w:themeShade="BF"/>
        </w:rPr>
      </w:pPr>
    </w:p>
    <w:p w:rsidR="00FF3FB5" w:rsidRPr="00110852" w:rsidRDefault="00FF3FB5" w:rsidP="00E627EB">
      <w:pPr>
        <w:jc w:val="both"/>
        <w:rPr>
          <w:b/>
          <w:sz w:val="28"/>
          <w:szCs w:val="28"/>
        </w:rPr>
      </w:pPr>
      <w:r w:rsidRPr="00110852">
        <w:rPr>
          <w:b/>
          <w:sz w:val="28"/>
          <w:szCs w:val="28"/>
        </w:rPr>
        <w:t>Mezipředmětové vztahy a průřezová témata</w:t>
      </w:r>
    </w:p>
    <w:p w:rsidR="00FF3FB5" w:rsidRDefault="00FF3FB5" w:rsidP="00E627EB">
      <w:pPr>
        <w:jc w:val="both"/>
        <w:rPr>
          <w:color w:val="365F91" w:themeColor="accent1" w:themeShade="BF"/>
        </w:rPr>
      </w:pPr>
    </w:p>
    <w:p w:rsidR="00FF3FB5" w:rsidRPr="00C9557B" w:rsidRDefault="00FF3FB5" w:rsidP="00E627EB">
      <w:pPr>
        <w:jc w:val="both"/>
      </w:pPr>
      <w:r>
        <w:t>Tímto předmětem prolínají všechny odborné předměty včetně svých průřezových témat vyučované na obchodní škole.</w:t>
      </w:r>
    </w:p>
    <w:p w:rsidR="00FF3FB5" w:rsidRPr="008830B7" w:rsidRDefault="00FF3FB5" w:rsidP="00E627EB">
      <w:pPr>
        <w:jc w:val="both"/>
        <w:rPr>
          <w:color w:val="365F91" w:themeColor="accent1" w:themeShade="BF"/>
        </w:rPr>
      </w:pPr>
    </w:p>
    <w:p w:rsidR="00FF3FB5" w:rsidRPr="00C9557B" w:rsidRDefault="00FF3FB5" w:rsidP="00E627EB">
      <w:pPr>
        <w:jc w:val="both"/>
        <w:rPr>
          <w:b/>
          <w:sz w:val="28"/>
          <w:szCs w:val="28"/>
        </w:rPr>
      </w:pPr>
      <w:r w:rsidRPr="00C9557B">
        <w:rPr>
          <w:b/>
          <w:sz w:val="28"/>
          <w:szCs w:val="28"/>
        </w:rPr>
        <w:t>Výchovné a vzdělávací strategie</w:t>
      </w:r>
    </w:p>
    <w:p w:rsidR="00FF3FB5" w:rsidRPr="008830B7" w:rsidRDefault="00FF3FB5" w:rsidP="00E627EB">
      <w:pPr>
        <w:jc w:val="both"/>
        <w:rPr>
          <w:color w:val="365F91" w:themeColor="accent1" w:themeShade="BF"/>
        </w:rPr>
      </w:pPr>
    </w:p>
    <w:p w:rsidR="00FF3FB5" w:rsidRPr="00C9557B" w:rsidRDefault="00FF3FB5" w:rsidP="00E627EB">
      <w:pPr>
        <w:jc w:val="both"/>
      </w:pPr>
      <w:r w:rsidRPr="00C9557B">
        <w:t>Výchovné a vzdělávací strategie jsou shodné s předmětem praxe</w:t>
      </w:r>
      <w:r>
        <w:t>. Metodou zde nejužívanější je nácvik, trénink.</w:t>
      </w:r>
    </w:p>
    <w:p w:rsidR="00FF3FB5" w:rsidRPr="008830B7" w:rsidRDefault="00FF3FB5" w:rsidP="00E627EB">
      <w:pPr>
        <w:jc w:val="both"/>
        <w:rPr>
          <w:color w:val="365F91" w:themeColor="accent1" w:themeShade="BF"/>
          <w:lang w:eastAsia="en-US"/>
        </w:rPr>
      </w:pPr>
    </w:p>
    <w:p w:rsidR="00FF3FB5" w:rsidRDefault="00FF3FB5" w:rsidP="00E627EB">
      <w:pPr>
        <w:pStyle w:val="Puna"/>
        <w:numPr>
          <w:ilvl w:val="0"/>
          <w:numId w:val="0"/>
        </w:numPr>
        <w:rPr>
          <w:rFonts w:ascii="TimesNewRoman,Bold" w:hAnsi="TimesNewRoman,Bold" w:cs="TimesNewRoman,Bold"/>
          <w:b/>
          <w:bCs/>
          <w:lang w:eastAsia="en-US"/>
        </w:rPr>
        <w:sectPr w:rsidR="00FF3FB5" w:rsidSect="00E627EB">
          <w:headerReference w:type="even" r:id="rId85"/>
          <w:headerReference w:type="default" r:id="rId86"/>
          <w:footerReference w:type="even" r:id="rId87"/>
          <w:headerReference w:type="first" r:id="rId88"/>
          <w:footerReference w:type="first" r:id="rId89"/>
          <w:pgSz w:w="11906" w:h="16838"/>
          <w:pgMar w:top="998" w:right="1418" w:bottom="1260" w:left="899" w:header="709" w:footer="709" w:gutter="0"/>
          <w:cols w:space="708"/>
          <w:docGrid w:linePitch="360"/>
        </w:sectPr>
      </w:pPr>
    </w:p>
    <w:p w:rsidR="00FF3FB5" w:rsidRPr="00B50111" w:rsidRDefault="00FF3FB5" w:rsidP="00E627EB">
      <w:pPr>
        <w:ind w:right="-38"/>
        <w:rPr>
          <w:rFonts w:ascii="Arial" w:hAnsi="Arial" w:cs="Arial"/>
        </w:rPr>
      </w:pPr>
      <w:r w:rsidRPr="0077638B">
        <w:rPr>
          <w:rFonts w:ascii="Arial" w:hAnsi="Arial" w:cs="Arial"/>
          <w:b/>
        </w:rPr>
        <w:lastRenderedPageBreak/>
        <w:t>Vzdělávací oblast:</w:t>
      </w:r>
      <w:r>
        <w:rPr>
          <w:rFonts w:ascii="Arial" w:hAnsi="Arial" w:cs="Arial"/>
          <w:b/>
        </w:rPr>
        <w:t xml:space="preserve"> </w:t>
      </w:r>
      <w:r>
        <w:rPr>
          <w:rFonts w:ascii="Arial" w:hAnsi="Arial" w:cs="Arial"/>
          <w:b/>
        </w:rPr>
        <w:tab/>
      </w:r>
      <w:r w:rsidRPr="0010209C">
        <w:rPr>
          <w:rFonts w:ascii="Arial" w:hAnsi="Arial" w:cs="Arial"/>
        </w:rPr>
        <w:t>Výběrové předměty</w:t>
      </w:r>
    </w:p>
    <w:p w:rsidR="00FF3FB5" w:rsidRPr="000B5E97" w:rsidRDefault="00FF3FB5" w:rsidP="00E627EB">
      <w:r w:rsidRPr="0077638B">
        <w:rPr>
          <w:rFonts w:ascii="Arial" w:hAnsi="Arial" w:cs="Arial"/>
          <w:b/>
        </w:rPr>
        <w:t>Vyučovací předmět:</w:t>
      </w:r>
      <w:r>
        <w:rPr>
          <w:rFonts w:ascii="Arial" w:hAnsi="Arial" w:cs="Arial"/>
          <w:b/>
        </w:rPr>
        <w:t xml:space="preserve"> </w:t>
      </w:r>
      <w:r>
        <w:rPr>
          <w:rFonts w:ascii="Arial" w:hAnsi="Arial" w:cs="Arial"/>
          <w:b/>
        </w:rPr>
        <w:tab/>
      </w:r>
      <w:r w:rsidR="002A277E">
        <w:t>Ekonomická agenda</w:t>
      </w:r>
      <w:r>
        <w:t xml:space="preserve"> na PC</w:t>
      </w:r>
    </w:p>
    <w:p w:rsidR="00FF3FB5" w:rsidRDefault="00FF3FB5" w:rsidP="00E627EB">
      <w:pPr>
        <w:rPr>
          <w:rFonts w:ascii="Arial" w:hAnsi="Arial" w:cs="Arial"/>
          <w:b/>
        </w:rPr>
      </w:pPr>
      <w:r w:rsidRPr="0077638B">
        <w:rPr>
          <w:rFonts w:ascii="Arial" w:hAnsi="Arial" w:cs="Arial"/>
          <w:b/>
        </w:rPr>
        <w:t>Ročník:</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sidR="00215CD0">
        <w:rPr>
          <w:rFonts w:ascii="Arial" w:hAnsi="Arial" w:cs="Arial"/>
        </w:rPr>
        <w:t>2</w:t>
      </w:r>
      <w:r>
        <w:rPr>
          <w:rFonts w:ascii="Arial" w:hAnsi="Arial" w:cs="Arial"/>
        </w:rPr>
        <w:t>.</w:t>
      </w:r>
    </w:p>
    <w:p w:rsidR="00FF3FB5" w:rsidRDefault="00FF3FB5" w:rsidP="00E627EB">
      <w:pPr>
        <w:rPr>
          <w:rFonts w:ascii="Arial" w:hAnsi="Arial"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FF3FB5" w:rsidTr="00E627EB">
        <w:tc>
          <w:tcPr>
            <w:tcW w:w="3888" w:type="dxa"/>
            <w:shd w:val="solid" w:color="808080" w:fill="FFFFFF"/>
            <w:vAlign w:val="center"/>
          </w:tcPr>
          <w:p w:rsidR="00FF3FB5" w:rsidRPr="00C424D5" w:rsidRDefault="00FF3FB5" w:rsidP="00E627EB">
            <w:pPr>
              <w:jc w:val="center"/>
              <w:rPr>
                <w:rFonts w:ascii="Arial" w:hAnsi="Arial" w:cs="Arial"/>
                <w:b/>
                <w:bCs/>
                <w:color w:val="FFFFFF"/>
              </w:rPr>
            </w:pPr>
            <w:r w:rsidRPr="00C424D5">
              <w:rPr>
                <w:rFonts w:ascii="Arial" w:hAnsi="Arial" w:cs="Arial"/>
                <w:b/>
                <w:bCs/>
                <w:color w:val="FFFFFF"/>
              </w:rPr>
              <w:t>Školní výstupy</w:t>
            </w:r>
          </w:p>
          <w:p w:rsidR="00FF3FB5" w:rsidRPr="00C424D5" w:rsidRDefault="00FF3FB5" w:rsidP="00E627EB">
            <w:pPr>
              <w:jc w:val="center"/>
              <w:rPr>
                <w:b/>
                <w:bCs/>
              </w:rPr>
            </w:pPr>
            <w:r w:rsidRPr="00C424D5">
              <w:rPr>
                <w:rFonts w:ascii="Arial" w:hAnsi="Arial" w:cs="Arial"/>
                <w:b/>
                <w:bCs/>
                <w:color w:val="FFFFFF"/>
              </w:rPr>
              <w:t>Žák:</w:t>
            </w:r>
          </w:p>
        </w:tc>
        <w:tc>
          <w:tcPr>
            <w:tcW w:w="4680" w:type="dxa"/>
            <w:shd w:val="solid" w:color="808080" w:fill="FFFFFF"/>
            <w:vAlign w:val="center"/>
          </w:tcPr>
          <w:p w:rsidR="00FF3FB5" w:rsidRPr="00C424D5" w:rsidRDefault="00FF3FB5" w:rsidP="00E627EB">
            <w:pPr>
              <w:jc w:val="center"/>
              <w:rPr>
                <w:b/>
                <w:bCs/>
              </w:rPr>
            </w:pPr>
            <w:r w:rsidRPr="00C424D5">
              <w:rPr>
                <w:rFonts w:ascii="Arial" w:hAnsi="Arial" w:cs="Arial"/>
                <w:b/>
                <w:bCs/>
                <w:color w:val="FFFFFF"/>
              </w:rPr>
              <w:t>Učivo</w:t>
            </w:r>
          </w:p>
        </w:tc>
        <w:tc>
          <w:tcPr>
            <w:tcW w:w="3600" w:type="dxa"/>
            <w:shd w:val="solid" w:color="808080" w:fill="FFFFFF"/>
            <w:vAlign w:val="center"/>
          </w:tcPr>
          <w:p w:rsidR="00FF3FB5" w:rsidRPr="00C424D5" w:rsidRDefault="00FF3FB5" w:rsidP="00E627EB">
            <w:pPr>
              <w:jc w:val="center"/>
              <w:rPr>
                <w:rFonts w:ascii="Arial" w:hAnsi="Arial" w:cs="Arial"/>
                <w:b/>
                <w:bCs/>
                <w:color w:val="FFFFFF"/>
              </w:rPr>
            </w:pPr>
            <w:r w:rsidRPr="00C424D5">
              <w:rPr>
                <w:rFonts w:ascii="Arial" w:hAnsi="Arial" w:cs="Arial"/>
                <w:b/>
                <w:bCs/>
                <w:color w:val="FFFFFF"/>
              </w:rPr>
              <w:t>Průřezová témata</w:t>
            </w:r>
          </w:p>
          <w:p w:rsidR="00FF3FB5" w:rsidRPr="00C424D5" w:rsidRDefault="00FF3FB5" w:rsidP="00E627EB">
            <w:pPr>
              <w:jc w:val="center"/>
              <w:rPr>
                <w:b/>
                <w:bCs/>
              </w:rPr>
            </w:pPr>
            <w:r w:rsidRPr="00C424D5">
              <w:rPr>
                <w:rFonts w:ascii="Arial" w:hAnsi="Arial" w:cs="Arial"/>
                <w:b/>
                <w:bCs/>
                <w:color w:val="FFFFFF"/>
              </w:rPr>
              <w:t>Mezipředmětové vztahy</w:t>
            </w:r>
          </w:p>
        </w:tc>
        <w:tc>
          <w:tcPr>
            <w:tcW w:w="2340" w:type="dxa"/>
            <w:shd w:val="solid" w:color="808080" w:fill="FFFFFF"/>
            <w:vAlign w:val="center"/>
          </w:tcPr>
          <w:p w:rsidR="00FF3FB5" w:rsidRPr="00C424D5" w:rsidRDefault="00FF3FB5" w:rsidP="00E627EB">
            <w:pPr>
              <w:jc w:val="center"/>
              <w:rPr>
                <w:b/>
                <w:bCs/>
              </w:rPr>
            </w:pPr>
            <w:r w:rsidRPr="00C424D5">
              <w:rPr>
                <w:rFonts w:ascii="Arial" w:hAnsi="Arial" w:cs="Arial"/>
                <w:b/>
                <w:bCs/>
                <w:color w:val="FFFFFF"/>
              </w:rPr>
              <w:t>Poznámky</w:t>
            </w:r>
          </w:p>
        </w:tc>
      </w:tr>
      <w:tr w:rsidR="00FF3FB5" w:rsidTr="00E627EB">
        <w:tc>
          <w:tcPr>
            <w:tcW w:w="3888" w:type="dxa"/>
            <w:shd w:val="clear" w:color="auto" w:fill="auto"/>
          </w:tcPr>
          <w:p w:rsidR="00FF3FB5" w:rsidRDefault="00FF3FB5" w:rsidP="00E627EB">
            <w:pPr>
              <w:rPr>
                <w:sz w:val="18"/>
                <w:szCs w:val="18"/>
              </w:rPr>
            </w:pPr>
            <w:r>
              <w:rPr>
                <w:sz w:val="18"/>
                <w:szCs w:val="18"/>
              </w:rPr>
              <w:t xml:space="preserve"> Sestaví inzerát, v němž hledá místo.</w:t>
            </w:r>
          </w:p>
          <w:p w:rsidR="00FF3FB5" w:rsidRDefault="00FF3FB5" w:rsidP="00E627EB">
            <w:pPr>
              <w:rPr>
                <w:sz w:val="18"/>
                <w:szCs w:val="18"/>
              </w:rPr>
            </w:pPr>
            <w:r>
              <w:rPr>
                <w:sz w:val="18"/>
                <w:szCs w:val="18"/>
              </w:rPr>
              <w:t>Sestaví inzerát, v němž firma hledá zaměstnance.</w:t>
            </w:r>
          </w:p>
          <w:p w:rsidR="00FF3FB5" w:rsidRDefault="00FF3FB5" w:rsidP="00E627EB">
            <w:pPr>
              <w:rPr>
                <w:sz w:val="18"/>
                <w:szCs w:val="18"/>
              </w:rPr>
            </w:pPr>
            <w:r>
              <w:rPr>
                <w:sz w:val="18"/>
                <w:szCs w:val="18"/>
              </w:rPr>
              <w:t>Napíše životopis, motivační dopis.</w:t>
            </w:r>
          </w:p>
          <w:p w:rsidR="00FF3FB5" w:rsidRDefault="00FF3FB5" w:rsidP="00E627EB">
            <w:pPr>
              <w:rPr>
                <w:sz w:val="18"/>
                <w:szCs w:val="18"/>
              </w:rPr>
            </w:pPr>
            <w:r>
              <w:rPr>
                <w:sz w:val="18"/>
                <w:szCs w:val="18"/>
              </w:rPr>
              <w:t>Vyplní osobní dotazník.</w:t>
            </w:r>
          </w:p>
          <w:p w:rsidR="00FF3FB5" w:rsidRDefault="00FF3FB5" w:rsidP="00E627EB">
            <w:pPr>
              <w:rPr>
                <w:sz w:val="18"/>
                <w:szCs w:val="18"/>
              </w:rPr>
            </w:pPr>
            <w:r>
              <w:rPr>
                <w:sz w:val="18"/>
                <w:szCs w:val="18"/>
              </w:rPr>
              <w:t>Sepíše se zaměstnancem pracovní smlouvu.</w:t>
            </w:r>
          </w:p>
          <w:p w:rsidR="00FF3FB5" w:rsidRDefault="00FF3FB5" w:rsidP="00E627EB">
            <w:pPr>
              <w:rPr>
                <w:sz w:val="18"/>
                <w:szCs w:val="18"/>
              </w:rPr>
            </w:pPr>
          </w:p>
          <w:p w:rsidR="00FF3FB5" w:rsidRDefault="00FF3FB5" w:rsidP="00E627EB">
            <w:pPr>
              <w:rPr>
                <w:sz w:val="18"/>
                <w:szCs w:val="18"/>
              </w:rPr>
            </w:pPr>
            <w:r>
              <w:rPr>
                <w:sz w:val="18"/>
                <w:szCs w:val="18"/>
              </w:rPr>
              <w:t>Vyhledá v dokumentaci ke spotřebiči bezpečnostní pokyny a dodržuje je.</w:t>
            </w:r>
          </w:p>
          <w:p w:rsidR="00FF3FB5" w:rsidRDefault="00FF3FB5" w:rsidP="00E627EB">
            <w:pPr>
              <w:rPr>
                <w:sz w:val="18"/>
                <w:szCs w:val="18"/>
              </w:rPr>
            </w:pPr>
            <w:r>
              <w:rPr>
                <w:sz w:val="18"/>
                <w:szCs w:val="18"/>
              </w:rPr>
              <w:t>Tiskne, kopíruje, faxuje a skartuje dokumenty.</w:t>
            </w:r>
          </w:p>
          <w:p w:rsidR="00FF3FB5" w:rsidRDefault="00FF3FB5" w:rsidP="00E627EB">
            <w:pPr>
              <w:rPr>
                <w:sz w:val="18"/>
                <w:szCs w:val="18"/>
              </w:rPr>
            </w:pPr>
            <w:r>
              <w:rPr>
                <w:sz w:val="18"/>
                <w:szCs w:val="18"/>
              </w:rPr>
              <w:t>Doplňuje spotřební materiál.</w:t>
            </w:r>
          </w:p>
          <w:p w:rsidR="00FF3FB5" w:rsidRDefault="00FF3FB5" w:rsidP="00E627EB">
            <w:pPr>
              <w:rPr>
                <w:sz w:val="18"/>
                <w:szCs w:val="18"/>
              </w:rPr>
            </w:pPr>
            <w:r>
              <w:rPr>
                <w:sz w:val="18"/>
                <w:szCs w:val="18"/>
              </w:rPr>
              <w:t>Svépomocí odstraňuje drobné poruchy.</w:t>
            </w:r>
          </w:p>
          <w:p w:rsidR="00FF3FB5" w:rsidRDefault="00FF3FB5" w:rsidP="00E627EB">
            <w:pPr>
              <w:rPr>
                <w:sz w:val="18"/>
                <w:szCs w:val="18"/>
              </w:rPr>
            </w:pPr>
          </w:p>
          <w:p w:rsidR="00FF3FB5" w:rsidRDefault="00FF3FB5" w:rsidP="00E627EB">
            <w:pPr>
              <w:rPr>
                <w:sz w:val="18"/>
                <w:szCs w:val="18"/>
              </w:rPr>
            </w:pPr>
            <w:r>
              <w:rPr>
                <w:sz w:val="18"/>
                <w:szCs w:val="18"/>
              </w:rPr>
              <w:t>Navrhuje logo firmy a vytváří propagační materiály, k čemuž samostatně volí vhodné hardwarové i softwarové prostředky.</w:t>
            </w:r>
          </w:p>
          <w:p w:rsidR="00FF3FB5" w:rsidRDefault="00FF3FB5" w:rsidP="00E627EB">
            <w:pPr>
              <w:rPr>
                <w:sz w:val="18"/>
                <w:szCs w:val="18"/>
              </w:rPr>
            </w:pPr>
          </w:p>
          <w:p w:rsidR="00FF3FB5" w:rsidRDefault="00FF3FB5" w:rsidP="00E627EB">
            <w:pPr>
              <w:rPr>
                <w:sz w:val="18"/>
                <w:szCs w:val="18"/>
              </w:rPr>
            </w:pPr>
            <w:r>
              <w:rPr>
                <w:sz w:val="18"/>
                <w:szCs w:val="18"/>
              </w:rPr>
              <w:t>Samostatně a správně vyplní odpovídající formuláře a doklady.</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Pr>
                <w:sz w:val="18"/>
                <w:szCs w:val="18"/>
              </w:rPr>
              <w:t>Napíše poptávku a (ne)vyžádanou nabídku.</w:t>
            </w:r>
          </w:p>
          <w:p w:rsidR="00FF3FB5" w:rsidRDefault="00FF3FB5" w:rsidP="00E627EB">
            <w:pPr>
              <w:rPr>
                <w:sz w:val="18"/>
                <w:szCs w:val="18"/>
              </w:rPr>
            </w:pPr>
            <w:r>
              <w:rPr>
                <w:sz w:val="18"/>
                <w:szCs w:val="18"/>
              </w:rPr>
              <w:t>Sestaví kupní smlouvu.</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Pr>
                <w:sz w:val="18"/>
                <w:szCs w:val="18"/>
              </w:rPr>
              <w:t>Vypisuje výběrová řízení.</w:t>
            </w:r>
          </w:p>
          <w:p w:rsidR="00FF3FB5" w:rsidRDefault="00FF3FB5" w:rsidP="00E627EB">
            <w:pPr>
              <w:rPr>
                <w:sz w:val="18"/>
                <w:szCs w:val="18"/>
              </w:rPr>
            </w:pPr>
            <w:r>
              <w:rPr>
                <w:sz w:val="18"/>
                <w:szCs w:val="18"/>
              </w:rPr>
              <w:t>Sestavuje pracovní smlouvu a dohodu o vykonání práce.</w:t>
            </w:r>
          </w:p>
          <w:p w:rsidR="00FF3FB5" w:rsidRDefault="00FF3FB5" w:rsidP="00E627EB">
            <w:pPr>
              <w:rPr>
                <w:sz w:val="18"/>
                <w:szCs w:val="18"/>
              </w:rPr>
            </w:pPr>
            <w:r>
              <w:rPr>
                <w:sz w:val="18"/>
                <w:szCs w:val="18"/>
              </w:rPr>
              <w:t>Píše dohodu o ukončení pracovního poměru a výpověď.</w:t>
            </w:r>
          </w:p>
          <w:p w:rsidR="00FB374F" w:rsidRDefault="00FB374F" w:rsidP="00E627EB">
            <w:pPr>
              <w:rPr>
                <w:sz w:val="18"/>
                <w:szCs w:val="18"/>
              </w:rPr>
            </w:pPr>
          </w:p>
          <w:p w:rsidR="00FB374F" w:rsidRDefault="00FB374F" w:rsidP="00E627EB">
            <w:pPr>
              <w:rPr>
                <w:sz w:val="18"/>
                <w:szCs w:val="18"/>
              </w:rPr>
            </w:pPr>
            <w:r>
              <w:rPr>
                <w:sz w:val="18"/>
                <w:szCs w:val="18"/>
              </w:rPr>
              <w:t>Sestavuje dopis sponzorům.</w:t>
            </w:r>
          </w:p>
          <w:p w:rsidR="00FB374F" w:rsidRPr="00AA7975" w:rsidRDefault="00FB374F" w:rsidP="00E627EB">
            <w:pPr>
              <w:rPr>
                <w:sz w:val="18"/>
                <w:szCs w:val="18"/>
              </w:rPr>
            </w:pPr>
            <w:r>
              <w:rPr>
                <w:sz w:val="18"/>
                <w:szCs w:val="18"/>
              </w:rPr>
              <w:t>Sestavuje program společenského večera.</w:t>
            </w:r>
          </w:p>
        </w:tc>
        <w:tc>
          <w:tcPr>
            <w:tcW w:w="4680" w:type="dxa"/>
            <w:shd w:val="clear" w:color="auto" w:fill="auto"/>
          </w:tcPr>
          <w:p w:rsidR="00FF3FB5" w:rsidRDefault="00FF3FB5" w:rsidP="00E627EB">
            <w:pPr>
              <w:rPr>
                <w:sz w:val="18"/>
                <w:szCs w:val="18"/>
              </w:rPr>
            </w:pPr>
            <w:r>
              <w:rPr>
                <w:sz w:val="18"/>
                <w:szCs w:val="18"/>
              </w:rPr>
              <w:t>Pracovní poměr</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Pr>
                <w:sz w:val="18"/>
                <w:szCs w:val="18"/>
              </w:rPr>
              <w:t>Práce s kancelářskou technikou</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Pr>
                <w:sz w:val="18"/>
                <w:szCs w:val="18"/>
              </w:rPr>
              <w:t>Marketing a propagace</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Pr>
                <w:sz w:val="18"/>
                <w:szCs w:val="18"/>
              </w:rPr>
              <w:t>Finance</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sidRPr="00DA0D86">
              <w:rPr>
                <w:sz w:val="18"/>
                <w:szCs w:val="18"/>
              </w:rPr>
              <w:t>Obchodně závazkové vztahy</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Pr>
                <w:sz w:val="18"/>
                <w:szCs w:val="18"/>
              </w:rPr>
              <w:t>Lidské zdroje v podniku a ukončení pracovního poměru</w:t>
            </w:r>
          </w:p>
          <w:p w:rsidR="00FB374F" w:rsidRDefault="00FB374F" w:rsidP="00E627EB">
            <w:pPr>
              <w:rPr>
                <w:sz w:val="18"/>
                <w:szCs w:val="18"/>
              </w:rPr>
            </w:pPr>
          </w:p>
          <w:p w:rsidR="00FB374F" w:rsidRDefault="00FB374F" w:rsidP="00E627EB">
            <w:pPr>
              <w:rPr>
                <w:sz w:val="18"/>
                <w:szCs w:val="18"/>
              </w:rPr>
            </w:pPr>
          </w:p>
          <w:p w:rsidR="00FB374F" w:rsidRDefault="00FB374F" w:rsidP="00E627EB">
            <w:pPr>
              <w:rPr>
                <w:sz w:val="18"/>
                <w:szCs w:val="18"/>
              </w:rPr>
            </w:pPr>
          </w:p>
          <w:p w:rsidR="00FB374F" w:rsidRDefault="00FB374F" w:rsidP="00E627EB">
            <w:pPr>
              <w:rPr>
                <w:sz w:val="18"/>
                <w:szCs w:val="18"/>
              </w:rPr>
            </w:pPr>
          </w:p>
          <w:p w:rsidR="00FB374F" w:rsidRDefault="00FB374F" w:rsidP="00E627EB">
            <w:pPr>
              <w:rPr>
                <w:sz w:val="18"/>
                <w:szCs w:val="18"/>
              </w:rPr>
            </w:pPr>
          </w:p>
          <w:p w:rsidR="00FB374F" w:rsidRPr="00AA7975" w:rsidRDefault="00FB374F" w:rsidP="00E627EB">
            <w:pPr>
              <w:rPr>
                <w:sz w:val="18"/>
                <w:szCs w:val="18"/>
              </w:rPr>
            </w:pPr>
            <w:r>
              <w:rPr>
                <w:sz w:val="18"/>
                <w:szCs w:val="18"/>
              </w:rPr>
              <w:t>Příprava Společenského večera škol Jedličkova ústavu</w:t>
            </w:r>
          </w:p>
        </w:tc>
        <w:tc>
          <w:tcPr>
            <w:tcW w:w="3600" w:type="dxa"/>
            <w:shd w:val="clear" w:color="auto" w:fill="auto"/>
          </w:tcPr>
          <w:p w:rsidR="00FF3FB5" w:rsidRPr="00DA0D86" w:rsidRDefault="00FF3FB5" w:rsidP="00E627EB">
            <w:pPr>
              <w:rPr>
                <w:sz w:val="18"/>
                <w:szCs w:val="18"/>
              </w:rPr>
            </w:pPr>
            <w:r w:rsidRPr="00DA0D86">
              <w:rPr>
                <w:sz w:val="18"/>
                <w:szCs w:val="18"/>
              </w:rPr>
              <w:t>Právo – pracovní smlouva</w:t>
            </w:r>
          </w:p>
          <w:p w:rsidR="00FF3FB5" w:rsidRDefault="00FF3FB5" w:rsidP="00E627EB">
            <w:pPr>
              <w:rPr>
                <w:sz w:val="18"/>
                <w:szCs w:val="18"/>
              </w:rPr>
            </w:pPr>
            <w:r w:rsidRPr="00DA0D86">
              <w:rPr>
                <w:sz w:val="18"/>
                <w:szCs w:val="18"/>
              </w:rPr>
              <w:t>Svět práce a společenský styk</w:t>
            </w:r>
          </w:p>
          <w:p w:rsidR="00FF3FB5" w:rsidRDefault="00FF3FB5" w:rsidP="00E627EB">
            <w:pPr>
              <w:rPr>
                <w:sz w:val="18"/>
                <w:szCs w:val="18"/>
              </w:rPr>
            </w:pPr>
            <w:r>
              <w:rPr>
                <w:sz w:val="18"/>
                <w:szCs w:val="18"/>
              </w:rPr>
              <w:t>Písemná komunikace – personální písemnosti</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r w:rsidRPr="00DA0D86">
              <w:rPr>
                <w:sz w:val="18"/>
                <w:szCs w:val="18"/>
              </w:rPr>
              <w:t>Svět práce a společenský styk</w:t>
            </w: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Default="00FF3FB5" w:rsidP="00E627EB">
            <w:pPr>
              <w:rPr>
                <w:sz w:val="18"/>
                <w:szCs w:val="18"/>
              </w:rPr>
            </w:pPr>
          </w:p>
          <w:p w:rsidR="00FF3FB5" w:rsidRPr="00DA0D86" w:rsidRDefault="00FF3FB5" w:rsidP="00E627EB">
            <w:pPr>
              <w:rPr>
                <w:sz w:val="18"/>
                <w:szCs w:val="18"/>
              </w:rPr>
            </w:pPr>
            <w:r w:rsidRPr="00DA0D86">
              <w:rPr>
                <w:sz w:val="18"/>
                <w:szCs w:val="18"/>
              </w:rPr>
              <w:t>Písemná komunikace – úpravy textů a grafiky</w:t>
            </w:r>
          </w:p>
          <w:p w:rsidR="00FF3FB5" w:rsidRDefault="00FF3FB5" w:rsidP="00E627EB">
            <w:pPr>
              <w:rPr>
                <w:sz w:val="18"/>
                <w:szCs w:val="18"/>
              </w:rPr>
            </w:pPr>
            <w:r w:rsidRPr="00DA0D86">
              <w:rPr>
                <w:sz w:val="18"/>
                <w:szCs w:val="18"/>
              </w:rPr>
              <w:t>Informační a komunikační technologie – základní práce s PC a počítačovým softwarem</w:t>
            </w:r>
          </w:p>
          <w:p w:rsidR="00FF3FB5" w:rsidRDefault="00FF3FB5" w:rsidP="00E627EB">
            <w:pPr>
              <w:rPr>
                <w:sz w:val="18"/>
                <w:szCs w:val="18"/>
              </w:rPr>
            </w:pPr>
          </w:p>
          <w:p w:rsidR="00FF3FB5" w:rsidRDefault="00FF3FB5" w:rsidP="00E627EB">
            <w:pPr>
              <w:rPr>
                <w:sz w:val="18"/>
                <w:szCs w:val="18"/>
              </w:rPr>
            </w:pPr>
            <w:r w:rsidRPr="00DA0D86">
              <w:rPr>
                <w:sz w:val="18"/>
                <w:szCs w:val="18"/>
              </w:rPr>
              <w:t>Účetnictví – účetní doklady</w:t>
            </w:r>
          </w:p>
          <w:p w:rsidR="00FF3FB5" w:rsidRDefault="00FF3FB5" w:rsidP="00E627EB">
            <w:pPr>
              <w:rPr>
                <w:sz w:val="18"/>
                <w:szCs w:val="18"/>
              </w:rPr>
            </w:pPr>
            <w:r>
              <w:rPr>
                <w:sz w:val="18"/>
                <w:szCs w:val="18"/>
              </w:rPr>
              <w:t>Písemná komunikace – písemnosti v platebním styku</w:t>
            </w:r>
          </w:p>
          <w:p w:rsidR="00FF3FB5" w:rsidRDefault="00FF3FB5" w:rsidP="00E627EB">
            <w:pPr>
              <w:rPr>
                <w:sz w:val="18"/>
                <w:szCs w:val="18"/>
              </w:rPr>
            </w:pPr>
          </w:p>
          <w:p w:rsidR="00FF3FB5" w:rsidRPr="00DA0D86" w:rsidRDefault="00FF3FB5" w:rsidP="00E627EB">
            <w:pPr>
              <w:rPr>
                <w:sz w:val="18"/>
                <w:szCs w:val="18"/>
              </w:rPr>
            </w:pPr>
            <w:r w:rsidRPr="00DA0D86">
              <w:rPr>
                <w:sz w:val="18"/>
                <w:szCs w:val="18"/>
              </w:rPr>
              <w:t>Ekonomika – dodavatelé, odběratelé</w:t>
            </w:r>
          </w:p>
          <w:p w:rsidR="00FF3FB5" w:rsidRPr="00DA0D86" w:rsidRDefault="00FF3FB5" w:rsidP="00E627EB">
            <w:pPr>
              <w:rPr>
                <w:sz w:val="18"/>
                <w:szCs w:val="18"/>
              </w:rPr>
            </w:pPr>
            <w:r w:rsidRPr="00DA0D86">
              <w:rPr>
                <w:sz w:val="18"/>
                <w:szCs w:val="18"/>
              </w:rPr>
              <w:t>Právo – obchodní smlouva</w:t>
            </w:r>
          </w:p>
          <w:p w:rsidR="00FF3FB5" w:rsidRDefault="00FF3FB5" w:rsidP="00E627EB">
            <w:pPr>
              <w:rPr>
                <w:sz w:val="18"/>
                <w:szCs w:val="18"/>
              </w:rPr>
            </w:pPr>
            <w:r>
              <w:rPr>
                <w:sz w:val="18"/>
                <w:szCs w:val="18"/>
              </w:rPr>
              <w:t>Písemná komunikace – písemnosti při nákupu a prodeji</w:t>
            </w:r>
          </w:p>
          <w:p w:rsidR="00FF3FB5" w:rsidRDefault="00FF3FB5" w:rsidP="00E627EB">
            <w:pPr>
              <w:rPr>
                <w:sz w:val="18"/>
                <w:szCs w:val="18"/>
              </w:rPr>
            </w:pPr>
          </w:p>
          <w:p w:rsidR="00FF3FB5" w:rsidRDefault="00FF3FB5" w:rsidP="00E627EB">
            <w:pPr>
              <w:rPr>
                <w:sz w:val="18"/>
                <w:szCs w:val="18"/>
              </w:rPr>
            </w:pPr>
            <w:r w:rsidRPr="00DA0D86">
              <w:rPr>
                <w:sz w:val="18"/>
                <w:szCs w:val="18"/>
              </w:rPr>
              <w:t>Právo – pracovní smlouva</w:t>
            </w:r>
          </w:p>
          <w:p w:rsidR="00FF3FB5" w:rsidRDefault="00FF3FB5" w:rsidP="00E627EB">
            <w:pPr>
              <w:rPr>
                <w:sz w:val="18"/>
                <w:szCs w:val="18"/>
              </w:rPr>
            </w:pPr>
            <w:r w:rsidRPr="00DA0D86">
              <w:rPr>
                <w:sz w:val="18"/>
                <w:szCs w:val="18"/>
              </w:rPr>
              <w:t xml:space="preserve">Právo – ukončení pracovního poměru </w:t>
            </w:r>
          </w:p>
          <w:p w:rsidR="00FF3FB5" w:rsidRDefault="00FF3FB5" w:rsidP="00E627EB">
            <w:pPr>
              <w:rPr>
                <w:sz w:val="18"/>
                <w:szCs w:val="18"/>
              </w:rPr>
            </w:pPr>
            <w:r w:rsidRPr="00DA0D86">
              <w:rPr>
                <w:sz w:val="18"/>
                <w:szCs w:val="18"/>
              </w:rPr>
              <w:t>Svět práce a společenský styk – úřady práce</w:t>
            </w:r>
          </w:p>
          <w:p w:rsidR="00FF3FB5" w:rsidRDefault="00FF3FB5" w:rsidP="00E627EB">
            <w:pPr>
              <w:rPr>
                <w:sz w:val="18"/>
                <w:szCs w:val="18"/>
              </w:rPr>
            </w:pPr>
            <w:r>
              <w:rPr>
                <w:sz w:val="18"/>
                <w:szCs w:val="18"/>
              </w:rPr>
              <w:t>Písemná komunikace – písemnosti personálního charakteru</w:t>
            </w:r>
          </w:p>
          <w:p w:rsidR="00FB374F" w:rsidRDefault="00FB374F" w:rsidP="00E627EB">
            <w:pPr>
              <w:rPr>
                <w:sz w:val="18"/>
                <w:szCs w:val="18"/>
              </w:rPr>
            </w:pPr>
          </w:p>
          <w:p w:rsidR="00FB374F" w:rsidRPr="00DA0D86" w:rsidRDefault="00FB374F" w:rsidP="00FB374F">
            <w:pPr>
              <w:rPr>
                <w:sz w:val="18"/>
                <w:szCs w:val="18"/>
              </w:rPr>
            </w:pPr>
            <w:r w:rsidRPr="00DA0D86">
              <w:rPr>
                <w:sz w:val="18"/>
                <w:szCs w:val="18"/>
              </w:rPr>
              <w:t>Písemná komunikace – úpravy textů a grafiky</w:t>
            </w:r>
          </w:p>
          <w:p w:rsidR="00FB374F" w:rsidRDefault="00FB374F" w:rsidP="00FB374F">
            <w:pPr>
              <w:rPr>
                <w:sz w:val="18"/>
                <w:szCs w:val="18"/>
              </w:rPr>
            </w:pPr>
            <w:r w:rsidRPr="00DA0D86">
              <w:rPr>
                <w:sz w:val="18"/>
                <w:szCs w:val="18"/>
              </w:rPr>
              <w:t>Informační a komunikační technologie – základní práce s PC a počítačovým softwarem</w:t>
            </w:r>
          </w:p>
          <w:p w:rsidR="00FB374F" w:rsidRPr="006209ED" w:rsidRDefault="00FB374F" w:rsidP="00E627EB">
            <w:pPr>
              <w:rPr>
                <w:sz w:val="18"/>
                <w:szCs w:val="18"/>
              </w:rPr>
            </w:pPr>
          </w:p>
        </w:tc>
        <w:tc>
          <w:tcPr>
            <w:tcW w:w="2340" w:type="dxa"/>
            <w:shd w:val="clear" w:color="auto" w:fill="auto"/>
          </w:tcPr>
          <w:p w:rsidR="00FF3FB5" w:rsidRPr="00956015" w:rsidRDefault="00FF3FB5" w:rsidP="00E627EB">
            <w:pPr>
              <w:rPr>
                <w:sz w:val="18"/>
                <w:szCs w:val="18"/>
              </w:rPr>
            </w:pPr>
          </w:p>
        </w:tc>
      </w:tr>
    </w:tbl>
    <w:p w:rsidR="00FF3FB5" w:rsidRDefault="00FF3FB5" w:rsidP="006C0660">
      <w:pPr>
        <w:sectPr w:rsidR="00FF3FB5" w:rsidSect="00E627EB">
          <w:pgSz w:w="16838" w:h="11906" w:orient="landscape"/>
          <w:pgMar w:top="899" w:right="998" w:bottom="1418" w:left="1260" w:header="709" w:footer="709" w:gutter="0"/>
          <w:cols w:space="708"/>
          <w:docGrid w:linePitch="360"/>
        </w:sectPr>
      </w:pPr>
    </w:p>
    <w:p w:rsidR="00FF3FB5" w:rsidRPr="007A36A9" w:rsidRDefault="00FF3FB5" w:rsidP="00FF3FB5">
      <w:pPr>
        <w:pStyle w:val="Nadpis2"/>
      </w:pPr>
      <w:bookmarkStart w:id="92" w:name="_Toc367703805"/>
      <w:bookmarkStart w:id="93" w:name="_Toc423682383"/>
      <w:r w:rsidRPr="007A36A9">
        <w:lastRenderedPageBreak/>
        <w:t>SVĚT PRÁCE</w:t>
      </w:r>
      <w:bookmarkEnd w:id="92"/>
      <w:r w:rsidR="003B5AA5">
        <w:t xml:space="preserve"> A SPOLEČENSKÝ STYK</w:t>
      </w:r>
      <w:bookmarkEnd w:id="93"/>
    </w:p>
    <w:p w:rsidR="00FF3FB5" w:rsidRDefault="00FF3FB5" w:rsidP="00601D41">
      <w:pPr>
        <w:jc w:val="both"/>
        <w:rPr>
          <w:sz w:val="28"/>
          <w:szCs w:val="28"/>
        </w:rPr>
      </w:pPr>
    </w:p>
    <w:p w:rsidR="00FF3FB5" w:rsidRPr="003F1D78" w:rsidRDefault="00FF3FB5" w:rsidP="003F1D78">
      <w:pPr>
        <w:rPr>
          <w:b/>
          <w:sz w:val="28"/>
          <w:szCs w:val="28"/>
        </w:rPr>
      </w:pPr>
      <w:r w:rsidRPr="003F1D78">
        <w:rPr>
          <w:b/>
          <w:sz w:val="28"/>
          <w:szCs w:val="28"/>
        </w:rPr>
        <w:t>Charakteristika vyučovacího předmětu</w:t>
      </w:r>
    </w:p>
    <w:p w:rsidR="00FF3FB5" w:rsidRDefault="00FF3FB5" w:rsidP="00601D41">
      <w:pPr>
        <w:jc w:val="both"/>
        <w:rPr>
          <w:sz w:val="28"/>
          <w:szCs w:val="28"/>
        </w:rPr>
      </w:pPr>
    </w:p>
    <w:p w:rsidR="00FF3FB5" w:rsidRDefault="00FF3FB5" w:rsidP="00601D41">
      <w:pPr>
        <w:jc w:val="both"/>
      </w:pPr>
      <w:r>
        <w:t>Předmět Svět práce a společenský styk vychází z průřezového tématu Člověk a svět práce. Pomáhá žákovi v jeho profesní orientaci, připravuje ho na další vzdělávání a uvádí ho do profesního i</w:t>
      </w:r>
      <w:r w:rsidR="00601D41">
        <w:t> </w:t>
      </w:r>
      <w:r>
        <w:t xml:space="preserve">ekonomického života. Koncepce této vzdělávací oblasti vychází </w:t>
      </w:r>
      <w:r w:rsidR="00601D41">
        <w:t>z konkrétních životních situací</w:t>
      </w:r>
      <w:r>
        <w:t xml:space="preserve">. </w:t>
      </w:r>
    </w:p>
    <w:p w:rsidR="00FF3FB5" w:rsidRDefault="00FF3FB5" w:rsidP="00601D41">
      <w:pPr>
        <w:ind w:firstLine="709"/>
        <w:jc w:val="both"/>
      </w:pPr>
      <w:r>
        <w:t>V dnešní době je pro žáka nezbytné vybavení základními znalostmi tržní ekonomiky, financí, potřebuje znát i své pracovní povinnosti a práva s ohledem na požadavky trhu práce, sebepoznání, rozhodování o své profesi a předpoklady k práci.</w:t>
      </w:r>
    </w:p>
    <w:p w:rsidR="00FF3FB5" w:rsidRDefault="00FF3FB5" w:rsidP="00601D41">
      <w:pPr>
        <w:ind w:firstLine="709"/>
        <w:jc w:val="both"/>
      </w:pPr>
      <w:r>
        <w:t>Předpokladem budoucí úspěšné profesní kariéry je i dovednost používat moderní informační technologie a kontakt s realitou, k čemuž napomáhají i besedy s přizvanými odborníky a exkurze do firem.</w:t>
      </w:r>
    </w:p>
    <w:p w:rsidR="00FF3FB5" w:rsidRDefault="00FF3FB5" w:rsidP="00601D41">
      <w:pPr>
        <w:ind w:firstLine="709"/>
        <w:jc w:val="both"/>
      </w:pPr>
      <w:r>
        <w:t>Vzdělávání v předmětu Svět práce a společenský styk klade důraz jak na mezipředmětové vztahy, tak i na získané znalosti a dovednosti z jiných předmětů.</w:t>
      </w:r>
    </w:p>
    <w:p w:rsidR="00FF3FB5" w:rsidRDefault="00FF3FB5" w:rsidP="00601D41">
      <w:pPr>
        <w:jc w:val="both"/>
      </w:pPr>
    </w:p>
    <w:p w:rsidR="00FF3FB5" w:rsidRDefault="00FF3FB5" w:rsidP="00601D41">
      <w:pPr>
        <w:ind w:firstLine="709"/>
        <w:jc w:val="both"/>
      </w:pPr>
      <w:r>
        <w:t>Vzděláváním v této oblasti se žáci naučí zodpovědně zacházet s finančními prostředky, stejně tak i</w:t>
      </w:r>
      <w:r w:rsidR="00601D41">
        <w:t> </w:t>
      </w:r>
      <w:r>
        <w:t>zodpovědnému využití prostředků, které mohou čerpat od státu vzhledem ke svému pracovnímu omezení. Volba povolání je vzhledem ke sníženým možnostem našich žáků podporována ještě Tranzitním programem občanského sdružení Asistence a JÚŠ.</w:t>
      </w:r>
    </w:p>
    <w:p w:rsidR="00FF3FB5" w:rsidRDefault="00FF3FB5" w:rsidP="00601D41">
      <w:pPr>
        <w:ind w:firstLine="709"/>
        <w:jc w:val="both"/>
      </w:pPr>
      <w:r>
        <w:t>Pro budoucí absolventy je důležité uplatnit profesionální předpoklady zodpovědným výběrem povolání s ohledem na možnosti žáků, využívat moderních informačních technologií a nabídek institucí k hledání zaměstnání, rekvalifikaci a celoživotnímu vzdělávání.</w:t>
      </w:r>
    </w:p>
    <w:p w:rsidR="00FF3FB5" w:rsidRPr="0095598A" w:rsidRDefault="00FF3FB5" w:rsidP="00601D41">
      <w:pPr>
        <w:ind w:firstLine="709"/>
        <w:jc w:val="both"/>
      </w:pPr>
      <w:r>
        <w:t>Učivo je také zaměřeno na dovednosti, prezentovat na veřejnosti výsledky své práce a vhodně zvolit takový pracovní režim, který bude brát ohled na vlastní zdraví i mezilidské vztahy, což předpokládá pozitivní vztah k práci, zodpovědnost za její výsledky, potřebnou sebedůvěru i rozvoj podnikatelského myšlení.</w:t>
      </w:r>
    </w:p>
    <w:p w:rsidR="00FF3FB5" w:rsidRDefault="00FF3FB5" w:rsidP="00601D41">
      <w:pPr>
        <w:jc w:val="both"/>
        <w:rPr>
          <w:b/>
        </w:rPr>
      </w:pPr>
    </w:p>
    <w:p w:rsidR="00FF3FB5" w:rsidRPr="003F1D78" w:rsidRDefault="00FF3FB5" w:rsidP="003F1D78">
      <w:pPr>
        <w:rPr>
          <w:b/>
          <w:sz w:val="28"/>
          <w:szCs w:val="28"/>
        </w:rPr>
      </w:pPr>
      <w:r w:rsidRPr="003F1D78">
        <w:rPr>
          <w:b/>
          <w:sz w:val="28"/>
          <w:szCs w:val="28"/>
        </w:rPr>
        <w:t>Obsahové, časové a organizační vymezení</w:t>
      </w:r>
    </w:p>
    <w:p w:rsidR="00FF3FB5" w:rsidRDefault="00FF3FB5" w:rsidP="00601D41">
      <w:pPr>
        <w:jc w:val="both"/>
      </w:pPr>
    </w:p>
    <w:p w:rsidR="00FF3FB5" w:rsidRDefault="00FF3FB5" w:rsidP="00601D41">
      <w:pPr>
        <w:jc w:val="both"/>
      </w:pPr>
      <w:r>
        <w:t xml:space="preserve">Předmět Svět práce a společenský styk se vyučuje </w:t>
      </w:r>
      <w:r w:rsidR="003B5AA5">
        <w:t>V 1</w:t>
      </w:r>
      <w:r>
        <w:t>. ročníku OŠ. Časová dotace v učebním plánu jsou 2 vyučovací hodiny týdně. Výuka probíhá ve třídách i v multimediální učebně, případně administrativní kanceláři. Pro návštěvy a besedy s odborníky z praxe je možné využívat Divadelního sálu, který kapacitně může přijmout žáky všech ročníků.</w:t>
      </w:r>
    </w:p>
    <w:p w:rsidR="00FF3FB5" w:rsidRDefault="00FF3FB5" w:rsidP="00601D41">
      <w:pPr>
        <w:ind w:firstLine="709"/>
        <w:jc w:val="both"/>
      </w:pPr>
      <w:r>
        <w:t>Výuku je možno doplnit o různé návštěvy a besedy s odborníky z praxe, případně o návštěvy různých pracovišť mimo JÚŠ.</w:t>
      </w:r>
    </w:p>
    <w:p w:rsidR="00FF3FB5" w:rsidRDefault="00FF3FB5" w:rsidP="00601D41">
      <w:pPr>
        <w:jc w:val="both"/>
      </w:pPr>
    </w:p>
    <w:p w:rsidR="00FF3FB5" w:rsidRPr="00DA0D86" w:rsidRDefault="00FF3FB5" w:rsidP="00601D41">
      <w:pPr>
        <w:jc w:val="both"/>
      </w:pPr>
      <w:r w:rsidRPr="00DA0D86">
        <w:t>Jelikož se jedná o mezipředm</w:t>
      </w:r>
      <w:r>
        <w:t xml:space="preserve">ětovou výuku, je v průběhu celého roku </w:t>
      </w:r>
      <w:r w:rsidRPr="00DA0D86">
        <w:t>využíváno učebnic a teoretických poznatků z různých odborných předmětů (viz Mezipředmětové vztahy a průřezová témata), internetových zdrojů a zákoníků v platném znění.</w:t>
      </w:r>
    </w:p>
    <w:p w:rsidR="00FF3FB5" w:rsidRDefault="00FF3FB5" w:rsidP="00601D41">
      <w:pPr>
        <w:jc w:val="both"/>
      </w:pPr>
    </w:p>
    <w:p w:rsidR="00FF3FB5" w:rsidRPr="003F1D78" w:rsidRDefault="00FF3FB5" w:rsidP="003F1D78">
      <w:pPr>
        <w:rPr>
          <w:b/>
          <w:sz w:val="28"/>
          <w:szCs w:val="28"/>
        </w:rPr>
      </w:pPr>
      <w:r w:rsidRPr="003F1D78">
        <w:rPr>
          <w:b/>
          <w:sz w:val="28"/>
          <w:szCs w:val="28"/>
        </w:rPr>
        <w:t>Vzdělávací obsah je rozdělen do pěti okruhů:</w:t>
      </w:r>
    </w:p>
    <w:p w:rsidR="00FF3FB5" w:rsidRDefault="00FF3FB5" w:rsidP="00601D41">
      <w:pPr>
        <w:jc w:val="both"/>
        <w:rPr>
          <w:b/>
          <w:sz w:val="28"/>
          <w:szCs w:val="28"/>
        </w:rPr>
      </w:pPr>
    </w:p>
    <w:p w:rsidR="00FF3FB5" w:rsidRPr="00442F44" w:rsidRDefault="00FF3FB5" w:rsidP="00A65A5E">
      <w:pPr>
        <w:numPr>
          <w:ilvl w:val="0"/>
          <w:numId w:val="22"/>
        </w:numPr>
        <w:jc w:val="both"/>
      </w:pPr>
      <w:r w:rsidRPr="00442F44">
        <w:t>Sebepoznávání, předpoklady k práci</w:t>
      </w:r>
    </w:p>
    <w:p w:rsidR="00FF3FB5" w:rsidRPr="00442F44" w:rsidRDefault="00FF3FB5" w:rsidP="00A65A5E">
      <w:pPr>
        <w:numPr>
          <w:ilvl w:val="0"/>
          <w:numId w:val="22"/>
        </w:numPr>
        <w:jc w:val="both"/>
      </w:pPr>
      <w:r w:rsidRPr="00442F44">
        <w:t>Trh práce, profesní volba a pracovně právní vztahy</w:t>
      </w:r>
    </w:p>
    <w:p w:rsidR="00FF3FB5" w:rsidRPr="00442F44" w:rsidRDefault="00FF3FB5" w:rsidP="00A65A5E">
      <w:pPr>
        <w:numPr>
          <w:ilvl w:val="0"/>
          <w:numId w:val="22"/>
        </w:numPr>
        <w:jc w:val="both"/>
      </w:pPr>
      <w:r w:rsidRPr="00442F44">
        <w:t>Školství</w:t>
      </w:r>
    </w:p>
    <w:p w:rsidR="00FF3FB5" w:rsidRPr="00442F44" w:rsidRDefault="00FF3FB5" w:rsidP="00A65A5E">
      <w:pPr>
        <w:numPr>
          <w:ilvl w:val="0"/>
          <w:numId w:val="22"/>
        </w:numPr>
        <w:jc w:val="both"/>
      </w:pPr>
      <w:r w:rsidRPr="00442F44">
        <w:t>Sociální politika – sociální služby</w:t>
      </w:r>
    </w:p>
    <w:p w:rsidR="00FF3FB5" w:rsidRPr="00442F44" w:rsidRDefault="00FF3FB5" w:rsidP="00A65A5E">
      <w:pPr>
        <w:numPr>
          <w:ilvl w:val="0"/>
          <w:numId w:val="22"/>
        </w:numPr>
        <w:jc w:val="both"/>
      </w:pPr>
      <w:r w:rsidRPr="00442F44">
        <w:t>Rozpočet domácnosti</w:t>
      </w:r>
    </w:p>
    <w:p w:rsidR="00FF3FB5" w:rsidRDefault="00FF3FB5" w:rsidP="00601D41">
      <w:pPr>
        <w:ind w:left="360"/>
        <w:jc w:val="both"/>
        <w:rPr>
          <w:sz w:val="28"/>
          <w:szCs w:val="28"/>
        </w:rPr>
      </w:pPr>
    </w:p>
    <w:p w:rsidR="00FF3FB5" w:rsidRDefault="00FF3FB5" w:rsidP="00601D41">
      <w:pPr>
        <w:ind w:left="360"/>
        <w:jc w:val="both"/>
        <w:rPr>
          <w:sz w:val="28"/>
          <w:szCs w:val="28"/>
        </w:rPr>
      </w:pPr>
    </w:p>
    <w:p w:rsidR="00FF3FB5" w:rsidRDefault="00FF3FB5" w:rsidP="00601D41">
      <w:pPr>
        <w:jc w:val="both"/>
        <w:rPr>
          <w:b/>
          <w:sz w:val="28"/>
          <w:szCs w:val="28"/>
        </w:rPr>
      </w:pPr>
      <w:r>
        <w:rPr>
          <w:b/>
          <w:sz w:val="28"/>
          <w:szCs w:val="28"/>
        </w:rPr>
        <w:lastRenderedPageBreak/>
        <w:t>V předmětu Svět práce a společenský styk jsou realizována tato průřezová témata:</w:t>
      </w:r>
    </w:p>
    <w:p w:rsidR="00FF3FB5" w:rsidRDefault="00FF3FB5" w:rsidP="00601D41">
      <w:pPr>
        <w:ind w:left="360"/>
        <w:jc w:val="both"/>
      </w:pPr>
    </w:p>
    <w:p w:rsidR="00FF3FB5" w:rsidRDefault="00FF3FB5" w:rsidP="00A65A5E">
      <w:pPr>
        <w:numPr>
          <w:ilvl w:val="0"/>
          <w:numId w:val="23"/>
        </w:numPr>
        <w:jc w:val="both"/>
      </w:pPr>
      <w:r>
        <w:t>Občan v demokratické společnosti</w:t>
      </w:r>
    </w:p>
    <w:p w:rsidR="00FF3FB5" w:rsidRDefault="00FF3FB5" w:rsidP="00A65A5E">
      <w:pPr>
        <w:numPr>
          <w:ilvl w:val="1"/>
          <w:numId w:val="220"/>
        </w:numPr>
        <w:jc w:val="both"/>
      </w:pPr>
      <w:r>
        <w:t>Žáci se učí mít dostatečnou míru sebevědomí</w:t>
      </w:r>
    </w:p>
    <w:p w:rsidR="00FF3FB5" w:rsidRDefault="00FF3FB5" w:rsidP="00A65A5E">
      <w:pPr>
        <w:numPr>
          <w:ilvl w:val="1"/>
          <w:numId w:val="220"/>
        </w:numPr>
        <w:jc w:val="both"/>
      </w:pPr>
      <w:r>
        <w:t>Žáci se učí vhodně komunikovat s lidmi a nezaujatě na ně pohlížet</w:t>
      </w:r>
    </w:p>
    <w:p w:rsidR="00FF3FB5" w:rsidRDefault="00FF3FB5" w:rsidP="00A65A5E">
      <w:pPr>
        <w:numPr>
          <w:ilvl w:val="1"/>
          <w:numId w:val="220"/>
        </w:numPr>
        <w:jc w:val="both"/>
      </w:pPr>
      <w:r>
        <w:t>Žáci se učí přijímat vlastní i cizí hodnoty</w:t>
      </w:r>
    </w:p>
    <w:p w:rsidR="00FF3FB5" w:rsidRDefault="00FF3FB5" w:rsidP="00601D41">
      <w:pPr>
        <w:jc w:val="both"/>
      </w:pPr>
    </w:p>
    <w:p w:rsidR="00FF3FB5" w:rsidRDefault="00FF3FB5" w:rsidP="00A65A5E">
      <w:pPr>
        <w:numPr>
          <w:ilvl w:val="0"/>
          <w:numId w:val="23"/>
        </w:numPr>
        <w:jc w:val="both"/>
      </w:pPr>
      <w:r>
        <w:t>Člověk a životní prostředí</w:t>
      </w:r>
    </w:p>
    <w:p w:rsidR="00FF3FB5" w:rsidRDefault="00FF3FB5" w:rsidP="00A65A5E">
      <w:pPr>
        <w:numPr>
          <w:ilvl w:val="1"/>
          <w:numId w:val="221"/>
        </w:numPr>
        <w:jc w:val="both"/>
      </w:pPr>
      <w:r>
        <w:t>Žák si osvojí zásady zdravého životního stylu – vyrovnání se se stresem</w:t>
      </w:r>
    </w:p>
    <w:p w:rsidR="00FF3FB5" w:rsidRDefault="00FF3FB5" w:rsidP="00601D41">
      <w:pPr>
        <w:jc w:val="both"/>
      </w:pPr>
    </w:p>
    <w:p w:rsidR="00FF3FB5" w:rsidRDefault="00FF3FB5" w:rsidP="00A65A5E">
      <w:pPr>
        <w:numPr>
          <w:ilvl w:val="0"/>
          <w:numId w:val="23"/>
        </w:numPr>
        <w:jc w:val="both"/>
      </w:pPr>
      <w:r>
        <w:t>Člověk a svět práce</w:t>
      </w:r>
    </w:p>
    <w:p w:rsidR="00FF3FB5" w:rsidRDefault="00FF3FB5" w:rsidP="00A65A5E">
      <w:pPr>
        <w:numPr>
          <w:ilvl w:val="1"/>
          <w:numId w:val="222"/>
        </w:numPr>
        <w:jc w:val="both"/>
      </w:pPr>
      <w:r>
        <w:t>Uvědomění si vlastních priorit</w:t>
      </w:r>
    </w:p>
    <w:p w:rsidR="00FF3FB5" w:rsidRDefault="00FF3FB5" w:rsidP="00A65A5E">
      <w:pPr>
        <w:numPr>
          <w:ilvl w:val="1"/>
          <w:numId w:val="222"/>
        </w:numPr>
        <w:jc w:val="both"/>
      </w:pPr>
      <w:r>
        <w:t>Práce s informacemi</w:t>
      </w:r>
    </w:p>
    <w:p w:rsidR="00FF3FB5" w:rsidRDefault="00FF3FB5" w:rsidP="00A65A5E">
      <w:pPr>
        <w:numPr>
          <w:ilvl w:val="1"/>
          <w:numId w:val="222"/>
        </w:numPr>
        <w:jc w:val="both"/>
      </w:pPr>
      <w:r>
        <w:t>Zodpovědně se rozhodovat a vést následky svého rozhodnutí</w:t>
      </w:r>
    </w:p>
    <w:p w:rsidR="00FF3FB5" w:rsidRDefault="00FF3FB5" w:rsidP="00A65A5E">
      <w:pPr>
        <w:numPr>
          <w:ilvl w:val="1"/>
          <w:numId w:val="222"/>
        </w:numPr>
        <w:jc w:val="both"/>
      </w:pPr>
      <w:r>
        <w:t>Verbální komunikace při důležitých jednáních</w:t>
      </w:r>
    </w:p>
    <w:p w:rsidR="00FF3FB5" w:rsidRDefault="00FF3FB5" w:rsidP="00601D41">
      <w:pPr>
        <w:jc w:val="both"/>
      </w:pPr>
    </w:p>
    <w:p w:rsidR="00FF3FB5" w:rsidRDefault="00FF3FB5" w:rsidP="00A65A5E">
      <w:pPr>
        <w:numPr>
          <w:ilvl w:val="0"/>
          <w:numId w:val="23"/>
        </w:numPr>
        <w:jc w:val="both"/>
      </w:pPr>
      <w:r>
        <w:t>Informační a komunikační technologie</w:t>
      </w:r>
    </w:p>
    <w:p w:rsidR="00FF3FB5" w:rsidRDefault="00FF3FB5" w:rsidP="00A65A5E">
      <w:pPr>
        <w:numPr>
          <w:ilvl w:val="1"/>
          <w:numId w:val="223"/>
        </w:numPr>
        <w:jc w:val="both"/>
      </w:pPr>
      <w:r>
        <w:t xml:space="preserve">Zpracovávání písemností týkající se oblasti zaměstnávání </w:t>
      </w:r>
    </w:p>
    <w:p w:rsidR="00FF3FB5" w:rsidRDefault="00FF3FB5" w:rsidP="00A65A5E">
      <w:pPr>
        <w:numPr>
          <w:ilvl w:val="1"/>
          <w:numId w:val="223"/>
        </w:numPr>
        <w:jc w:val="both"/>
      </w:pPr>
      <w:r>
        <w:t>Vyhledávání aktuálních informací na internetu</w:t>
      </w:r>
    </w:p>
    <w:p w:rsidR="00FF3FB5" w:rsidRPr="00442F44" w:rsidRDefault="00FF3FB5" w:rsidP="00601D41">
      <w:pPr>
        <w:jc w:val="both"/>
      </w:pPr>
    </w:p>
    <w:p w:rsidR="00FF3FB5" w:rsidRPr="003F1D78" w:rsidRDefault="00FF3FB5" w:rsidP="003F1D78">
      <w:pPr>
        <w:rPr>
          <w:b/>
          <w:sz w:val="28"/>
          <w:szCs w:val="28"/>
        </w:rPr>
      </w:pPr>
      <w:r w:rsidRPr="003F1D78">
        <w:rPr>
          <w:b/>
          <w:sz w:val="28"/>
          <w:szCs w:val="28"/>
        </w:rPr>
        <w:t>Mezipředmětové vztahy:</w:t>
      </w:r>
    </w:p>
    <w:p w:rsidR="00FF3FB5" w:rsidRDefault="00FF3FB5" w:rsidP="00601D41">
      <w:pPr>
        <w:jc w:val="both"/>
        <w:rPr>
          <w:b/>
          <w:sz w:val="28"/>
          <w:szCs w:val="28"/>
        </w:rPr>
      </w:pPr>
    </w:p>
    <w:p w:rsidR="00FF3FB5" w:rsidRDefault="00FF3FB5" w:rsidP="004B14A8">
      <w:r>
        <w:t>Ekonomika</w:t>
      </w:r>
    </w:p>
    <w:p w:rsidR="00FF3FB5" w:rsidRDefault="00FF3FB5" w:rsidP="00601D41">
      <w:pPr>
        <w:jc w:val="both"/>
      </w:pPr>
      <w:r>
        <w:t>Právo</w:t>
      </w:r>
    </w:p>
    <w:p w:rsidR="00FF3FB5" w:rsidRDefault="00FF3FB5" w:rsidP="00601D41">
      <w:pPr>
        <w:jc w:val="both"/>
      </w:pPr>
      <w:r>
        <w:t>Obchodní korespondence</w:t>
      </w:r>
    </w:p>
    <w:p w:rsidR="00FF3FB5" w:rsidRDefault="00FF3FB5" w:rsidP="00601D41">
      <w:pPr>
        <w:jc w:val="both"/>
      </w:pPr>
      <w:r>
        <w:t>Praxe – administrativní místnost</w:t>
      </w:r>
    </w:p>
    <w:p w:rsidR="00FF3FB5" w:rsidRDefault="00FF3FB5" w:rsidP="00601D41">
      <w:pPr>
        <w:jc w:val="both"/>
      </w:pPr>
      <w:r>
        <w:t>Odborná praxe</w:t>
      </w:r>
    </w:p>
    <w:p w:rsidR="00FF3FB5" w:rsidRPr="001E5DD9" w:rsidRDefault="00FF3FB5" w:rsidP="00601D41">
      <w:pPr>
        <w:jc w:val="both"/>
      </w:pPr>
      <w:r w:rsidRPr="001E5DD9">
        <w:t>Občanská nauka</w:t>
      </w:r>
    </w:p>
    <w:p w:rsidR="00FF3FB5" w:rsidRDefault="00FF3FB5" w:rsidP="00601D41">
      <w:pPr>
        <w:jc w:val="both"/>
        <w:rPr>
          <w:color w:val="800080"/>
        </w:rPr>
      </w:pPr>
    </w:p>
    <w:p w:rsidR="00FF3FB5" w:rsidRPr="003F1D78" w:rsidRDefault="00FF3FB5" w:rsidP="003F1D78">
      <w:pPr>
        <w:rPr>
          <w:b/>
          <w:sz w:val="28"/>
          <w:szCs w:val="28"/>
        </w:rPr>
      </w:pPr>
      <w:r w:rsidRPr="003F1D78">
        <w:rPr>
          <w:b/>
          <w:sz w:val="28"/>
          <w:szCs w:val="28"/>
        </w:rPr>
        <w:t>Výchovné a vzdělávací strategie:</w:t>
      </w:r>
    </w:p>
    <w:p w:rsidR="00FF3FB5" w:rsidRDefault="00FF3FB5" w:rsidP="00601D41">
      <w:pPr>
        <w:jc w:val="both"/>
      </w:pPr>
    </w:p>
    <w:p w:rsidR="00FF3FB5" w:rsidRDefault="00FF3FB5" w:rsidP="00601D41">
      <w:pPr>
        <w:jc w:val="both"/>
      </w:pPr>
      <w:r>
        <w:t>Výchovné a vzdělávací strategie jsou voleny tak, aby vedly k utváření požadovaných klíčových kompetencí při současném respektování všech aspektů zdravotního postižení:</w:t>
      </w:r>
    </w:p>
    <w:p w:rsidR="00601D41" w:rsidRDefault="00601D41" w:rsidP="00601D41">
      <w:pPr>
        <w:jc w:val="both"/>
        <w:outlineLvl w:val="0"/>
        <w:rPr>
          <w:u w:val="single"/>
        </w:rPr>
      </w:pPr>
    </w:p>
    <w:p w:rsidR="00FF3FB5" w:rsidRPr="003C126C" w:rsidRDefault="00FF3FB5" w:rsidP="003C126C">
      <w:pPr>
        <w:jc w:val="both"/>
        <w:rPr>
          <w:b/>
          <w:u w:val="single"/>
        </w:rPr>
      </w:pPr>
      <w:r w:rsidRPr="003C126C">
        <w:rPr>
          <w:b/>
          <w:u w:val="single"/>
        </w:rPr>
        <w:t>Kompetence k učení</w:t>
      </w:r>
    </w:p>
    <w:p w:rsidR="00FF3FB5" w:rsidRDefault="00FF3FB5" w:rsidP="003C126C">
      <w:pPr>
        <w:jc w:val="both"/>
      </w:pPr>
      <w:r>
        <w:t>Učitel</w:t>
      </w:r>
      <w:r w:rsidR="00A716F9">
        <w:t>:</w:t>
      </w:r>
    </w:p>
    <w:p w:rsidR="00FF3FB5" w:rsidRDefault="00FF3FB5" w:rsidP="00A716F9">
      <w:pPr>
        <w:pStyle w:val="Odstavecseseznamem"/>
        <w:numPr>
          <w:ilvl w:val="0"/>
          <w:numId w:val="243"/>
        </w:numPr>
        <w:jc w:val="both"/>
      </w:pPr>
      <w:r>
        <w:t>vede žáky k samostatnosti, aby si dokázali sami naplánovat a zorganizovat své učení a pracovní činnosti a v případě potřeby asistence si tuto službu dokázali předem zajistit.</w:t>
      </w:r>
    </w:p>
    <w:p w:rsidR="00FF3FB5" w:rsidRDefault="00FF3FB5" w:rsidP="003C126C">
      <w:pPr>
        <w:jc w:val="both"/>
      </w:pPr>
    </w:p>
    <w:p w:rsidR="00FF3FB5" w:rsidRDefault="00FF3FB5" w:rsidP="003C126C">
      <w:pPr>
        <w:jc w:val="both"/>
      </w:pPr>
      <w:r>
        <w:t>Žák</w:t>
      </w:r>
      <w:r w:rsidR="00A716F9">
        <w:t>:</w:t>
      </w:r>
    </w:p>
    <w:p w:rsidR="00FF3FB5" w:rsidRDefault="00FF3FB5" w:rsidP="00A716F9">
      <w:pPr>
        <w:pStyle w:val="Odstavecseseznamem"/>
        <w:numPr>
          <w:ilvl w:val="0"/>
          <w:numId w:val="243"/>
        </w:numPr>
        <w:jc w:val="both"/>
      </w:pPr>
      <w:r>
        <w:t>ovládá práci s textem, umí vyhledávat a zpracovávat informace</w:t>
      </w:r>
    </w:p>
    <w:p w:rsidR="00FF3FB5" w:rsidRDefault="00FF3FB5" w:rsidP="00A716F9">
      <w:pPr>
        <w:pStyle w:val="Odstavecseseznamem"/>
        <w:numPr>
          <w:ilvl w:val="0"/>
          <w:numId w:val="243"/>
        </w:numPr>
        <w:jc w:val="both"/>
      </w:pPr>
      <w:r>
        <w:t>s porozuměním poslouchá mluvené projevy a dokáže si z nich pořizovat poznámky</w:t>
      </w:r>
    </w:p>
    <w:p w:rsidR="00FF3FB5" w:rsidRDefault="00FF3FB5" w:rsidP="00A716F9">
      <w:pPr>
        <w:pStyle w:val="Odstavecseseznamem"/>
        <w:numPr>
          <w:ilvl w:val="0"/>
          <w:numId w:val="243"/>
        </w:numPr>
        <w:jc w:val="both"/>
      </w:pPr>
      <w:r>
        <w:t>zná možnosti a chápe nezbytnost dalšího vzdělávání pro profesní život</w:t>
      </w:r>
    </w:p>
    <w:p w:rsidR="00FF3FB5" w:rsidRDefault="00FF3FB5" w:rsidP="003C126C">
      <w:pPr>
        <w:jc w:val="both"/>
      </w:pPr>
    </w:p>
    <w:p w:rsidR="00FF3FB5" w:rsidRPr="003C126C" w:rsidRDefault="00FF3FB5" w:rsidP="003C126C">
      <w:pPr>
        <w:jc w:val="both"/>
        <w:rPr>
          <w:b/>
          <w:u w:val="single"/>
        </w:rPr>
      </w:pPr>
      <w:r w:rsidRPr="003C126C">
        <w:rPr>
          <w:b/>
          <w:u w:val="single"/>
        </w:rPr>
        <w:t>Kompetence k řešení problémů</w:t>
      </w:r>
    </w:p>
    <w:p w:rsidR="00FF3FB5" w:rsidRDefault="00FF3FB5" w:rsidP="003C126C">
      <w:pPr>
        <w:jc w:val="both"/>
      </w:pPr>
      <w:r>
        <w:t>Učitel</w:t>
      </w:r>
      <w:r w:rsidR="00A716F9">
        <w:t>:</w:t>
      </w:r>
      <w:r>
        <w:t xml:space="preserve"> </w:t>
      </w:r>
    </w:p>
    <w:p w:rsidR="00FF3FB5" w:rsidRDefault="00FF3FB5" w:rsidP="00A716F9">
      <w:pPr>
        <w:pStyle w:val="Odstavecseseznamem"/>
        <w:numPr>
          <w:ilvl w:val="0"/>
          <w:numId w:val="244"/>
        </w:numPr>
        <w:jc w:val="both"/>
      </w:pPr>
      <w:r>
        <w:t>nechává žákům prostor, aby uvažovali nad problémem, zkusili zformulovat postupy a kroky</w:t>
      </w:r>
    </w:p>
    <w:p w:rsidR="00FF3FB5" w:rsidRDefault="00FF3FB5" w:rsidP="00A716F9">
      <w:pPr>
        <w:pStyle w:val="Odstavecseseznamem"/>
        <w:numPr>
          <w:ilvl w:val="0"/>
          <w:numId w:val="244"/>
        </w:numPr>
        <w:jc w:val="both"/>
      </w:pPr>
      <w:r>
        <w:t>rozvíjí u žáků sebedůvěru, aby sami spoléhali na své schopnosti, vede je k vytrvalosti a systematičnosti</w:t>
      </w:r>
    </w:p>
    <w:p w:rsidR="00FF3FB5" w:rsidRDefault="00FF3FB5" w:rsidP="00A716F9">
      <w:pPr>
        <w:pStyle w:val="Odstavecseseznamem"/>
        <w:numPr>
          <w:ilvl w:val="0"/>
          <w:numId w:val="244"/>
        </w:numPr>
        <w:jc w:val="both"/>
      </w:pPr>
      <w:r>
        <w:lastRenderedPageBreak/>
        <w:t>učí je otevřenosti k různým postupům, nahlížet na problém z více stran a využívat možnosti poradenství, aktivně vyhledávat odbornou pomoc</w:t>
      </w:r>
    </w:p>
    <w:p w:rsidR="00FF3FB5" w:rsidRDefault="00FF3FB5" w:rsidP="003C126C">
      <w:pPr>
        <w:jc w:val="both"/>
      </w:pPr>
    </w:p>
    <w:p w:rsidR="00FF3FB5" w:rsidRDefault="00FF3FB5" w:rsidP="003C126C">
      <w:pPr>
        <w:jc w:val="both"/>
      </w:pPr>
      <w:r>
        <w:t>Žák</w:t>
      </w:r>
      <w:r w:rsidR="00A716F9">
        <w:t>:</w:t>
      </w:r>
    </w:p>
    <w:p w:rsidR="00FF3FB5" w:rsidRDefault="00FF3FB5" w:rsidP="00A716F9">
      <w:pPr>
        <w:pStyle w:val="Odstavecseseznamem"/>
        <w:numPr>
          <w:ilvl w:val="0"/>
          <w:numId w:val="245"/>
        </w:numPr>
        <w:jc w:val="both"/>
      </w:pPr>
      <w:r>
        <w:t>spolupracuje při řešení problémů s jinými lidmi</w:t>
      </w:r>
    </w:p>
    <w:p w:rsidR="00FF3FB5" w:rsidRDefault="00FF3FB5" w:rsidP="00A716F9">
      <w:pPr>
        <w:pStyle w:val="Odstavecseseznamem"/>
        <w:numPr>
          <w:ilvl w:val="0"/>
          <w:numId w:val="245"/>
        </w:numPr>
        <w:jc w:val="both"/>
      </w:pPr>
      <w:r>
        <w:t>získává informace potřebné k řešení problému buď samostatně</w:t>
      </w:r>
      <w:r w:rsidR="00A716F9">
        <w:t>,</w:t>
      </w:r>
      <w:r>
        <w:t xml:space="preserve"> nebo s vedením jiných lidí</w:t>
      </w:r>
    </w:p>
    <w:p w:rsidR="00FF3FB5" w:rsidRDefault="00FF3FB5" w:rsidP="00A716F9">
      <w:pPr>
        <w:pStyle w:val="Odstavecseseznamem"/>
        <w:numPr>
          <w:ilvl w:val="0"/>
          <w:numId w:val="245"/>
        </w:numPr>
        <w:jc w:val="both"/>
      </w:pPr>
      <w:r>
        <w:t>dokáže zvážit možná rizika a důsledky a uměli je posoudit a správně rozhodnout a své rozhodnutí dokázali obhájit</w:t>
      </w:r>
    </w:p>
    <w:p w:rsidR="00FF3FB5" w:rsidRDefault="00FF3FB5" w:rsidP="003C126C">
      <w:pPr>
        <w:jc w:val="both"/>
      </w:pPr>
    </w:p>
    <w:p w:rsidR="00FF3FB5" w:rsidRPr="003C126C" w:rsidRDefault="00FF3FB5" w:rsidP="003C126C">
      <w:pPr>
        <w:jc w:val="both"/>
        <w:rPr>
          <w:b/>
          <w:u w:val="single"/>
        </w:rPr>
      </w:pPr>
      <w:r w:rsidRPr="003C126C">
        <w:rPr>
          <w:b/>
          <w:u w:val="single"/>
        </w:rPr>
        <w:t>Kompetence komunikativní</w:t>
      </w:r>
    </w:p>
    <w:p w:rsidR="00FF3FB5" w:rsidRDefault="00FF3FB5" w:rsidP="003C126C">
      <w:pPr>
        <w:jc w:val="both"/>
      </w:pPr>
      <w:r>
        <w:t>Učitel</w:t>
      </w:r>
      <w:r w:rsidR="00A716F9">
        <w:t>:</w:t>
      </w:r>
    </w:p>
    <w:p w:rsidR="00FF3FB5" w:rsidRDefault="00FF3FB5" w:rsidP="00A716F9">
      <w:pPr>
        <w:pStyle w:val="Odstavecseseznamem"/>
        <w:numPr>
          <w:ilvl w:val="0"/>
          <w:numId w:val="246"/>
        </w:numPr>
        <w:jc w:val="both"/>
      </w:pPr>
      <w:r>
        <w:t>učí žáky využívat dostupné prostředky komunikace, aktivně se o ně zajímat a také o odbornou pomoc, pokud je komunikační stránka žáka omezena</w:t>
      </w:r>
    </w:p>
    <w:p w:rsidR="00FF3FB5" w:rsidRDefault="00FF3FB5" w:rsidP="00A716F9">
      <w:pPr>
        <w:pStyle w:val="Odstavecseseznamem"/>
        <w:numPr>
          <w:ilvl w:val="0"/>
          <w:numId w:val="246"/>
        </w:numPr>
        <w:jc w:val="both"/>
      </w:pPr>
      <w:r>
        <w:t>vede žáky k využívání moderních informačních technologií</w:t>
      </w:r>
    </w:p>
    <w:p w:rsidR="00FF3FB5" w:rsidRDefault="00FF3FB5" w:rsidP="00A716F9">
      <w:pPr>
        <w:pStyle w:val="Odstavecseseznamem"/>
        <w:numPr>
          <w:ilvl w:val="0"/>
          <w:numId w:val="246"/>
        </w:numPr>
        <w:jc w:val="both"/>
      </w:pPr>
      <w:r>
        <w:t>vede žáky v rámci svých možností k jasnému a srozumitelnému projevu ústnímu i písemnému. Zařazuje do výuky různé scénky a diskuze, aby si žáci mohli tyto dovednosti osvojit</w:t>
      </w:r>
    </w:p>
    <w:p w:rsidR="00FF3FB5" w:rsidRDefault="00FF3FB5" w:rsidP="00A716F9">
      <w:pPr>
        <w:pStyle w:val="Odstavecseseznamem"/>
        <w:numPr>
          <w:ilvl w:val="0"/>
          <w:numId w:val="246"/>
        </w:numPr>
        <w:jc w:val="both"/>
      </w:pPr>
      <w:r>
        <w:t>povzbuzuje studenty během jejich prezentací, aby dokázali hovořit před publikem o sobě i výsledcích své práce, aby uspokojivě zvládli svůj životopis i pohovor u budoucího zaměstnavatele</w:t>
      </w:r>
    </w:p>
    <w:p w:rsidR="00FF3FB5" w:rsidRDefault="00FF3FB5" w:rsidP="003C126C">
      <w:pPr>
        <w:jc w:val="both"/>
      </w:pPr>
    </w:p>
    <w:p w:rsidR="00FF3FB5" w:rsidRDefault="00FF3FB5" w:rsidP="003C126C">
      <w:pPr>
        <w:jc w:val="both"/>
      </w:pPr>
      <w:r>
        <w:t>Žák</w:t>
      </w:r>
      <w:r w:rsidR="00A716F9">
        <w:t>:</w:t>
      </w:r>
    </w:p>
    <w:p w:rsidR="00FF3FB5" w:rsidRDefault="00FF3FB5" w:rsidP="00A716F9">
      <w:pPr>
        <w:pStyle w:val="Odstavecseseznamem"/>
        <w:numPr>
          <w:ilvl w:val="0"/>
          <w:numId w:val="247"/>
        </w:numPr>
        <w:jc w:val="both"/>
      </w:pPr>
      <w:r>
        <w:t>formuluje své myšlenky srozumitelně</w:t>
      </w:r>
    </w:p>
    <w:p w:rsidR="00FF3FB5" w:rsidRDefault="00FF3FB5" w:rsidP="00A716F9">
      <w:pPr>
        <w:pStyle w:val="Odstavecseseznamem"/>
        <w:numPr>
          <w:ilvl w:val="0"/>
          <w:numId w:val="247"/>
        </w:numPr>
        <w:jc w:val="both"/>
      </w:pPr>
      <w:r>
        <w:t>vyjadřuje se přiměřeně účelu jednání a konkrétní situaci</w:t>
      </w:r>
    </w:p>
    <w:p w:rsidR="00FF3FB5" w:rsidRDefault="00FF3FB5" w:rsidP="00A716F9">
      <w:pPr>
        <w:pStyle w:val="Odstavecseseznamem"/>
        <w:numPr>
          <w:ilvl w:val="0"/>
          <w:numId w:val="247"/>
        </w:numPr>
        <w:jc w:val="both"/>
      </w:pPr>
      <w:r>
        <w:t>umí vhodně prezentovat</w:t>
      </w:r>
    </w:p>
    <w:p w:rsidR="00FF3FB5" w:rsidRDefault="00FF3FB5" w:rsidP="00A716F9">
      <w:pPr>
        <w:pStyle w:val="Odstavecseseznamem"/>
        <w:numPr>
          <w:ilvl w:val="0"/>
          <w:numId w:val="247"/>
        </w:numPr>
        <w:jc w:val="both"/>
      </w:pPr>
      <w:r>
        <w:t>vyjadřuje se a vystupuje v souladu se slušným vychováním a etikou</w:t>
      </w:r>
    </w:p>
    <w:p w:rsidR="00FF3FB5" w:rsidRDefault="00FF3FB5" w:rsidP="00A716F9">
      <w:pPr>
        <w:pStyle w:val="Odstavecseseznamem"/>
        <w:numPr>
          <w:ilvl w:val="0"/>
          <w:numId w:val="247"/>
        </w:numPr>
        <w:jc w:val="both"/>
      </w:pPr>
      <w:r>
        <w:t>dokáže diskutovat</w:t>
      </w:r>
    </w:p>
    <w:p w:rsidR="00FF3FB5" w:rsidRDefault="00FF3FB5" w:rsidP="00A716F9">
      <w:pPr>
        <w:pStyle w:val="Odstavecseseznamem"/>
        <w:numPr>
          <w:ilvl w:val="0"/>
          <w:numId w:val="247"/>
        </w:numPr>
        <w:jc w:val="both"/>
      </w:pPr>
      <w:r>
        <w:t>naslouchá cizím názorům</w:t>
      </w:r>
    </w:p>
    <w:p w:rsidR="00FF3FB5" w:rsidRDefault="00FF3FB5" w:rsidP="003C126C">
      <w:pPr>
        <w:jc w:val="both"/>
      </w:pPr>
    </w:p>
    <w:p w:rsidR="00FF3FB5" w:rsidRPr="003C126C" w:rsidRDefault="00FF3FB5" w:rsidP="003C126C">
      <w:pPr>
        <w:jc w:val="both"/>
        <w:rPr>
          <w:b/>
          <w:u w:val="single"/>
        </w:rPr>
      </w:pPr>
      <w:r w:rsidRPr="003C126C">
        <w:rPr>
          <w:b/>
          <w:u w:val="single"/>
        </w:rPr>
        <w:t>Kompetence sociální a personální</w:t>
      </w:r>
    </w:p>
    <w:p w:rsidR="00FF3FB5" w:rsidRDefault="00FF3FB5" w:rsidP="003C126C">
      <w:pPr>
        <w:jc w:val="both"/>
      </w:pPr>
      <w:r>
        <w:t>Učitel</w:t>
      </w:r>
      <w:r w:rsidR="00A716F9">
        <w:t>:</w:t>
      </w:r>
    </w:p>
    <w:p w:rsidR="00FF3FB5" w:rsidRDefault="00FF3FB5" w:rsidP="00A716F9">
      <w:pPr>
        <w:pStyle w:val="Odstavecseseznamem"/>
        <w:numPr>
          <w:ilvl w:val="0"/>
          <w:numId w:val="248"/>
        </w:numPr>
        <w:jc w:val="both"/>
      </w:pPr>
      <w:r>
        <w:t>vyžaduje dodržování pravidel a návyků nezbytných pro budoucího zaměstnance, např. včasnost a úplnost zadaných pracovních úkolů, mít v pořádku docházku včetně omluvenek</w:t>
      </w:r>
    </w:p>
    <w:p w:rsidR="00FF3FB5" w:rsidRDefault="00FF3FB5" w:rsidP="00A716F9">
      <w:pPr>
        <w:pStyle w:val="Odstavecseseznamem"/>
        <w:numPr>
          <w:ilvl w:val="0"/>
          <w:numId w:val="248"/>
        </w:numPr>
        <w:jc w:val="both"/>
      </w:pPr>
      <w:r>
        <w:t>při skupinové práci nezapomíná zapojovat i slabší žáky a klade důraz na pomoc těmto slabším žákům i ze strany ostatních</w:t>
      </w:r>
    </w:p>
    <w:p w:rsidR="00FF3FB5" w:rsidRDefault="00FF3FB5" w:rsidP="00A716F9">
      <w:pPr>
        <w:pStyle w:val="Odstavecseseznamem"/>
        <w:numPr>
          <w:ilvl w:val="0"/>
          <w:numId w:val="248"/>
        </w:numPr>
        <w:jc w:val="both"/>
      </w:pPr>
      <w:r>
        <w:t>mezilidské vztahy zakládá na vzájemné úctě, toleranci a empatii</w:t>
      </w:r>
    </w:p>
    <w:p w:rsidR="00FF3FB5" w:rsidRDefault="00FF3FB5" w:rsidP="003C126C">
      <w:pPr>
        <w:jc w:val="both"/>
      </w:pPr>
    </w:p>
    <w:p w:rsidR="00FF3FB5" w:rsidRDefault="00FF3FB5" w:rsidP="003C126C">
      <w:pPr>
        <w:jc w:val="both"/>
      </w:pPr>
      <w:r>
        <w:t>Žák</w:t>
      </w:r>
      <w:r w:rsidR="00A716F9">
        <w:t>:</w:t>
      </w:r>
    </w:p>
    <w:p w:rsidR="00FF3FB5" w:rsidRDefault="00FF3FB5" w:rsidP="00A716F9">
      <w:pPr>
        <w:pStyle w:val="Odstavecseseznamem"/>
        <w:numPr>
          <w:ilvl w:val="0"/>
          <w:numId w:val="249"/>
        </w:numPr>
        <w:jc w:val="both"/>
      </w:pPr>
      <w:r>
        <w:t>umí pracovat v týmu</w:t>
      </w:r>
    </w:p>
    <w:p w:rsidR="00FF3FB5" w:rsidRDefault="00FF3FB5" w:rsidP="00A716F9">
      <w:pPr>
        <w:pStyle w:val="Odstavecseseznamem"/>
        <w:numPr>
          <w:ilvl w:val="0"/>
          <w:numId w:val="249"/>
        </w:numPr>
        <w:jc w:val="both"/>
      </w:pPr>
      <w:r>
        <w:t>posuzuje reálně své fyzické a duševní možnosti</w:t>
      </w:r>
    </w:p>
    <w:p w:rsidR="00FF3FB5" w:rsidRDefault="00FF3FB5" w:rsidP="00A716F9">
      <w:pPr>
        <w:pStyle w:val="Odstavecseseznamem"/>
        <w:numPr>
          <w:ilvl w:val="0"/>
          <w:numId w:val="249"/>
        </w:numPr>
        <w:jc w:val="both"/>
      </w:pPr>
      <w:r>
        <w:t>stanovuje si cíle a priority dle své zájmové i profesní orientace</w:t>
      </w:r>
    </w:p>
    <w:p w:rsidR="00FF3FB5" w:rsidRDefault="00FF3FB5" w:rsidP="003C126C">
      <w:pPr>
        <w:jc w:val="both"/>
      </w:pPr>
    </w:p>
    <w:p w:rsidR="00FF3FB5" w:rsidRDefault="00FF3FB5" w:rsidP="003C126C">
      <w:pPr>
        <w:jc w:val="both"/>
      </w:pPr>
    </w:p>
    <w:p w:rsidR="00FF3FB5" w:rsidRPr="00A716F9" w:rsidRDefault="00FF3FB5" w:rsidP="003C126C">
      <w:pPr>
        <w:jc w:val="both"/>
        <w:rPr>
          <w:b/>
          <w:u w:val="single"/>
        </w:rPr>
      </w:pPr>
      <w:r w:rsidRPr="00A716F9">
        <w:rPr>
          <w:b/>
          <w:u w:val="single"/>
        </w:rPr>
        <w:t>Kompetence občanské a kulturní povědomí</w:t>
      </w:r>
    </w:p>
    <w:p w:rsidR="00FF3FB5" w:rsidRDefault="00FF3FB5" w:rsidP="003C126C">
      <w:pPr>
        <w:jc w:val="both"/>
      </w:pPr>
      <w:r>
        <w:t>Učitel</w:t>
      </w:r>
      <w:r w:rsidR="00A716F9">
        <w:t>:</w:t>
      </w:r>
    </w:p>
    <w:p w:rsidR="00FF3FB5" w:rsidRDefault="00FF3FB5" w:rsidP="00A716F9">
      <w:pPr>
        <w:pStyle w:val="Odstavecseseznamem"/>
        <w:numPr>
          <w:ilvl w:val="0"/>
          <w:numId w:val="250"/>
        </w:numPr>
        <w:jc w:val="both"/>
      </w:pPr>
      <w:r>
        <w:t>respektuje osobnost žáka a jeho práva</w:t>
      </w:r>
    </w:p>
    <w:p w:rsidR="00FF3FB5" w:rsidRDefault="00FF3FB5" w:rsidP="00A716F9">
      <w:pPr>
        <w:pStyle w:val="Odstavecseseznamem"/>
        <w:numPr>
          <w:ilvl w:val="0"/>
          <w:numId w:val="250"/>
        </w:numPr>
        <w:jc w:val="both"/>
      </w:pPr>
      <w:r>
        <w:t>buduje otevřenou a přátelskou atmosféru ve třídě</w:t>
      </w:r>
    </w:p>
    <w:p w:rsidR="00FF3FB5" w:rsidRDefault="00FF3FB5" w:rsidP="00A716F9">
      <w:pPr>
        <w:pStyle w:val="Odstavecseseznamem"/>
        <w:numPr>
          <w:ilvl w:val="0"/>
          <w:numId w:val="250"/>
        </w:numPr>
        <w:jc w:val="both"/>
      </w:pPr>
      <w:r>
        <w:t>vede žáky k dodržování pravidel bezpečnosti</w:t>
      </w:r>
    </w:p>
    <w:p w:rsidR="00FF3FB5" w:rsidRDefault="00FF3FB5" w:rsidP="003C126C">
      <w:pPr>
        <w:jc w:val="both"/>
      </w:pPr>
    </w:p>
    <w:p w:rsidR="00FF3FB5" w:rsidRDefault="00FF3FB5" w:rsidP="003C126C">
      <w:pPr>
        <w:jc w:val="both"/>
      </w:pPr>
      <w:r>
        <w:t>Žák</w:t>
      </w:r>
      <w:r w:rsidR="00A716F9">
        <w:t>:</w:t>
      </w:r>
    </w:p>
    <w:p w:rsidR="00FF3FB5" w:rsidRDefault="00FF3FB5" w:rsidP="00A716F9">
      <w:pPr>
        <w:pStyle w:val="Odstavecseseznamem"/>
        <w:numPr>
          <w:ilvl w:val="0"/>
          <w:numId w:val="251"/>
        </w:numPr>
        <w:jc w:val="both"/>
      </w:pPr>
      <w:r>
        <w:t>respektuje hodnoty, názory a postoje ostatních</w:t>
      </w:r>
    </w:p>
    <w:p w:rsidR="00FF3FB5" w:rsidRDefault="00FF3FB5" w:rsidP="00A716F9">
      <w:pPr>
        <w:pStyle w:val="Odstavecseseznamem"/>
        <w:numPr>
          <w:ilvl w:val="0"/>
          <w:numId w:val="251"/>
        </w:numPr>
        <w:jc w:val="both"/>
      </w:pPr>
      <w:r>
        <w:lastRenderedPageBreak/>
        <w:t>jedná v souladu s morálními principy a zásady společenského chování</w:t>
      </w:r>
    </w:p>
    <w:p w:rsidR="00FF3FB5" w:rsidRDefault="00FF3FB5" w:rsidP="00A716F9">
      <w:pPr>
        <w:pStyle w:val="Odstavecseseznamem"/>
        <w:numPr>
          <w:ilvl w:val="0"/>
          <w:numId w:val="251"/>
        </w:numPr>
        <w:jc w:val="both"/>
      </w:pPr>
      <w:r>
        <w:t>dodržuje zákony, respektuje práva a osobnost druhých lidí</w:t>
      </w:r>
    </w:p>
    <w:p w:rsidR="00FF3FB5" w:rsidRDefault="00FF3FB5" w:rsidP="003C126C">
      <w:pPr>
        <w:jc w:val="both"/>
      </w:pPr>
    </w:p>
    <w:p w:rsidR="00FF3FB5" w:rsidRPr="00A716F9" w:rsidRDefault="00FF3FB5" w:rsidP="003C126C">
      <w:pPr>
        <w:jc w:val="both"/>
        <w:rPr>
          <w:b/>
          <w:u w:val="single"/>
        </w:rPr>
      </w:pPr>
      <w:r w:rsidRPr="00A716F9">
        <w:rPr>
          <w:b/>
          <w:u w:val="single"/>
        </w:rPr>
        <w:t>Kompetence pracovního uplatnění</w:t>
      </w:r>
    </w:p>
    <w:p w:rsidR="00FF3FB5" w:rsidRDefault="00FF3FB5" w:rsidP="003C126C">
      <w:pPr>
        <w:jc w:val="both"/>
      </w:pPr>
      <w:r>
        <w:t>Učitel</w:t>
      </w:r>
      <w:r w:rsidR="00A716F9">
        <w:t>:</w:t>
      </w:r>
    </w:p>
    <w:p w:rsidR="00FF3FB5" w:rsidRDefault="00FF3FB5" w:rsidP="00A716F9">
      <w:pPr>
        <w:pStyle w:val="Odstavecseseznamem"/>
        <w:numPr>
          <w:ilvl w:val="0"/>
          <w:numId w:val="252"/>
        </w:numPr>
        <w:jc w:val="both"/>
      </w:pPr>
      <w:r>
        <w:t>zařazuje aktivity, které podpoří teoretickou část učiva</w:t>
      </w:r>
    </w:p>
    <w:p w:rsidR="00FF3FB5" w:rsidRDefault="00FF3FB5" w:rsidP="00A716F9">
      <w:pPr>
        <w:pStyle w:val="Odstavecseseznamem"/>
        <w:numPr>
          <w:ilvl w:val="0"/>
          <w:numId w:val="252"/>
        </w:numPr>
        <w:jc w:val="both"/>
      </w:pPr>
      <w:r>
        <w:t>kontroluje zadané úlohy, zhodnotí a případně upozorní na chyby</w:t>
      </w:r>
    </w:p>
    <w:p w:rsidR="00FF3FB5" w:rsidRDefault="00FF3FB5" w:rsidP="00A716F9">
      <w:pPr>
        <w:pStyle w:val="Odstavecseseznamem"/>
        <w:numPr>
          <w:ilvl w:val="0"/>
          <w:numId w:val="252"/>
        </w:numPr>
        <w:jc w:val="both"/>
      </w:pPr>
      <w:r>
        <w:t>motivuje žáky ke splnění úkolu a spoluvytváří příznivé a tvořivé pracovní klima</w:t>
      </w:r>
    </w:p>
    <w:p w:rsidR="00FF3FB5" w:rsidRDefault="00FF3FB5" w:rsidP="00A716F9">
      <w:pPr>
        <w:pStyle w:val="Odstavecseseznamem"/>
        <w:numPr>
          <w:ilvl w:val="0"/>
          <w:numId w:val="252"/>
        </w:numPr>
        <w:jc w:val="both"/>
      </w:pPr>
      <w:r>
        <w:t>mít odpovědný postoj k vlastní profesní budoucnosti</w:t>
      </w:r>
    </w:p>
    <w:p w:rsidR="00FF3FB5" w:rsidRDefault="00FF3FB5" w:rsidP="003C126C">
      <w:pPr>
        <w:jc w:val="both"/>
      </w:pPr>
    </w:p>
    <w:p w:rsidR="00FF3FB5" w:rsidRDefault="00FF3FB5" w:rsidP="003C126C">
      <w:pPr>
        <w:jc w:val="both"/>
      </w:pPr>
      <w:r>
        <w:t>Žák</w:t>
      </w:r>
      <w:r w:rsidR="00A716F9">
        <w:t>:</w:t>
      </w:r>
    </w:p>
    <w:p w:rsidR="00FF3FB5" w:rsidRDefault="00FF3FB5" w:rsidP="00A716F9">
      <w:pPr>
        <w:pStyle w:val="Odstavecseseznamem"/>
        <w:numPr>
          <w:ilvl w:val="0"/>
          <w:numId w:val="253"/>
        </w:numPr>
        <w:jc w:val="both"/>
      </w:pPr>
      <w:r>
        <w:t>má reálnou představu o pracovních, platových a jiných podmínkách v oboru</w:t>
      </w:r>
    </w:p>
    <w:p w:rsidR="00FF3FB5" w:rsidRDefault="00FF3FB5" w:rsidP="00A716F9">
      <w:pPr>
        <w:pStyle w:val="Odstavecseseznamem"/>
        <w:numPr>
          <w:ilvl w:val="0"/>
          <w:numId w:val="253"/>
        </w:numPr>
        <w:jc w:val="both"/>
      </w:pPr>
      <w:r>
        <w:t>vhodně komunikuje s potenciálními zaměstnavateli</w:t>
      </w:r>
    </w:p>
    <w:p w:rsidR="00FF3FB5" w:rsidRDefault="00FF3FB5" w:rsidP="00A716F9">
      <w:pPr>
        <w:pStyle w:val="Odstavecseseznamem"/>
        <w:numPr>
          <w:ilvl w:val="0"/>
          <w:numId w:val="253"/>
        </w:numPr>
        <w:jc w:val="both"/>
      </w:pPr>
      <w:r>
        <w:t>má přehled o možnostech uplatnění na trhu práce v daném oboru</w:t>
      </w:r>
    </w:p>
    <w:p w:rsidR="00FF3FB5" w:rsidRDefault="00FF3FB5" w:rsidP="003C126C">
      <w:pPr>
        <w:jc w:val="both"/>
        <w:rPr>
          <w:color w:val="800080"/>
        </w:rPr>
      </w:pPr>
    </w:p>
    <w:p w:rsidR="00FF3FB5" w:rsidRPr="00A716F9" w:rsidRDefault="00FF3FB5" w:rsidP="003C126C">
      <w:pPr>
        <w:jc w:val="both"/>
        <w:rPr>
          <w:b/>
          <w:u w:val="single"/>
        </w:rPr>
      </w:pPr>
      <w:r w:rsidRPr="00A716F9">
        <w:rPr>
          <w:b/>
          <w:u w:val="single"/>
        </w:rPr>
        <w:t>Kompetence využívat prostředky IKT a pracovat s informacemi</w:t>
      </w:r>
    </w:p>
    <w:p w:rsidR="00FF3FB5" w:rsidRDefault="00FF3FB5" w:rsidP="003C126C">
      <w:pPr>
        <w:jc w:val="both"/>
      </w:pPr>
      <w:r>
        <w:t>Učitel</w:t>
      </w:r>
      <w:r w:rsidR="00A716F9">
        <w:t>:</w:t>
      </w:r>
    </w:p>
    <w:p w:rsidR="00FF3FB5" w:rsidRDefault="00FF3FB5" w:rsidP="00A716F9">
      <w:pPr>
        <w:pStyle w:val="Odstavecseseznamem"/>
        <w:numPr>
          <w:ilvl w:val="0"/>
          <w:numId w:val="254"/>
        </w:numPr>
        <w:jc w:val="both"/>
      </w:pPr>
      <w:r>
        <w:t>vede žáky k hledání informací na internetu</w:t>
      </w:r>
    </w:p>
    <w:p w:rsidR="00FF3FB5" w:rsidRDefault="00FF3FB5" w:rsidP="003C126C">
      <w:pPr>
        <w:jc w:val="both"/>
      </w:pPr>
    </w:p>
    <w:p w:rsidR="00FF3FB5" w:rsidRDefault="00FF3FB5" w:rsidP="003C126C">
      <w:pPr>
        <w:jc w:val="both"/>
      </w:pPr>
      <w:r>
        <w:t>Žák</w:t>
      </w:r>
      <w:r w:rsidR="00A716F9">
        <w:t>:</w:t>
      </w:r>
    </w:p>
    <w:p w:rsidR="00FF3FB5" w:rsidRDefault="00FF3FB5" w:rsidP="00A716F9">
      <w:pPr>
        <w:pStyle w:val="Odstavecseseznamem"/>
        <w:numPr>
          <w:ilvl w:val="0"/>
          <w:numId w:val="254"/>
        </w:numPr>
        <w:jc w:val="both"/>
      </w:pPr>
      <w:r>
        <w:t>umí komunikovat elektronickou poštou, telefonem</w:t>
      </w:r>
    </w:p>
    <w:p w:rsidR="00FF3FB5" w:rsidRDefault="00FF3FB5" w:rsidP="003C126C">
      <w:pPr>
        <w:jc w:val="both"/>
      </w:pPr>
    </w:p>
    <w:p w:rsidR="00FF3FB5" w:rsidRPr="003C126C" w:rsidRDefault="00FF3FB5" w:rsidP="003C126C">
      <w:pPr>
        <w:jc w:val="both"/>
        <w:rPr>
          <w:b/>
          <w:sz w:val="28"/>
          <w:szCs w:val="28"/>
        </w:rPr>
      </w:pPr>
      <w:r w:rsidRPr="003C126C">
        <w:rPr>
          <w:b/>
          <w:sz w:val="28"/>
          <w:szCs w:val="28"/>
        </w:rPr>
        <w:t>Odborné kompetence:</w:t>
      </w:r>
    </w:p>
    <w:p w:rsidR="00FF3FB5" w:rsidRDefault="00FF3FB5" w:rsidP="003C126C">
      <w:pPr>
        <w:jc w:val="both"/>
      </w:pPr>
    </w:p>
    <w:p w:rsidR="00FF3FB5" w:rsidRPr="003C126C" w:rsidRDefault="00FF3FB5" w:rsidP="003C126C">
      <w:pPr>
        <w:jc w:val="both"/>
        <w:rPr>
          <w:b/>
          <w:u w:val="single"/>
        </w:rPr>
      </w:pPr>
      <w:r w:rsidRPr="003C126C">
        <w:rPr>
          <w:b/>
          <w:u w:val="single"/>
        </w:rPr>
        <w:t>Provádět administrativní činnosti</w:t>
      </w:r>
    </w:p>
    <w:p w:rsidR="00FF3FB5" w:rsidRPr="001E5DD9" w:rsidRDefault="00FF3FB5" w:rsidP="003C126C">
      <w:pPr>
        <w:jc w:val="both"/>
      </w:pPr>
      <w:r w:rsidRPr="001E5DD9">
        <w:t>Předmět připravuje absolventy, aby se dokázali zorientovat v dokumentech a manipulovat s nimi dle stanovených pravidel</w:t>
      </w:r>
    </w:p>
    <w:p w:rsidR="00FF3FB5" w:rsidRPr="00CA6427" w:rsidRDefault="00FF3FB5" w:rsidP="003C126C">
      <w:pPr>
        <w:jc w:val="both"/>
        <w:rPr>
          <w:color w:val="993366"/>
        </w:rPr>
      </w:pPr>
    </w:p>
    <w:p w:rsidR="00FF3FB5" w:rsidRPr="001E5DD9" w:rsidRDefault="00FF3FB5" w:rsidP="003C126C">
      <w:pPr>
        <w:jc w:val="both"/>
      </w:pPr>
      <w:r>
        <w:t>J</w:t>
      </w:r>
      <w:r w:rsidRPr="001E5DD9">
        <w:t>ednat ekonomicky a v souladu se strategií udržitelného rozvoje</w:t>
      </w:r>
    </w:p>
    <w:p w:rsidR="00FF3FB5" w:rsidRPr="001E5DD9" w:rsidRDefault="00FF3FB5" w:rsidP="003C126C">
      <w:pPr>
        <w:jc w:val="both"/>
        <w:rPr>
          <w:bCs/>
          <w:lang w:eastAsia="en-US"/>
        </w:rPr>
      </w:pPr>
      <w:r w:rsidRPr="001E5DD9">
        <w:t>Absolventi z</w:t>
      </w:r>
      <w:r>
        <w:t>n</w:t>
      </w:r>
      <w:r w:rsidRPr="001E5DD9">
        <w:t>ají význam, účel a užitečnost vykonávané práce. Efektivně hospodaří s finančními prostředky</w:t>
      </w:r>
      <w:r>
        <w:t xml:space="preserve"> </w:t>
      </w:r>
      <w:r w:rsidRPr="001E5DD9">
        <w:rPr>
          <w:bCs/>
          <w:lang w:eastAsia="en-US"/>
        </w:rPr>
        <w:t>aj.).</w:t>
      </w:r>
    </w:p>
    <w:p w:rsidR="00FF3FB5" w:rsidRPr="001E5DD9" w:rsidRDefault="00FF3FB5" w:rsidP="00E627EB">
      <w:pPr>
        <w:pStyle w:val="Puna"/>
        <w:numPr>
          <w:ilvl w:val="0"/>
          <w:numId w:val="0"/>
        </w:numPr>
        <w:ind w:left="284" w:hanging="284"/>
        <w:rPr>
          <w:lang w:eastAsia="en-US"/>
        </w:rPr>
        <w:sectPr w:rsidR="00FF3FB5" w:rsidRPr="001E5DD9" w:rsidSect="00E627EB">
          <w:headerReference w:type="even" r:id="rId90"/>
          <w:headerReference w:type="default" r:id="rId91"/>
          <w:footerReference w:type="even" r:id="rId92"/>
          <w:headerReference w:type="first" r:id="rId93"/>
          <w:footerReference w:type="first" r:id="rId94"/>
          <w:pgSz w:w="11906" w:h="16838"/>
          <w:pgMar w:top="998" w:right="1418" w:bottom="1260" w:left="899" w:header="709" w:footer="709" w:gutter="0"/>
          <w:cols w:space="708"/>
          <w:docGrid w:linePitch="360"/>
        </w:sectPr>
      </w:pPr>
    </w:p>
    <w:p w:rsidR="00FF3FB5" w:rsidRPr="00DA0D86" w:rsidRDefault="00FF3FB5" w:rsidP="00E627EB">
      <w:pPr>
        <w:rPr>
          <w:b/>
        </w:rPr>
      </w:pPr>
      <w:r w:rsidRPr="00DA0D86">
        <w:rPr>
          <w:b/>
        </w:rPr>
        <w:lastRenderedPageBreak/>
        <w:t>Vzdělávací oblast:</w:t>
      </w:r>
      <w:r w:rsidRPr="00DA0D86">
        <w:rPr>
          <w:b/>
        </w:rPr>
        <w:tab/>
      </w:r>
      <w:r w:rsidRPr="00DA0D86">
        <w:rPr>
          <w:b/>
        </w:rPr>
        <w:tab/>
      </w:r>
      <w:r>
        <w:t>Člověk a svět práce</w:t>
      </w:r>
    </w:p>
    <w:p w:rsidR="00FF3FB5" w:rsidRPr="00DA0D86" w:rsidRDefault="00FF3FB5" w:rsidP="00E627EB">
      <w:pPr>
        <w:rPr>
          <w:b/>
        </w:rPr>
      </w:pPr>
      <w:r w:rsidRPr="00DA0D86">
        <w:rPr>
          <w:b/>
        </w:rPr>
        <w:t>Vyučovací předmět:</w:t>
      </w:r>
      <w:r w:rsidRPr="00DA0D86">
        <w:rPr>
          <w:b/>
        </w:rPr>
        <w:tab/>
      </w:r>
      <w:r w:rsidRPr="00DA0D86">
        <w:rPr>
          <w:b/>
        </w:rPr>
        <w:tab/>
      </w:r>
      <w:r>
        <w:t>Svět práce a společenský styk</w:t>
      </w:r>
    </w:p>
    <w:p w:rsidR="00FF3FB5" w:rsidRPr="00DA0D86" w:rsidRDefault="00FF3FB5" w:rsidP="00E627EB">
      <w:pPr>
        <w:rPr>
          <w:b/>
        </w:rPr>
      </w:pPr>
      <w:r w:rsidRPr="00DA0D86">
        <w:rPr>
          <w:b/>
        </w:rPr>
        <w:t xml:space="preserve">Ročník: </w:t>
      </w:r>
      <w:r w:rsidRPr="00DA0D86">
        <w:rPr>
          <w:b/>
        </w:rPr>
        <w:tab/>
      </w:r>
      <w:r w:rsidRPr="00DA0D86">
        <w:rPr>
          <w:b/>
        </w:rPr>
        <w:tab/>
      </w:r>
      <w:r w:rsidRPr="00DA0D86">
        <w:rPr>
          <w:b/>
        </w:rPr>
        <w:tab/>
      </w:r>
      <w:r w:rsidR="00D01B91">
        <w:t>1</w:t>
      </w:r>
      <w:r w:rsidRPr="00DA0D86">
        <w:t>.</w:t>
      </w:r>
    </w:p>
    <w:p w:rsidR="00FF3FB5" w:rsidRPr="00DA0D86" w:rsidRDefault="00FF3FB5" w:rsidP="00E627E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FF3FB5" w:rsidRPr="00D527EC">
        <w:tc>
          <w:tcPr>
            <w:tcW w:w="3888" w:type="dxa"/>
            <w:tcBorders>
              <w:top w:val="single" w:sz="6" w:space="0" w:color="000000"/>
              <w:left w:val="single" w:sz="6" w:space="0" w:color="000000"/>
              <w:bottom w:val="single" w:sz="6" w:space="0" w:color="000000"/>
              <w:right w:val="single" w:sz="6" w:space="0" w:color="000000"/>
            </w:tcBorders>
            <w:shd w:val="solid" w:color="808080" w:fill="FFFFFF"/>
            <w:vAlign w:val="center"/>
          </w:tcPr>
          <w:p w:rsidR="00FF3FB5" w:rsidRPr="00D527EC" w:rsidRDefault="00FF3FB5" w:rsidP="00E627EB">
            <w:pPr>
              <w:jc w:val="center"/>
              <w:rPr>
                <w:b/>
                <w:bCs/>
                <w:color w:val="FFFFFF"/>
              </w:rPr>
            </w:pPr>
            <w:r w:rsidRPr="00D527EC">
              <w:rPr>
                <w:b/>
                <w:bCs/>
                <w:color w:val="FFFFFF"/>
              </w:rPr>
              <w:t>Školní výstupy</w:t>
            </w:r>
          </w:p>
          <w:p w:rsidR="00FF3FB5" w:rsidRPr="00D527EC" w:rsidRDefault="00FF3FB5" w:rsidP="00E627EB">
            <w:pPr>
              <w:jc w:val="center"/>
              <w:rPr>
                <w:b/>
                <w:bCs/>
              </w:rPr>
            </w:pPr>
            <w:r w:rsidRPr="00D527EC">
              <w:rPr>
                <w:b/>
                <w:bCs/>
                <w:color w:val="FFFFFF"/>
              </w:rPr>
              <w:t>Žák:</w:t>
            </w:r>
          </w:p>
        </w:tc>
        <w:tc>
          <w:tcPr>
            <w:tcW w:w="4680" w:type="dxa"/>
            <w:tcBorders>
              <w:top w:val="single" w:sz="6" w:space="0" w:color="000000"/>
              <w:left w:val="single" w:sz="6" w:space="0" w:color="000000"/>
              <w:bottom w:val="single" w:sz="6" w:space="0" w:color="000000"/>
              <w:right w:val="single" w:sz="6" w:space="0" w:color="000000"/>
            </w:tcBorders>
            <w:shd w:val="solid" w:color="808080" w:fill="FFFFFF"/>
            <w:vAlign w:val="center"/>
          </w:tcPr>
          <w:p w:rsidR="00FF3FB5" w:rsidRPr="00D527EC" w:rsidRDefault="00FF3FB5" w:rsidP="00E627EB">
            <w:pPr>
              <w:jc w:val="center"/>
              <w:rPr>
                <w:b/>
                <w:bCs/>
              </w:rPr>
            </w:pPr>
            <w:r w:rsidRPr="00D527EC">
              <w:rPr>
                <w:b/>
                <w:bCs/>
                <w:color w:val="FFFFFF"/>
              </w:rPr>
              <w:t>Učivo</w:t>
            </w:r>
          </w:p>
        </w:tc>
        <w:tc>
          <w:tcPr>
            <w:tcW w:w="3600" w:type="dxa"/>
            <w:tcBorders>
              <w:top w:val="single" w:sz="6" w:space="0" w:color="000000"/>
              <w:left w:val="single" w:sz="6" w:space="0" w:color="000000"/>
              <w:bottom w:val="single" w:sz="6" w:space="0" w:color="000000"/>
              <w:right w:val="single" w:sz="6" w:space="0" w:color="000000"/>
            </w:tcBorders>
            <w:shd w:val="solid" w:color="808080" w:fill="FFFFFF"/>
            <w:vAlign w:val="center"/>
          </w:tcPr>
          <w:p w:rsidR="00FF3FB5" w:rsidRPr="00D527EC" w:rsidRDefault="00FF3FB5" w:rsidP="00E627EB">
            <w:pPr>
              <w:jc w:val="center"/>
              <w:rPr>
                <w:b/>
                <w:bCs/>
                <w:color w:val="FFFFFF"/>
              </w:rPr>
            </w:pPr>
            <w:r w:rsidRPr="00D527EC">
              <w:rPr>
                <w:b/>
                <w:bCs/>
                <w:color w:val="FFFFFF"/>
              </w:rPr>
              <w:t>Průřezová témata</w:t>
            </w:r>
          </w:p>
          <w:p w:rsidR="00FF3FB5" w:rsidRPr="00D527EC" w:rsidRDefault="00FF3FB5" w:rsidP="00E627EB">
            <w:pPr>
              <w:jc w:val="center"/>
              <w:rPr>
                <w:b/>
                <w:bCs/>
              </w:rPr>
            </w:pPr>
            <w:r w:rsidRPr="00D527EC">
              <w:rPr>
                <w:b/>
                <w:bCs/>
                <w:color w:val="FFFFFF"/>
              </w:rPr>
              <w:t>Mezipředmětové vztahy</w:t>
            </w:r>
          </w:p>
        </w:tc>
        <w:tc>
          <w:tcPr>
            <w:tcW w:w="2340" w:type="dxa"/>
            <w:tcBorders>
              <w:top w:val="single" w:sz="6" w:space="0" w:color="000000"/>
              <w:left w:val="single" w:sz="6" w:space="0" w:color="000000"/>
              <w:bottom w:val="single" w:sz="6" w:space="0" w:color="000000"/>
              <w:right w:val="single" w:sz="6" w:space="0" w:color="000000"/>
            </w:tcBorders>
            <w:shd w:val="solid" w:color="808080" w:fill="FFFFFF"/>
            <w:vAlign w:val="center"/>
          </w:tcPr>
          <w:p w:rsidR="00FF3FB5" w:rsidRPr="00D527EC" w:rsidRDefault="00FF3FB5" w:rsidP="00E627EB">
            <w:pPr>
              <w:jc w:val="center"/>
              <w:rPr>
                <w:b/>
                <w:bCs/>
              </w:rPr>
            </w:pPr>
            <w:r w:rsidRPr="00D527EC">
              <w:rPr>
                <w:b/>
                <w:bCs/>
                <w:color w:val="FFFFFF"/>
              </w:rPr>
              <w:t>Poznámky</w:t>
            </w: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Pr>
                <w:sz w:val="18"/>
                <w:szCs w:val="18"/>
              </w:rPr>
              <w:t>žák získá představu o svých možnostech a potřebách vhodných pro další studium a práci.</w:t>
            </w:r>
          </w:p>
        </w:tc>
        <w:tc>
          <w:tcPr>
            <w:tcW w:w="4680" w:type="dxa"/>
            <w:tcBorders>
              <w:top w:val="single" w:sz="6" w:space="0" w:color="000000"/>
              <w:left w:val="single" w:sz="6" w:space="0" w:color="000000"/>
              <w:bottom w:val="single" w:sz="6" w:space="0" w:color="000000"/>
              <w:right w:val="single" w:sz="6" w:space="0" w:color="000000"/>
            </w:tcBorders>
          </w:tcPr>
          <w:p w:rsidR="00FF3FB5" w:rsidRDefault="00FF3FB5" w:rsidP="00E627EB">
            <w:pPr>
              <w:rPr>
                <w:sz w:val="18"/>
                <w:szCs w:val="18"/>
              </w:rPr>
            </w:pPr>
            <w:r w:rsidRPr="00D527EC">
              <w:rPr>
                <w:sz w:val="18"/>
                <w:szCs w:val="18"/>
              </w:rPr>
              <w:t>Sebepoznání a seznamování</w:t>
            </w:r>
          </w:p>
          <w:p w:rsidR="00FF3FB5" w:rsidRPr="00D527EC" w:rsidRDefault="00E151BD" w:rsidP="00E627EB">
            <w:pPr>
              <w:rPr>
                <w:sz w:val="18"/>
                <w:szCs w:val="18"/>
              </w:rPr>
            </w:pPr>
            <w:r>
              <w:rPr>
                <w:sz w:val="18"/>
                <w:szCs w:val="18"/>
              </w:rPr>
              <w:t>(4</w:t>
            </w:r>
            <w:r w:rsidR="00FF3FB5">
              <w:rPr>
                <w:sz w:val="18"/>
                <w:szCs w:val="18"/>
              </w:rPr>
              <w:t>hodiny)</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Občanská nauka – sebepoznávání</w:t>
            </w:r>
          </w:p>
        </w:tc>
        <w:tc>
          <w:tcPr>
            <w:tcW w:w="2340" w:type="dxa"/>
            <w:vMerge w:val="restart"/>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p w:rsidR="00FF3FB5" w:rsidRPr="00D527EC" w:rsidRDefault="00FF3FB5" w:rsidP="00E627EB">
            <w:pPr>
              <w:rPr>
                <w:sz w:val="18"/>
                <w:szCs w:val="18"/>
              </w:rPr>
            </w:pPr>
          </w:p>
          <w:p w:rsidR="00FF3FB5" w:rsidRPr="00DA0D86" w:rsidRDefault="00FF3FB5" w:rsidP="00E627EB">
            <w:pPr>
              <w:rPr>
                <w:sz w:val="18"/>
                <w:szCs w:val="18"/>
              </w:rPr>
            </w:pPr>
            <w:r w:rsidRPr="00D527EC">
              <w:rPr>
                <w:sz w:val="18"/>
                <w:szCs w:val="18"/>
              </w:rPr>
              <w:t xml:space="preserve"> </w:t>
            </w:r>
            <w:r w:rsidRPr="00DA0D86">
              <w:rPr>
                <w:sz w:val="18"/>
                <w:szCs w:val="18"/>
              </w:rPr>
              <w:t xml:space="preserve">Vzhledem k variabilitě zdravotních postižení žáků je možné výuku přizpůsobit dle konkrétních schopností a dovedností jednotlivých žáků ve třídě. </w:t>
            </w:r>
          </w:p>
          <w:p w:rsidR="00FF3FB5" w:rsidRPr="00DA0D86" w:rsidRDefault="00FF3FB5" w:rsidP="00E627EB">
            <w:pPr>
              <w:rPr>
                <w:sz w:val="18"/>
                <w:szCs w:val="18"/>
              </w:rPr>
            </w:pPr>
          </w:p>
          <w:p w:rsidR="00FF3FB5" w:rsidRPr="00DA0D86" w:rsidRDefault="00FF3FB5" w:rsidP="00E627EB">
            <w:pPr>
              <w:rPr>
                <w:sz w:val="18"/>
                <w:szCs w:val="18"/>
              </w:rPr>
            </w:pPr>
          </w:p>
          <w:p w:rsidR="00FF3FB5" w:rsidRPr="00DA0D86" w:rsidRDefault="00FF3FB5" w:rsidP="00E627EB">
            <w:pPr>
              <w:rPr>
                <w:sz w:val="18"/>
                <w:szCs w:val="18"/>
              </w:rPr>
            </w:pPr>
            <w:r w:rsidRPr="00DA0D86">
              <w:rPr>
                <w:sz w:val="18"/>
                <w:szCs w:val="18"/>
              </w:rPr>
              <w:t xml:space="preserve">Výuka je doplněna o přednášky, besedy odborníků z externích firem. </w:t>
            </w:r>
          </w:p>
          <w:p w:rsidR="00FF3FB5" w:rsidRPr="00DA0D86" w:rsidRDefault="00FF3FB5" w:rsidP="00E627EB">
            <w:pPr>
              <w:rPr>
                <w:sz w:val="18"/>
                <w:szCs w:val="18"/>
              </w:rPr>
            </w:pPr>
            <w:r w:rsidRPr="00DA0D86">
              <w:rPr>
                <w:sz w:val="18"/>
                <w:szCs w:val="18"/>
              </w:rPr>
              <w:t xml:space="preserve">Přednášky z řad absolventů JÚŠ. </w:t>
            </w:r>
          </w:p>
          <w:p w:rsidR="00FF3FB5" w:rsidRPr="00D527EC" w:rsidRDefault="00FF3FB5" w:rsidP="00E627EB">
            <w:pPr>
              <w:rPr>
                <w:sz w:val="18"/>
                <w:szCs w:val="18"/>
              </w:rPr>
            </w:pPr>
            <w:r w:rsidRPr="00DA0D86">
              <w:rPr>
                <w:sz w:val="18"/>
                <w:szCs w:val="18"/>
              </w:rPr>
              <w:t>Exkurze ve firmách na otevřeném trhu práce.</w:t>
            </w: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sidRPr="00D527EC">
              <w:rPr>
                <w:sz w:val="18"/>
                <w:szCs w:val="18"/>
              </w:rPr>
              <w:t>Posoudí, zhodnotí své předpoklady pro volbu profesní orientace a dalšího studia</w:t>
            </w:r>
          </w:p>
          <w:p w:rsidR="00FF3FB5" w:rsidRDefault="00FF3FB5" w:rsidP="00A65A5E">
            <w:pPr>
              <w:pStyle w:val="Odstavecseseznamem1"/>
              <w:numPr>
                <w:ilvl w:val="0"/>
                <w:numId w:val="21"/>
              </w:numPr>
              <w:rPr>
                <w:sz w:val="18"/>
                <w:szCs w:val="18"/>
              </w:rPr>
            </w:pPr>
            <w:r w:rsidRPr="00D527EC">
              <w:rPr>
                <w:sz w:val="18"/>
                <w:szCs w:val="18"/>
              </w:rPr>
              <w:t>Vytvoří si vyvážený pracovní rozvrh s ohledem na své osobní vztahy</w:t>
            </w:r>
          </w:p>
          <w:p w:rsidR="00FF3FB5" w:rsidRPr="00D527EC" w:rsidRDefault="00FF3FB5" w:rsidP="00A65A5E">
            <w:pPr>
              <w:pStyle w:val="Odstavecseseznamem1"/>
              <w:numPr>
                <w:ilvl w:val="0"/>
                <w:numId w:val="21"/>
              </w:numPr>
              <w:rPr>
                <w:sz w:val="18"/>
                <w:szCs w:val="18"/>
              </w:rPr>
            </w:pPr>
          </w:p>
        </w:tc>
        <w:tc>
          <w:tcPr>
            <w:tcW w:w="4680" w:type="dxa"/>
            <w:tcBorders>
              <w:top w:val="single" w:sz="6" w:space="0" w:color="000000"/>
              <w:left w:val="single" w:sz="6" w:space="0" w:color="000000"/>
              <w:bottom w:val="single" w:sz="6" w:space="0" w:color="000000"/>
              <w:right w:val="single" w:sz="6" w:space="0" w:color="000000"/>
            </w:tcBorders>
          </w:tcPr>
          <w:p w:rsidR="00FF3FB5" w:rsidRDefault="00FF3FB5" w:rsidP="00E627EB">
            <w:pPr>
              <w:rPr>
                <w:sz w:val="18"/>
                <w:szCs w:val="18"/>
              </w:rPr>
            </w:pPr>
            <w:r w:rsidRPr="00D527EC">
              <w:rPr>
                <w:sz w:val="18"/>
                <w:szCs w:val="18"/>
              </w:rPr>
              <w:t>Rozhodování o své profesi a předpoklady k</w:t>
            </w:r>
            <w:r>
              <w:rPr>
                <w:sz w:val="18"/>
                <w:szCs w:val="18"/>
              </w:rPr>
              <w:t> </w:t>
            </w:r>
            <w:r w:rsidRPr="00D527EC">
              <w:rPr>
                <w:sz w:val="18"/>
                <w:szCs w:val="18"/>
              </w:rPr>
              <w:t>práci</w:t>
            </w:r>
          </w:p>
          <w:p w:rsidR="00FF3FB5" w:rsidRPr="00D527EC" w:rsidRDefault="00E151BD" w:rsidP="00E627EB">
            <w:pPr>
              <w:rPr>
                <w:sz w:val="18"/>
                <w:szCs w:val="18"/>
              </w:rPr>
            </w:pPr>
            <w:r>
              <w:rPr>
                <w:sz w:val="18"/>
                <w:szCs w:val="18"/>
              </w:rPr>
              <w:t>(8</w:t>
            </w:r>
            <w:r w:rsidR="00FF3FB5">
              <w:rPr>
                <w:sz w:val="18"/>
                <w:szCs w:val="18"/>
              </w:rPr>
              <w:t>hodiny)</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Občanská nauka</w:t>
            </w:r>
            <w:r>
              <w:rPr>
                <w:sz w:val="18"/>
                <w:szCs w:val="18"/>
              </w:rPr>
              <w:t xml:space="preserve"> – volba povolání</w:t>
            </w: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sidRPr="00D527EC">
              <w:rPr>
                <w:sz w:val="18"/>
                <w:szCs w:val="18"/>
              </w:rPr>
              <w:t xml:space="preserve">Má přehled ve školském vzdělávacím systému v ČR, </w:t>
            </w:r>
          </w:p>
          <w:p w:rsidR="00FF3FB5" w:rsidRPr="00D527EC" w:rsidRDefault="00FF3FB5" w:rsidP="00A65A5E">
            <w:pPr>
              <w:pStyle w:val="Odstavecseseznamem1"/>
              <w:numPr>
                <w:ilvl w:val="0"/>
                <w:numId w:val="21"/>
              </w:numPr>
              <w:rPr>
                <w:sz w:val="18"/>
                <w:szCs w:val="18"/>
              </w:rPr>
            </w:pPr>
            <w:r w:rsidRPr="00D527EC">
              <w:rPr>
                <w:sz w:val="18"/>
                <w:szCs w:val="18"/>
              </w:rPr>
              <w:t>Posoudí profesní a vzdělávací nabídku, která se vztahuje k jeho profesní volbě a kariéře</w:t>
            </w:r>
          </w:p>
          <w:p w:rsidR="00FF3FB5" w:rsidRPr="00D527EC" w:rsidRDefault="00FF3FB5" w:rsidP="00A65A5E">
            <w:pPr>
              <w:pStyle w:val="Odstavecseseznamem1"/>
              <w:numPr>
                <w:ilvl w:val="0"/>
                <w:numId w:val="21"/>
              </w:numPr>
              <w:rPr>
                <w:sz w:val="18"/>
                <w:szCs w:val="18"/>
              </w:rPr>
            </w:pPr>
            <w:r w:rsidRPr="00D527EC">
              <w:rPr>
                <w:sz w:val="18"/>
                <w:szCs w:val="18"/>
              </w:rPr>
              <w:t>Umí si podat přihlášku k dalšímu studiu</w:t>
            </w:r>
          </w:p>
          <w:p w:rsidR="00FF3FB5" w:rsidRPr="00D527EC" w:rsidRDefault="00FF3FB5" w:rsidP="00A65A5E">
            <w:pPr>
              <w:pStyle w:val="Odstavecseseznamem1"/>
              <w:numPr>
                <w:ilvl w:val="0"/>
                <w:numId w:val="21"/>
              </w:numPr>
              <w:rPr>
                <w:sz w:val="18"/>
                <w:szCs w:val="18"/>
              </w:rPr>
            </w:pPr>
            <w:r w:rsidRPr="00D527EC">
              <w:rPr>
                <w:sz w:val="18"/>
                <w:szCs w:val="18"/>
              </w:rPr>
              <w:t>Pochopí vzdělávání jako celoživotní proces</w:t>
            </w:r>
          </w:p>
        </w:tc>
        <w:tc>
          <w:tcPr>
            <w:tcW w:w="4680" w:type="dxa"/>
            <w:tcBorders>
              <w:top w:val="single" w:sz="6" w:space="0" w:color="000000"/>
              <w:left w:val="single" w:sz="6" w:space="0" w:color="000000"/>
              <w:bottom w:val="single" w:sz="6" w:space="0" w:color="000000"/>
              <w:right w:val="single" w:sz="6" w:space="0" w:color="000000"/>
            </w:tcBorders>
          </w:tcPr>
          <w:p w:rsidR="00FF3FB5" w:rsidRDefault="00FF3FB5" w:rsidP="00E627EB">
            <w:pPr>
              <w:rPr>
                <w:sz w:val="18"/>
                <w:szCs w:val="18"/>
              </w:rPr>
            </w:pPr>
            <w:r w:rsidRPr="00D527EC">
              <w:rPr>
                <w:sz w:val="18"/>
                <w:szCs w:val="18"/>
              </w:rPr>
              <w:t>Školský vzdělávací systém v</w:t>
            </w:r>
            <w:r>
              <w:rPr>
                <w:sz w:val="18"/>
                <w:szCs w:val="18"/>
              </w:rPr>
              <w:t> </w:t>
            </w:r>
            <w:r w:rsidRPr="00D527EC">
              <w:rPr>
                <w:sz w:val="18"/>
                <w:szCs w:val="18"/>
              </w:rPr>
              <w:t>ČR</w:t>
            </w:r>
          </w:p>
          <w:p w:rsidR="00FF3FB5" w:rsidRPr="00D527EC" w:rsidRDefault="00E151BD" w:rsidP="00E627EB">
            <w:pPr>
              <w:rPr>
                <w:sz w:val="18"/>
                <w:szCs w:val="18"/>
              </w:rPr>
            </w:pPr>
            <w:r>
              <w:rPr>
                <w:sz w:val="18"/>
                <w:szCs w:val="18"/>
              </w:rPr>
              <w:t>(16</w:t>
            </w:r>
            <w:r w:rsidR="00FF3FB5">
              <w:rPr>
                <w:sz w:val="18"/>
                <w:szCs w:val="18"/>
              </w:rPr>
              <w:t>hodiny)</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Občanská nauka</w:t>
            </w:r>
            <w:r>
              <w:rPr>
                <w:sz w:val="18"/>
                <w:szCs w:val="18"/>
              </w:rPr>
              <w:t xml:space="preserve"> </w:t>
            </w: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sidRPr="00D527EC">
              <w:rPr>
                <w:sz w:val="18"/>
                <w:szCs w:val="18"/>
              </w:rPr>
              <w:t>má přehled v typech pracovišť (otevřený trh práce, chráněné a sociálně terapeutické dílny), náplni pracovních pozic</w:t>
            </w:r>
          </w:p>
          <w:p w:rsidR="00FF3FB5" w:rsidRDefault="00FF3FB5" w:rsidP="00A65A5E">
            <w:pPr>
              <w:pStyle w:val="Odstavecseseznamem1"/>
              <w:numPr>
                <w:ilvl w:val="0"/>
                <w:numId w:val="21"/>
              </w:numPr>
              <w:rPr>
                <w:sz w:val="18"/>
                <w:szCs w:val="18"/>
              </w:rPr>
            </w:pPr>
            <w:r w:rsidRPr="00D527EC">
              <w:rPr>
                <w:sz w:val="18"/>
                <w:szCs w:val="18"/>
              </w:rPr>
              <w:t>objasní si funkci úřadů práce a personálních agentur</w:t>
            </w:r>
          </w:p>
          <w:p w:rsidR="00FF3FB5" w:rsidRPr="00D527EC" w:rsidRDefault="00FF3FB5" w:rsidP="00A65A5E">
            <w:pPr>
              <w:pStyle w:val="Odstavecseseznamem1"/>
              <w:numPr>
                <w:ilvl w:val="0"/>
                <w:numId w:val="21"/>
              </w:numPr>
              <w:rPr>
                <w:sz w:val="18"/>
                <w:szCs w:val="18"/>
              </w:rPr>
            </w:pPr>
            <w:r>
              <w:rPr>
                <w:sz w:val="18"/>
                <w:szCs w:val="18"/>
              </w:rPr>
              <w:t>umí se zaregistrovat na úřadu práce</w:t>
            </w:r>
          </w:p>
        </w:tc>
        <w:tc>
          <w:tcPr>
            <w:tcW w:w="468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Pracovní trh – druhy pracovišť, pracovní pozice</w:t>
            </w:r>
          </w:p>
          <w:p w:rsidR="00FF3FB5" w:rsidRDefault="00FF3FB5" w:rsidP="00E627EB">
            <w:pPr>
              <w:rPr>
                <w:sz w:val="18"/>
                <w:szCs w:val="18"/>
              </w:rPr>
            </w:pPr>
            <w:r w:rsidRPr="00D527EC">
              <w:rPr>
                <w:sz w:val="18"/>
                <w:szCs w:val="18"/>
              </w:rPr>
              <w:t>Úřady práce, personální agentury</w:t>
            </w:r>
          </w:p>
          <w:p w:rsidR="00FF3FB5" w:rsidRPr="00D527EC" w:rsidRDefault="00E151BD" w:rsidP="00E627EB">
            <w:pPr>
              <w:rPr>
                <w:sz w:val="18"/>
                <w:szCs w:val="18"/>
              </w:rPr>
            </w:pPr>
            <w:r>
              <w:rPr>
                <w:sz w:val="18"/>
                <w:szCs w:val="18"/>
              </w:rPr>
              <w:t>(8</w:t>
            </w:r>
            <w:r w:rsidR="00FF3FB5">
              <w:rPr>
                <w:sz w:val="18"/>
                <w:szCs w:val="18"/>
              </w:rPr>
              <w:t xml:space="preserve"> hodiny)</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 xml:space="preserve">Ekonomika </w:t>
            </w:r>
            <w:r>
              <w:rPr>
                <w:sz w:val="18"/>
                <w:szCs w:val="18"/>
              </w:rPr>
              <w:t>– Trh práce</w:t>
            </w:r>
          </w:p>
          <w:p w:rsidR="00FF3FB5" w:rsidRPr="00D527EC" w:rsidRDefault="00FF3FB5" w:rsidP="00E627EB">
            <w:pPr>
              <w:rPr>
                <w:sz w:val="18"/>
                <w:szCs w:val="18"/>
              </w:rPr>
            </w:pPr>
            <w:r w:rsidRPr="00D527EC">
              <w:rPr>
                <w:sz w:val="18"/>
                <w:szCs w:val="18"/>
              </w:rPr>
              <w:t>Praxe</w:t>
            </w:r>
            <w:r>
              <w:rPr>
                <w:sz w:val="18"/>
                <w:szCs w:val="18"/>
              </w:rPr>
              <w:t xml:space="preserve"> – Trh práce, druhy pracovišť</w:t>
            </w: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sidRPr="00D527EC">
              <w:rPr>
                <w:sz w:val="18"/>
                <w:szCs w:val="18"/>
              </w:rPr>
              <w:t>Zná základní sociální služby, které může vzhledem ke svému zdravotnímu postižení využívat</w:t>
            </w:r>
          </w:p>
          <w:p w:rsidR="00FF3FB5" w:rsidRPr="00D527EC" w:rsidRDefault="00FF3FB5" w:rsidP="00A65A5E">
            <w:pPr>
              <w:pStyle w:val="Odstavecseseznamem1"/>
              <w:numPr>
                <w:ilvl w:val="0"/>
                <w:numId w:val="21"/>
              </w:numPr>
              <w:rPr>
                <w:sz w:val="18"/>
                <w:szCs w:val="18"/>
              </w:rPr>
            </w:pPr>
            <w:r w:rsidRPr="00D527EC">
              <w:rPr>
                <w:sz w:val="18"/>
                <w:szCs w:val="18"/>
              </w:rPr>
              <w:t xml:space="preserve">Zná druhy invalidních </w:t>
            </w:r>
            <w:proofErr w:type="gramStart"/>
            <w:r w:rsidRPr="00D527EC">
              <w:rPr>
                <w:sz w:val="18"/>
                <w:szCs w:val="18"/>
              </w:rPr>
              <w:t>důchodů a jaké</w:t>
            </w:r>
            <w:proofErr w:type="gramEnd"/>
            <w:r w:rsidRPr="00D527EC">
              <w:rPr>
                <w:sz w:val="18"/>
                <w:szCs w:val="18"/>
              </w:rPr>
              <w:t xml:space="preserve"> možnosti  z nich vyplývají</w:t>
            </w:r>
          </w:p>
        </w:tc>
        <w:tc>
          <w:tcPr>
            <w:tcW w:w="4680" w:type="dxa"/>
            <w:tcBorders>
              <w:top w:val="single" w:sz="6" w:space="0" w:color="000000"/>
              <w:left w:val="single" w:sz="6" w:space="0" w:color="000000"/>
              <w:bottom w:val="single" w:sz="6" w:space="0" w:color="000000"/>
              <w:right w:val="single" w:sz="6" w:space="0" w:color="000000"/>
            </w:tcBorders>
          </w:tcPr>
          <w:p w:rsidR="00FF3FB5" w:rsidRDefault="00FF3FB5" w:rsidP="00E627EB">
            <w:pPr>
              <w:rPr>
                <w:sz w:val="18"/>
                <w:szCs w:val="18"/>
              </w:rPr>
            </w:pPr>
            <w:r w:rsidRPr="00D527EC">
              <w:rPr>
                <w:sz w:val="18"/>
                <w:szCs w:val="18"/>
              </w:rPr>
              <w:t>Sociální služby, invalidní důchody</w:t>
            </w:r>
          </w:p>
          <w:p w:rsidR="00FF3FB5" w:rsidRDefault="00E151BD" w:rsidP="00E627EB">
            <w:pPr>
              <w:rPr>
                <w:sz w:val="18"/>
                <w:szCs w:val="18"/>
              </w:rPr>
            </w:pPr>
            <w:r>
              <w:rPr>
                <w:sz w:val="18"/>
                <w:szCs w:val="18"/>
              </w:rPr>
              <w:t>(10</w:t>
            </w:r>
            <w:r w:rsidR="00FF3FB5">
              <w:rPr>
                <w:sz w:val="18"/>
                <w:szCs w:val="18"/>
              </w:rPr>
              <w:t>hodiny)</w:t>
            </w:r>
          </w:p>
          <w:p w:rsidR="00FF3FB5" w:rsidRPr="00D527EC" w:rsidRDefault="00FF3FB5" w:rsidP="00E627EB">
            <w:pPr>
              <w:rPr>
                <w:sz w:val="18"/>
                <w:szCs w:val="18"/>
              </w:rPr>
            </w:pP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Pr>
                <w:sz w:val="18"/>
                <w:szCs w:val="18"/>
              </w:rPr>
              <w:t xml:space="preserve">Občanská nauka - </w:t>
            </w: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sidRPr="00D527EC">
              <w:rPr>
                <w:sz w:val="18"/>
                <w:szCs w:val="18"/>
              </w:rPr>
              <w:t>Umí najít vhodné inzeráty s nabídkou a poptávkou po práci</w:t>
            </w:r>
          </w:p>
          <w:p w:rsidR="00FF3FB5" w:rsidRPr="00D527EC" w:rsidRDefault="00FF3FB5" w:rsidP="00A65A5E">
            <w:pPr>
              <w:pStyle w:val="Odstavecseseznamem1"/>
              <w:numPr>
                <w:ilvl w:val="0"/>
                <w:numId w:val="21"/>
              </w:numPr>
              <w:rPr>
                <w:sz w:val="18"/>
                <w:szCs w:val="18"/>
              </w:rPr>
            </w:pPr>
            <w:r w:rsidRPr="00D527EC">
              <w:rPr>
                <w:sz w:val="18"/>
                <w:szCs w:val="18"/>
              </w:rPr>
              <w:t>Vypracuje životopis</w:t>
            </w:r>
          </w:p>
        </w:tc>
        <w:tc>
          <w:tcPr>
            <w:tcW w:w="4680" w:type="dxa"/>
            <w:tcBorders>
              <w:top w:val="single" w:sz="6" w:space="0" w:color="000000"/>
              <w:left w:val="single" w:sz="6" w:space="0" w:color="000000"/>
              <w:bottom w:val="single" w:sz="6" w:space="0" w:color="000000"/>
              <w:right w:val="single" w:sz="6" w:space="0" w:color="000000"/>
            </w:tcBorders>
          </w:tcPr>
          <w:p w:rsidR="00FF3FB5" w:rsidRDefault="00FF3FB5" w:rsidP="00E627EB">
            <w:pPr>
              <w:rPr>
                <w:sz w:val="18"/>
                <w:szCs w:val="18"/>
              </w:rPr>
            </w:pPr>
            <w:r w:rsidRPr="00D527EC">
              <w:rPr>
                <w:sz w:val="18"/>
                <w:szCs w:val="18"/>
              </w:rPr>
              <w:t>Inzeráty, životopisy</w:t>
            </w:r>
          </w:p>
          <w:p w:rsidR="00FF3FB5" w:rsidRPr="00D527EC" w:rsidRDefault="00E151BD" w:rsidP="00E627EB">
            <w:pPr>
              <w:rPr>
                <w:sz w:val="18"/>
                <w:szCs w:val="18"/>
              </w:rPr>
            </w:pPr>
            <w:r>
              <w:rPr>
                <w:sz w:val="18"/>
                <w:szCs w:val="18"/>
              </w:rPr>
              <w:t>(10</w:t>
            </w:r>
            <w:r w:rsidR="00FF3FB5">
              <w:rPr>
                <w:sz w:val="18"/>
                <w:szCs w:val="18"/>
              </w:rPr>
              <w:t>hodin)</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IKT</w:t>
            </w:r>
            <w:r>
              <w:rPr>
                <w:sz w:val="18"/>
                <w:szCs w:val="18"/>
              </w:rPr>
              <w:t xml:space="preserve"> – vyhledávání informací na internetu</w:t>
            </w:r>
          </w:p>
          <w:p w:rsidR="00FF3FB5" w:rsidRPr="00D527EC" w:rsidRDefault="00FF3FB5" w:rsidP="00E627EB">
            <w:pPr>
              <w:rPr>
                <w:sz w:val="18"/>
                <w:szCs w:val="18"/>
              </w:rPr>
            </w:pPr>
            <w:r w:rsidRPr="00D527EC">
              <w:rPr>
                <w:sz w:val="18"/>
                <w:szCs w:val="18"/>
              </w:rPr>
              <w:t>Obchodní korespondence</w:t>
            </w:r>
            <w:r>
              <w:rPr>
                <w:sz w:val="18"/>
                <w:szCs w:val="18"/>
              </w:rPr>
              <w:t xml:space="preserve"> – zpracování písemností</w:t>
            </w:r>
          </w:p>
          <w:p w:rsidR="00FF3FB5" w:rsidRPr="00D527EC" w:rsidRDefault="00FF3FB5" w:rsidP="00E627EB">
            <w:pPr>
              <w:rPr>
                <w:sz w:val="18"/>
                <w:szCs w:val="18"/>
              </w:rPr>
            </w:pPr>
            <w:r w:rsidRPr="00D527EC">
              <w:rPr>
                <w:sz w:val="18"/>
                <w:szCs w:val="18"/>
              </w:rPr>
              <w:t>Praxe</w:t>
            </w:r>
            <w:r>
              <w:rPr>
                <w:sz w:val="18"/>
                <w:szCs w:val="18"/>
              </w:rPr>
              <w:t xml:space="preserve"> – zpracování písemností a vyhledávání na internetu</w:t>
            </w: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sidRPr="00D527EC">
              <w:rPr>
                <w:sz w:val="18"/>
                <w:szCs w:val="18"/>
              </w:rPr>
              <w:t>Zvládne přijímací pohovor</w:t>
            </w:r>
          </w:p>
          <w:p w:rsidR="00FF3FB5" w:rsidRDefault="00FF3FB5" w:rsidP="00A65A5E">
            <w:pPr>
              <w:pStyle w:val="Odstavecseseznamem1"/>
              <w:numPr>
                <w:ilvl w:val="0"/>
                <w:numId w:val="21"/>
              </w:numPr>
              <w:rPr>
                <w:sz w:val="18"/>
                <w:szCs w:val="18"/>
              </w:rPr>
            </w:pPr>
            <w:r w:rsidRPr="00D527EC">
              <w:rPr>
                <w:sz w:val="18"/>
                <w:szCs w:val="18"/>
              </w:rPr>
              <w:t>Odpoví na inzerát</w:t>
            </w:r>
          </w:p>
          <w:p w:rsidR="00FF3FB5" w:rsidRDefault="00FF3FB5" w:rsidP="00A65A5E">
            <w:pPr>
              <w:pStyle w:val="Odstavecseseznamem1"/>
              <w:numPr>
                <w:ilvl w:val="0"/>
                <w:numId w:val="21"/>
              </w:numPr>
              <w:rPr>
                <w:sz w:val="18"/>
                <w:szCs w:val="18"/>
              </w:rPr>
            </w:pPr>
            <w:r>
              <w:rPr>
                <w:sz w:val="18"/>
                <w:szCs w:val="18"/>
              </w:rPr>
              <w:t>Má vědomosti a dovednosti v aktivní komunikaci</w:t>
            </w:r>
          </w:p>
          <w:p w:rsidR="00FF3FB5" w:rsidRPr="00D527EC" w:rsidRDefault="00FF3FB5" w:rsidP="00A65A5E">
            <w:pPr>
              <w:pStyle w:val="Odstavecseseznamem1"/>
              <w:numPr>
                <w:ilvl w:val="0"/>
                <w:numId w:val="21"/>
              </w:numPr>
              <w:rPr>
                <w:sz w:val="18"/>
                <w:szCs w:val="18"/>
              </w:rPr>
            </w:pPr>
            <w:r>
              <w:rPr>
                <w:sz w:val="18"/>
                <w:szCs w:val="18"/>
              </w:rPr>
              <w:lastRenderedPageBreak/>
              <w:t>Umí naslouchat a vytvářet podmínky pro otevřenou komunikaci</w:t>
            </w:r>
          </w:p>
        </w:tc>
        <w:tc>
          <w:tcPr>
            <w:tcW w:w="4680" w:type="dxa"/>
            <w:tcBorders>
              <w:top w:val="single" w:sz="6" w:space="0" w:color="000000"/>
              <w:left w:val="single" w:sz="6" w:space="0" w:color="000000"/>
              <w:bottom w:val="single" w:sz="6" w:space="0" w:color="000000"/>
              <w:right w:val="single" w:sz="6" w:space="0" w:color="000000"/>
            </w:tcBorders>
          </w:tcPr>
          <w:p w:rsidR="00FF3FB5" w:rsidRDefault="00FF3FB5" w:rsidP="00E627EB">
            <w:pPr>
              <w:rPr>
                <w:sz w:val="18"/>
                <w:szCs w:val="18"/>
              </w:rPr>
            </w:pPr>
            <w:r w:rsidRPr="00D527EC">
              <w:rPr>
                <w:sz w:val="18"/>
                <w:szCs w:val="18"/>
              </w:rPr>
              <w:lastRenderedPageBreak/>
              <w:t>Oslovování zaměstnavatele, komunikace se zaměstnavatelem</w:t>
            </w:r>
          </w:p>
          <w:p w:rsidR="00FF3FB5" w:rsidRPr="00D527EC" w:rsidRDefault="00E151BD" w:rsidP="00E627EB">
            <w:pPr>
              <w:rPr>
                <w:sz w:val="18"/>
                <w:szCs w:val="18"/>
              </w:rPr>
            </w:pPr>
            <w:r>
              <w:rPr>
                <w:sz w:val="18"/>
                <w:szCs w:val="18"/>
              </w:rPr>
              <w:t>(10</w:t>
            </w:r>
            <w:r w:rsidR="00FF3FB5">
              <w:rPr>
                <w:sz w:val="18"/>
                <w:szCs w:val="18"/>
              </w:rPr>
              <w:t>hodin)</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Praxe</w:t>
            </w:r>
            <w:r>
              <w:rPr>
                <w:sz w:val="18"/>
                <w:szCs w:val="18"/>
              </w:rPr>
              <w:t xml:space="preserve"> – komunikace se zaměstnavatelem, lidské zdroje v podniku</w:t>
            </w: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sidRPr="00D527EC">
              <w:rPr>
                <w:sz w:val="18"/>
                <w:szCs w:val="18"/>
              </w:rPr>
              <w:lastRenderedPageBreak/>
              <w:t>Zná podstatné náležitosti pracovní smlouvy</w:t>
            </w:r>
          </w:p>
          <w:p w:rsidR="00FF3FB5" w:rsidRPr="00D527EC" w:rsidRDefault="00FF3FB5" w:rsidP="00A65A5E">
            <w:pPr>
              <w:pStyle w:val="Odstavecseseznamem1"/>
              <w:numPr>
                <w:ilvl w:val="0"/>
                <w:numId w:val="21"/>
              </w:numPr>
              <w:rPr>
                <w:sz w:val="18"/>
                <w:szCs w:val="18"/>
              </w:rPr>
            </w:pPr>
            <w:r w:rsidRPr="00D527EC">
              <w:rPr>
                <w:sz w:val="18"/>
                <w:szCs w:val="18"/>
              </w:rPr>
              <w:t>Ví, jak postupovat při ukončení pracovního poměru, jak podat výpověď</w:t>
            </w:r>
          </w:p>
          <w:p w:rsidR="00FF3FB5" w:rsidRPr="00D527EC" w:rsidRDefault="00FF3FB5" w:rsidP="00A65A5E">
            <w:pPr>
              <w:pStyle w:val="Odstavecseseznamem1"/>
              <w:numPr>
                <w:ilvl w:val="0"/>
                <w:numId w:val="21"/>
              </w:numPr>
              <w:rPr>
                <w:sz w:val="18"/>
                <w:szCs w:val="18"/>
              </w:rPr>
            </w:pPr>
            <w:r w:rsidRPr="00D527EC">
              <w:rPr>
                <w:sz w:val="18"/>
                <w:szCs w:val="18"/>
              </w:rPr>
              <w:t xml:space="preserve">Zná svá práva, respektuje své pracovní povinnosti </w:t>
            </w:r>
          </w:p>
        </w:tc>
        <w:tc>
          <w:tcPr>
            <w:tcW w:w="468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Pracovní smlouvy, mzda</w:t>
            </w:r>
          </w:p>
          <w:p w:rsidR="00FF3FB5" w:rsidRDefault="00FF3FB5" w:rsidP="00E627EB">
            <w:pPr>
              <w:rPr>
                <w:sz w:val="18"/>
                <w:szCs w:val="18"/>
              </w:rPr>
            </w:pPr>
            <w:r w:rsidRPr="00D527EC">
              <w:rPr>
                <w:sz w:val="18"/>
                <w:szCs w:val="18"/>
              </w:rPr>
              <w:t>Práva a povinnosti zaměstnanců</w:t>
            </w:r>
          </w:p>
          <w:p w:rsidR="00FF3FB5" w:rsidRPr="00D527EC" w:rsidRDefault="00FF3FB5" w:rsidP="00D01B91">
            <w:pPr>
              <w:rPr>
                <w:sz w:val="18"/>
                <w:szCs w:val="18"/>
              </w:rPr>
            </w:pPr>
            <w:r>
              <w:rPr>
                <w:sz w:val="18"/>
                <w:szCs w:val="18"/>
              </w:rPr>
              <w:t>(</w:t>
            </w:r>
            <w:r w:rsidR="00E151BD">
              <w:rPr>
                <w:sz w:val="18"/>
                <w:szCs w:val="18"/>
              </w:rPr>
              <w:t>4</w:t>
            </w:r>
            <w:r>
              <w:rPr>
                <w:sz w:val="18"/>
                <w:szCs w:val="18"/>
              </w:rPr>
              <w:t>hodiny)</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sidRPr="00D527EC">
              <w:rPr>
                <w:sz w:val="18"/>
                <w:szCs w:val="18"/>
              </w:rPr>
              <w:t>Praxe</w:t>
            </w:r>
            <w:r>
              <w:rPr>
                <w:sz w:val="18"/>
                <w:szCs w:val="18"/>
              </w:rPr>
              <w:t xml:space="preserve"> – uzavření pracovního poměru</w:t>
            </w:r>
          </w:p>
          <w:p w:rsidR="00FF3FB5" w:rsidRPr="00D527EC" w:rsidRDefault="00FF3FB5" w:rsidP="00E627EB">
            <w:pPr>
              <w:rPr>
                <w:sz w:val="18"/>
                <w:szCs w:val="18"/>
              </w:rPr>
            </w:pPr>
            <w:r w:rsidRPr="00D527EC">
              <w:rPr>
                <w:sz w:val="18"/>
                <w:szCs w:val="18"/>
              </w:rPr>
              <w:t>Právo</w:t>
            </w:r>
            <w:r>
              <w:rPr>
                <w:sz w:val="18"/>
                <w:szCs w:val="18"/>
              </w:rPr>
              <w:t xml:space="preserve"> – pracovní poměr</w:t>
            </w:r>
          </w:p>
          <w:p w:rsidR="00FF3FB5" w:rsidRPr="00D527EC" w:rsidRDefault="00FF3FB5" w:rsidP="00E627EB">
            <w:pPr>
              <w:rPr>
                <w:sz w:val="18"/>
                <w:szCs w:val="18"/>
              </w:rPr>
            </w:pP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r w:rsidR="00FF3FB5" w:rsidRPr="00D527EC">
        <w:tc>
          <w:tcPr>
            <w:tcW w:w="3888" w:type="dxa"/>
            <w:tcBorders>
              <w:top w:val="single" w:sz="6" w:space="0" w:color="000000"/>
              <w:left w:val="single" w:sz="6" w:space="0" w:color="000000"/>
              <w:bottom w:val="single" w:sz="6" w:space="0" w:color="000000"/>
              <w:right w:val="single" w:sz="6" w:space="0" w:color="000000"/>
            </w:tcBorders>
          </w:tcPr>
          <w:p w:rsidR="00FF3FB5" w:rsidRPr="00D527EC" w:rsidRDefault="00FF3FB5" w:rsidP="00A65A5E">
            <w:pPr>
              <w:pStyle w:val="Odstavecseseznamem1"/>
              <w:numPr>
                <w:ilvl w:val="0"/>
                <w:numId w:val="21"/>
              </w:numPr>
              <w:rPr>
                <w:sz w:val="18"/>
                <w:szCs w:val="18"/>
              </w:rPr>
            </w:pPr>
            <w:r>
              <w:rPr>
                <w:sz w:val="18"/>
                <w:szCs w:val="18"/>
              </w:rPr>
              <w:t>Umí finančně hospodařit s daným rozpočtem</w:t>
            </w:r>
          </w:p>
        </w:tc>
        <w:tc>
          <w:tcPr>
            <w:tcW w:w="4680" w:type="dxa"/>
            <w:tcBorders>
              <w:top w:val="single" w:sz="6" w:space="0" w:color="000000"/>
              <w:left w:val="single" w:sz="6" w:space="0" w:color="000000"/>
              <w:bottom w:val="single" w:sz="6" w:space="0" w:color="000000"/>
              <w:right w:val="single" w:sz="6" w:space="0" w:color="000000"/>
            </w:tcBorders>
          </w:tcPr>
          <w:p w:rsidR="00FF3FB5" w:rsidRDefault="00FF3FB5" w:rsidP="00E627EB">
            <w:pPr>
              <w:rPr>
                <w:sz w:val="18"/>
                <w:szCs w:val="18"/>
              </w:rPr>
            </w:pPr>
            <w:r w:rsidRPr="00D527EC">
              <w:rPr>
                <w:sz w:val="18"/>
                <w:szCs w:val="18"/>
              </w:rPr>
              <w:t>Rodinný rozpočet</w:t>
            </w:r>
          </w:p>
          <w:p w:rsidR="00FF3FB5" w:rsidRPr="00D527EC" w:rsidRDefault="00FF3FB5" w:rsidP="00D01B91">
            <w:pPr>
              <w:rPr>
                <w:sz w:val="18"/>
                <w:szCs w:val="18"/>
              </w:rPr>
            </w:pPr>
            <w:r>
              <w:rPr>
                <w:sz w:val="18"/>
                <w:szCs w:val="18"/>
              </w:rPr>
              <w:t>(</w:t>
            </w:r>
            <w:r w:rsidR="00E151BD">
              <w:rPr>
                <w:sz w:val="18"/>
                <w:szCs w:val="18"/>
              </w:rPr>
              <w:t>4</w:t>
            </w:r>
            <w:r>
              <w:rPr>
                <w:sz w:val="18"/>
                <w:szCs w:val="18"/>
              </w:rPr>
              <w:t>hodiny)</w:t>
            </w:r>
          </w:p>
        </w:tc>
        <w:tc>
          <w:tcPr>
            <w:tcW w:w="3600" w:type="dxa"/>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r>
              <w:rPr>
                <w:sz w:val="18"/>
                <w:szCs w:val="18"/>
              </w:rPr>
              <w:t>Ekonomika - hospodaření</w:t>
            </w:r>
          </w:p>
        </w:tc>
        <w:tc>
          <w:tcPr>
            <w:tcW w:w="2340" w:type="dxa"/>
            <w:vMerge/>
            <w:tcBorders>
              <w:top w:val="single" w:sz="6" w:space="0" w:color="000000"/>
              <w:left w:val="single" w:sz="6" w:space="0" w:color="000000"/>
              <w:bottom w:val="single" w:sz="6" w:space="0" w:color="000000"/>
              <w:right w:val="single" w:sz="6" w:space="0" w:color="000000"/>
            </w:tcBorders>
          </w:tcPr>
          <w:p w:rsidR="00FF3FB5" w:rsidRPr="00D527EC" w:rsidRDefault="00FF3FB5" w:rsidP="00E627EB">
            <w:pPr>
              <w:rPr>
                <w:sz w:val="18"/>
                <w:szCs w:val="18"/>
              </w:rPr>
            </w:pPr>
          </w:p>
        </w:tc>
      </w:tr>
    </w:tbl>
    <w:p w:rsidR="00FF3FB5" w:rsidRDefault="00FF3FB5"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p>
    <w:p w:rsidR="00CE3C18" w:rsidRDefault="00CE3C18" w:rsidP="00E627EB">
      <w:pPr>
        <w:rPr>
          <w:b/>
        </w:rPr>
      </w:pPr>
      <w:r>
        <w:rPr>
          <w:b/>
        </w:rPr>
        <w:br w:type="page"/>
      </w:r>
    </w:p>
    <w:p w:rsidR="00CE3C18" w:rsidRDefault="00CE3C18" w:rsidP="00CE3C18">
      <w:pPr>
        <w:rPr>
          <w:rFonts w:eastAsiaTheme="minorHAnsi"/>
          <w:b/>
          <w:sz w:val="32"/>
          <w:szCs w:val="32"/>
        </w:rPr>
        <w:sectPr w:rsidR="00CE3C18" w:rsidSect="00CE3C18">
          <w:pgSz w:w="16838" w:h="11906" w:orient="landscape"/>
          <w:pgMar w:top="1417" w:right="1417" w:bottom="1417" w:left="1417" w:header="708" w:footer="708" w:gutter="0"/>
          <w:cols w:space="708"/>
          <w:docGrid w:linePitch="360"/>
        </w:sectPr>
      </w:pPr>
    </w:p>
    <w:p w:rsidR="00CE3C18" w:rsidRPr="00DA0D86" w:rsidRDefault="006D5459" w:rsidP="006B6F45">
      <w:pPr>
        <w:pStyle w:val="Nadpis2"/>
      </w:pPr>
      <w:r>
        <w:lastRenderedPageBreak/>
        <w:t xml:space="preserve"> </w:t>
      </w:r>
      <w:bookmarkStart w:id="94" w:name="_Toc367703806"/>
      <w:bookmarkStart w:id="95" w:name="_Toc423682384"/>
      <w:r w:rsidR="00CE3C18" w:rsidRPr="00DA0D86">
        <w:t>PRAXE (ADMINISTRATIVNÍ KANCELÁŘ)</w:t>
      </w:r>
      <w:bookmarkEnd w:id="94"/>
      <w:bookmarkEnd w:id="95"/>
    </w:p>
    <w:p w:rsidR="00CE3C18" w:rsidRDefault="00CE3C18" w:rsidP="004B526A">
      <w:pPr>
        <w:jc w:val="both"/>
      </w:pPr>
    </w:p>
    <w:p w:rsidR="004B526A" w:rsidRPr="00DA0D86" w:rsidRDefault="004B526A" w:rsidP="004B526A">
      <w:pPr>
        <w:jc w:val="both"/>
      </w:pPr>
    </w:p>
    <w:p w:rsidR="00CE3C18" w:rsidRPr="00DA0D86" w:rsidRDefault="00CE3C18" w:rsidP="004B526A">
      <w:pPr>
        <w:jc w:val="both"/>
        <w:rPr>
          <w:b/>
          <w:sz w:val="28"/>
          <w:szCs w:val="28"/>
        </w:rPr>
      </w:pPr>
      <w:r w:rsidRPr="00DA0D86">
        <w:rPr>
          <w:b/>
          <w:sz w:val="28"/>
          <w:szCs w:val="28"/>
        </w:rPr>
        <w:t>Charakteristika vyučovacího předmětu</w:t>
      </w:r>
    </w:p>
    <w:p w:rsidR="00CE3C18" w:rsidRPr="00DA0D86" w:rsidRDefault="00CE3C18" w:rsidP="004B526A">
      <w:pPr>
        <w:jc w:val="both"/>
      </w:pPr>
    </w:p>
    <w:p w:rsidR="00CE3C18" w:rsidRPr="00DA0D86" w:rsidRDefault="00CE3C18" w:rsidP="004B526A">
      <w:pPr>
        <w:jc w:val="both"/>
      </w:pPr>
      <w:r w:rsidRPr="00DA0D86">
        <w:t>Cílem předmětu praxe je seznámení studentů s chodem na běžném pracovišti ve firmě. Výuka probíhá v administrativní kanceláři přizpůsobené právě k výuce tohoto předmětu. Administrativní místnost velmi významně doplňuje teoretickou výuku odborných ekonomických předmětů a nácvik praktických činností ve školním prostředí s výrazným propojením s reálným prostředím. Předmět pomáhá prakticky využívat poznatky získané v jednotlivých předmětech ve vzájemné souvislosti. Navíc studenti mohou poznat a vyzkoušet si své vlastní schopnosti a dovednosti, které jsou v běžném ekonomickém prostředí firmy požadovány.</w:t>
      </w:r>
    </w:p>
    <w:p w:rsidR="00CE3C18" w:rsidRDefault="00CE3C18" w:rsidP="004B526A">
      <w:pPr>
        <w:jc w:val="both"/>
      </w:pPr>
    </w:p>
    <w:p w:rsidR="004B526A" w:rsidRPr="00DA0D86" w:rsidRDefault="004B526A" w:rsidP="004B526A">
      <w:pPr>
        <w:jc w:val="both"/>
      </w:pPr>
    </w:p>
    <w:p w:rsidR="00CE3C18" w:rsidRPr="00DA0D86" w:rsidRDefault="00CE3C18" w:rsidP="004B526A">
      <w:pPr>
        <w:jc w:val="both"/>
      </w:pPr>
      <w:r w:rsidRPr="00DA0D86">
        <w:rPr>
          <w:b/>
          <w:sz w:val="28"/>
          <w:szCs w:val="28"/>
        </w:rPr>
        <w:t>Obsahové, organizační a časové vymezení předmětu</w:t>
      </w:r>
    </w:p>
    <w:p w:rsidR="00CE3C18" w:rsidRPr="00DA0D86" w:rsidRDefault="00CE3C18" w:rsidP="004B526A">
      <w:pPr>
        <w:jc w:val="both"/>
      </w:pPr>
    </w:p>
    <w:p w:rsidR="00CE3C18" w:rsidRPr="00DA0D86" w:rsidRDefault="00CE3C18" w:rsidP="004B526A">
      <w:pPr>
        <w:jc w:val="both"/>
      </w:pPr>
      <w:r w:rsidRPr="00DA0D86">
        <w:t>Výuka probíhá ve specializované učebně, tzv. administrativní kanceláři</w:t>
      </w:r>
      <w:r w:rsidRPr="00DA0D86">
        <w:rPr>
          <w:color w:val="3366FF"/>
        </w:rPr>
        <w:t xml:space="preserve"> </w:t>
      </w:r>
      <w:r w:rsidRPr="00DA0D86">
        <w:t>formou pracovního zařazení do smyšlené firmy. A to buď jako samostatné nebo týmové ř</w:t>
      </w:r>
      <w:r w:rsidR="002A277E">
        <w:t>ešení praktických úloh. Žáci</w:t>
      </w:r>
      <w:r w:rsidRPr="00DA0D86">
        <w:t xml:space="preserve"> musí sami navrhovat podstatné prvky výuky, ke kterým jsou vyučujícím vedeni. Musí samostatně vyhledávat potřebné informace a pracovat s nimi v téměř reálných podmínkách. </w:t>
      </w:r>
    </w:p>
    <w:p w:rsidR="00CE3C18" w:rsidRPr="00DA0D86" w:rsidRDefault="00CE3C18" w:rsidP="004B526A">
      <w:pPr>
        <w:ind w:firstLine="709"/>
        <w:jc w:val="both"/>
      </w:pPr>
      <w:r w:rsidRPr="00DA0D86">
        <w:t>Administrativní kancelář je v současnosti vybavena tak, aby co nejvíce mapovala běžné kancelářské vybavení, jako je např.</w:t>
      </w:r>
      <w:r w:rsidR="005E7EE9">
        <w:t xml:space="preserve"> dataprojektor s plátnem, kopírka, skartovačka, počítače, tiskárna, notebook, scan</w:t>
      </w:r>
      <w:r w:rsidR="002A277E">
        <w:t>n</w:t>
      </w:r>
      <w:r w:rsidR="005E7EE9">
        <w:t>er, stoly výškově nastavitelné, velký konferenční stůl apod.</w:t>
      </w:r>
    </w:p>
    <w:p w:rsidR="00CE3C18" w:rsidRPr="00DA0D86" w:rsidRDefault="00CE3C18" w:rsidP="004B526A">
      <w:pPr>
        <w:ind w:firstLine="709"/>
        <w:jc w:val="both"/>
      </w:pPr>
      <w:r w:rsidRPr="00DA0D86">
        <w:t xml:space="preserve">Pro práci s PC a další kancelářskou technikou jsou pro žáky s těžším postižením pohybového aparátu k dispozici speciálně upravené klávesnice, myši a další případně nutné kompenzační pomůcky. </w:t>
      </w:r>
    </w:p>
    <w:p w:rsidR="00CE3C18" w:rsidRPr="00DA0D86" w:rsidRDefault="00CE3C18" w:rsidP="004B526A">
      <w:pPr>
        <w:ind w:firstLine="709"/>
        <w:jc w:val="both"/>
      </w:pPr>
      <w:r w:rsidRPr="00DA0D86">
        <w:t xml:space="preserve">Předmět je vyučován pouze ve </w:t>
      </w:r>
      <w:r w:rsidR="003B5AA5">
        <w:t>druhém</w:t>
      </w:r>
      <w:r w:rsidRPr="00DA0D86">
        <w:t xml:space="preserve"> ročníku, s dotací 2 hodiny týdně. Koncipován je do dvouhodinových bloků, které jsou využívány zejména pro vlastní práci v administrativní kanceláři, často doplněnou o potřebnou teoretickou základnu. </w:t>
      </w:r>
    </w:p>
    <w:p w:rsidR="00CE3C18" w:rsidRPr="00DA0D86" w:rsidRDefault="00CE3C18" w:rsidP="004B526A">
      <w:pPr>
        <w:ind w:firstLine="709"/>
        <w:jc w:val="both"/>
      </w:pPr>
      <w:r w:rsidRPr="00DA0D86">
        <w:t>Jelikož se jedná o mezipředmětovou výuku, je v průběhu celé praxe využíváno učebnic a teoretických poznatků z různých odborných předmětů (viz Mezipředmětové vztahy a průřezová témata), internetových zdrojů a zákoníků v platném znění.</w:t>
      </w:r>
    </w:p>
    <w:p w:rsidR="00CE3C18" w:rsidRDefault="00CE3C18" w:rsidP="004B526A">
      <w:pPr>
        <w:jc w:val="both"/>
      </w:pPr>
    </w:p>
    <w:p w:rsidR="004B526A" w:rsidRPr="00DA0D86" w:rsidRDefault="004B526A" w:rsidP="004B526A">
      <w:pPr>
        <w:jc w:val="both"/>
      </w:pPr>
    </w:p>
    <w:p w:rsidR="00CE3C18" w:rsidRPr="00DA0D86" w:rsidRDefault="00CE3C18" w:rsidP="004B526A">
      <w:pPr>
        <w:jc w:val="both"/>
        <w:rPr>
          <w:b/>
          <w:sz w:val="28"/>
          <w:szCs w:val="28"/>
        </w:rPr>
      </w:pPr>
      <w:r w:rsidRPr="00DA0D86">
        <w:rPr>
          <w:b/>
          <w:sz w:val="28"/>
          <w:szCs w:val="28"/>
        </w:rPr>
        <w:t>Mezipředmětové vztahy a průřezová témata</w:t>
      </w:r>
    </w:p>
    <w:p w:rsidR="00CE3C18" w:rsidRPr="00DA0D86" w:rsidRDefault="00CE3C18" w:rsidP="004B526A">
      <w:pPr>
        <w:jc w:val="both"/>
        <w:rPr>
          <w:color w:val="FF0000"/>
        </w:rPr>
      </w:pPr>
    </w:p>
    <w:p w:rsidR="00CE3C18" w:rsidRPr="00DA0D86" w:rsidRDefault="00CE3C18" w:rsidP="004B526A">
      <w:pPr>
        <w:jc w:val="both"/>
      </w:pPr>
      <w:r w:rsidRPr="00DA0D86">
        <w:t>Během výuky jsou využívány poznatky ze všech odborných předmětů obchodní školy – zejména ekonomiky, práva, informační a komunikační technologie, písemné komunikace, účetnictví, hospodářských výpočtů a dále ze světa práce a společenského styku. Neméně důležité jsou však také poznatky z jiných předmětů všeobecného základu – matematiky, českého jazyka a dalších.</w:t>
      </w:r>
    </w:p>
    <w:p w:rsidR="00CE3C18" w:rsidRPr="00DA0D86" w:rsidRDefault="00CE3C18" w:rsidP="004B526A">
      <w:pPr>
        <w:jc w:val="both"/>
      </w:pPr>
    </w:p>
    <w:p w:rsidR="00CE3C18" w:rsidRPr="00DA0D86" w:rsidRDefault="00CE3C18" w:rsidP="004B526A">
      <w:pPr>
        <w:jc w:val="both"/>
      </w:pPr>
      <w:r w:rsidRPr="00DA0D86">
        <w:t>Praxe v sobě zahrnuje tato průřezová témata:</w:t>
      </w:r>
    </w:p>
    <w:p w:rsidR="004B526A" w:rsidRDefault="004B526A" w:rsidP="004B526A">
      <w:pPr>
        <w:jc w:val="both"/>
        <w:rPr>
          <w:b/>
          <w:u w:val="single"/>
        </w:rPr>
      </w:pPr>
    </w:p>
    <w:p w:rsidR="004B526A" w:rsidRPr="004B526A" w:rsidRDefault="00CE3C18" w:rsidP="004B526A">
      <w:pPr>
        <w:jc w:val="both"/>
        <w:rPr>
          <w:b/>
          <w:u w:val="single"/>
        </w:rPr>
      </w:pPr>
      <w:r w:rsidRPr="004B526A">
        <w:rPr>
          <w:b/>
          <w:u w:val="single"/>
        </w:rPr>
        <w:t>Člov</w:t>
      </w:r>
      <w:r w:rsidR="004B526A" w:rsidRPr="004B526A">
        <w:rPr>
          <w:b/>
          <w:u w:val="single"/>
        </w:rPr>
        <w:t>ěk a svět práce</w:t>
      </w:r>
    </w:p>
    <w:p w:rsidR="00CE3C18" w:rsidRPr="00DA0D86" w:rsidRDefault="00CE3C18" w:rsidP="004B526A">
      <w:pPr>
        <w:jc w:val="both"/>
      </w:pPr>
      <w:r w:rsidRPr="00DA0D86">
        <w:t>hlavním cílem předmětu je vybavit žáka kompetencemi, které mu pomohou optimálně využít osobnostních, odborných a zdravotních předpokladů pro úspěšné uplatnění na trhu práce a pro budování profesní kariéry.</w:t>
      </w:r>
    </w:p>
    <w:p w:rsidR="004B526A" w:rsidRDefault="004B526A" w:rsidP="004B526A">
      <w:pPr>
        <w:jc w:val="both"/>
        <w:rPr>
          <w:b/>
          <w:u w:val="single"/>
        </w:rPr>
      </w:pPr>
    </w:p>
    <w:p w:rsidR="004B526A" w:rsidRPr="004B526A" w:rsidRDefault="00CE3C18" w:rsidP="004B526A">
      <w:pPr>
        <w:jc w:val="both"/>
        <w:rPr>
          <w:b/>
          <w:u w:val="single"/>
        </w:rPr>
      </w:pPr>
      <w:r w:rsidRPr="004B526A">
        <w:rPr>
          <w:b/>
          <w:u w:val="single"/>
        </w:rPr>
        <w:t>Informační a komunikační technol</w:t>
      </w:r>
      <w:r w:rsidR="004B526A" w:rsidRPr="004B526A">
        <w:rPr>
          <w:b/>
          <w:u w:val="single"/>
        </w:rPr>
        <w:t>ogie</w:t>
      </w:r>
    </w:p>
    <w:p w:rsidR="00CE3C18" w:rsidRPr="00DA0D86" w:rsidRDefault="00CE3C18" w:rsidP="004B526A">
      <w:pPr>
        <w:jc w:val="both"/>
      </w:pPr>
      <w:r w:rsidRPr="00DA0D86">
        <w:t xml:space="preserve">v průběhu výuky jsou žáci vedeni k využívání prostředků výpočetní techniky při většině činností v administrativní místnosti. Učí se vyhledávat na internetu, třídit a zpracovávat informace v programovém vybavení MS Office a zejména využívat běžnou kancelářskou techniku, která je součástí vybavení administrativní místnosti. </w:t>
      </w:r>
    </w:p>
    <w:p w:rsidR="004B526A" w:rsidRDefault="004B526A" w:rsidP="004B526A">
      <w:pPr>
        <w:jc w:val="both"/>
        <w:rPr>
          <w:b/>
          <w:u w:val="single"/>
        </w:rPr>
      </w:pPr>
    </w:p>
    <w:p w:rsidR="004B526A" w:rsidRPr="004B526A" w:rsidRDefault="00CE3C18" w:rsidP="004B526A">
      <w:pPr>
        <w:jc w:val="both"/>
        <w:rPr>
          <w:b/>
          <w:u w:val="single"/>
        </w:rPr>
      </w:pPr>
      <w:r w:rsidRPr="004B526A">
        <w:rPr>
          <w:b/>
          <w:u w:val="single"/>
        </w:rPr>
        <w:t>Obč</w:t>
      </w:r>
      <w:r w:rsidR="004B526A" w:rsidRPr="004B526A">
        <w:rPr>
          <w:b/>
          <w:u w:val="single"/>
        </w:rPr>
        <w:t>an v demokratické společnosti</w:t>
      </w:r>
    </w:p>
    <w:p w:rsidR="00CE3C18" w:rsidRPr="00DA0D86" w:rsidRDefault="00CE3C18" w:rsidP="004B526A">
      <w:pPr>
        <w:jc w:val="both"/>
      </w:pPr>
      <w:r w:rsidRPr="00DA0D86">
        <w:t>v předmětu jsou žáci vedeni k tomu, aby měli vhodnou míru sebevědomí, uměli přebírat odpovědnost, dovedli jednat s lidmi, řešit konflikty.</w:t>
      </w:r>
    </w:p>
    <w:p w:rsidR="00CE3C18" w:rsidRPr="00DA0D86" w:rsidRDefault="00CE3C18" w:rsidP="004B526A">
      <w:pPr>
        <w:jc w:val="both"/>
      </w:pPr>
    </w:p>
    <w:p w:rsidR="00CE3C18" w:rsidRPr="00DA0D86" w:rsidRDefault="00CE3C18" w:rsidP="004B526A">
      <w:pPr>
        <w:jc w:val="both"/>
      </w:pPr>
    </w:p>
    <w:p w:rsidR="00CE3C18" w:rsidRPr="00DA0D86" w:rsidRDefault="00CE3C18" w:rsidP="004B526A">
      <w:pPr>
        <w:jc w:val="both"/>
        <w:rPr>
          <w:b/>
          <w:sz w:val="28"/>
          <w:szCs w:val="28"/>
        </w:rPr>
      </w:pPr>
      <w:r w:rsidRPr="00DA0D86">
        <w:rPr>
          <w:b/>
          <w:sz w:val="28"/>
          <w:szCs w:val="28"/>
        </w:rPr>
        <w:t>Výchovné a vzdělávací strategie</w:t>
      </w:r>
    </w:p>
    <w:p w:rsidR="00CE3C18" w:rsidRPr="00DA0D86" w:rsidRDefault="00CE3C18" w:rsidP="004B526A">
      <w:pPr>
        <w:jc w:val="both"/>
      </w:pPr>
    </w:p>
    <w:p w:rsidR="00CE3C18" w:rsidRPr="00DA0D86" w:rsidRDefault="00CE3C18" w:rsidP="004B526A">
      <w:pPr>
        <w:jc w:val="both"/>
      </w:pPr>
      <w:r w:rsidRPr="00DA0D86">
        <w:t>Výchovné a vzdělávací strategie jsou voleny tak, aby vedly k utváření požadovaných klíčových kompetencí při současném respektování všech aspektů zdravotního postižení:</w:t>
      </w:r>
    </w:p>
    <w:p w:rsidR="00CE3C18" w:rsidRPr="00DA0D86" w:rsidRDefault="00CE3C18" w:rsidP="004B526A">
      <w:pPr>
        <w:jc w:val="both"/>
      </w:pPr>
    </w:p>
    <w:p w:rsidR="00CE3C18" w:rsidRPr="004B526A" w:rsidRDefault="00CE3C18" w:rsidP="004B526A">
      <w:pPr>
        <w:autoSpaceDE w:val="0"/>
        <w:autoSpaceDN w:val="0"/>
        <w:adjustRightInd w:val="0"/>
        <w:jc w:val="both"/>
        <w:rPr>
          <w:b/>
          <w:bCs/>
          <w:u w:val="single"/>
          <w:lang w:eastAsia="en-US"/>
        </w:rPr>
      </w:pPr>
      <w:r w:rsidRPr="004B526A">
        <w:rPr>
          <w:b/>
          <w:bCs/>
          <w:u w:val="single"/>
          <w:lang w:eastAsia="en-US"/>
        </w:rPr>
        <w:t>Kompetence k učení</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4B526A" w:rsidRDefault="00CE3C18" w:rsidP="00A716F9">
      <w:pPr>
        <w:pStyle w:val="Odstavecseseznamem"/>
        <w:numPr>
          <w:ilvl w:val="0"/>
          <w:numId w:val="224"/>
        </w:numPr>
        <w:autoSpaceDE w:val="0"/>
        <w:autoSpaceDN w:val="0"/>
        <w:adjustRightInd w:val="0"/>
        <w:jc w:val="both"/>
        <w:rPr>
          <w:b/>
          <w:bCs/>
          <w:lang w:eastAsia="en-US"/>
        </w:rPr>
      </w:pPr>
      <w:r w:rsidRPr="004B526A">
        <w:rPr>
          <w:bCs/>
          <w:lang w:eastAsia="en-US"/>
        </w:rPr>
        <w:t>vyvolává zájem žáků nejen o předmět praxe, ale také o předměty související (právo, účetnictví, ekonomika, písemná komunikace a další)</w:t>
      </w:r>
    </w:p>
    <w:p w:rsidR="00CE3C18" w:rsidRPr="004B526A" w:rsidRDefault="00CE3C18" w:rsidP="00A716F9">
      <w:pPr>
        <w:pStyle w:val="Odstavecseseznamem"/>
        <w:numPr>
          <w:ilvl w:val="0"/>
          <w:numId w:val="224"/>
        </w:numPr>
        <w:autoSpaceDE w:val="0"/>
        <w:autoSpaceDN w:val="0"/>
        <w:adjustRightInd w:val="0"/>
        <w:jc w:val="both"/>
        <w:rPr>
          <w:b/>
          <w:bCs/>
          <w:lang w:eastAsia="en-US"/>
        </w:rPr>
      </w:pPr>
      <w:r w:rsidRPr="004B526A">
        <w:rPr>
          <w:bCs/>
          <w:lang w:eastAsia="en-US"/>
        </w:rPr>
        <w:t>rozvíjí samostatnost zadáváním samostatných úkolů</w:t>
      </w:r>
    </w:p>
    <w:p w:rsidR="00CE3C18" w:rsidRPr="004B526A" w:rsidRDefault="00CE3C18" w:rsidP="00A716F9">
      <w:pPr>
        <w:pStyle w:val="Odstavecseseznamem"/>
        <w:numPr>
          <w:ilvl w:val="0"/>
          <w:numId w:val="224"/>
        </w:numPr>
        <w:autoSpaceDE w:val="0"/>
        <w:autoSpaceDN w:val="0"/>
        <w:adjustRightInd w:val="0"/>
        <w:jc w:val="both"/>
        <w:rPr>
          <w:b/>
          <w:bCs/>
          <w:lang w:eastAsia="en-US"/>
        </w:rPr>
      </w:pPr>
      <w:r w:rsidRPr="004B526A">
        <w:rPr>
          <w:bCs/>
          <w:lang w:eastAsia="en-US"/>
        </w:rPr>
        <w:t>poskytuje žákům prostor a podmínky pro vlastní názory formou diskusí nad problémem</w:t>
      </w:r>
    </w:p>
    <w:p w:rsidR="00CE3C18" w:rsidRPr="004B526A" w:rsidRDefault="00CE3C18" w:rsidP="00A716F9">
      <w:pPr>
        <w:pStyle w:val="Odstavecseseznamem"/>
        <w:numPr>
          <w:ilvl w:val="0"/>
          <w:numId w:val="224"/>
        </w:numPr>
        <w:autoSpaceDE w:val="0"/>
        <w:autoSpaceDN w:val="0"/>
        <w:adjustRightInd w:val="0"/>
        <w:jc w:val="both"/>
        <w:rPr>
          <w:b/>
          <w:bCs/>
          <w:lang w:eastAsia="en-US"/>
        </w:rPr>
      </w:pPr>
      <w:r w:rsidRPr="004B526A">
        <w:rPr>
          <w:bCs/>
          <w:lang w:eastAsia="en-US"/>
        </w:rPr>
        <w:t>podporuje žáky při vlastním řešení problému a při hledání nejlepších možných řešení</w:t>
      </w:r>
    </w:p>
    <w:p w:rsidR="004B526A" w:rsidRDefault="004B526A" w:rsidP="004B526A">
      <w:pPr>
        <w:autoSpaceDE w:val="0"/>
        <w:autoSpaceDN w:val="0"/>
        <w:adjustRightInd w:val="0"/>
        <w:jc w:val="both"/>
        <w:rPr>
          <w:b/>
          <w:bCs/>
          <w:lang w:eastAsia="en-US"/>
        </w:rPr>
      </w:pPr>
    </w:p>
    <w:p w:rsidR="00CE3C18" w:rsidRPr="00DA0D86" w:rsidRDefault="00CE3C18" w:rsidP="004B526A">
      <w:pPr>
        <w:autoSpaceDE w:val="0"/>
        <w:autoSpaceDN w:val="0"/>
        <w:adjustRightInd w:val="0"/>
        <w:jc w:val="both"/>
        <w:rPr>
          <w:b/>
          <w:bCs/>
          <w:lang w:eastAsia="en-US"/>
        </w:rPr>
      </w:pPr>
      <w:r w:rsidRPr="00DA0D86">
        <w:rPr>
          <w:b/>
          <w:bCs/>
          <w:lang w:eastAsia="en-US"/>
        </w:rPr>
        <w:t>Žák:</w:t>
      </w:r>
    </w:p>
    <w:p w:rsidR="00CE3C18" w:rsidRPr="004B526A" w:rsidRDefault="00CE3C18" w:rsidP="00A716F9">
      <w:pPr>
        <w:pStyle w:val="Odstavecseseznamem"/>
        <w:numPr>
          <w:ilvl w:val="0"/>
          <w:numId w:val="225"/>
        </w:numPr>
        <w:autoSpaceDE w:val="0"/>
        <w:autoSpaceDN w:val="0"/>
        <w:adjustRightInd w:val="0"/>
        <w:jc w:val="both"/>
        <w:rPr>
          <w:b/>
          <w:bCs/>
          <w:lang w:eastAsia="en-US"/>
        </w:rPr>
      </w:pPr>
      <w:r w:rsidRPr="004B526A">
        <w:rPr>
          <w:bCs/>
          <w:lang w:eastAsia="en-US"/>
        </w:rPr>
        <w:t>využívá ke svému učení různé informační zdroje, včetně zkušeností svých i jiných lidí</w:t>
      </w:r>
    </w:p>
    <w:p w:rsidR="00CE3C18" w:rsidRPr="004B526A" w:rsidRDefault="00CE3C18" w:rsidP="00A716F9">
      <w:pPr>
        <w:pStyle w:val="Odstavecseseznamem"/>
        <w:numPr>
          <w:ilvl w:val="0"/>
          <w:numId w:val="225"/>
        </w:numPr>
        <w:autoSpaceDE w:val="0"/>
        <w:autoSpaceDN w:val="0"/>
        <w:adjustRightInd w:val="0"/>
        <w:jc w:val="both"/>
        <w:rPr>
          <w:b/>
          <w:bCs/>
          <w:lang w:eastAsia="en-US"/>
        </w:rPr>
      </w:pPr>
      <w:r w:rsidRPr="004B526A">
        <w:rPr>
          <w:bCs/>
          <w:lang w:eastAsia="en-US"/>
        </w:rPr>
        <w:t>identifikuje situace, v nichž je třeba komunikovat ústně a kde písemně</w:t>
      </w:r>
    </w:p>
    <w:p w:rsidR="00CE3C18" w:rsidRPr="004B526A" w:rsidRDefault="00CE3C18" w:rsidP="00A716F9">
      <w:pPr>
        <w:pStyle w:val="Odstavecseseznamem"/>
        <w:numPr>
          <w:ilvl w:val="0"/>
          <w:numId w:val="225"/>
        </w:numPr>
        <w:autoSpaceDE w:val="0"/>
        <w:autoSpaceDN w:val="0"/>
        <w:adjustRightInd w:val="0"/>
        <w:jc w:val="both"/>
        <w:rPr>
          <w:b/>
          <w:bCs/>
          <w:lang w:eastAsia="en-US"/>
        </w:rPr>
      </w:pPr>
      <w:r w:rsidRPr="004B526A">
        <w:rPr>
          <w:bCs/>
          <w:lang w:eastAsia="en-US"/>
        </w:rPr>
        <w:t>sleduje a hodnotí pokrok při dosahování cílů svého učení</w:t>
      </w:r>
    </w:p>
    <w:p w:rsidR="00CE3C18" w:rsidRPr="004B526A" w:rsidRDefault="00CE3C18" w:rsidP="00A716F9">
      <w:pPr>
        <w:pStyle w:val="Odstavecseseznamem"/>
        <w:numPr>
          <w:ilvl w:val="0"/>
          <w:numId w:val="225"/>
        </w:numPr>
        <w:autoSpaceDE w:val="0"/>
        <w:autoSpaceDN w:val="0"/>
        <w:adjustRightInd w:val="0"/>
        <w:jc w:val="both"/>
        <w:rPr>
          <w:b/>
          <w:bCs/>
          <w:lang w:eastAsia="en-US"/>
        </w:rPr>
      </w:pPr>
      <w:r w:rsidRPr="004B526A">
        <w:rPr>
          <w:bCs/>
          <w:lang w:eastAsia="en-US"/>
        </w:rPr>
        <w:t>přijímá hodnocení výsledků svého učení od jiných lidí</w:t>
      </w:r>
    </w:p>
    <w:p w:rsidR="00CE3C18" w:rsidRPr="004B526A" w:rsidRDefault="00CE3C18" w:rsidP="00A716F9">
      <w:pPr>
        <w:pStyle w:val="Odstavecseseznamem"/>
        <w:numPr>
          <w:ilvl w:val="0"/>
          <w:numId w:val="225"/>
        </w:numPr>
        <w:autoSpaceDE w:val="0"/>
        <w:autoSpaceDN w:val="0"/>
        <w:adjustRightInd w:val="0"/>
        <w:jc w:val="both"/>
        <w:rPr>
          <w:b/>
          <w:bCs/>
          <w:lang w:eastAsia="en-US"/>
        </w:rPr>
      </w:pPr>
      <w:r w:rsidRPr="004B526A">
        <w:rPr>
          <w:bCs/>
          <w:lang w:eastAsia="en-US"/>
        </w:rPr>
        <w:t>zná možnosti dalšího vzdělávání, zejména v oboru a dokáže posoudit jejich potřebnost pro výkon povolání</w:t>
      </w:r>
    </w:p>
    <w:p w:rsidR="00CE3C18" w:rsidRPr="00DA0D86" w:rsidRDefault="00CE3C18" w:rsidP="004B526A">
      <w:pPr>
        <w:autoSpaceDE w:val="0"/>
        <w:autoSpaceDN w:val="0"/>
        <w:adjustRightInd w:val="0"/>
        <w:jc w:val="both"/>
        <w:rPr>
          <w:b/>
          <w:bCs/>
          <w:lang w:eastAsia="en-US"/>
        </w:rPr>
      </w:pPr>
    </w:p>
    <w:p w:rsidR="00CE3C18" w:rsidRPr="004B526A" w:rsidRDefault="00CE3C18" w:rsidP="004B526A">
      <w:pPr>
        <w:autoSpaceDE w:val="0"/>
        <w:autoSpaceDN w:val="0"/>
        <w:adjustRightInd w:val="0"/>
        <w:jc w:val="both"/>
        <w:rPr>
          <w:b/>
          <w:bCs/>
          <w:u w:val="single"/>
          <w:lang w:eastAsia="en-US"/>
        </w:rPr>
      </w:pPr>
      <w:r w:rsidRPr="004B526A">
        <w:rPr>
          <w:b/>
          <w:bCs/>
          <w:u w:val="single"/>
          <w:lang w:eastAsia="en-US"/>
        </w:rPr>
        <w:t>Kompetence k řešení problémů</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DA0D86" w:rsidRDefault="00CE3C18" w:rsidP="00A716F9">
      <w:pPr>
        <w:pStyle w:val="Puna"/>
        <w:numPr>
          <w:ilvl w:val="0"/>
          <w:numId w:val="226"/>
        </w:numPr>
        <w:jc w:val="both"/>
        <w:rPr>
          <w:lang w:eastAsia="en-US"/>
        </w:rPr>
      </w:pPr>
      <w:r w:rsidRPr="00DA0D86">
        <w:rPr>
          <w:lang w:eastAsia="en-US"/>
        </w:rPr>
        <w:t>formuluje úkoly co nejbližší reálnému prostředí</w:t>
      </w:r>
    </w:p>
    <w:p w:rsidR="00CE3C18" w:rsidRPr="00DA0D86" w:rsidRDefault="00CE3C18" w:rsidP="00A716F9">
      <w:pPr>
        <w:pStyle w:val="Puna"/>
        <w:numPr>
          <w:ilvl w:val="0"/>
          <w:numId w:val="226"/>
        </w:numPr>
        <w:jc w:val="both"/>
        <w:rPr>
          <w:lang w:eastAsia="en-US"/>
        </w:rPr>
      </w:pPr>
      <w:r w:rsidRPr="00DA0D86">
        <w:rPr>
          <w:lang w:eastAsia="en-US"/>
        </w:rPr>
        <w:t>podporuje práci ve skupinách, případně skupinovou diskuzi nad úkoly jednotlivců</w:t>
      </w:r>
    </w:p>
    <w:p w:rsidR="00CE3C18" w:rsidRPr="00DA0D86" w:rsidRDefault="00CE3C18" w:rsidP="00A716F9">
      <w:pPr>
        <w:pStyle w:val="Puna"/>
        <w:numPr>
          <w:ilvl w:val="0"/>
          <w:numId w:val="226"/>
        </w:numPr>
        <w:jc w:val="both"/>
        <w:rPr>
          <w:lang w:eastAsia="en-US"/>
        </w:rPr>
      </w:pPr>
      <w:r w:rsidRPr="00DA0D86">
        <w:rPr>
          <w:lang w:eastAsia="en-US"/>
        </w:rPr>
        <w:t>ponechává dostatečný prostor samotným žákům, aby sami nalezli řešení problému</w:t>
      </w:r>
    </w:p>
    <w:p w:rsidR="004B526A" w:rsidRDefault="004B526A" w:rsidP="004B526A">
      <w:pPr>
        <w:pStyle w:val="Puna"/>
        <w:numPr>
          <w:ilvl w:val="0"/>
          <w:numId w:val="0"/>
        </w:numPr>
        <w:ind w:left="284" w:hanging="284"/>
        <w:jc w:val="both"/>
        <w:rPr>
          <w:b/>
          <w:lang w:eastAsia="en-US"/>
        </w:rPr>
      </w:pPr>
    </w:p>
    <w:p w:rsidR="00CE3C18" w:rsidRPr="00DA0D86" w:rsidRDefault="00CE3C18" w:rsidP="004B526A">
      <w:pPr>
        <w:pStyle w:val="Puna"/>
        <w:numPr>
          <w:ilvl w:val="0"/>
          <w:numId w:val="0"/>
        </w:numPr>
        <w:ind w:left="284" w:hanging="284"/>
        <w:jc w:val="both"/>
        <w:rPr>
          <w:b/>
          <w:lang w:eastAsia="en-US"/>
        </w:rPr>
      </w:pPr>
      <w:r w:rsidRPr="00DA0D86">
        <w:rPr>
          <w:b/>
          <w:lang w:eastAsia="en-US"/>
        </w:rPr>
        <w:t>Žák:</w:t>
      </w:r>
    </w:p>
    <w:p w:rsidR="00CE3C18" w:rsidRPr="00DA0D86" w:rsidRDefault="00CE3C18" w:rsidP="00A716F9">
      <w:pPr>
        <w:pStyle w:val="Puna"/>
        <w:numPr>
          <w:ilvl w:val="0"/>
          <w:numId w:val="227"/>
        </w:numPr>
        <w:jc w:val="both"/>
        <w:rPr>
          <w:lang w:eastAsia="en-US"/>
        </w:rPr>
      </w:pPr>
      <w:r w:rsidRPr="00DA0D86">
        <w:rPr>
          <w:lang w:eastAsia="en-US"/>
        </w:rPr>
        <w:t>rozumí zadání úkolu a dokáže určit jádro problému</w:t>
      </w:r>
    </w:p>
    <w:p w:rsidR="00CE3C18" w:rsidRPr="00DA0D86" w:rsidRDefault="00CE3C18" w:rsidP="00A716F9">
      <w:pPr>
        <w:pStyle w:val="Puna"/>
        <w:numPr>
          <w:ilvl w:val="0"/>
          <w:numId w:val="227"/>
        </w:numPr>
        <w:jc w:val="both"/>
        <w:rPr>
          <w:lang w:eastAsia="en-US"/>
        </w:rPr>
      </w:pPr>
      <w:r w:rsidRPr="00DA0D86">
        <w:rPr>
          <w:lang w:eastAsia="en-US"/>
        </w:rPr>
        <w:t>ve spolupráci s ostatními hledá možná řešení problému</w:t>
      </w:r>
    </w:p>
    <w:p w:rsidR="00CE3C18" w:rsidRPr="00DA0D86" w:rsidRDefault="00CE3C18" w:rsidP="00A716F9">
      <w:pPr>
        <w:pStyle w:val="Puna"/>
        <w:numPr>
          <w:ilvl w:val="0"/>
          <w:numId w:val="227"/>
        </w:numPr>
        <w:jc w:val="both"/>
        <w:rPr>
          <w:lang w:eastAsia="en-US"/>
        </w:rPr>
      </w:pPr>
      <w:r w:rsidRPr="00DA0D86">
        <w:rPr>
          <w:lang w:eastAsia="en-US"/>
        </w:rPr>
        <w:t>pomocí diskuze nalézá nejvhodnější řešení problému (týmová řešení)</w:t>
      </w:r>
    </w:p>
    <w:p w:rsidR="00CE3C18" w:rsidRPr="00DA0D86" w:rsidRDefault="00CE3C18" w:rsidP="004B526A">
      <w:pPr>
        <w:autoSpaceDE w:val="0"/>
        <w:autoSpaceDN w:val="0"/>
        <w:adjustRightInd w:val="0"/>
        <w:jc w:val="both"/>
        <w:rPr>
          <w:b/>
          <w:bCs/>
          <w:lang w:eastAsia="en-US"/>
        </w:rPr>
      </w:pPr>
    </w:p>
    <w:p w:rsidR="00CE3C18" w:rsidRPr="004B526A" w:rsidRDefault="00CE3C18" w:rsidP="004B526A">
      <w:pPr>
        <w:autoSpaceDE w:val="0"/>
        <w:autoSpaceDN w:val="0"/>
        <w:adjustRightInd w:val="0"/>
        <w:jc w:val="both"/>
        <w:rPr>
          <w:b/>
          <w:bCs/>
          <w:u w:val="single"/>
          <w:lang w:eastAsia="en-US"/>
        </w:rPr>
      </w:pPr>
      <w:r w:rsidRPr="004B526A">
        <w:rPr>
          <w:b/>
          <w:bCs/>
          <w:u w:val="single"/>
          <w:lang w:eastAsia="en-US"/>
        </w:rPr>
        <w:t>Komunikativní kompetence</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DA0D86" w:rsidRDefault="00CE3C18" w:rsidP="004B526A">
      <w:pPr>
        <w:pStyle w:val="Puna"/>
        <w:jc w:val="both"/>
        <w:rPr>
          <w:lang w:eastAsia="en-US"/>
        </w:rPr>
      </w:pPr>
      <w:r w:rsidRPr="00DA0D86">
        <w:rPr>
          <w:lang w:eastAsia="en-US"/>
        </w:rPr>
        <w:t>kultivuje ústní projev v diskusích, písemnostech a při prezentacích</w:t>
      </w:r>
    </w:p>
    <w:p w:rsidR="00CE3C18" w:rsidRPr="00DA0D86" w:rsidRDefault="00CE3C18" w:rsidP="004B526A">
      <w:pPr>
        <w:pStyle w:val="Puna"/>
        <w:jc w:val="both"/>
        <w:rPr>
          <w:lang w:eastAsia="en-US"/>
        </w:rPr>
      </w:pPr>
      <w:r w:rsidRPr="00DA0D86">
        <w:rPr>
          <w:lang w:eastAsia="en-US"/>
        </w:rPr>
        <w:lastRenderedPageBreak/>
        <w:t>podporuje komunikaci žáka množstvím diskuzí zejména na fiktivních poradách</w:t>
      </w:r>
    </w:p>
    <w:p w:rsidR="00CE3C18" w:rsidRPr="00DA0D86" w:rsidRDefault="00CE3C18" w:rsidP="004B526A">
      <w:pPr>
        <w:pStyle w:val="Puna"/>
        <w:numPr>
          <w:ilvl w:val="0"/>
          <w:numId w:val="0"/>
        </w:numPr>
        <w:ind w:left="284"/>
        <w:jc w:val="both"/>
        <w:rPr>
          <w:lang w:eastAsia="en-US"/>
        </w:rPr>
      </w:pPr>
    </w:p>
    <w:p w:rsidR="00CE3C18" w:rsidRPr="00DA0D86" w:rsidRDefault="00CE3C18" w:rsidP="004B526A">
      <w:pPr>
        <w:jc w:val="both"/>
        <w:rPr>
          <w:b/>
          <w:lang w:eastAsia="en-US"/>
        </w:rPr>
      </w:pPr>
      <w:r w:rsidRPr="00DA0D86">
        <w:rPr>
          <w:b/>
          <w:lang w:eastAsia="en-US"/>
        </w:rPr>
        <w:t>Žák:</w:t>
      </w:r>
    </w:p>
    <w:p w:rsidR="00CE3C18" w:rsidRPr="00DA0D86" w:rsidRDefault="00CE3C18" w:rsidP="004B526A">
      <w:pPr>
        <w:pStyle w:val="Puna"/>
        <w:jc w:val="both"/>
        <w:rPr>
          <w:lang w:eastAsia="en-US"/>
        </w:rPr>
      </w:pPr>
      <w:r w:rsidRPr="00DA0D86">
        <w:rPr>
          <w:lang w:eastAsia="en-US"/>
        </w:rPr>
        <w:t>vyjadřuje se přiměřeně účelu jednání</w:t>
      </w:r>
    </w:p>
    <w:p w:rsidR="00CE3C18" w:rsidRPr="00DA0D86" w:rsidRDefault="00CE3C18" w:rsidP="004B526A">
      <w:pPr>
        <w:pStyle w:val="Puna"/>
        <w:jc w:val="both"/>
        <w:rPr>
          <w:lang w:eastAsia="en-US"/>
        </w:rPr>
      </w:pPr>
      <w:r w:rsidRPr="00DA0D86">
        <w:rPr>
          <w:lang w:eastAsia="en-US"/>
        </w:rPr>
        <w:t>vhodně se prezentuje v mluvených i psaných situacích</w:t>
      </w:r>
    </w:p>
    <w:p w:rsidR="00CE3C18" w:rsidRPr="00DA0D86" w:rsidRDefault="00CE3C18" w:rsidP="004B526A">
      <w:pPr>
        <w:pStyle w:val="Puna"/>
        <w:jc w:val="both"/>
        <w:rPr>
          <w:lang w:eastAsia="en-US"/>
        </w:rPr>
      </w:pPr>
      <w:r w:rsidRPr="00DA0D86">
        <w:rPr>
          <w:lang w:eastAsia="en-US"/>
        </w:rPr>
        <w:t>formuluje své myšlenky srozumitelně a souvisle</w:t>
      </w:r>
    </w:p>
    <w:p w:rsidR="00CE3C18" w:rsidRPr="00DA0D86" w:rsidRDefault="00CE3C18" w:rsidP="004B526A">
      <w:pPr>
        <w:pStyle w:val="Puna"/>
        <w:jc w:val="both"/>
        <w:rPr>
          <w:lang w:eastAsia="en-US"/>
        </w:rPr>
      </w:pPr>
      <w:r w:rsidRPr="00DA0D86">
        <w:rPr>
          <w:lang w:eastAsia="en-US"/>
        </w:rPr>
        <w:t>účastní se aktivně diskuzí, formuluje a obhajuje své názory a postoje</w:t>
      </w:r>
    </w:p>
    <w:p w:rsidR="00CE3C18" w:rsidRPr="00DA0D86" w:rsidRDefault="00CE3C18" w:rsidP="004B526A">
      <w:pPr>
        <w:pStyle w:val="Puna"/>
        <w:jc w:val="both"/>
        <w:rPr>
          <w:lang w:eastAsia="en-US"/>
        </w:rPr>
      </w:pPr>
      <w:r w:rsidRPr="00DA0D86">
        <w:rPr>
          <w:lang w:eastAsia="en-US"/>
        </w:rPr>
        <w:t>zaznamenává písemně podstatné myšlenky a údaje z textů a mluvených projevů jiných lidí</w:t>
      </w:r>
    </w:p>
    <w:p w:rsidR="00CE3C18" w:rsidRPr="00DA0D86" w:rsidRDefault="00CE3C18" w:rsidP="004B526A">
      <w:pPr>
        <w:pStyle w:val="Puna"/>
        <w:jc w:val="both"/>
        <w:rPr>
          <w:lang w:eastAsia="en-US"/>
        </w:rPr>
      </w:pPr>
      <w:r w:rsidRPr="00DA0D86">
        <w:rPr>
          <w:lang w:eastAsia="en-US"/>
        </w:rPr>
        <w:t xml:space="preserve">vyjadřuje se a vystupuje v souladu se zásadami slušného chování </w:t>
      </w:r>
    </w:p>
    <w:p w:rsidR="00CE3C18" w:rsidRPr="00DA0D86" w:rsidRDefault="00CE3C18" w:rsidP="004B526A">
      <w:pPr>
        <w:autoSpaceDE w:val="0"/>
        <w:autoSpaceDN w:val="0"/>
        <w:adjustRightInd w:val="0"/>
        <w:jc w:val="both"/>
        <w:rPr>
          <w:b/>
          <w:bCs/>
          <w:lang w:eastAsia="en-US"/>
        </w:rPr>
      </w:pPr>
    </w:p>
    <w:p w:rsidR="00CE3C18" w:rsidRPr="004B526A" w:rsidRDefault="00CE3C18" w:rsidP="004B526A">
      <w:pPr>
        <w:autoSpaceDE w:val="0"/>
        <w:autoSpaceDN w:val="0"/>
        <w:adjustRightInd w:val="0"/>
        <w:jc w:val="both"/>
        <w:rPr>
          <w:b/>
          <w:bCs/>
          <w:u w:val="single"/>
          <w:lang w:eastAsia="en-US"/>
        </w:rPr>
      </w:pPr>
      <w:r w:rsidRPr="004B526A">
        <w:rPr>
          <w:b/>
          <w:bCs/>
          <w:u w:val="single"/>
          <w:lang w:eastAsia="en-US"/>
        </w:rPr>
        <w:t>Personální a sociální kompetence</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DA0D86" w:rsidRDefault="00CE3C18" w:rsidP="004B526A">
      <w:pPr>
        <w:pStyle w:val="Puna"/>
        <w:jc w:val="both"/>
        <w:rPr>
          <w:lang w:eastAsia="en-US"/>
        </w:rPr>
      </w:pPr>
      <w:r w:rsidRPr="00DA0D86">
        <w:rPr>
          <w:lang w:eastAsia="en-US"/>
        </w:rPr>
        <w:t>vede k respektování názorů jiných lidí (fiktivní porady)</w:t>
      </w:r>
    </w:p>
    <w:p w:rsidR="00CE3C18" w:rsidRPr="00DA0D86" w:rsidRDefault="00CE3C18" w:rsidP="004B526A">
      <w:pPr>
        <w:pStyle w:val="Puna"/>
        <w:jc w:val="both"/>
        <w:rPr>
          <w:lang w:eastAsia="en-US"/>
        </w:rPr>
      </w:pPr>
      <w:r w:rsidRPr="00DA0D86">
        <w:rPr>
          <w:lang w:eastAsia="en-US"/>
        </w:rPr>
        <w:t>podporuje vzájemnou spolupráci žáků</w:t>
      </w:r>
    </w:p>
    <w:p w:rsidR="00CE3C18" w:rsidRPr="00DA0D86" w:rsidRDefault="00CE3C18" w:rsidP="004B526A">
      <w:pPr>
        <w:pStyle w:val="Puna"/>
        <w:jc w:val="both"/>
        <w:rPr>
          <w:lang w:eastAsia="en-US"/>
        </w:rPr>
      </w:pPr>
      <w:r w:rsidRPr="00DA0D86">
        <w:rPr>
          <w:lang w:eastAsia="en-US"/>
        </w:rPr>
        <w:t>podporuje schopnost hodnocení a sebehodnocení žáků diskuzemi na fiktivních poradách</w:t>
      </w:r>
    </w:p>
    <w:p w:rsidR="004B526A" w:rsidRDefault="004B526A" w:rsidP="004B526A">
      <w:pPr>
        <w:jc w:val="both"/>
        <w:rPr>
          <w:b/>
          <w:lang w:eastAsia="en-US"/>
        </w:rPr>
      </w:pPr>
    </w:p>
    <w:p w:rsidR="00CE3C18" w:rsidRPr="00DA0D86" w:rsidRDefault="00CE3C18" w:rsidP="004B526A">
      <w:pPr>
        <w:jc w:val="both"/>
        <w:rPr>
          <w:b/>
          <w:lang w:eastAsia="en-US"/>
        </w:rPr>
      </w:pPr>
      <w:r w:rsidRPr="00DA0D86">
        <w:rPr>
          <w:b/>
          <w:lang w:eastAsia="en-US"/>
        </w:rPr>
        <w:t>Žák:</w:t>
      </w:r>
    </w:p>
    <w:p w:rsidR="00CE3C18" w:rsidRPr="00DA0D86" w:rsidRDefault="00CE3C18" w:rsidP="004B526A">
      <w:pPr>
        <w:pStyle w:val="Puna"/>
        <w:jc w:val="both"/>
        <w:rPr>
          <w:lang w:eastAsia="en-US"/>
        </w:rPr>
      </w:pPr>
      <w:r w:rsidRPr="00DA0D86">
        <w:rPr>
          <w:lang w:eastAsia="en-US"/>
        </w:rPr>
        <w:t>posoudí reálně své fyzické a psychické možnosti</w:t>
      </w:r>
    </w:p>
    <w:p w:rsidR="00CE3C18" w:rsidRPr="00DA0D86" w:rsidRDefault="00CE3C18" w:rsidP="004B526A">
      <w:pPr>
        <w:pStyle w:val="Puna"/>
        <w:jc w:val="both"/>
        <w:rPr>
          <w:lang w:eastAsia="en-US"/>
        </w:rPr>
      </w:pPr>
      <w:r w:rsidRPr="00DA0D86">
        <w:rPr>
          <w:lang w:eastAsia="en-US"/>
        </w:rPr>
        <w:t>dokáže odhadnout důsledky svého jednání a konání v různých situacích</w:t>
      </w:r>
    </w:p>
    <w:p w:rsidR="00CE3C18" w:rsidRPr="00DA0D86" w:rsidRDefault="00CE3C18" w:rsidP="004B526A">
      <w:pPr>
        <w:pStyle w:val="Puna"/>
        <w:jc w:val="both"/>
        <w:rPr>
          <w:lang w:eastAsia="en-US"/>
        </w:rPr>
      </w:pPr>
      <w:r w:rsidRPr="00DA0D86">
        <w:rPr>
          <w:lang w:eastAsia="en-US"/>
        </w:rPr>
        <w:t>stanoví si cíle a priority podle svých schopností a jiných podmínek</w:t>
      </w:r>
    </w:p>
    <w:p w:rsidR="00CE3C18" w:rsidRPr="00DA0D86" w:rsidRDefault="00CE3C18" w:rsidP="004B526A">
      <w:pPr>
        <w:pStyle w:val="Puna"/>
        <w:jc w:val="both"/>
        <w:rPr>
          <w:lang w:eastAsia="en-US"/>
        </w:rPr>
      </w:pPr>
      <w:r w:rsidRPr="00DA0D86">
        <w:rPr>
          <w:lang w:eastAsia="en-US"/>
        </w:rPr>
        <w:t>reaguje adekvátně na hodnocení svého vystupování a způsobu jednání ze strany jiných lidí</w:t>
      </w:r>
    </w:p>
    <w:p w:rsidR="00CE3C18" w:rsidRPr="00DA0D86" w:rsidRDefault="00CE3C18" w:rsidP="004B526A">
      <w:pPr>
        <w:pStyle w:val="Puna"/>
        <w:jc w:val="both"/>
        <w:rPr>
          <w:lang w:eastAsia="en-US"/>
        </w:rPr>
      </w:pPr>
      <w:r w:rsidRPr="00DA0D86">
        <w:rPr>
          <w:lang w:eastAsia="en-US"/>
        </w:rPr>
        <w:t>umí přijímat rady i kritiku</w:t>
      </w:r>
    </w:p>
    <w:p w:rsidR="00CE3C18" w:rsidRPr="00DA0D86" w:rsidRDefault="00CE3C18" w:rsidP="004B526A">
      <w:pPr>
        <w:pStyle w:val="Puna"/>
        <w:jc w:val="both"/>
        <w:rPr>
          <w:lang w:eastAsia="en-US"/>
        </w:rPr>
      </w:pPr>
      <w:r w:rsidRPr="00DA0D86">
        <w:rPr>
          <w:lang w:eastAsia="en-US"/>
        </w:rPr>
        <w:t>pracuje v týmu a podílí se na realizaci společných pracovních a jiných činností</w:t>
      </w:r>
    </w:p>
    <w:p w:rsidR="00CE3C18" w:rsidRPr="00DA0D86" w:rsidRDefault="00CE3C18" w:rsidP="004B526A">
      <w:pPr>
        <w:pStyle w:val="Puna"/>
        <w:jc w:val="both"/>
        <w:rPr>
          <w:lang w:eastAsia="en-US"/>
        </w:rPr>
      </w:pPr>
      <w:r w:rsidRPr="00DA0D86">
        <w:rPr>
          <w:lang w:eastAsia="en-US"/>
        </w:rPr>
        <w:t>odpovědně plní svěřené úkoly</w:t>
      </w:r>
    </w:p>
    <w:p w:rsidR="00CE3C18" w:rsidRPr="00DA0D86" w:rsidRDefault="00CE3C18" w:rsidP="004B526A">
      <w:pPr>
        <w:pStyle w:val="Puna"/>
        <w:jc w:val="both"/>
        <w:rPr>
          <w:lang w:eastAsia="en-US"/>
        </w:rPr>
      </w:pPr>
      <w:r w:rsidRPr="00DA0D86">
        <w:rPr>
          <w:lang w:eastAsia="en-US"/>
        </w:rPr>
        <w:t>přispívá k vytváření vstřícných mezilidských vztahů</w:t>
      </w:r>
    </w:p>
    <w:p w:rsidR="00CE3C18" w:rsidRPr="00DA0D86" w:rsidRDefault="00CE3C18" w:rsidP="004B526A">
      <w:pPr>
        <w:pStyle w:val="Puna"/>
        <w:numPr>
          <w:ilvl w:val="0"/>
          <w:numId w:val="0"/>
        </w:numPr>
        <w:ind w:left="284"/>
        <w:jc w:val="both"/>
        <w:rPr>
          <w:lang w:eastAsia="en-US"/>
        </w:rPr>
      </w:pPr>
    </w:p>
    <w:p w:rsidR="00CE3C18" w:rsidRPr="00DA0D86" w:rsidRDefault="00CE3C18" w:rsidP="004B526A">
      <w:pPr>
        <w:pStyle w:val="Puna"/>
        <w:numPr>
          <w:ilvl w:val="0"/>
          <w:numId w:val="0"/>
        </w:numPr>
        <w:ind w:left="284"/>
        <w:jc w:val="both"/>
        <w:rPr>
          <w:lang w:eastAsia="en-US"/>
        </w:rPr>
      </w:pPr>
    </w:p>
    <w:p w:rsidR="00CE3C18" w:rsidRPr="00DA0D86" w:rsidRDefault="00CE3C18" w:rsidP="004B526A">
      <w:pPr>
        <w:autoSpaceDE w:val="0"/>
        <w:autoSpaceDN w:val="0"/>
        <w:adjustRightInd w:val="0"/>
        <w:jc w:val="both"/>
        <w:rPr>
          <w:b/>
          <w:bCs/>
          <w:sz w:val="28"/>
          <w:szCs w:val="28"/>
          <w:lang w:eastAsia="en-US"/>
        </w:rPr>
      </w:pPr>
      <w:r w:rsidRPr="00DA0D86">
        <w:rPr>
          <w:b/>
          <w:bCs/>
          <w:sz w:val="28"/>
          <w:szCs w:val="28"/>
          <w:lang w:eastAsia="en-US"/>
        </w:rPr>
        <w:t>Občanské kompetence a kulturní povědomí</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DA0D86" w:rsidRDefault="00CE3C18" w:rsidP="004B526A">
      <w:pPr>
        <w:pStyle w:val="Puna"/>
        <w:jc w:val="both"/>
        <w:rPr>
          <w:lang w:eastAsia="en-US"/>
        </w:rPr>
      </w:pPr>
      <w:r w:rsidRPr="00DA0D86">
        <w:rPr>
          <w:lang w:eastAsia="en-US"/>
        </w:rPr>
        <w:t>seznamuje žáka s jeho právy a povinnostmi vyplývajícími s provozem a životem v administrativní místnosti</w:t>
      </w:r>
    </w:p>
    <w:p w:rsidR="00CE3C18" w:rsidRPr="00DA0D86" w:rsidRDefault="00CE3C18" w:rsidP="004B526A">
      <w:pPr>
        <w:jc w:val="both"/>
        <w:rPr>
          <w:b/>
          <w:lang w:eastAsia="en-US"/>
        </w:rPr>
      </w:pPr>
      <w:r w:rsidRPr="00DA0D86">
        <w:rPr>
          <w:b/>
          <w:lang w:eastAsia="en-US"/>
        </w:rPr>
        <w:t>Žák:</w:t>
      </w:r>
    </w:p>
    <w:p w:rsidR="00CE3C18" w:rsidRPr="00DA0D86" w:rsidRDefault="00CE3C18" w:rsidP="004B526A">
      <w:pPr>
        <w:pStyle w:val="Puna"/>
        <w:jc w:val="both"/>
        <w:rPr>
          <w:lang w:eastAsia="en-US"/>
        </w:rPr>
      </w:pPr>
      <w:r w:rsidRPr="00DA0D86">
        <w:rPr>
          <w:lang w:eastAsia="en-US"/>
        </w:rPr>
        <w:t>jedná odpovědně, samostatně a iniciativně nejen ve vlastním zájmu, ale i v zájmu celé společnosti</w:t>
      </w:r>
    </w:p>
    <w:p w:rsidR="00CE3C18" w:rsidRPr="00DA0D86" w:rsidRDefault="00CE3C18" w:rsidP="004B526A">
      <w:pPr>
        <w:pStyle w:val="Puna"/>
        <w:jc w:val="both"/>
        <w:rPr>
          <w:lang w:eastAsia="en-US"/>
        </w:rPr>
      </w:pPr>
      <w:r w:rsidRPr="00DA0D86">
        <w:rPr>
          <w:lang w:eastAsia="en-US"/>
        </w:rPr>
        <w:t xml:space="preserve">dodržuje zákony </w:t>
      </w:r>
    </w:p>
    <w:p w:rsidR="00CE3C18" w:rsidRPr="00DA0D86" w:rsidRDefault="00CE3C18" w:rsidP="004B526A">
      <w:pPr>
        <w:pStyle w:val="Puna"/>
        <w:jc w:val="both"/>
        <w:rPr>
          <w:lang w:eastAsia="en-US"/>
        </w:rPr>
      </w:pPr>
      <w:r w:rsidRPr="00DA0D86">
        <w:rPr>
          <w:lang w:eastAsia="en-US"/>
        </w:rPr>
        <w:t>respektuje práva a osobnosti druhých lidí</w:t>
      </w:r>
    </w:p>
    <w:p w:rsidR="00CE3C18" w:rsidRPr="00DA0D86" w:rsidRDefault="00CE3C18" w:rsidP="004B526A">
      <w:pPr>
        <w:pStyle w:val="Puna"/>
        <w:jc w:val="both"/>
        <w:rPr>
          <w:lang w:eastAsia="en-US"/>
        </w:rPr>
      </w:pPr>
      <w:r w:rsidRPr="00DA0D86">
        <w:rPr>
          <w:lang w:eastAsia="en-US"/>
        </w:rPr>
        <w:t>jedná v souladu s morálními principy a zásadami společenského chování</w:t>
      </w:r>
    </w:p>
    <w:p w:rsidR="00CE3C18" w:rsidRPr="00DA0D86" w:rsidRDefault="00CE3C18" w:rsidP="004B526A">
      <w:pPr>
        <w:pStyle w:val="Puna"/>
        <w:jc w:val="both"/>
        <w:rPr>
          <w:lang w:eastAsia="en-US"/>
        </w:rPr>
      </w:pPr>
      <w:r w:rsidRPr="00DA0D86">
        <w:rPr>
          <w:lang w:eastAsia="en-US"/>
        </w:rPr>
        <w:t xml:space="preserve">přispívá k uplatňování hodnot demokracie </w:t>
      </w:r>
    </w:p>
    <w:p w:rsidR="00CE3C18" w:rsidRPr="00DA0D86" w:rsidRDefault="00CE3C18" w:rsidP="004B526A">
      <w:pPr>
        <w:pStyle w:val="Puna"/>
        <w:numPr>
          <w:ilvl w:val="0"/>
          <w:numId w:val="0"/>
        </w:numPr>
        <w:ind w:left="284"/>
        <w:jc w:val="both"/>
        <w:rPr>
          <w:lang w:eastAsia="en-US"/>
        </w:rPr>
      </w:pPr>
    </w:p>
    <w:p w:rsidR="00CE3C18" w:rsidRPr="00DA0D86" w:rsidRDefault="00CE3C18" w:rsidP="004B526A">
      <w:pPr>
        <w:autoSpaceDE w:val="0"/>
        <w:autoSpaceDN w:val="0"/>
        <w:adjustRightInd w:val="0"/>
        <w:jc w:val="both"/>
        <w:rPr>
          <w:b/>
          <w:bCs/>
          <w:lang w:eastAsia="en-US"/>
        </w:rPr>
      </w:pPr>
    </w:p>
    <w:p w:rsidR="00CE3C18" w:rsidRPr="00DA0D86" w:rsidRDefault="00CE3C18" w:rsidP="004B526A">
      <w:pPr>
        <w:autoSpaceDE w:val="0"/>
        <w:autoSpaceDN w:val="0"/>
        <w:adjustRightInd w:val="0"/>
        <w:jc w:val="both"/>
        <w:rPr>
          <w:b/>
          <w:bCs/>
          <w:sz w:val="28"/>
          <w:szCs w:val="28"/>
          <w:lang w:eastAsia="en-US"/>
        </w:rPr>
      </w:pPr>
      <w:r w:rsidRPr="00DA0D86">
        <w:rPr>
          <w:b/>
          <w:bCs/>
          <w:sz w:val="28"/>
          <w:szCs w:val="28"/>
          <w:lang w:eastAsia="en-US"/>
        </w:rPr>
        <w:t>Kompetence k pracovnímu uplatnění</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DA0D86" w:rsidRDefault="00CE3C18" w:rsidP="004B526A">
      <w:pPr>
        <w:pStyle w:val="Puna"/>
        <w:jc w:val="both"/>
        <w:rPr>
          <w:lang w:eastAsia="en-US"/>
        </w:rPr>
      </w:pPr>
      <w:r w:rsidRPr="00DA0D86">
        <w:rPr>
          <w:lang w:eastAsia="en-US"/>
        </w:rPr>
        <w:t>informuje o možnostech a způsobech hledání pracovního místa</w:t>
      </w:r>
    </w:p>
    <w:p w:rsidR="00CE3C18" w:rsidRPr="00DA0D86" w:rsidRDefault="00CE3C18" w:rsidP="004B526A">
      <w:pPr>
        <w:pStyle w:val="Puna"/>
        <w:jc w:val="both"/>
        <w:rPr>
          <w:lang w:eastAsia="en-US"/>
        </w:rPr>
      </w:pPr>
      <w:r w:rsidRPr="00DA0D86">
        <w:rPr>
          <w:lang w:eastAsia="en-US"/>
        </w:rPr>
        <w:t>seznamuje žáky s právy a povinnostmi ve vztahu zaměstnanec – zaměstnavatel</w:t>
      </w:r>
    </w:p>
    <w:p w:rsidR="00CE3C18" w:rsidRPr="00DA0D86" w:rsidRDefault="00CE3C18" w:rsidP="004B526A">
      <w:pPr>
        <w:pStyle w:val="Puna"/>
        <w:jc w:val="both"/>
        <w:rPr>
          <w:lang w:eastAsia="en-US"/>
        </w:rPr>
      </w:pPr>
      <w:r w:rsidRPr="00DA0D86">
        <w:rPr>
          <w:lang w:eastAsia="en-US"/>
        </w:rPr>
        <w:t>vede žáky k uvědomění si svých schopností, dovedností a zdravotního stavu nutných pro výkon určitého povolání</w:t>
      </w:r>
    </w:p>
    <w:p w:rsidR="00CE3C18" w:rsidRPr="00DA0D86" w:rsidRDefault="00CE3C18" w:rsidP="004B526A">
      <w:pPr>
        <w:pStyle w:val="Puna"/>
        <w:jc w:val="both"/>
        <w:rPr>
          <w:lang w:eastAsia="en-US"/>
        </w:rPr>
      </w:pPr>
      <w:r w:rsidRPr="00DA0D86">
        <w:rPr>
          <w:lang w:eastAsia="en-US"/>
        </w:rPr>
        <w:lastRenderedPageBreak/>
        <w:t>simuluje uzavření pracovního poměru včetně všech tomu předcházejících fází</w:t>
      </w:r>
    </w:p>
    <w:p w:rsidR="00CE3C18" w:rsidRPr="00DA0D86" w:rsidRDefault="00CE3C18" w:rsidP="004B526A">
      <w:pPr>
        <w:pStyle w:val="Puna"/>
        <w:numPr>
          <w:ilvl w:val="0"/>
          <w:numId w:val="0"/>
        </w:numPr>
        <w:ind w:left="284" w:hanging="284"/>
        <w:jc w:val="both"/>
        <w:rPr>
          <w:b/>
          <w:lang w:eastAsia="en-US"/>
        </w:rPr>
      </w:pPr>
      <w:r w:rsidRPr="00DA0D86">
        <w:rPr>
          <w:b/>
          <w:lang w:eastAsia="en-US"/>
        </w:rPr>
        <w:t>Žák:</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dokáže posoudit potřebnost dalšího vzdělávání pro výkon povolání</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má odpovědný postoj k vlastní profesní budoucnosti a tedy i vzdělání</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je připraven se přizpůsobovat měnícím se podmínkám na trhu práce</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má přehled o možnostech uplatnění na trhu práce v daném oboru</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má reálnou představu o pracovních, platových a jiných podmínkách</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umí objektivně posoudit požadavky zaměstnavatelů na pracovníky</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zná obecná práva a povinnosti zaměstnanců a zaměstnavatelů</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rozumí podstatě a principům podnikání</w:t>
      </w:r>
    </w:p>
    <w:p w:rsidR="00CE3C18" w:rsidRPr="004B526A" w:rsidRDefault="00CE3C18" w:rsidP="00A716F9">
      <w:pPr>
        <w:pStyle w:val="Odstavecseseznamem"/>
        <w:numPr>
          <w:ilvl w:val="0"/>
          <w:numId w:val="228"/>
        </w:numPr>
        <w:autoSpaceDE w:val="0"/>
        <w:autoSpaceDN w:val="0"/>
        <w:adjustRightInd w:val="0"/>
        <w:jc w:val="both"/>
        <w:rPr>
          <w:bCs/>
          <w:lang w:eastAsia="en-US"/>
        </w:rPr>
      </w:pPr>
      <w:r w:rsidRPr="004B526A">
        <w:rPr>
          <w:bCs/>
          <w:lang w:eastAsia="en-US"/>
        </w:rPr>
        <w:t>umí získávat a vyhodnocovat informace o pracovních příležitostech</w:t>
      </w:r>
    </w:p>
    <w:p w:rsidR="00CE3C18" w:rsidRPr="00DA0D86" w:rsidRDefault="00CE3C18" w:rsidP="004B526A">
      <w:pPr>
        <w:autoSpaceDE w:val="0"/>
        <w:autoSpaceDN w:val="0"/>
        <w:adjustRightInd w:val="0"/>
        <w:jc w:val="both"/>
        <w:rPr>
          <w:b/>
          <w:bCs/>
          <w:lang w:eastAsia="en-US"/>
        </w:rPr>
      </w:pPr>
    </w:p>
    <w:p w:rsidR="00CE3C18" w:rsidRPr="004B526A" w:rsidRDefault="00CE3C18" w:rsidP="004B526A">
      <w:pPr>
        <w:autoSpaceDE w:val="0"/>
        <w:autoSpaceDN w:val="0"/>
        <w:adjustRightInd w:val="0"/>
        <w:jc w:val="both"/>
        <w:rPr>
          <w:b/>
          <w:bCs/>
          <w:u w:val="single"/>
          <w:lang w:eastAsia="en-US"/>
        </w:rPr>
      </w:pPr>
      <w:r w:rsidRPr="004B526A">
        <w:rPr>
          <w:b/>
          <w:bCs/>
          <w:u w:val="single"/>
          <w:lang w:eastAsia="en-US"/>
        </w:rPr>
        <w:t>Matematické kompetence</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DA0D86" w:rsidRDefault="00CE3C18" w:rsidP="004B526A">
      <w:pPr>
        <w:pStyle w:val="Puna"/>
        <w:jc w:val="both"/>
        <w:rPr>
          <w:lang w:eastAsia="en-US"/>
        </w:rPr>
      </w:pPr>
      <w:r w:rsidRPr="00DA0D86">
        <w:rPr>
          <w:lang w:eastAsia="en-US"/>
        </w:rPr>
        <w:t>stimuluje rozvoj matematických kompetencí žáků jednak diskuzemi o podnikových financích, nákladech, výnosech apod., jednak zadáváním úloh s nutností dopočítávat výsledky</w:t>
      </w:r>
    </w:p>
    <w:p w:rsidR="00CE3C18" w:rsidRPr="00DA0D86" w:rsidRDefault="00CE3C18" w:rsidP="004B526A">
      <w:pPr>
        <w:pStyle w:val="Puna"/>
        <w:jc w:val="both"/>
        <w:rPr>
          <w:lang w:eastAsia="en-US"/>
        </w:rPr>
      </w:pPr>
      <w:r w:rsidRPr="00DA0D86">
        <w:rPr>
          <w:lang w:eastAsia="en-US"/>
        </w:rPr>
        <w:t>podněcuje matematickou představu žáků diskuzemi o výši mezd, odměnách, cenách výrobků a služeb atd.</w:t>
      </w:r>
    </w:p>
    <w:p w:rsidR="00CE3C18" w:rsidRPr="00DA0D86" w:rsidRDefault="00CE3C18" w:rsidP="004B526A">
      <w:pPr>
        <w:pStyle w:val="Puna"/>
        <w:jc w:val="both"/>
        <w:rPr>
          <w:lang w:eastAsia="en-US"/>
        </w:rPr>
      </w:pPr>
      <w:r w:rsidRPr="00DA0D86">
        <w:rPr>
          <w:lang w:eastAsia="en-US"/>
        </w:rPr>
        <w:t>seznamuje žáky s různými formami grafického znázornění hospodaření podniku (tabulky, grafy, schémata aj.)</w:t>
      </w:r>
    </w:p>
    <w:p w:rsidR="004B526A" w:rsidRDefault="004B526A" w:rsidP="004B526A">
      <w:pPr>
        <w:autoSpaceDE w:val="0"/>
        <w:autoSpaceDN w:val="0"/>
        <w:adjustRightInd w:val="0"/>
        <w:jc w:val="both"/>
        <w:rPr>
          <w:b/>
          <w:bCs/>
          <w:lang w:eastAsia="en-US"/>
        </w:rPr>
      </w:pPr>
    </w:p>
    <w:p w:rsidR="00CE3C18" w:rsidRPr="00DA0D86" w:rsidRDefault="00CE3C18" w:rsidP="004B526A">
      <w:pPr>
        <w:autoSpaceDE w:val="0"/>
        <w:autoSpaceDN w:val="0"/>
        <w:adjustRightInd w:val="0"/>
        <w:jc w:val="both"/>
        <w:rPr>
          <w:b/>
          <w:bCs/>
          <w:lang w:eastAsia="en-US"/>
        </w:rPr>
      </w:pPr>
      <w:r w:rsidRPr="00DA0D86">
        <w:rPr>
          <w:b/>
          <w:bCs/>
          <w:lang w:eastAsia="en-US"/>
        </w:rPr>
        <w:t>Žák:</w:t>
      </w:r>
    </w:p>
    <w:p w:rsidR="00CE3C18" w:rsidRPr="00DA0D86" w:rsidRDefault="00CE3C18" w:rsidP="004B526A">
      <w:pPr>
        <w:pStyle w:val="Puna"/>
        <w:jc w:val="both"/>
        <w:rPr>
          <w:lang w:eastAsia="en-US"/>
        </w:rPr>
      </w:pPr>
      <w:r w:rsidRPr="00DA0D86">
        <w:rPr>
          <w:lang w:eastAsia="en-US"/>
        </w:rPr>
        <w:t>nalézá vztahy mezi jevy a předměty při řešení praktických úloh</w:t>
      </w:r>
    </w:p>
    <w:p w:rsidR="00CE3C18" w:rsidRPr="00DA0D86" w:rsidRDefault="00CE3C18" w:rsidP="004B526A">
      <w:pPr>
        <w:pStyle w:val="Puna"/>
        <w:jc w:val="both"/>
        <w:rPr>
          <w:lang w:eastAsia="en-US"/>
        </w:rPr>
      </w:pPr>
      <w:r w:rsidRPr="00DA0D86">
        <w:rPr>
          <w:lang w:eastAsia="en-US"/>
        </w:rPr>
        <w:t>čte a vytváří různé formy grafického znázornění (tabulky, grafy aj.)</w:t>
      </w:r>
    </w:p>
    <w:p w:rsidR="00CE3C18" w:rsidRPr="00DA0D86" w:rsidRDefault="00CE3C18" w:rsidP="004B526A">
      <w:pPr>
        <w:pStyle w:val="Puna"/>
        <w:jc w:val="both"/>
        <w:rPr>
          <w:lang w:eastAsia="en-US"/>
        </w:rPr>
      </w:pPr>
      <w:r w:rsidRPr="00DA0D86">
        <w:rPr>
          <w:lang w:eastAsia="en-US"/>
        </w:rPr>
        <w:t>efektivně aplikuje matematické postupy při řešení různých úkolů v běžných situacích</w:t>
      </w:r>
    </w:p>
    <w:p w:rsidR="00CE3C18" w:rsidRPr="00DA0D86" w:rsidRDefault="00CE3C18" w:rsidP="004B526A">
      <w:pPr>
        <w:pStyle w:val="Puna"/>
        <w:jc w:val="both"/>
        <w:rPr>
          <w:lang w:eastAsia="en-US"/>
        </w:rPr>
      </w:pPr>
      <w:r w:rsidRPr="00DA0D86">
        <w:rPr>
          <w:lang w:eastAsia="en-US"/>
        </w:rPr>
        <w:t xml:space="preserve">má představivost o ekonomicko-matematických pojmech – rozumí pojmům růst nákladů, snižování výnosů apod. </w:t>
      </w:r>
    </w:p>
    <w:p w:rsidR="00CE3C18" w:rsidRPr="00DA0D86" w:rsidRDefault="00CE3C18" w:rsidP="004B526A">
      <w:pPr>
        <w:pStyle w:val="Puna"/>
        <w:numPr>
          <w:ilvl w:val="0"/>
          <w:numId w:val="0"/>
        </w:numPr>
        <w:ind w:left="284"/>
        <w:jc w:val="both"/>
        <w:rPr>
          <w:lang w:eastAsia="en-US"/>
        </w:rPr>
      </w:pPr>
    </w:p>
    <w:p w:rsidR="00CE3C18" w:rsidRPr="004B526A" w:rsidRDefault="00CE3C18" w:rsidP="004B526A">
      <w:pPr>
        <w:autoSpaceDE w:val="0"/>
        <w:autoSpaceDN w:val="0"/>
        <w:adjustRightInd w:val="0"/>
        <w:jc w:val="both"/>
        <w:rPr>
          <w:b/>
          <w:bCs/>
          <w:u w:val="single"/>
          <w:lang w:eastAsia="en-US"/>
        </w:rPr>
      </w:pPr>
      <w:r w:rsidRPr="004B526A">
        <w:rPr>
          <w:b/>
          <w:bCs/>
          <w:u w:val="single"/>
          <w:lang w:eastAsia="en-US"/>
        </w:rPr>
        <w:t>Kompetence využívat prostředky informačních a komunikačních technologií a pracovat s informacemi</w:t>
      </w:r>
    </w:p>
    <w:p w:rsidR="00CE3C18" w:rsidRPr="00DA0D86" w:rsidRDefault="00CE3C18" w:rsidP="004B526A">
      <w:pPr>
        <w:autoSpaceDE w:val="0"/>
        <w:autoSpaceDN w:val="0"/>
        <w:adjustRightInd w:val="0"/>
        <w:jc w:val="both"/>
        <w:rPr>
          <w:b/>
          <w:bCs/>
          <w:lang w:eastAsia="en-US"/>
        </w:rPr>
      </w:pPr>
      <w:r w:rsidRPr="00DA0D86">
        <w:rPr>
          <w:b/>
          <w:bCs/>
          <w:lang w:eastAsia="en-US"/>
        </w:rPr>
        <w:t>Učitel:</w:t>
      </w:r>
    </w:p>
    <w:p w:rsidR="00CE3C18" w:rsidRPr="00DA0D86" w:rsidRDefault="00CE3C18" w:rsidP="004B526A">
      <w:pPr>
        <w:pStyle w:val="Puna"/>
        <w:jc w:val="both"/>
        <w:rPr>
          <w:lang w:eastAsia="en-US"/>
        </w:rPr>
      </w:pPr>
      <w:r w:rsidRPr="00DA0D86">
        <w:rPr>
          <w:lang w:eastAsia="en-US"/>
        </w:rPr>
        <w:t>podporuje vzájemnou komunikaci pomocí informačních a komunikačních technologií</w:t>
      </w:r>
    </w:p>
    <w:p w:rsidR="00CE3C18" w:rsidRPr="00DA0D86" w:rsidRDefault="00CE3C18" w:rsidP="004B526A">
      <w:pPr>
        <w:pStyle w:val="Puna"/>
        <w:jc w:val="both"/>
        <w:rPr>
          <w:lang w:eastAsia="en-US"/>
        </w:rPr>
      </w:pPr>
      <w:r w:rsidRPr="00DA0D86">
        <w:rPr>
          <w:lang w:eastAsia="en-US"/>
        </w:rPr>
        <w:t>podněcuje vyhledávání informací v knižní (písemné) podobě i v elektronické podobě</w:t>
      </w:r>
    </w:p>
    <w:p w:rsidR="00CE3C18" w:rsidRPr="00DA0D86" w:rsidRDefault="00CE3C18" w:rsidP="004B526A">
      <w:pPr>
        <w:pStyle w:val="Puna"/>
        <w:jc w:val="both"/>
        <w:rPr>
          <w:lang w:eastAsia="en-US"/>
        </w:rPr>
      </w:pPr>
      <w:r w:rsidRPr="00DA0D86">
        <w:rPr>
          <w:lang w:eastAsia="en-US"/>
        </w:rPr>
        <w:t>diskutuje o věrohodnosti zvolených informačních zdrojů</w:t>
      </w:r>
    </w:p>
    <w:p w:rsidR="00CE3C18" w:rsidRPr="00DA0D86" w:rsidRDefault="00CE3C18" w:rsidP="004B526A">
      <w:pPr>
        <w:pStyle w:val="Puna"/>
        <w:jc w:val="both"/>
        <w:rPr>
          <w:lang w:eastAsia="en-US"/>
        </w:rPr>
      </w:pPr>
      <w:r w:rsidRPr="00DA0D86">
        <w:rPr>
          <w:lang w:eastAsia="en-US"/>
        </w:rPr>
        <w:t>vytváří žákům podmínky pro procvičení používání prostředků informačních a komunikačních technologií</w:t>
      </w:r>
    </w:p>
    <w:p w:rsidR="004B526A" w:rsidRDefault="004B526A" w:rsidP="004B526A">
      <w:pPr>
        <w:jc w:val="both"/>
        <w:rPr>
          <w:b/>
          <w:lang w:eastAsia="en-US"/>
        </w:rPr>
      </w:pPr>
    </w:p>
    <w:p w:rsidR="00CE3C18" w:rsidRPr="00DA0D86" w:rsidRDefault="00CE3C18" w:rsidP="004B526A">
      <w:pPr>
        <w:jc w:val="both"/>
        <w:rPr>
          <w:b/>
          <w:lang w:eastAsia="en-US"/>
        </w:rPr>
      </w:pPr>
      <w:r w:rsidRPr="00DA0D86">
        <w:rPr>
          <w:b/>
          <w:lang w:eastAsia="en-US"/>
        </w:rPr>
        <w:t>Žák:</w:t>
      </w:r>
    </w:p>
    <w:p w:rsidR="00CE3C18" w:rsidRPr="00DA0D86" w:rsidRDefault="00CE3C18" w:rsidP="004B526A">
      <w:pPr>
        <w:pStyle w:val="Puna"/>
        <w:jc w:val="both"/>
        <w:rPr>
          <w:lang w:eastAsia="en-US"/>
        </w:rPr>
      </w:pPr>
      <w:r w:rsidRPr="00DA0D86">
        <w:rPr>
          <w:lang w:eastAsia="en-US"/>
        </w:rPr>
        <w:t>pracuje s běžným základním a aplikačním programovým vybavením</w:t>
      </w:r>
    </w:p>
    <w:p w:rsidR="00CE3C18" w:rsidRPr="00DA0D86" w:rsidRDefault="00CE3C18" w:rsidP="004B526A">
      <w:pPr>
        <w:pStyle w:val="Puna"/>
        <w:jc w:val="both"/>
        <w:rPr>
          <w:lang w:eastAsia="en-US"/>
        </w:rPr>
      </w:pPr>
      <w:r w:rsidRPr="00DA0D86">
        <w:rPr>
          <w:lang w:eastAsia="en-US"/>
        </w:rPr>
        <w:t>učí se používat nový software</w:t>
      </w:r>
    </w:p>
    <w:p w:rsidR="00CE3C18" w:rsidRPr="00DA0D86" w:rsidRDefault="00CE3C18" w:rsidP="004B526A">
      <w:pPr>
        <w:pStyle w:val="Puna"/>
        <w:jc w:val="both"/>
        <w:rPr>
          <w:lang w:eastAsia="en-US"/>
        </w:rPr>
      </w:pPr>
      <w:r w:rsidRPr="00DA0D86">
        <w:rPr>
          <w:lang w:eastAsia="en-US"/>
        </w:rPr>
        <w:t>komunikuje elektronickou poštou a využívá také jiné prostředky komunikace (telefon, fax)</w:t>
      </w:r>
    </w:p>
    <w:p w:rsidR="00CE3C18" w:rsidRPr="00DA0D86" w:rsidRDefault="00CE3C18" w:rsidP="004B526A">
      <w:pPr>
        <w:pStyle w:val="Puna"/>
        <w:jc w:val="both"/>
        <w:rPr>
          <w:lang w:eastAsia="en-US"/>
        </w:rPr>
      </w:pPr>
      <w:r w:rsidRPr="00DA0D86">
        <w:rPr>
          <w:lang w:eastAsia="en-US"/>
        </w:rPr>
        <w:t>získává informace pomocí internetu</w:t>
      </w:r>
    </w:p>
    <w:p w:rsidR="00CE3C18" w:rsidRPr="00DA0D86" w:rsidRDefault="00CE3C18" w:rsidP="004B526A">
      <w:pPr>
        <w:pStyle w:val="Puna"/>
        <w:jc w:val="both"/>
        <w:rPr>
          <w:lang w:eastAsia="en-US"/>
        </w:rPr>
      </w:pPr>
      <w:r w:rsidRPr="00DA0D86">
        <w:rPr>
          <w:lang w:eastAsia="en-US"/>
        </w:rPr>
        <w:t>dokáže pracovat s informacemi z různých zdrojů, a to s využitím prostředků informačních a komunikačních technologií</w:t>
      </w:r>
    </w:p>
    <w:p w:rsidR="00CE3C18" w:rsidRPr="00DA0D86" w:rsidRDefault="00CE3C18" w:rsidP="004B526A">
      <w:pPr>
        <w:pStyle w:val="Puna"/>
        <w:numPr>
          <w:ilvl w:val="0"/>
          <w:numId w:val="0"/>
        </w:numPr>
        <w:ind w:left="284"/>
        <w:jc w:val="both"/>
        <w:rPr>
          <w:lang w:eastAsia="en-US"/>
        </w:rPr>
      </w:pPr>
    </w:p>
    <w:p w:rsidR="006D5459" w:rsidRDefault="006D5459" w:rsidP="004B526A">
      <w:pPr>
        <w:autoSpaceDE w:val="0"/>
        <w:autoSpaceDN w:val="0"/>
        <w:adjustRightInd w:val="0"/>
        <w:jc w:val="both"/>
        <w:rPr>
          <w:b/>
          <w:bCs/>
          <w:sz w:val="28"/>
          <w:szCs w:val="28"/>
          <w:lang w:eastAsia="en-US"/>
        </w:rPr>
      </w:pPr>
    </w:p>
    <w:p w:rsidR="00CE3C18" w:rsidRPr="00DA0D86" w:rsidRDefault="00CE3C18" w:rsidP="004B526A">
      <w:pPr>
        <w:autoSpaceDE w:val="0"/>
        <w:autoSpaceDN w:val="0"/>
        <w:adjustRightInd w:val="0"/>
        <w:jc w:val="both"/>
        <w:rPr>
          <w:b/>
          <w:bCs/>
          <w:sz w:val="28"/>
          <w:szCs w:val="28"/>
          <w:lang w:eastAsia="en-US"/>
        </w:rPr>
      </w:pPr>
      <w:r w:rsidRPr="00DA0D86">
        <w:rPr>
          <w:b/>
          <w:bCs/>
          <w:sz w:val="28"/>
          <w:szCs w:val="28"/>
          <w:lang w:eastAsia="en-US"/>
        </w:rPr>
        <w:lastRenderedPageBreak/>
        <w:t>Odborné kompetence</w:t>
      </w:r>
    </w:p>
    <w:p w:rsidR="00CE3C18" w:rsidRPr="00DA0D86" w:rsidRDefault="00CE3C18" w:rsidP="004B526A">
      <w:pPr>
        <w:autoSpaceDE w:val="0"/>
        <w:autoSpaceDN w:val="0"/>
        <w:adjustRightInd w:val="0"/>
        <w:jc w:val="both"/>
        <w:rPr>
          <w:b/>
          <w:bCs/>
          <w:lang w:eastAsia="en-US"/>
        </w:rPr>
      </w:pPr>
    </w:p>
    <w:p w:rsidR="00CE3C18" w:rsidRPr="00DA0D86" w:rsidRDefault="00CE3C18" w:rsidP="004B526A">
      <w:pPr>
        <w:autoSpaceDE w:val="0"/>
        <w:autoSpaceDN w:val="0"/>
        <w:adjustRightInd w:val="0"/>
        <w:jc w:val="both"/>
        <w:rPr>
          <w:b/>
          <w:bCs/>
          <w:lang w:eastAsia="en-US"/>
        </w:rPr>
      </w:pPr>
      <w:r w:rsidRPr="00DA0D86">
        <w:rPr>
          <w:b/>
          <w:bCs/>
          <w:lang w:eastAsia="en-US"/>
        </w:rPr>
        <w:t>Provádět administrativní činností</w:t>
      </w:r>
    </w:p>
    <w:p w:rsidR="00CE3C18" w:rsidRPr="00DA0D86" w:rsidRDefault="00CE3C18" w:rsidP="004B526A">
      <w:pPr>
        <w:autoSpaceDE w:val="0"/>
        <w:autoSpaceDN w:val="0"/>
        <w:adjustRightInd w:val="0"/>
        <w:jc w:val="both"/>
        <w:rPr>
          <w:bCs/>
          <w:lang w:eastAsia="en-US"/>
        </w:rPr>
      </w:pPr>
      <w:r w:rsidRPr="00DA0D86">
        <w:rPr>
          <w:bCs/>
          <w:lang w:eastAsia="en-US"/>
        </w:rPr>
        <w:t>Předmět připravuje absolventy ke zvládnutí běžných administrativních činností, které mohou uplatnit na trhu práce – např. vyhotovování a evidence běžných účetních dokladů (včetně správné stylistické formy)</w:t>
      </w:r>
    </w:p>
    <w:p w:rsidR="00CE3C18" w:rsidRPr="00DA0D86" w:rsidRDefault="00CE3C18" w:rsidP="004B526A">
      <w:pPr>
        <w:autoSpaceDE w:val="0"/>
        <w:autoSpaceDN w:val="0"/>
        <w:adjustRightInd w:val="0"/>
        <w:jc w:val="both"/>
        <w:rPr>
          <w:bCs/>
          <w:lang w:eastAsia="en-US"/>
        </w:rPr>
      </w:pPr>
      <w:r w:rsidRPr="00DA0D86">
        <w:rPr>
          <w:bCs/>
          <w:lang w:eastAsia="en-US"/>
        </w:rPr>
        <w:t xml:space="preserve"> </w:t>
      </w:r>
    </w:p>
    <w:p w:rsidR="00CE3C18" w:rsidRPr="00DA0D86" w:rsidRDefault="004B526A" w:rsidP="004B526A">
      <w:pPr>
        <w:autoSpaceDE w:val="0"/>
        <w:autoSpaceDN w:val="0"/>
        <w:adjustRightInd w:val="0"/>
        <w:jc w:val="both"/>
        <w:rPr>
          <w:b/>
          <w:bCs/>
          <w:lang w:eastAsia="en-US"/>
        </w:rPr>
      </w:pPr>
      <w:r>
        <w:rPr>
          <w:b/>
          <w:bCs/>
          <w:lang w:eastAsia="en-US"/>
        </w:rPr>
        <w:t>Provádět základní podnikové či</w:t>
      </w:r>
      <w:r w:rsidR="00CE3C18" w:rsidRPr="00DA0D86">
        <w:rPr>
          <w:b/>
          <w:bCs/>
          <w:lang w:eastAsia="en-US"/>
        </w:rPr>
        <w:t>nnosti</w:t>
      </w:r>
    </w:p>
    <w:p w:rsidR="00CE3C18" w:rsidRPr="00DA0D86" w:rsidRDefault="00CE3C18" w:rsidP="004B526A">
      <w:pPr>
        <w:autoSpaceDE w:val="0"/>
        <w:autoSpaceDN w:val="0"/>
        <w:adjustRightInd w:val="0"/>
        <w:jc w:val="both"/>
        <w:rPr>
          <w:bCs/>
          <w:lang w:eastAsia="en-US"/>
        </w:rPr>
      </w:pPr>
      <w:r w:rsidRPr="00DA0D86">
        <w:rPr>
          <w:bCs/>
          <w:lang w:eastAsia="en-US"/>
        </w:rPr>
        <w:t xml:space="preserve">Absolventi znají běžný chod organizace, včetně personálních záležitostí, obchodně závazkových vztahů, povinné administrativy, finančních zdrojů aj. Orientují se v právní úpravě podnikání, občanských a pracovněprávních vztazích. </w:t>
      </w:r>
    </w:p>
    <w:p w:rsidR="00CE3C18" w:rsidRPr="00DA0D86" w:rsidRDefault="00CE3C18" w:rsidP="004B526A">
      <w:pPr>
        <w:autoSpaceDE w:val="0"/>
        <w:autoSpaceDN w:val="0"/>
        <w:adjustRightInd w:val="0"/>
        <w:jc w:val="both"/>
        <w:rPr>
          <w:bCs/>
          <w:lang w:eastAsia="en-US"/>
        </w:rPr>
      </w:pPr>
    </w:p>
    <w:p w:rsidR="00CE3C18" w:rsidRPr="00DA0D86" w:rsidRDefault="00CE3C18" w:rsidP="004B526A">
      <w:pPr>
        <w:autoSpaceDE w:val="0"/>
        <w:autoSpaceDN w:val="0"/>
        <w:adjustRightInd w:val="0"/>
        <w:jc w:val="both"/>
        <w:rPr>
          <w:b/>
          <w:bCs/>
          <w:lang w:eastAsia="en-US"/>
        </w:rPr>
      </w:pPr>
      <w:r w:rsidRPr="00DA0D86">
        <w:rPr>
          <w:b/>
          <w:bCs/>
          <w:lang w:eastAsia="en-US"/>
        </w:rPr>
        <w:t>Jednat ekonomicky a v souladu se strategií udržitelného rozvoje</w:t>
      </w:r>
    </w:p>
    <w:p w:rsidR="00CE3C18" w:rsidRPr="00DA0D86" w:rsidRDefault="00CE3C18" w:rsidP="004B526A">
      <w:pPr>
        <w:autoSpaceDE w:val="0"/>
        <w:autoSpaceDN w:val="0"/>
        <w:adjustRightInd w:val="0"/>
        <w:jc w:val="both"/>
        <w:rPr>
          <w:bCs/>
          <w:lang w:eastAsia="en-US"/>
        </w:rPr>
      </w:pPr>
      <w:r w:rsidRPr="00DA0D86">
        <w:rPr>
          <w:bCs/>
          <w:lang w:eastAsia="en-US"/>
        </w:rPr>
        <w:t>Absolventi jsou připraveni ke vstupu do reálného finančního života – např. se orientují ve výši mezd v různých oborech, umí efektivně hospodařit s daným rozpočtem (zvažují možné náklady, výnosy a zisk při plánování a posuzování určité činnosti)</w:t>
      </w:r>
    </w:p>
    <w:p w:rsidR="00CE3C18" w:rsidRPr="00DA0D86" w:rsidRDefault="00CE3C18" w:rsidP="004B526A">
      <w:pPr>
        <w:autoSpaceDE w:val="0"/>
        <w:autoSpaceDN w:val="0"/>
        <w:adjustRightInd w:val="0"/>
        <w:jc w:val="both"/>
        <w:rPr>
          <w:b/>
          <w:bCs/>
          <w:lang w:eastAsia="en-US"/>
        </w:rPr>
      </w:pPr>
    </w:p>
    <w:p w:rsidR="00CE3C18" w:rsidRPr="00DA0D86" w:rsidRDefault="00CE3C18" w:rsidP="00CE3C18">
      <w:pPr>
        <w:autoSpaceDE w:val="0"/>
        <w:autoSpaceDN w:val="0"/>
        <w:adjustRightInd w:val="0"/>
        <w:rPr>
          <w:b/>
          <w:bCs/>
          <w:lang w:eastAsia="en-US"/>
        </w:rPr>
      </w:pPr>
    </w:p>
    <w:p w:rsidR="00CE3C18" w:rsidRPr="00DA0D86" w:rsidRDefault="00CE3C18" w:rsidP="00CE3C18">
      <w:pPr>
        <w:autoSpaceDE w:val="0"/>
        <w:autoSpaceDN w:val="0"/>
        <w:adjustRightInd w:val="0"/>
        <w:rPr>
          <w:b/>
          <w:bCs/>
          <w:lang w:eastAsia="en-US"/>
        </w:rPr>
      </w:pPr>
    </w:p>
    <w:p w:rsidR="00CE3C18" w:rsidRPr="00DA0D86" w:rsidRDefault="00CE3C18" w:rsidP="00CE3C18">
      <w:pPr>
        <w:pStyle w:val="Puna"/>
        <w:rPr>
          <w:lang w:eastAsia="en-US"/>
        </w:rPr>
        <w:sectPr w:rsidR="00CE3C18" w:rsidRPr="00DA0D86" w:rsidSect="00CE3C18">
          <w:pgSz w:w="11906" w:h="16838"/>
          <w:pgMar w:top="1417" w:right="1417" w:bottom="1417" w:left="1417" w:header="708" w:footer="708" w:gutter="0"/>
          <w:cols w:space="708"/>
          <w:docGrid w:linePitch="360"/>
        </w:sectPr>
      </w:pPr>
    </w:p>
    <w:p w:rsidR="00CE3C18" w:rsidRPr="00DA0D86" w:rsidRDefault="00CE3C18" w:rsidP="00CE3C18">
      <w:pPr>
        <w:rPr>
          <w:b/>
        </w:rPr>
      </w:pPr>
      <w:r w:rsidRPr="00DA0D86">
        <w:rPr>
          <w:b/>
        </w:rPr>
        <w:lastRenderedPageBreak/>
        <w:t>Vzdělávací oblast:</w:t>
      </w:r>
      <w:r w:rsidRPr="00DA0D86">
        <w:rPr>
          <w:b/>
        </w:rPr>
        <w:tab/>
      </w:r>
      <w:r w:rsidRPr="00DA0D86">
        <w:rPr>
          <w:b/>
        </w:rPr>
        <w:tab/>
      </w:r>
      <w:r w:rsidRPr="00DA0D86">
        <w:t xml:space="preserve">Praxe </w:t>
      </w:r>
    </w:p>
    <w:p w:rsidR="00CE3C18" w:rsidRPr="00DA0D86" w:rsidRDefault="00CE3C18" w:rsidP="00CE3C18">
      <w:pPr>
        <w:rPr>
          <w:b/>
        </w:rPr>
      </w:pPr>
      <w:r w:rsidRPr="00DA0D86">
        <w:rPr>
          <w:b/>
        </w:rPr>
        <w:t>Vyučovací předmět:</w:t>
      </w:r>
      <w:r w:rsidRPr="00DA0D86">
        <w:rPr>
          <w:b/>
        </w:rPr>
        <w:tab/>
      </w:r>
      <w:r w:rsidRPr="00DA0D86">
        <w:rPr>
          <w:b/>
        </w:rPr>
        <w:tab/>
      </w:r>
      <w:r w:rsidRPr="00DA0D86">
        <w:t xml:space="preserve">Praxe </w:t>
      </w:r>
    </w:p>
    <w:p w:rsidR="00CE3C18" w:rsidRPr="00DA0D86" w:rsidRDefault="00CE3C18" w:rsidP="00CE3C18">
      <w:pPr>
        <w:rPr>
          <w:b/>
        </w:rPr>
      </w:pPr>
      <w:r w:rsidRPr="00DA0D86">
        <w:rPr>
          <w:b/>
        </w:rPr>
        <w:t xml:space="preserve">Ročník: </w:t>
      </w:r>
      <w:r w:rsidRPr="00DA0D86">
        <w:rPr>
          <w:b/>
        </w:rPr>
        <w:tab/>
      </w:r>
      <w:r w:rsidRPr="00DA0D86">
        <w:rPr>
          <w:b/>
        </w:rPr>
        <w:tab/>
      </w:r>
      <w:r w:rsidRPr="00DA0D86">
        <w:rPr>
          <w:b/>
        </w:rPr>
        <w:tab/>
      </w:r>
      <w:r w:rsidR="00D01B91">
        <w:t>2</w:t>
      </w:r>
      <w:r w:rsidRPr="00DA0D86">
        <w:t>.</w:t>
      </w:r>
    </w:p>
    <w:p w:rsidR="00CE3C18" w:rsidRPr="00DA0D86" w:rsidRDefault="00CE3C18" w:rsidP="00CE3C18"/>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CE3C18" w:rsidRPr="00DA0D86" w:rsidTr="00CE3C18">
        <w:tc>
          <w:tcPr>
            <w:tcW w:w="3888" w:type="dxa"/>
            <w:shd w:val="solid" w:color="808080" w:fill="FFFFFF"/>
            <w:vAlign w:val="center"/>
          </w:tcPr>
          <w:p w:rsidR="00CE3C18" w:rsidRPr="00DA0D86" w:rsidRDefault="00CE3C18" w:rsidP="00CE3C18">
            <w:pPr>
              <w:jc w:val="center"/>
              <w:rPr>
                <w:b/>
                <w:bCs/>
                <w:color w:val="FFFFFF"/>
              </w:rPr>
            </w:pPr>
            <w:r w:rsidRPr="00DA0D86">
              <w:rPr>
                <w:b/>
                <w:bCs/>
                <w:color w:val="FFFFFF"/>
              </w:rPr>
              <w:t>Školní výstupy</w:t>
            </w:r>
          </w:p>
          <w:p w:rsidR="00CE3C18" w:rsidRPr="00DA0D86" w:rsidRDefault="00CE3C18" w:rsidP="00CE3C18">
            <w:pPr>
              <w:jc w:val="center"/>
              <w:rPr>
                <w:b/>
                <w:bCs/>
              </w:rPr>
            </w:pPr>
            <w:r w:rsidRPr="00DA0D86">
              <w:rPr>
                <w:b/>
                <w:bCs/>
                <w:color w:val="FFFFFF"/>
              </w:rPr>
              <w:t>Žák:</w:t>
            </w:r>
          </w:p>
        </w:tc>
        <w:tc>
          <w:tcPr>
            <w:tcW w:w="4680" w:type="dxa"/>
            <w:shd w:val="solid" w:color="808080" w:fill="FFFFFF"/>
            <w:vAlign w:val="center"/>
          </w:tcPr>
          <w:p w:rsidR="00CE3C18" w:rsidRPr="00DA0D86" w:rsidRDefault="00CE3C18" w:rsidP="00CE3C18">
            <w:pPr>
              <w:jc w:val="center"/>
              <w:rPr>
                <w:b/>
                <w:bCs/>
              </w:rPr>
            </w:pPr>
            <w:r w:rsidRPr="00DA0D86">
              <w:rPr>
                <w:b/>
                <w:bCs/>
                <w:color w:val="FFFFFF"/>
              </w:rPr>
              <w:t>Učivo</w:t>
            </w:r>
          </w:p>
        </w:tc>
        <w:tc>
          <w:tcPr>
            <w:tcW w:w="3600" w:type="dxa"/>
            <w:shd w:val="solid" w:color="808080" w:fill="FFFFFF"/>
            <w:vAlign w:val="center"/>
          </w:tcPr>
          <w:p w:rsidR="00CE3C18" w:rsidRPr="00DA0D86" w:rsidRDefault="00CE3C18" w:rsidP="00CE3C18">
            <w:pPr>
              <w:jc w:val="center"/>
              <w:rPr>
                <w:b/>
                <w:bCs/>
                <w:color w:val="FFFFFF"/>
              </w:rPr>
            </w:pPr>
            <w:r w:rsidRPr="00DA0D86">
              <w:rPr>
                <w:b/>
                <w:bCs/>
                <w:color w:val="FFFFFF"/>
              </w:rPr>
              <w:t>Průřezová témata</w:t>
            </w:r>
          </w:p>
          <w:p w:rsidR="00CE3C18" w:rsidRPr="00DA0D86" w:rsidRDefault="00CE3C18" w:rsidP="00CE3C18">
            <w:pPr>
              <w:jc w:val="center"/>
              <w:rPr>
                <w:b/>
                <w:bCs/>
              </w:rPr>
            </w:pPr>
            <w:r w:rsidRPr="00DA0D86">
              <w:rPr>
                <w:b/>
                <w:bCs/>
                <w:color w:val="FFFFFF"/>
              </w:rPr>
              <w:t>Mezipředmětové vztahy</w:t>
            </w:r>
          </w:p>
        </w:tc>
        <w:tc>
          <w:tcPr>
            <w:tcW w:w="2340" w:type="dxa"/>
            <w:shd w:val="solid" w:color="808080" w:fill="FFFFFF"/>
            <w:vAlign w:val="center"/>
          </w:tcPr>
          <w:p w:rsidR="00CE3C18" w:rsidRPr="00DA0D86" w:rsidRDefault="00CE3C18" w:rsidP="00CE3C18">
            <w:pPr>
              <w:jc w:val="center"/>
              <w:rPr>
                <w:b/>
                <w:bCs/>
              </w:rPr>
            </w:pPr>
            <w:r w:rsidRPr="00DA0D86">
              <w:rPr>
                <w:b/>
                <w:bCs/>
                <w:color w:val="FFFFFF"/>
              </w:rPr>
              <w:t>Poznámky</w:t>
            </w: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je seznámen s chodem administrativní místnosti, zásadami při obsluze přístrojů a tyto pravidla a zásady dodržuje.</w:t>
            </w:r>
          </w:p>
          <w:p w:rsidR="00CE3C18" w:rsidRPr="00DA0D86" w:rsidRDefault="00CE3C18" w:rsidP="00A65A5E">
            <w:pPr>
              <w:pStyle w:val="Odstavecseseznamem"/>
              <w:numPr>
                <w:ilvl w:val="0"/>
                <w:numId w:val="21"/>
              </w:numPr>
              <w:rPr>
                <w:sz w:val="18"/>
                <w:szCs w:val="18"/>
              </w:rPr>
            </w:pPr>
            <w:r w:rsidRPr="00DA0D86">
              <w:rPr>
                <w:sz w:val="18"/>
                <w:szCs w:val="18"/>
              </w:rPr>
              <w:t>zná požadavky nutné pro úspěšné ukončení předmětu.</w:t>
            </w:r>
          </w:p>
        </w:tc>
        <w:tc>
          <w:tcPr>
            <w:tcW w:w="4680" w:type="dxa"/>
            <w:shd w:val="clear" w:color="auto" w:fill="auto"/>
          </w:tcPr>
          <w:p w:rsidR="00CE3C18" w:rsidRPr="00DA0D86" w:rsidRDefault="00CE3C18" w:rsidP="00CE3C18">
            <w:pPr>
              <w:rPr>
                <w:sz w:val="18"/>
                <w:szCs w:val="18"/>
              </w:rPr>
            </w:pPr>
            <w:r w:rsidRPr="00DA0D86">
              <w:rPr>
                <w:sz w:val="18"/>
                <w:szCs w:val="18"/>
              </w:rPr>
              <w:t>Seznámení se zásadami práce v administrativní místnosti a seznámení s požadavky a průběhem celého předmětu.</w:t>
            </w:r>
          </w:p>
          <w:p w:rsidR="00CE3C18" w:rsidRPr="00DA0D86" w:rsidRDefault="00CE3C18" w:rsidP="00CE3C18">
            <w:pPr>
              <w:rPr>
                <w:sz w:val="18"/>
                <w:szCs w:val="18"/>
              </w:rPr>
            </w:pPr>
            <w:r w:rsidRPr="00DA0D86">
              <w:rPr>
                <w:sz w:val="18"/>
                <w:szCs w:val="18"/>
              </w:rPr>
              <w:t>(cca 2 hodiny)</w:t>
            </w:r>
          </w:p>
        </w:tc>
        <w:tc>
          <w:tcPr>
            <w:tcW w:w="3600" w:type="dxa"/>
            <w:shd w:val="clear" w:color="auto" w:fill="auto"/>
          </w:tcPr>
          <w:p w:rsidR="00CE3C18" w:rsidRPr="00DA0D86" w:rsidRDefault="00CE3C18" w:rsidP="00CE3C18">
            <w:pPr>
              <w:rPr>
                <w:sz w:val="18"/>
                <w:szCs w:val="18"/>
              </w:rPr>
            </w:pPr>
            <w:r w:rsidRPr="00DA0D86">
              <w:rPr>
                <w:sz w:val="18"/>
                <w:szCs w:val="18"/>
              </w:rPr>
              <w:t>Člověk v demokratické společnosti</w:t>
            </w:r>
          </w:p>
        </w:tc>
        <w:tc>
          <w:tcPr>
            <w:tcW w:w="2340" w:type="dxa"/>
            <w:vMerge w:val="restart"/>
            <w:shd w:val="clear" w:color="auto" w:fill="auto"/>
          </w:tcPr>
          <w:p w:rsidR="00CE3C18" w:rsidRPr="00DA0D86" w:rsidRDefault="00CE3C18" w:rsidP="00CE3C18">
            <w:pPr>
              <w:rPr>
                <w:sz w:val="18"/>
                <w:szCs w:val="18"/>
              </w:rPr>
            </w:pPr>
          </w:p>
          <w:p w:rsidR="00CE3C18" w:rsidRPr="00DA0D86" w:rsidRDefault="00CE3C18" w:rsidP="00CE3C18">
            <w:pPr>
              <w:rPr>
                <w:sz w:val="18"/>
                <w:szCs w:val="18"/>
              </w:rPr>
            </w:pPr>
          </w:p>
          <w:p w:rsidR="00CE3C18" w:rsidRPr="00DA0D86" w:rsidRDefault="00CE3C18" w:rsidP="00CE3C18">
            <w:pPr>
              <w:rPr>
                <w:sz w:val="18"/>
                <w:szCs w:val="18"/>
              </w:rPr>
            </w:pPr>
            <w:r w:rsidRPr="00DA0D86">
              <w:rPr>
                <w:sz w:val="18"/>
                <w:szCs w:val="18"/>
              </w:rPr>
              <w:t xml:space="preserve">Vzhledem k variabilitě zdravotních postižení žáků je možné výuku přizpůsobit dle konkrétních schopností a dovedností jednotlivých žáků ve třídě. </w:t>
            </w:r>
          </w:p>
          <w:p w:rsidR="00CE3C18" w:rsidRPr="00DA0D86" w:rsidRDefault="00CE3C18" w:rsidP="00CE3C18">
            <w:pPr>
              <w:rPr>
                <w:sz w:val="18"/>
                <w:szCs w:val="18"/>
              </w:rPr>
            </w:pPr>
          </w:p>
          <w:p w:rsidR="00CE3C18" w:rsidRPr="00DA0D86" w:rsidRDefault="00CE3C18" w:rsidP="00CE3C18">
            <w:pPr>
              <w:rPr>
                <w:sz w:val="18"/>
                <w:szCs w:val="18"/>
              </w:rPr>
            </w:pPr>
          </w:p>
          <w:p w:rsidR="00CE3C18" w:rsidRPr="00DA0D86" w:rsidRDefault="00CE3C18" w:rsidP="00CE3C18">
            <w:pPr>
              <w:rPr>
                <w:sz w:val="18"/>
                <w:szCs w:val="18"/>
              </w:rPr>
            </w:pPr>
            <w:r w:rsidRPr="00DA0D86">
              <w:rPr>
                <w:sz w:val="18"/>
                <w:szCs w:val="18"/>
              </w:rPr>
              <w:t xml:space="preserve">Výuka je doplněna o přednášky, besedy odborníků z externích firem. </w:t>
            </w:r>
          </w:p>
          <w:p w:rsidR="00CE3C18" w:rsidRPr="00DA0D86" w:rsidRDefault="00CE3C18" w:rsidP="00CE3C18">
            <w:pPr>
              <w:rPr>
                <w:sz w:val="18"/>
                <w:szCs w:val="18"/>
              </w:rPr>
            </w:pPr>
            <w:r w:rsidRPr="00DA0D86">
              <w:rPr>
                <w:sz w:val="18"/>
                <w:szCs w:val="18"/>
              </w:rPr>
              <w:t xml:space="preserve">Přednášky z řad absolventů JÚŠ. </w:t>
            </w:r>
          </w:p>
          <w:p w:rsidR="00CE3C18" w:rsidRPr="00DA0D86" w:rsidRDefault="00CE3C18" w:rsidP="00CE3C18">
            <w:pPr>
              <w:rPr>
                <w:sz w:val="18"/>
                <w:szCs w:val="18"/>
              </w:rPr>
            </w:pPr>
            <w:r w:rsidRPr="00DA0D86">
              <w:rPr>
                <w:sz w:val="18"/>
                <w:szCs w:val="18"/>
              </w:rPr>
              <w:t xml:space="preserve">Exkurze ve firmách na otevřeném trhu práce. </w:t>
            </w: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vyjmenuje druhy živností a obchodních společností včetně způsobu jejich založení.</w:t>
            </w:r>
          </w:p>
          <w:p w:rsidR="00CE3C18" w:rsidRPr="00DA0D86" w:rsidRDefault="00CE3C18" w:rsidP="00A65A5E">
            <w:pPr>
              <w:pStyle w:val="Odstavecseseznamem"/>
              <w:numPr>
                <w:ilvl w:val="0"/>
                <w:numId w:val="21"/>
              </w:numPr>
              <w:rPr>
                <w:sz w:val="18"/>
                <w:szCs w:val="18"/>
              </w:rPr>
            </w:pPr>
            <w:r w:rsidRPr="00DA0D86">
              <w:rPr>
                <w:sz w:val="18"/>
                <w:szCs w:val="18"/>
              </w:rPr>
              <w:t>vysvětlí, co je podnikatelský plán.</w:t>
            </w:r>
          </w:p>
        </w:tc>
        <w:tc>
          <w:tcPr>
            <w:tcW w:w="4680" w:type="dxa"/>
            <w:shd w:val="clear" w:color="auto" w:fill="auto"/>
          </w:tcPr>
          <w:p w:rsidR="00CE3C18" w:rsidRPr="00DA0D86" w:rsidRDefault="00CE3C18" w:rsidP="00CE3C18">
            <w:pPr>
              <w:rPr>
                <w:sz w:val="18"/>
                <w:szCs w:val="18"/>
              </w:rPr>
            </w:pPr>
            <w:r w:rsidRPr="00DA0D86">
              <w:rPr>
                <w:sz w:val="18"/>
                <w:szCs w:val="18"/>
              </w:rPr>
              <w:t>Podnikatelský subjekt – způsoby podnikání (živnosti, obchodní společnosti), volba předmětu podnikání, podnikatelský plán, založení firmy</w:t>
            </w:r>
          </w:p>
          <w:p w:rsidR="00CE3C18" w:rsidRPr="00DA0D86" w:rsidRDefault="00CE3C18" w:rsidP="00CE3C18">
            <w:pPr>
              <w:rPr>
                <w:sz w:val="18"/>
                <w:szCs w:val="18"/>
              </w:rPr>
            </w:pPr>
            <w:r w:rsidRPr="00DA0D86">
              <w:rPr>
                <w:sz w:val="18"/>
                <w:szCs w:val="18"/>
              </w:rPr>
              <w:t>(cca 6 hodin)</w:t>
            </w:r>
          </w:p>
        </w:tc>
        <w:tc>
          <w:tcPr>
            <w:tcW w:w="3600" w:type="dxa"/>
            <w:shd w:val="clear" w:color="auto" w:fill="auto"/>
          </w:tcPr>
          <w:p w:rsidR="00CE3C18" w:rsidRPr="00DA0D86" w:rsidRDefault="00CE3C18" w:rsidP="00CE3C18">
            <w:pPr>
              <w:rPr>
                <w:sz w:val="18"/>
                <w:szCs w:val="18"/>
              </w:rPr>
            </w:pPr>
            <w:r w:rsidRPr="00DA0D86">
              <w:rPr>
                <w:sz w:val="18"/>
                <w:szCs w:val="18"/>
              </w:rPr>
              <w:t>Ekonomika – živnosti a obchodní společnosti</w:t>
            </w:r>
          </w:p>
          <w:p w:rsidR="00CE3C18" w:rsidRPr="00DA0D86" w:rsidRDefault="00CE3C18" w:rsidP="00CE3C18">
            <w:pPr>
              <w:rPr>
                <w:sz w:val="18"/>
                <w:szCs w:val="18"/>
              </w:rPr>
            </w:pPr>
            <w:r w:rsidRPr="00DA0D86">
              <w:rPr>
                <w:sz w:val="18"/>
                <w:szCs w:val="18"/>
              </w:rPr>
              <w:t>Ekonomika – podnikatelský záměr</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je seznámen se svou rolí ve firmě (fiktivní kanceláři) a s činností celé „firmy“.</w:t>
            </w:r>
          </w:p>
          <w:p w:rsidR="00CE3C18" w:rsidRPr="00DA0D86" w:rsidRDefault="00CE3C18" w:rsidP="00A65A5E">
            <w:pPr>
              <w:pStyle w:val="Odstavecseseznamem"/>
              <w:numPr>
                <w:ilvl w:val="0"/>
                <w:numId w:val="21"/>
              </w:numPr>
              <w:rPr>
                <w:sz w:val="18"/>
                <w:szCs w:val="18"/>
              </w:rPr>
            </w:pPr>
            <w:r w:rsidRPr="00DA0D86">
              <w:rPr>
                <w:sz w:val="18"/>
                <w:szCs w:val="18"/>
              </w:rPr>
              <w:t>vyjmenuje náležitosti pracovní smlouvy.</w:t>
            </w:r>
          </w:p>
          <w:p w:rsidR="00CE3C18" w:rsidRPr="00DA0D86" w:rsidRDefault="00CE3C18" w:rsidP="00A65A5E">
            <w:pPr>
              <w:pStyle w:val="Odstavecseseznamem"/>
              <w:numPr>
                <w:ilvl w:val="0"/>
                <w:numId w:val="21"/>
              </w:numPr>
              <w:rPr>
                <w:sz w:val="18"/>
                <w:szCs w:val="18"/>
              </w:rPr>
            </w:pPr>
            <w:r w:rsidRPr="00DA0D86">
              <w:rPr>
                <w:sz w:val="18"/>
                <w:szCs w:val="18"/>
              </w:rPr>
              <w:t>dokáže uzavřít pracovní poměr.</w:t>
            </w:r>
          </w:p>
        </w:tc>
        <w:tc>
          <w:tcPr>
            <w:tcW w:w="4680" w:type="dxa"/>
            <w:shd w:val="clear" w:color="auto" w:fill="auto"/>
          </w:tcPr>
          <w:p w:rsidR="00CE3C18" w:rsidRPr="00DA0D86" w:rsidRDefault="00CE3C18" w:rsidP="00CE3C18">
            <w:pPr>
              <w:rPr>
                <w:sz w:val="18"/>
                <w:szCs w:val="18"/>
              </w:rPr>
            </w:pPr>
            <w:r w:rsidRPr="00DA0D86">
              <w:rPr>
                <w:sz w:val="18"/>
                <w:szCs w:val="18"/>
              </w:rPr>
              <w:t>Představení firmy a nástup do práce – představení firmy, její základní jmění, rozvaha firmy, uzavření pracovní smlouvy, organizační struktura firmy.</w:t>
            </w:r>
          </w:p>
          <w:p w:rsidR="00CE3C18" w:rsidRPr="00DA0D86" w:rsidRDefault="00CE3C18" w:rsidP="00CE3C18">
            <w:pPr>
              <w:rPr>
                <w:sz w:val="18"/>
                <w:szCs w:val="18"/>
              </w:rPr>
            </w:pPr>
            <w:r w:rsidRPr="00DA0D86">
              <w:rPr>
                <w:sz w:val="18"/>
                <w:szCs w:val="18"/>
              </w:rPr>
              <w:t>(cca 4 hodiny)</w:t>
            </w:r>
          </w:p>
        </w:tc>
        <w:tc>
          <w:tcPr>
            <w:tcW w:w="3600" w:type="dxa"/>
            <w:shd w:val="clear" w:color="auto" w:fill="auto"/>
          </w:tcPr>
          <w:p w:rsidR="00CE3C18" w:rsidRPr="00DA0D86" w:rsidRDefault="00CE3C18" w:rsidP="00CE3C18">
            <w:pPr>
              <w:rPr>
                <w:sz w:val="18"/>
                <w:szCs w:val="18"/>
              </w:rPr>
            </w:pPr>
            <w:r w:rsidRPr="00DA0D86">
              <w:rPr>
                <w:sz w:val="18"/>
                <w:szCs w:val="18"/>
              </w:rPr>
              <w:t>Právo – pracovní smlouva</w:t>
            </w:r>
          </w:p>
          <w:p w:rsidR="00CE3C18" w:rsidRPr="00DA0D86" w:rsidRDefault="00CE3C18" w:rsidP="00CE3C18">
            <w:pPr>
              <w:rPr>
                <w:sz w:val="18"/>
                <w:szCs w:val="18"/>
              </w:rPr>
            </w:pPr>
            <w:r w:rsidRPr="00DA0D86">
              <w:rPr>
                <w:sz w:val="18"/>
                <w:szCs w:val="18"/>
              </w:rPr>
              <w:t>Ekonomika – organizační struktura firmy</w:t>
            </w:r>
          </w:p>
          <w:p w:rsidR="00CE3C18" w:rsidRPr="00DA0D86" w:rsidRDefault="00CE3C18" w:rsidP="00CE3C18">
            <w:pPr>
              <w:rPr>
                <w:sz w:val="18"/>
                <w:szCs w:val="18"/>
              </w:rPr>
            </w:pPr>
            <w:r w:rsidRPr="00DA0D86">
              <w:rPr>
                <w:sz w:val="18"/>
                <w:szCs w:val="18"/>
              </w:rPr>
              <w:t>Účetnictví – rozvaha (aktiva a pasiva), základní kapitál</w:t>
            </w:r>
          </w:p>
          <w:p w:rsidR="00CE3C18" w:rsidRPr="00DA0D86" w:rsidRDefault="00CE3C18" w:rsidP="00CE3C18">
            <w:pPr>
              <w:rPr>
                <w:sz w:val="18"/>
                <w:szCs w:val="18"/>
              </w:rPr>
            </w:pPr>
            <w:r w:rsidRPr="00DA0D86">
              <w:rPr>
                <w:sz w:val="18"/>
                <w:szCs w:val="18"/>
              </w:rPr>
              <w:t>Svět práce a společenský styk</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pojmenuje kancelářskou techniku v administrativní místnosti; ví, k čemu ji využít a jak ji použít.</w:t>
            </w:r>
          </w:p>
          <w:p w:rsidR="00CE3C18" w:rsidRPr="00DA0D86" w:rsidRDefault="00CE3C18" w:rsidP="00A65A5E">
            <w:pPr>
              <w:pStyle w:val="Odstavecseseznamem"/>
              <w:numPr>
                <w:ilvl w:val="0"/>
                <w:numId w:val="21"/>
              </w:numPr>
              <w:rPr>
                <w:sz w:val="18"/>
                <w:szCs w:val="18"/>
              </w:rPr>
            </w:pPr>
            <w:r w:rsidRPr="00DA0D86">
              <w:rPr>
                <w:sz w:val="18"/>
                <w:szCs w:val="18"/>
              </w:rPr>
              <w:t>je seznámen se zásadami správného používání kancelářské techniky</w:t>
            </w:r>
          </w:p>
        </w:tc>
        <w:tc>
          <w:tcPr>
            <w:tcW w:w="4680" w:type="dxa"/>
            <w:shd w:val="clear" w:color="auto" w:fill="auto"/>
          </w:tcPr>
          <w:p w:rsidR="00CE3C18" w:rsidRPr="00DA0D86" w:rsidRDefault="00CE3C18" w:rsidP="00CE3C18">
            <w:pPr>
              <w:rPr>
                <w:sz w:val="18"/>
                <w:szCs w:val="18"/>
              </w:rPr>
            </w:pPr>
            <w:r w:rsidRPr="00DA0D86">
              <w:rPr>
                <w:sz w:val="18"/>
                <w:szCs w:val="18"/>
              </w:rPr>
              <w:t>Práce s kancelářskou technikou – ovládání, použití, bezpečnost práce, zásady při práci s elektrospotřebiči</w:t>
            </w:r>
          </w:p>
          <w:p w:rsidR="00CE3C18" w:rsidRPr="00DA0D86" w:rsidRDefault="00CE3C18" w:rsidP="00CE3C18">
            <w:pPr>
              <w:rPr>
                <w:sz w:val="18"/>
                <w:szCs w:val="18"/>
              </w:rPr>
            </w:pPr>
            <w:r w:rsidRPr="00DA0D86">
              <w:rPr>
                <w:sz w:val="18"/>
                <w:szCs w:val="18"/>
              </w:rPr>
              <w:t>(cca 2 hodiny)</w:t>
            </w:r>
          </w:p>
        </w:tc>
        <w:tc>
          <w:tcPr>
            <w:tcW w:w="3600" w:type="dxa"/>
            <w:shd w:val="clear" w:color="auto" w:fill="auto"/>
          </w:tcPr>
          <w:p w:rsidR="00CE3C18" w:rsidRPr="00DA0D86" w:rsidRDefault="00CE3C18" w:rsidP="00CE3C18">
            <w:pPr>
              <w:rPr>
                <w:sz w:val="18"/>
                <w:szCs w:val="18"/>
              </w:rPr>
            </w:pPr>
            <w:r w:rsidRPr="00DA0D86">
              <w:rPr>
                <w:sz w:val="18"/>
                <w:szCs w:val="18"/>
              </w:rPr>
              <w:t>Informační a komunikační technologie – přídavná zařízení počítače, kancelářská technika</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popíše pojmy marketing a propagace.</w:t>
            </w:r>
          </w:p>
          <w:p w:rsidR="00CE3C18" w:rsidRPr="00DA0D86" w:rsidRDefault="00CE3C18" w:rsidP="00A65A5E">
            <w:pPr>
              <w:pStyle w:val="Odstavecseseznamem"/>
              <w:numPr>
                <w:ilvl w:val="0"/>
                <w:numId w:val="21"/>
              </w:numPr>
              <w:rPr>
                <w:sz w:val="18"/>
                <w:szCs w:val="18"/>
              </w:rPr>
            </w:pPr>
            <w:r w:rsidRPr="00DA0D86">
              <w:rPr>
                <w:sz w:val="18"/>
                <w:szCs w:val="18"/>
              </w:rPr>
              <w:t>dle vlastních představ vytvoří logo firmy, propagační materiály (leták, inzerát), vizitky.</w:t>
            </w:r>
          </w:p>
        </w:tc>
        <w:tc>
          <w:tcPr>
            <w:tcW w:w="4680" w:type="dxa"/>
            <w:shd w:val="clear" w:color="auto" w:fill="auto"/>
          </w:tcPr>
          <w:p w:rsidR="00CE3C18" w:rsidRPr="00DA0D86" w:rsidRDefault="00CE3C18" w:rsidP="00CE3C18">
            <w:pPr>
              <w:rPr>
                <w:sz w:val="18"/>
                <w:szCs w:val="18"/>
              </w:rPr>
            </w:pPr>
            <w:r w:rsidRPr="00DA0D86">
              <w:rPr>
                <w:sz w:val="18"/>
                <w:szCs w:val="18"/>
              </w:rPr>
              <w:t>Marketing a propagace – název, logo firmy, propagační materiály (letáky, inzeráty), vizitky aj.</w:t>
            </w:r>
          </w:p>
          <w:p w:rsidR="00CE3C18" w:rsidRPr="00DA0D86" w:rsidRDefault="00CE3C18" w:rsidP="00CE3C18">
            <w:pPr>
              <w:rPr>
                <w:sz w:val="18"/>
                <w:szCs w:val="18"/>
              </w:rPr>
            </w:pPr>
            <w:r w:rsidRPr="00DA0D86">
              <w:rPr>
                <w:sz w:val="18"/>
                <w:szCs w:val="18"/>
              </w:rPr>
              <w:t>(cca 4 hodiny)</w:t>
            </w:r>
          </w:p>
        </w:tc>
        <w:tc>
          <w:tcPr>
            <w:tcW w:w="3600" w:type="dxa"/>
            <w:shd w:val="clear" w:color="auto" w:fill="auto"/>
          </w:tcPr>
          <w:p w:rsidR="00CE3C18" w:rsidRPr="00DA0D86" w:rsidRDefault="00CE3C18" w:rsidP="00CE3C18">
            <w:pPr>
              <w:rPr>
                <w:sz w:val="18"/>
                <w:szCs w:val="18"/>
              </w:rPr>
            </w:pPr>
            <w:r w:rsidRPr="00DA0D86">
              <w:rPr>
                <w:sz w:val="18"/>
                <w:szCs w:val="18"/>
              </w:rPr>
              <w:t>Ekonomika – marketing</w:t>
            </w:r>
          </w:p>
          <w:p w:rsidR="00CE3C18" w:rsidRPr="00DA0D86" w:rsidRDefault="00CE3C18" w:rsidP="00CE3C18">
            <w:pPr>
              <w:rPr>
                <w:sz w:val="18"/>
                <w:szCs w:val="18"/>
              </w:rPr>
            </w:pPr>
            <w:r w:rsidRPr="00DA0D86">
              <w:rPr>
                <w:sz w:val="18"/>
                <w:szCs w:val="18"/>
              </w:rPr>
              <w:t>Písemná komunikace – úpravy textů a grafiky</w:t>
            </w:r>
          </w:p>
          <w:p w:rsidR="00CE3C18" w:rsidRPr="00DA0D86" w:rsidRDefault="00CE3C18" w:rsidP="00CE3C18">
            <w:pPr>
              <w:rPr>
                <w:sz w:val="18"/>
                <w:szCs w:val="18"/>
              </w:rPr>
            </w:pPr>
            <w:r w:rsidRPr="00DA0D86">
              <w:rPr>
                <w:sz w:val="18"/>
                <w:szCs w:val="18"/>
              </w:rPr>
              <w:t>Informační a komunikační technologie – základní práce s PC a počítačovým softwarem</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ví, jak založit bankovní účet</w:t>
            </w:r>
          </w:p>
          <w:p w:rsidR="00CE3C18" w:rsidRPr="00DA0D86" w:rsidRDefault="00CE3C18" w:rsidP="00A65A5E">
            <w:pPr>
              <w:pStyle w:val="Odstavecseseznamem"/>
              <w:numPr>
                <w:ilvl w:val="0"/>
                <w:numId w:val="21"/>
              </w:numPr>
              <w:rPr>
                <w:sz w:val="18"/>
                <w:szCs w:val="18"/>
              </w:rPr>
            </w:pPr>
            <w:r w:rsidRPr="00DA0D86">
              <w:rPr>
                <w:sz w:val="18"/>
                <w:szCs w:val="18"/>
              </w:rPr>
              <w:t>orientuje se v peněžním deníku</w:t>
            </w:r>
          </w:p>
          <w:p w:rsidR="00CE3C18" w:rsidRPr="00DA0D86" w:rsidRDefault="00CE3C18" w:rsidP="00A65A5E">
            <w:pPr>
              <w:pStyle w:val="Odstavecseseznamem"/>
              <w:numPr>
                <w:ilvl w:val="0"/>
                <w:numId w:val="21"/>
              </w:numPr>
              <w:rPr>
                <w:sz w:val="18"/>
                <w:szCs w:val="18"/>
              </w:rPr>
            </w:pPr>
            <w:r w:rsidRPr="00DA0D86">
              <w:rPr>
                <w:sz w:val="18"/>
                <w:szCs w:val="18"/>
              </w:rPr>
              <w:t>vystaví výdajové a příjmové pokladní doklady</w:t>
            </w:r>
          </w:p>
          <w:p w:rsidR="00CE3C18" w:rsidRPr="00DA0D86" w:rsidRDefault="00CE3C18" w:rsidP="00A65A5E">
            <w:pPr>
              <w:pStyle w:val="Odstavecseseznamem"/>
              <w:numPr>
                <w:ilvl w:val="0"/>
                <w:numId w:val="21"/>
              </w:numPr>
              <w:rPr>
                <w:sz w:val="18"/>
                <w:szCs w:val="18"/>
              </w:rPr>
            </w:pPr>
            <w:r w:rsidRPr="00DA0D86">
              <w:rPr>
                <w:sz w:val="18"/>
                <w:szCs w:val="18"/>
              </w:rPr>
              <w:t>rozliší fixní a variabilní náklady</w:t>
            </w:r>
          </w:p>
          <w:p w:rsidR="00CE3C18" w:rsidRPr="00DA0D86" w:rsidRDefault="00CE3C18" w:rsidP="00A65A5E">
            <w:pPr>
              <w:pStyle w:val="Odstavecseseznamem"/>
              <w:numPr>
                <w:ilvl w:val="0"/>
                <w:numId w:val="21"/>
              </w:numPr>
              <w:rPr>
                <w:sz w:val="18"/>
                <w:szCs w:val="18"/>
              </w:rPr>
            </w:pPr>
            <w:r w:rsidRPr="00DA0D86">
              <w:rPr>
                <w:sz w:val="18"/>
                <w:szCs w:val="18"/>
              </w:rPr>
              <w:t>navrhuje opatření pro snížení nákladů a zvýšení výnosů</w:t>
            </w:r>
          </w:p>
        </w:tc>
        <w:tc>
          <w:tcPr>
            <w:tcW w:w="4680" w:type="dxa"/>
            <w:shd w:val="clear" w:color="auto" w:fill="auto"/>
          </w:tcPr>
          <w:p w:rsidR="00CE3C18" w:rsidRPr="00DA0D86" w:rsidRDefault="00CE3C18" w:rsidP="00CE3C18">
            <w:pPr>
              <w:rPr>
                <w:sz w:val="18"/>
                <w:szCs w:val="18"/>
              </w:rPr>
            </w:pPr>
            <w:r w:rsidRPr="00DA0D86">
              <w:rPr>
                <w:sz w:val="18"/>
                <w:szCs w:val="18"/>
              </w:rPr>
              <w:t>Finance – založení bankovního účtu, výpisy z bankovního účtu, vedení peněžního deníku, hotovostní příjmy a výdaje (výdajové a příjmové pokladní doklady)</w:t>
            </w:r>
          </w:p>
          <w:p w:rsidR="00CE3C18" w:rsidRPr="00DA0D86" w:rsidRDefault="00CE3C18" w:rsidP="00CE3C18">
            <w:pPr>
              <w:rPr>
                <w:sz w:val="18"/>
                <w:szCs w:val="18"/>
              </w:rPr>
            </w:pPr>
            <w:r w:rsidRPr="00DA0D86">
              <w:rPr>
                <w:sz w:val="18"/>
                <w:szCs w:val="18"/>
              </w:rPr>
              <w:t>Finanční hospodaření podniku – fixní a variabilní náklady, rozpočet podniku</w:t>
            </w:r>
          </w:p>
          <w:p w:rsidR="00CE3C18" w:rsidRPr="00DA0D86" w:rsidRDefault="00CE3C18" w:rsidP="00CE3C18">
            <w:pPr>
              <w:rPr>
                <w:sz w:val="18"/>
                <w:szCs w:val="18"/>
              </w:rPr>
            </w:pPr>
            <w:r w:rsidRPr="00DA0D86">
              <w:rPr>
                <w:sz w:val="18"/>
                <w:szCs w:val="18"/>
              </w:rPr>
              <w:t>(cca 4 hodiny)</w:t>
            </w:r>
          </w:p>
        </w:tc>
        <w:tc>
          <w:tcPr>
            <w:tcW w:w="3600" w:type="dxa"/>
            <w:shd w:val="clear" w:color="auto" w:fill="auto"/>
          </w:tcPr>
          <w:p w:rsidR="00CE3C18" w:rsidRPr="00DA0D86" w:rsidRDefault="00CE3C18" w:rsidP="00CE3C18">
            <w:pPr>
              <w:rPr>
                <w:sz w:val="18"/>
                <w:szCs w:val="18"/>
              </w:rPr>
            </w:pPr>
            <w:r w:rsidRPr="00DA0D86">
              <w:rPr>
                <w:sz w:val="18"/>
                <w:szCs w:val="18"/>
              </w:rPr>
              <w:t>Ekonomika – náklady, bankovnictví, finanční řízení podniku</w:t>
            </w:r>
          </w:p>
          <w:p w:rsidR="00CE3C18" w:rsidRPr="00DA0D86" w:rsidRDefault="00CE3C18" w:rsidP="00CE3C18">
            <w:pPr>
              <w:rPr>
                <w:sz w:val="18"/>
                <w:szCs w:val="18"/>
              </w:rPr>
            </w:pPr>
            <w:r w:rsidRPr="00DA0D86">
              <w:rPr>
                <w:sz w:val="18"/>
                <w:szCs w:val="18"/>
              </w:rPr>
              <w:t>Účetnictví – účetní doklady</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zmapuje konkurenční podniky a dokáže odhadnout postavení smyšlené firmy v této konkurenci</w:t>
            </w:r>
          </w:p>
        </w:tc>
        <w:tc>
          <w:tcPr>
            <w:tcW w:w="4680" w:type="dxa"/>
            <w:shd w:val="clear" w:color="auto" w:fill="auto"/>
          </w:tcPr>
          <w:p w:rsidR="00CE3C18" w:rsidRPr="00DA0D86" w:rsidRDefault="00CE3C18" w:rsidP="00CE3C18">
            <w:pPr>
              <w:rPr>
                <w:sz w:val="18"/>
                <w:szCs w:val="18"/>
              </w:rPr>
            </w:pPr>
            <w:r w:rsidRPr="00DA0D86">
              <w:rPr>
                <w:sz w:val="18"/>
                <w:szCs w:val="18"/>
              </w:rPr>
              <w:t>Konkurence – zmapování konkurence, nalezení konkurenční výhody</w:t>
            </w:r>
          </w:p>
          <w:p w:rsidR="00CE3C18" w:rsidRPr="00DA0D86" w:rsidRDefault="00CE3C18" w:rsidP="00CE3C18">
            <w:pPr>
              <w:rPr>
                <w:sz w:val="18"/>
                <w:szCs w:val="18"/>
              </w:rPr>
            </w:pPr>
            <w:r w:rsidRPr="00DA0D86">
              <w:rPr>
                <w:sz w:val="18"/>
                <w:szCs w:val="18"/>
              </w:rPr>
              <w:t>(cca 2 hodiny)</w:t>
            </w:r>
          </w:p>
        </w:tc>
        <w:tc>
          <w:tcPr>
            <w:tcW w:w="3600" w:type="dxa"/>
            <w:shd w:val="clear" w:color="auto" w:fill="auto"/>
          </w:tcPr>
          <w:p w:rsidR="00CE3C18" w:rsidRPr="00DA0D86" w:rsidRDefault="00CE3C18" w:rsidP="00CE3C18">
            <w:pPr>
              <w:rPr>
                <w:sz w:val="18"/>
                <w:szCs w:val="18"/>
              </w:rPr>
            </w:pPr>
            <w:r w:rsidRPr="00DA0D86">
              <w:rPr>
                <w:sz w:val="18"/>
                <w:szCs w:val="18"/>
              </w:rPr>
              <w:t>Ekonomika – okolí podniku (konkurence)</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vyhledá potenciální dodavatele a odběratele</w:t>
            </w:r>
          </w:p>
          <w:p w:rsidR="00CE3C18" w:rsidRPr="00DA0D86" w:rsidRDefault="00CE3C18" w:rsidP="00A65A5E">
            <w:pPr>
              <w:pStyle w:val="Odstavecseseznamem"/>
              <w:numPr>
                <w:ilvl w:val="0"/>
                <w:numId w:val="21"/>
              </w:numPr>
              <w:rPr>
                <w:sz w:val="18"/>
                <w:szCs w:val="18"/>
              </w:rPr>
            </w:pPr>
            <w:r w:rsidRPr="00DA0D86">
              <w:rPr>
                <w:sz w:val="18"/>
                <w:szCs w:val="18"/>
              </w:rPr>
              <w:lastRenderedPageBreak/>
              <w:t>dokáže oslovit potenciální dodavatele a odběratele nabídkou a poptávkou</w:t>
            </w:r>
          </w:p>
          <w:p w:rsidR="00CE3C18" w:rsidRPr="00DA0D86" w:rsidRDefault="00CE3C18" w:rsidP="00A65A5E">
            <w:pPr>
              <w:pStyle w:val="Odstavecseseznamem"/>
              <w:numPr>
                <w:ilvl w:val="0"/>
                <w:numId w:val="21"/>
              </w:numPr>
              <w:rPr>
                <w:sz w:val="18"/>
                <w:szCs w:val="18"/>
              </w:rPr>
            </w:pPr>
            <w:r w:rsidRPr="00DA0D86">
              <w:rPr>
                <w:sz w:val="18"/>
                <w:szCs w:val="18"/>
              </w:rPr>
              <w:t>ví, jak sestavit obchodní smlouvu</w:t>
            </w:r>
          </w:p>
          <w:p w:rsidR="00CE3C18" w:rsidRPr="00DA0D86" w:rsidRDefault="00CE3C18" w:rsidP="00A65A5E">
            <w:pPr>
              <w:pStyle w:val="Odstavecseseznamem"/>
              <w:numPr>
                <w:ilvl w:val="0"/>
                <w:numId w:val="21"/>
              </w:numPr>
              <w:rPr>
                <w:sz w:val="18"/>
                <w:szCs w:val="18"/>
              </w:rPr>
            </w:pPr>
            <w:r w:rsidRPr="00DA0D86">
              <w:rPr>
                <w:sz w:val="18"/>
                <w:szCs w:val="18"/>
              </w:rPr>
              <w:t>vystaví fakturu</w:t>
            </w:r>
          </w:p>
          <w:p w:rsidR="00CE3C18" w:rsidRPr="00DA0D86" w:rsidRDefault="00CE3C18" w:rsidP="00A65A5E">
            <w:pPr>
              <w:pStyle w:val="Odstavecseseznamem"/>
              <w:numPr>
                <w:ilvl w:val="0"/>
                <w:numId w:val="21"/>
              </w:numPr>
              <w:rPr>
                <w:sz w:val="18"/>
                <w:szCs w:val="18"/>
              </w:rPr>
            </w:pPr>
            <w:r w:rsidRPr="00DA0D86">
              <w:rPr>
                <w:sz w:val="18"/>
                <w:szCs w:val="18"/>
              </w:rPr>
              <w:t>umí vyřídit reklamaci</w:t>
            </w:r>
          </w:p>
          <w:p w:rsidR="00CE3C18" w:rsidRPr="00DA0D86" w:rsidRDefault="00CE3C18" w:rsidP="00A65A5E">
            <w:pPr>
              <w:pStyle w:val="Odstavecseseznamem"/>
              <w:numPr>
                <w:ilvl w:val="0"/>
                <w:numId w:val="21"/>
              </w:numPr>
              <w:rPr>
                <w:sz w:val="18"/>
                <w:szCs w:val="18"/>
              </w:rPr>
            </w:pPr>
            <w:r w:rsidRPr="00DA0D86">
              <w:rPr>
                <w:sz w:val="18"/>
                <w:szCs w:val="18"/>
              </w:rPr>
              <w:t>ví, za jakých podmínek a jak lze od smlouvy odstoupit</w:t>
            </w:r>
          </w:p>
        </w:tc>
        <w:tc>
          <w:tcPr>
            <w:tcW w:w="4680" w:type="dxa"/>
            <w:shd w:val="clear" w:color="auto" w:fill="auto"/>
          </w:tcPr>
          <w:p w:rsidR="00CE3C18" w:rsidRPr="00DA0D86" w:rsidRDefault="00CE3C18" w:rsidP="00CE3C18">
            <w:pPr>
              <w:rPr>
                <w:sz w:val="18"/>
                <w:szCs w:val="18"/>
              </w:rPr>
            </w:pPr>
            <w:r w:rsidRPr="00DA0D86">
              <w:rPr>
                <w:sz w:val="18"/>
                <w:szCs w:val="18"/>
              </w:rPr>
              <w:lastRenderedPageBreak/>
              <w:t>Obchodně závazkové vztahy – vyhledání dodavatelů a odběratelů, jejich oslovení, uzavření dodavatelsko-</w:t>
            </w:r>
            <w:r w:rsidRPr="00DA0D86">
              <w:rPr>
                <w:sz w:val="18"/>
                <w:szCs w:val="18"/>
              </w:rPr>
              <w:lastRenderedPageBreak/>
              <w:t>odběratelských smluv, pohledávky a závazky, reklamace, odstup od smlouvy, vypovězení smlouvy</w:t>
            </w:r>
          </w:p>
          <w:p w:rsidR="00CE3C18" w:rsidRPr="00DA0D86" w:rsidRDefault="00CE3C18" w:rsidP="00CE3C18">
            <w:pPr>
              <w:rPr>
                <w:sz w:val="18"/>
                <w:szCs w:val="18"/>
              </w:rPr>
            </w:pPr>
            <w:r w:rsidRPr="00DA0D86">
              <w:rPr>
                <w:sz w:val="18"/>
                <w:szCs w:val="18"/>
              </w:rPr>
              <w:t>(cca 5 hodin)</w:t>
            </w:r>
          </w:p>
        </w:tc>
        <w:tc>
          <w:tcPr>
            <w:tcW w:w="3600" w:type="dxa"/>
            <w:shd w:val="clear" w:color="auto" w:fill="auto"/>
          </w:tcPr>
          <w:p w:rsidR="00CE3C18" w:rsidRPr="00DA0D86" w:rsidRDefault="00CE3C18" w:rsidP="00CE3C18">
            <w:pPr>
              <w:rPr>
                <w:sz w:val="18"/>
                <w:szCs w:val="18"/>
              </w:rPr>
            </w:pPr>
            <w:r w:rsidRPr="00DA0D86">
              <w:rPr>
                <w:sz w:val="18"/>
                <w:szCs w:val="18"/>
              </w:rPr>
              <w:lastRenderedPageBreak/>
              <w:t>Ekonomika – dodavatelé, odběratelé</w:t>
            </w:r>
          </w:p>
          <w:p w:rsidR="00CE3C18" w:rsidRPr="00DA0D86" w:rsidRDefault="00CE3C18" w:rsidP="00CE3C18">
            <w:pPr>
              <w:rPr>
                <w:sz w:val="18"/>
                <w:szCs w:val="18"/>
              </w:rPr>
            </w:pPr>
            <w:r w:rsidRPr="00DA0D86">
              <w:rPr>
                <w:sz w:val="18"/>
                <w:szCs w:val="18"/>
              </w:rPr>
              <w:t>Právo – obchodní smlouva</w:t>
            </w:r>
          </w:p>
          <w:p w:rsidR="00CE3C18" w:rsidRPr="00DA0D86" w:rsidRDefault="00CE3C18" w:rsidP="00CE3C18">
            <w:pPr>
              <w:rPr>
                <w:sz w:val="18"/>
                <w:szCs w:val="18"/>
              </w:rPr>
            </w:pPr>
            <w:r w:rsidRPr="00DA0D86">
              <w:rPr>
                <w:sz w:val="18"/>
                <w:szCs w:val="18"/>
              </w:rPr>
              <w:lastRenderedPageBreak/>
              <w:t>Účetnictví – účetní doklady</w:t>
            </w:r>
          </w:p>
          <w:p w:rsidR="00CE3C18" w:rsidRPr="00DA0D86" w:rsidRDefault="00CE3C18" w:rsidP="00CE3C18">
            <w:pPr>
              <w:rPr>
                <w:sz w:val="18"/>
                <w:szCs w:val="18"/>
              </w:rPr>
            </w:pPr>
            <w:r w:rsidRPr="00DA0D86">
              <w:rPr>
                <w:sz w:val="18"/>
                <w:szCs w:val="18"/>
              </w:rPr>
              <w:t>Obchodní korespondence - faktura</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lastRenderedPageBreak/>
              <w:t>umí uzavřít pracovní smlouvu a dohody</w:t>
            </w:r>
          </w:p>
          <w:p w:rsidR="00CE3C18" w:rsidRPr="00DA0D86" w:rsidRDefault="00CE3C18" w:rsidP="00A65A5E">
            <w:pPr>
              <w:pStyle w:val="Odstavecseseznamem"/>
              <w:numPr>
                <w:ilvl w:val="0"/>
                <w:numId w:val="21"/>
              </w:numPr>
              <w:rPr>
                <w:sz w:val="18"/>
                <w:szCs w:val="18"/>
              </w:rPr>
            </w:pPr>
            <w:r w:rsidRPr="00DA0D86">
              <w:rPr>
                <w:sz w:val="18"/>
                <w:szCs w:val="18"/>
              </w:rPr>
              <w:t>dokáže stanovit potřebné lidské zdroje pro chod podniku (počet, funkce)</w:t>
            </w:r>
          </w:p>
          <w:p w:rsidR="00CE3C18" w:rsidRPr="00DA0D86" w:rsidRDefault="00CE3C18" w:rsidP="00A65A5E">
            <w:pPr>
              <w:pStyle w:val="Odstavecseseznamem"/>
              <w:numPr>
                <w:ilvl w:val="0"/>
                <w:numId w:val="21"/>
              </w:numPr>
              <w:rPr>
                <w:sz w:val="18"/>
                <w:szCs w:val="18"/>
              </w:rPr>
            </w:pPr>
            <w:r w:rsidRPr="00DA0D86">
              <w:rPr>
                <w:sz w:val="18"/>
                <w:szCs w:val="18"/>
              </w:rPr>
              <w:t>vypíše výběrové řízení a fiktivně jej uskuteční</w:t>
            </w:r>
          </w:p>
          <w:p w:rsidR="00CE3C18" w:rsidRPr="00DA0D86" w:rsidRDefault="00CE3C18" w:rsidP="00A65A5E">
            <w:pPr>
              <w:pStyle w:val="Odstavecseseznamem"/>
              <w:numPr>
                <w:ilvl w:val="0"/>
                <w:numId w:val="21"/>
              </w:numPr>
              <w:rPr>
                <w:sz w:val="18"/>
                <w:szCs w:val="18"/>
              </w:rPr>
            </w:pPr>
            <w:r w:rsidRPr="00DA0D86">
              <w:rPr>
                <w:sz w:val="18"/>
                <w:szCs w:val="18"/>
              </w:rPr>
              <w:t>vypočítá mzdu</w:t>
            </w:r>
          </w:p>
        </w:tc>
        <w:tc>
          <w:tcPr>
            <w:tcW w:w="4680" w:type="dxa"/>
            <w:shd w:val="clear" w:color="auto" w:fill="auto"/>
          </w:tcPr>
          <w:p w:rsidR="00CE3C18" w:rsidRPr="00DA0D86" w:rsidRDefault="00CE3C18" w:rsidP="00CE3C18">
            <w:pPr>
              <w:rPr>
                <w:sz w:val="18"/>
                <w:szCs w:val="18"/>
              </w:rPr>
            </w:pPr>
            <w:r w:rsidRPr="00DA0D86">
              <w:rPr>
                <w:sz w:val="18"/>
                <w:szCs w:val="18"/>
              </w:rPr>
              <w:t>Lidské zdroje v podniku – pracovní smlouva, dohoda o provedení práce, dohoda o pracovní činnosti, plánování zaměstnanců (počet, potřebná kvalifikace a předpoklady), inzerce pracovních míst, přijímací pohovor, uzavření pracovního poměru, odměna za práci – mzda a plat</w:t>
            </w:r>
          </w:p>
          <w:p w:rsidR="00CE3C18" w:rsidRPr="00DA0D86" w:rsidRDefault="00CE3C18" w:rsidP="00CE3C18">
            <w:pPr>
              <w:rPr>
                <w:sz w:val="18"/>
                <w:szCs w:val="18"/>
              </w:rPr>
            </w:pPr>
            <w:r w:rsidRPr="00DA0D86">
              <w:rPr>
                <w:sz w:val="18"/>
                <w:szCs w:val="18"/>
              </w:rPr>
              <w:t>(cca 5 hodin)</w:t>
            </w:r>
          </w:p>
        </w:tc>
        <w:tc>
          <w:tcPr>
            <w:tcW w:w="3600" w:type="dxa"/>
            <w:shd w:val="clear" w:color="auto" w:fill="auto"/>
          </w:tcPr>
          <w:p w:rsidR="00CE3C18" w:rsidRPr="00DA0D86" w:rsidRDefault="00CE3C18" w:rsidP="00CE3C18">
            <w:pPr>
              <w:rPr>
                <w:sz w:val="18"/>
                <w:szCs w:val="18"/>
              </w:rPr>
            </w:pPr>
            <w:r w:rsidRPr="00DA0D86">
              <w:rPr>
                <w:sz w:val="18"/>
                <w:szCs w:val="18"/>
              </w:rPr>
              <w:t>Ekonomika – odměňování zaměstnanců</w:t>
            </w:r>
          </w:p>
          <w:p w:rsidR="00CE3C18" w:rsidRPr="00DA0D86" w:rsidRDefault="00CE3C18" w:rsidP="00CE3C18">
            <w:pPr>
              <w:rPr>
                <w:sz w:val="18"/>
                <w:szCs w:val="18"/>
              </w:rPr>
            </w:pPr>
            <w:r w:rsidRPr="00DA0D86">
              <w:rPr>
                <w:sz w:val="18"/>
                <w:szCs w:val="18"/>
              </w:rPr>
              <w:t>Právo – pracovní smlouva</w:t>
            </w:r>
          </w:p>
        </w:tc>
        <w:tc>
          <w:tcPr>
            <w:tcW w:w="2340" w:type="dxa"/>
            <w:vMerge/>
            <w:shd w:val="clear" w:color="auto" w:fill="auto"/>
          </w:tcPr>
          <w:p w:rsidR="00CE3C18" w:rsidRPr="00DA0D86" w:rsidRDefault="00CE3C18" w:rsidP="00CE3C18">
            <w:pPr>
              <w:rPr>
                <w:sz w:val="18"/>
                <w:szCs w:val="18"/>
              </w:rPr>
            </w:pPr>
          </w:p>
        </w:tc>
      </w:tr>
      <w:tr w:rsidR="00CE3C18" w:rsidRPr="00DA0D86" w:rsidTr="00CE3C18">
        <w:tc>
          <w:tcPr>
            <w:tcW w:w="3888" w:type="dxa"/>
            <w:shd w:val="clear" w:color="auto" w:fill="auto"/>
          </w:tcPr>
          <w:p w:rsidR="00CE3C18" w:rsidRPr="00DA0D86" w:rsidRDefault="00CE3C18" w:rsidP="00A65A5E">
            <w:pPr>
              <w:pStyle w:val="Odstavecseseznamem"/>
              <w:numPr>
                <w:ilvl w:val="0"/>
                <w:numId w:val="21"/>
              </w:numPr>
              <w:rPr>
                <w:sz w:val="18"/>
                <w:szCs w:val="18"/>
              </w:rPr>
            </w:pPr>
            <w:r w:rsidRPr="00DA0D86">
              <w:rPr>
                <w:sz w:val="18"/>
                <w:szCs w:val="18"/>
              </w:rPr>
              <w:t>zná důvody pro ukončení pracovního poměru</w:t>
            </w:r>
          </w:p>
          <w:p w:rsidR="00CE3C18" w:rsidRPr="00DA0D86" w:rsidRDefault="00CE3C18" w:rsidP="00A65A5E">
            <w:pPr>
              <w:pStyle w:val="Odstavecseseznamem"/>
              <w:numPr>
                <w:ilvl w:val="0"/>
                <w:numId w:val="21"/>
              </w:numPr>
              <w:rPr>
                <w:sz w:val="18"/>
                <w:szCs w:val="18"/>
              </w:rPr>
            </w:pPr>
            <w:r w:rsidRPr="00DA0D86">
              <w:rPr>
                <w:sz w:val="18"/>
                <w:szCs w:val="18"/>
              </w:rPr>
              <w:t>umí rozvázat pracovní poměr</w:t>
            </w:r>
          </w:p>
          <w:p w:rsidR="00CE3C18" w:rsidRPr="00DA0D86" w:rsidRDefault="00CE3C18" w:rsidP="00A65A5E">
            <w:pPr>
              <w:pStyle w:val="Odstavecseseznamem"/>
              <w:numPr>
                <w:ilvl w:val="0"/>
                <w:numId w:val="21"/>
              </w:numPr>
              <w:rPr>
                <w:sz w:val="18"/>
                <w:szCs w:val="18"/>
              </w:rPr>
            </w:pPr>
            <w:r w:rsidRPr="00DA0D86">
              <w:rPr>
                <w:sz w:val="18"/>
                <w:szCs w:val="18"/>
              </w:rPr>
              <w:t>zná význam registrace na úřadě práce</w:t>
            </w:r>
          </w:p>
        </w:tc>
        <w:tc>
          <w:tcPr>
            <w:tcW w:w="4680" w:type="dxa"/>
            <w:shd w:val="clear" w:color="auto" w:fill="auto"/>
          </w:tcPr>
          <w:p w:rsidR="00CE3C18" w:rsidRPr="00DA0D86" w:rsidRDefault="00CE3C18" w:rsidP="00CE3C18">
            <w:pPr>
              <w:rPr>
                <w:sz w:val="18"/>
                <w:szCs w:val="18"/>
              </w:rPr>
            </w:pPr>
            <w:r w:rsidRPr="00DA0D86">
              <w:rPr>
                <w:sz w:val="18"/>
                <w:szCs w:val="18"/>
              </w:rPr>
              <w:t>Ukončení pracovního poměru – propuštění, výpovědní lhůta, úřady práce</w:t>
            </w:r>
          </w:p>
          <w:p w:rsidR="00CE3C18" w:rsidRPr="00DA0D86" w:rsidRDefault="00CE3C18" w:rsidP="00CE3C18">
            <w:pPr>
              <w:rPr>
                <w:sz w:val="18"/>
                <w:szCs w:val="18"/>
              </w:rPr>
            </w:pPr>
            <w:r w:rsidRPr="00DA0D86">
              <w:rPr>
                <w:sz w:val="18"/>
                <w:szCs w:val="18"/>
              </w:rPr>
              <w:t>(cca 2 hodiny)</w:t>
            </w:r>
          </w:p>
        </w:tc>
        <w:tc>
          <w:tcPr>
            <w:tcW w:w="3600" w:type="dxa"/>
            <w:shd w:val="clear" w:color="auto" w:fill="auto"/>
          </w:tcPr>
          <w:p w:rsidR="00CE3C18" w:rsidRPr="00DA0D86" w:rsidRDefault="00CE3C18" w:rsidP="00CE3C18">
            <w:pPr>
              <w:rPr>
                <w:sz w:val="18"/>
                <w:szCs w:val="18"/>
              </w:rPr>
            </w:pPr>
            <w:r w:rsidRPr="00DA0D86">
              <w:rPr>
                <w:sz w:val="18"/>
                <w:szCs w:val="18"/>
              </w:rPr>
              <w:t>Svět práce a společenský styk – úřady práce</w:t>
            </w:r>
          </w:p>
          <w:p w:rsidR="00CE3C18" w:rsidRPr="00DA0D86" w:rsidRDefault="00CE3C18" w:rsidP="00CE3C18">
            <w:pPr>
              <w:rPr>
                <w:sz w:val="18"/>
                <w:szCs w:val="18"/>
              </w:rPr>
            </w:pPr>
            <w:r w:rsidRPr="00DA0D86">
              <w:rPr>
                <w:sz w:val="18"/>
                <w:szCs w:val="18"/>
              </w:rPr>
              <w:t>Právo – ukončení pracovního poměru</w:t>
            </w:r>
          </w:p>
        </w:tc>
        <w:tc>
          <w:tcPr>
            <w:tcW w:w="2340" w:type="dxa"/>
            <w:vMerge/>
            <w:shd w:val="clear" w:color="auto" w:fill="auto"/>
          </w:tcPr>
          <w:p w:rsidR="00CE3C18" w:rsidRPr="00DA0D86" w:rsidRDefault="00CE3C18" w:rsidP="00CE3C18">
            <w:pPr>
              <w:rPr>
                <w:sz w:val="18"/>
                <w:szCs w:val="18"/>
              </w:rPr>
            </w:pPr>
          </w:p>
        </w:tc>
      </w:tr>
    </w:tbl>
    <w:p w:rsidR="00CE3C18" w:rsidRPr="00DA0D86" w:rsidRDefault="00CE3C18" w:rsidP="00CE3C18">
      <w:pPr>
        <w:spacing w:after="200" w:line="276" w:lineRule="auto"/>
        <w:rPr>
          <w:lang w:eastAsia="en-US"/>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pPr>
    </w:p>
    <w:p w:rsidR="00CE3C18" w:rsidRDefault="00CE3C18" w:rsidP="00CE3C18">
      <w:pPr>
        <w:rPr>
          <w:rFonts w:eastAsiaTheme="minorHAnsi"/>
          <w:b/>
          <w:sz w:val="32"/>
          <w:szCs w:val="32"/>
        </w:rPr>
        <w:sectPr w:rsidR="00CE3C18" w:rsidSect="00CE3C18">
          <w:pgSz w:w="16838" w:h="11906" w:orient="landscape"/>
          <w:pgMar w:top="1417" w:right="1417" w:bottom="1417" w:left="1417" w:header="708" w:footer="708" w:gutter="0"/>
          <w:cols w:space="708"/>
          <w:docGrid w:linePitch="360"/>
        </w:sectPr>
      </w:pPr>
    </w:p>
    <w:p w:rsidR="00CE3C18" w:rsidRDefault="00CE3C18" w:rsidP="00CE3C18">
      <w:pPr>
        <w:rPr>
          <w:rFonts w:eastAsiaTheme="minorHAnsi"/>
          <w:b/>
          <w:sz w:val="32"/>
          <w:szCs w:val="32"/>
        </w:rPr>
      </w:pPr>
    </w:p>
    <w:p w:rsidR="00CE3C18" w:rsidRPr="00CE3C18" w:rsidRDefault="006D5459" w:rsidP="00716A18">
      <w:pPr>
        <w:pStyle w:val="Nadpis2"/>
        <w:rPr>
          <w:rFonts w:eastAsiaTheme="minorHAnsi"/>
        </w:rPr>
      </w:pPr>
      <w:r>
        <w:rPr>
          <w:rFonts w:eastAsiaTheme="minorHAnsi"/>
        </w:rPr>
        <w:t xml:space="preserve"> </w:t>
      </w:r>
      <w:bookmarkStart w:id="96" w:name="_Toc367703807"/>
      <w:bookmarkStart w:id="97" w:name="_Toc423682385"/>
      <w:r w:rsidR="00CE3C18" w:rsidRPr="00CE3C18">
        <w:rPr>
          <w:rFonts w:eastAsiaTheme="minorHAnsi"/>
        </w:rPr>
        <w:t>ODBORNÁ PRAXE</w:t>
      </w:r>
      <w:bookmarkEnd w:id="96"/>
      <w:bookmarkEnd w:id="97"/>
    </w:p>
    <w:p w:rsidR="00CE3C18" w:rsidRPr="00CE3C18" w:rsidRDefault="00CE3C18" w:rsidP="00A65A5E">
      <w:pPr>
        <w:jc w:val="both"/>
        <w:rPr>
          <w:rFonts w:eastAsiaTheme="minorHAnsi"/>
        </w:rPr>
      </w:pPr>
    </w:p>
    <w:p w:rsidR="00CE3C18" w:rsidRPr="00CE3C18" w:rsidRDefault="00CE3C18" w:rsidP="00A65A5E">
      <w:pPr>
        <w:jc w:val="both"/>
        <w:rPr>
          <w:rFonts w:eastAsiaTheme="minorHAnsi"/>
          <w:b/>
          <w:sz w:val="28"/>
          <w:szCs w:val="28"/>
        </w:rPr>
      </w:pPr>
      <w:r w:rsidRPr="00CE3C18">
        <w:rPr>
          <w:rFonts w:eastAsiaTheme="minorHAnsi"/>
          <w:b/>
          <w:sz w:val="28"/>
          <w:szCs w:val="28"/>
        </w:rPr>
        <w:t>Charakteristika vyučovacího předmětu</w:t>
      </w:r>
    </w:p>
    <w:p w:rsidR="00CE3C18" w:rsidRPr="00CE3C18" w:rsidRDefault="00CE3C18" w:rsidP="00A65A5E">
      <w:pPr>
        <w:jc w:val="both"/>
        <w:rPr>
          <w:rFonts w:eastAsiaTheme="minorHAnsi"/>
        </w:rPr>
      </w:pPr>
    </w:p>
    <w:p w:rsidR="00CE3C18" w:rsidRPr="00CE3C18" w:rsidRDefault="00CE3C18" w:rsidP="00A65A5E">
      <w:pPr>
        <w:jc w:val="both"/>
        <w:rPr>
          <w:rFonts w:eastAsiaTheme="minorHAnsi"/>
        </w:rPr>
      </w:pPr>
      <w:r w:rsidRPr="00CE3C18">
        <w:rPr>
          <w:rFonts w:eastAsiaTheme="minorHAnsi"/>
        </w:rPr>
        <w:t>Prvotním cílem studia obchodní školy je umožnit získat žákům takové znalosti a kompetence, které jim umožní co nejlepší uplatnění na trhu práce. Získání jen teoretických znalostí však často nestačí, nabyté znalosti je třeba prohlubovat především praxí.</w:t>
      </w:r>
    </w:p>
    <w:p w:rsidR="00CE3C18" w:rsidRPr="00CE3C18" w:rsidRDefault="00CE3C18" w:rsidP="00A65A5E">
      <w:pPr>
        <w:ind w:firstLine="709"/>
        <w:jc w:val="both"/>
        <w:rPr>
          <w:rFonts w:eastAsiaTheme="minorHAnsi"/>
        </w:rPr>
      </w:pPr>
      <w:r w:rsidRPr="00CE3C18">
        <w:rPr>
          <w:rFonts w:eastAsiaTheme="minorHAnsi"/>
        </w:rPr>
        <w:t xml:space="preserve">Všichni žáci obchodní školy jsou povinni absolvovat odbornou praxi ve vybraném podniku či instituci. To přináší své výhody jak pro žáky, tak také pro firmy. Žáci získávají praktické zkušenosti ve firmách a institucích, připravují se na budoucí začlenění do pracovního procesu. Firmy mají částečně možnost zasahovat do úrovně znalostí a kompetencí budoucích absolventů formulací svých požadavků na znalosti a dovednosti žáků, případně si mezi praktikanty mohou vybrat potenciálního zaměstnance. </w:t>
      </w:r>
    </w:p>
    <w:p w:rsidR="00CE3C18" w:rsidRPr="00CE3C18" w:rsidRDefault="00CE3C18" w:rsidP="00A65A5E">
      <w:pPr>
        <w:ind w:firstLine="709"/>
        <w:jc w:val="both"/>
        <w:rPr>
          <w:rFonts w:eastAsiaTheme="minorHAnsi"/>
        </w:rPr>
      </w:pPr>
      <w:r w:rsidRPr="00CE3C18">
        <w:rPr>
          <w:rFonts w:eastAsiaTheme="minorHAnsi"/>
        </w:rPr>
        <w:t xml:space="preserve">Za hlavní výhodu předmětu Odborná praxe je také možné považovat navázání kontaktu mezi školou, zaměstnavateli (firmami, organizacemi) a žákem (případně absolventem). Výsledkem pak je průběžné zkvalitňování obsahové náplně jednotlivých zejména odborných předmětů tak, aby získané znalosti a kompetence absolventů skutečně odpovídaly požadavkům současné praxe a absolventi obchodní školy tak měli lepší možnost nalézt na trhu práce odpovídající uplatnění. </w:t>
      </w:r>
    </w:p>
    <w:p w:rsidR="00CE3C18" w:rsidRPr="00CE3C18" w:rsidRDefault="00CE3C18" w:rsidP="00A65A5E">
      <w:pPr>
        <w:jc w:val="both"/>
        <w:rPr>
          <w:rFonts w:eastAsiaTheme="minorHAnsi"/>
        </w:rPr>
      </w:pPr>
    </w:p>
    <w:p w:rsidR="00CE3C18" w:rsidRPr="00CE3C18" w:rsidRDefault="00CE3C18" w:rsidP="00A65A5E">
      <w:pPr>
        <w:jc w:val="both"/>
        <w:rPr>
          <w:rFonts w:eastAsiaTheme="minorHAnsi"/>
        </w:rPr>
      </w:pPr>
      <w:r w:rsidRPr="00CE3C18">
        <w:rPr>
          <w:rFonts w:eastAsiaTheme="minorHAnsi"/>
          <w:b/>
          <w:sz w:val="28"/>
          <w:szCs w:val="28"/>
        </w:rPr>
        <w:t>Obsahové, organizační a časové vymezení předmětu</w:t>
      </w:r>
    </w:p>
    <w:p w:rsidR="00CE3C18" w:rsidRPr="00CE3C18" w:rsidRDefault="00CE3C18" w:rsidP="00A65A5E">
      <w:pPr>
        <w:jc w:val="both"/>
        <w:rPr>
          <w:rFonts w:eastAsiaTheme="minorHAnsi"/>
        </w:rPr>
      </w:pPr>
    </w:p>
    <w:p w:rsidR="00CE3C18" w:rsidRPr="00CE3C18" w:rsidRDefault="00CE3C18" w:rsidP="00A65A5E">
      <w:pPr>
        <w:jc w:val="both"/>
        <w:rPr>
          <w:rFonts w:eastAsiaTheme="minorHAnsi"/>
        </w:rPr>
      </w:pPr>
      <w:r w:rsidRPr="00CE3C18">
        <w:rPr>
          <w:rFonts w:eastAsiaTheme="minorHAnsi"/>
        </w:rPr>
        <w:t>Žák obchodní školy je povinen vykonat odbornou praxi v celkovém rozsahu 3 týdny. Doba stanovená pro vykonání odborné praxe je předepisována v harmonogramu příslušného školního roku s přihlédnutím k odborným praxím především na sociálně správní škole, k potřebnému počtu asistentů pro tělesně postižené žáky, případně k časovým možnostem školy a žáků s tělesným postižením atd.</w:t>
      </w:r>
    </w:p>
    <w:p w:rsidR="00CE3C18" w:rsidRPr="00CE3C18" w:rsidRDefault="00CE3C18" w:rsidP="00A65A5E">
      <w:pPr>
        <w:ind w:firstLine="709"/>
        <w:jc w:val="both"/>
        <w:rPr>
          <w:rFonts w:eastAsiaTheme="minorHAnsi"/>
        </w:rPr>
      </w:pPr>
      <w:r w:rsidRPr="00CE3C18">
        <w:rPr>
          <w:rFonts w:eastAsiaTheme="minorHAnsi"/>
        </w:rPr>
        <w:t>Odborné praxe jsou vykonávány (pokud možno co nejvíce, s přihlédnutím ke všem důležitým aspektům zejména postižení žáků) mimo areál JÚŠ v reálném podnikatelském prostředí.</w:t>
      </w:r>
    </w:p>
    <w:p w:rsidR="00CE3C18" w:rsidRPr="00CE3C18" w:rsidRDefault="00CE3C18" w:rsidP="00A65A5E">
      <w:pPr>
        <w:ind w:firstLine="709"/>
        <w:jc w:val="both"/>
        <w:rPr>
          <w:rFonts w:eastAsiaTheme="minorHAnsi"/>
        </w:rPr>
      </w:pPr>
      <w:r w:rsidRPr="00CE3C18">
        <w:rPr>
          <w:rFonts w:eastAsiaTheme="minorHAnsi"/>
        </w:rPr>
        <w:t xml:space="preserve">Skutečné místo výkonu odborné praxe se mění dle konkrétních potřeb a možností – žáci mají možnost (a jsou k tomu směrováni) vykonávat odborné praxe v místě svého trvalého bydliště, případně jsou jim doporučovány firmy a organizace v Praze. K tomuto účelu je navázána úzká spolupráce s občanským sdružením Asistence, o. s., které žákům pomáhá s vyhledáváním, kontaktováním a případným uzavřením spolupráce, případně může pomoci se zprostředkováním potřebné asistence. </w:t>
      </w:r>
    </w:p>
    <w:p w:rsidR="00CE3C18" w:rsidRPr="00CE3C18" w:rsidRDefault="00CE3C18" w:rsidP="00A65A5E">
      <w:pPr>
        <w:ind w:firstLine="709"/>
        <w:jc w:val="both"/>
        <w:rPr>
          <w:rFonts w:eastAsiaTheme="minorHAnsi"/>
        </w:rPr>
      </w:pPr>
      <w:r w:rsidRPr="00CE3C18">
        <w:rPr>
          <w:rFonts w:eastAsiaTheme="minorHAnsi"/>
        </w:rPr>
        <w:t xml:space="preserve">Mezi běžně vyhledávaná místa pro výkon odborné praxe se řadí především různá administrativní oddělení ve firmách, podatelny na úřadech, oddělení pro zadávání dat do počítačů apod., na nichž se žáci seznamují s chodem běžné organizace, se svým případným začleněním do pracovního procesu, svými právy a povinnostmi, stejně tak jako se svými psychickými a hlavně fyzickými možnostmi. </w:t>
      </w:r>
    </w:p>
    <w:p w:rsidR="00CE3C18" w:rsidRPr="00CE3C18" w:rsidRDefault="00CE3C18" w:rsidP="00A65A5E">
      <w:pPr>
        <w:ind w:firstLine="709"/>
        <w:jc w:val="both"/>
        <w:rPr>
          <w:rFonts w:eastAsiaTheme="minorHAnsi"/>
        </w:rPr>
      </w:pPr>
      <w:r w:rsidRPr="00CE3C18">
        <w:rPr>
          <w:rFonts w:eastAsiaTheme="minorHAnsi"/>
        </w:rPr>
        <w:t>Při hodnocení výsledků žáků se vychází především z odevzdané písemné práce z absolvované odborné praxe a její obhajoby před vyučujícím a spolužáky. Konkrétní obsah odevzdávané písemné podoby práce se řídí stanovenými předpisy pro odevzdávání seminárních prací na JÚŠ a požadavky zadanými vyučujícím. Zpráva z odborné praxe musí obsahovat mj. stručnou charakteristiku podniku (organizace), pracovní náplň žáka, využití znalostí a zkušeností z vyučovacích předmětů při odborné praxi a zhodnocení přínosu odborné praxe. Povinnou náležitostí je rovněž potvrzení o absolvování odborné praxe a</w:t>
      </w:r>
      <w:r w:rsidR="00A65A5E">
        <w:rPr>
          <w:rFonts w:eastAsiaTheme="minorHAnsi"/>
        </w:rPr>
        <w:t> </w:t>
      </w:r>
      <w:r w:rsidRPr="00CE3C18">
        <w:rPr>
          <w:rFonts w:eastAsiaTheme="minorHAnsi"/>
        </w:rPr>
        <w:t xml:space="preserve">vyjádření organizace </w:t>
      </w:r>
      <w:r w:rsidRPr="00CE3C18">
        <w:rPr>
          <w:rFonts w:eastAsiaTheme="minorHAnsi"/>
        </w:rPr>
        <w:lastRenderedPageBreak/>
        <w:t xml:space="preserve">k práci žáka. Při koneční klasifikaci se vychází z formální i obsahové stránky písemné podoby práce, prezentace písemné práce a z vyjádření organizace k práci žáka na odborné praxi. </w:t>
      </w:r>
    </w:p>
    <w:p w:rsidR="00CE3C18" w:rsidRPr="00CE3C18" w:rsidRDefault="00CE3C18" w:rsidP="00A65A5E">
      <w:pPr>
        <w:ind w:firstLine="709"/>
        <w:jc w:val="both"/>
        <w:rPr>
          <w:rFonts w:eastAsiaTheme="minorHAnsi"/>
        </w:rPr>
      </w:pPr>
    </w:p>
    <w:p w:rsidR="00CE3C18" w:rsidRPr="00CE3C18" w:rsidRDefault="00CE3C18" w:rsidP="00A65A5E">
      <w:pPr>
        <w:jc w:val="both"/>
        <w:rPr>
          <w:rFonts w:eastAsiaTheme="minorHAnsi"/>
          <w:b/>
          <w:sz w:val="28"/>
          <w:szCs w:val="28"/>
        </w:rPr>
      </w:pPr>
      <w:r w:rsidRPr="00CE3C18">
        <w:rPr>
          <w:rFonts w:eastAsiaTheme="minorHAnsi"/>
          <w:b/>
          <w:sz w:val="28"/>
          <w:szCs w:val="28"/>
        </w:rPr>
        <w:t>Mezipředmětové vztahy a průřezová témata</w:t>
      </w:r>
    </w:p>
    <w:p w:rsidR="00CE3C18" w:rsidRPr="00CE3C18" w:rsidRDefault="00CE3C18" w:rsidP="00A65A5E">
      <w:pPr>
        <w:jc w:val="both"/>
        <w:rPr>
          <w:rFonts w:eastAsiaTheme="minorHAnsi"/>
        </w:rPr>
      </w:pPr>
    </w:p>
    <w:p w:rsidR="00CE3C18" w:rsidRPr="00CE3C18" w:rsidRDefault="00CE3C18" w:rsidP="00A65A5E">
      <w:pPr>
        <w:jc w:val="both"/>
        <w:rPr>
          <w:rFonts w:eastAsiaTheme="minorHAnsi"/>
        </w:rPr>
      </w:pPr>
      <w:r w:rsidRPr="00CE3C18">
        <w:rPr>
          <w:rFonts w:eastAsiaTheme="minorHAnsi"/>
        </w:rPr>
        <w:t>Odborná praxe a její náplň souvisí s téměř všemi teoretickými znalostmi nabytými během studia obchodní školy. Uplatňují se při ní poznatky z vyučovacích hodin jako je např. Občanská nauka, Český jazyk, Informační a komunikační technologie, Ekonomika, Účetnictví, Daně, Právo, Obchodní korespondence, Svět práce a společenský styk, Praxe (administrativní místnost), Ekonomické agendy na PC a další. Specifické znalosti pak záleží na organizaci, v níž bude odborná praxe probíhat a na činnosti, kterou bude žák na pracovišti vykonávat.</w:t>
      </w:r>
    </w:p>
    <w:p w:rsidR="00CE3C18" w:rsidRPr="00CE3C18" w:rsidRDefault="00CE3C18" w:rsidP="00A65A5E">
      <w:pPr>
        <w:jc w:val="both"/>
        <w:rPr>
          <w:rFonts w:eastAsiaTheme="minorHAnsi"/>
        </w:rPr>
      </w:pPr>
    </w:p>
    <w:p w:rsidR="00CE3C18" w:rsidRPr="00CE3C18" w:rsidRDefault="00CE3C18" w:rsidP="00A65A5E">
      <w:pPr>
        <w:jc w:val="both"/>
        <w:rPr>
          <w:rFonts w:eastAsiaTheme="minorHAnsi"/>
        </w:rPr>
      </w:pPr>
      <w:r w:rsidRPr="00CE3C18">
        <w:rPr>
          <w:rFonts w:eastAsiaTheme="minorHAnsi"/>
        </w:rPr>
        <w:t>Předmětem Odborná praxe se prolínají tato průřezová témata:</w:t>
      </w:r>
    </w:p>
    <w:p w:rsidR="00A65A5E" w:rsidRDefault="00A65A5E" w:rsidP="00A65A5E">
      <w:pPr>
        <w:jc w:val="both"/>
        <w:rPr>
          <w:rFonts w:eastAsiaTheme="minorHAnsi"/>
        </w:rPr>
      </w:pPr>
    </w:p>
    <w:p w:rsidR="00A65A5E" w:rsidRPr="00A65A5E" w:rsidRDefault="00CE3C18" w:rsidP="00A65A5E">
      <w:pPr>
        <w:jc w:val="both"/>
        <w:rPr>
          <w:rFonts w:eastAsiaTheme="minorHAnsi"/>
          <w:b/>
          <w:u w:val="single"/>
        </w:rPr>
      </w:pPr>
      <w:r w:rsidRPr="00A65A5E">
        <w:rPr>
          <w:rFonts w:eastAsiaTheme="minorHAnsi"/>
          <w:b/>
          <w:u w:val="single"/>
        </w:rPr>
        <w:t>Obč</w:t>
      </w:r>
      <w:r w:rsidR="00A65A5E" w:rsidRPr="00A65A5E">
        <w:rPr>
          <w:rFonts w:eastAsiaTheme="minorHAnsi"/>
          <w:b/>
          <w:u w:val="single"/>
        </w:rPr>
        <w:t>an v demokratické společnosti</w:t>
      </w:r>
    </w:p>
    <w:p w:rsidR="00CE3C18" w:rsidRPr="00CE3C18" w:rsidRDefault="00CE3C18" w:rsidP="00A65A5E">
      <w:pPr>
        <w:jc w:val="both"/>
        <w:rPr>
          <w:rFonts w:eastAsiaTheme="minorHAnsi"/>
        </w:rPr>
      </w:pPr>
      <w:r w:rsidRPr="00CE3C18">
        <w:rPr>
          <w:rFonts w:eastAsiaTheme="minorHAnsi"/>
        </w:rPr>
        <w:t>v předmětu jsou žáci vedeni k tomu, aby měli vhodnou míru sebevědomí, uměli přebírat zodpovědnost, dovedli jednat s lidmi, řešit konflikty, dokázali reálně zhodnotit své psychické a fyzické možnosti.</w:t>
      </w:r>
    </w:p>
    <w:p w:rsidR="00A65A5E" w:rsidRDefault="00A65A5E" w:rsidP="00A65A5E">
      <w:pPr>
        <w:jc w:val="both"/>
        <w:rPr>
          <w:rFonts w:eastAsiaTheme="minorHAnsi"/>
        </w:rPr>
      </w:pPr>
    </w:p>
    <w:p w:rsidR="00A65A5E" w:rsidRPr="00A65A5E" w:rsidRDefault="00A65A5E" w:rsidP="00A65A5E">
      <w:pPr>
        <w:jc w:val="both"/>
        <w:rPr>
          <w:rFonts w:eastAsiaTheme="minorHAnsi"/>
          <w:b/>
          <w:u w:val="single"/>
        </w:rPr>
      </w:pPr>
      <w:r w:rsidRPr="00A65A5E">
        <w:rPr>
          <w:rFonts w:eastAsiaTheme="minorHAnsi"/>
          <w:b/>
          <w:u w:val="single"/>
        </w:rPr>
        <w:t>Člověk a svět práce</w:t>
      </w:r>
    </w:p>
    <w:p w:rsidR="00CE3C18" w:rsidRPr="00CE3C18" w:rsidRDefault="00CE3C18" w:rsidP="00A65A5E">
      <w:pPr>
        <w:jc w:val="both"/>
        <w:rPr>
          <w:rFonts w:eastAsiaTheme="minorHAnsi"/>
        </w:rPr>
      </w:pPr>
      <w:r w:rsidRPr="00CE3C18">
        <w:rPr>
          <w:rFonts w:eastAsiaTheme="minorHAnsi"/>
        </w:rPr>
        <w:t>žáci se připravují na reálný vstup na pracovní trh, tj. připravují se na jednání s potenciálními zaměstnavateli, uvědomují si nutnost a důležitost vzdělání a učení, jsou seznámeni se základními aspekty vyplývajícími ze vztahu zaměstnanec-zaměstnavatel.</w:t>
      </w:r>
    </w:p>
    <w:p w:rsidR="00A65A5E" w:rsidRDefault="00A65A5E" w:rsidP="00A65A5E">
      <w:pPr>
        <w:jc w:val="both"/>
        <w:rPr>
          <w:rFonts w:eastAsiaTheme="minorHAnsi"/>
        </w:rPr>
      </w:pPr>
    </w:p>
    <w:p w:rsidR="00A65A5E" w:rsidRPr="00A65A5E" w:rsidRDefault="00CE3C18" w:rsidP="00A65A5E">
      <w:pPr>
        <w:jc w:val="both"/>
        <w:rPr>
          <w:rFonts w:eastAsiaTheme="minorHAnsi"/>
          <w:b/>
          <w:u w:val="single"/>
        </w:rPr>
      </w:pPr>
      <w:r w:rsidRPr="00A65A5E">
        <w:rPr>
          <w:rFonts w:eastAsiaTheme="minorHAnsi"/>
          <w:b/>
          <w:u w:val="single"/>
        </w:rPr>
        <w:t>Informa</w:t>
      </w:r>
      <w:r w:rsidR="00A65A5E" w:rsidRPr="00A65A5E">
        <w:rPr>
          <w:rFonts w:eastAsiaTheme="minorHAnsi"/>
          <w:b/>
          <w:u w:val="single"/>
        </w:rPr>
        <w:t>ční a komunikační technologie</w:t>
      </w:r>
    </w:p>
    <w:p w:rsidR="00CE3C18" w:rsidRPr="00CE3C18" w:rsidRDefault="00CE3C18" w:rsidP="00A65A5E">
      <w:pPr>
        <w:jc w:val="both"/>
        <w:rPr>
          <w:rFonts w:eastAsiaTheme="minorHAnsi"/>
        </w:rPr>
      </w:pPr>
      <w:r w:rsidRPr="00CE3C18">
        <w:rPr>
          <w:rFonts w:eastAsiaTheme="minorHAnsi"/>
        </w:rPr>
        <w:t>prostřednictvím odborné praxe jsou žáci vedeni k tomu, aby si uvědomovali praktičnost, všudypřítomnost a využitelnost prostředků výpočetní techniky v reálném pracovním životě, uměli vyhledávat na internetu potřebná data a dokázali komunikovat prostřednictvím elektronické pošty.</w:t>
      </w:r>
    </w:p>
    <w:p w:rsidR="00CE3C18" w:rsidRPr="00CE3C18" w:rsidRDefault="00CE3C18" w:rsidP="00A65A5E">
      <w:pPr>
        <w:jc w:val="both"/>
        <w:rPr>
          <w:rFonts w:eastAsiaTheme="minorHAnsi"/>
        </w:rPr>
      </w:pPr>
    </w:p>
    <w:p w:rsidR="00CE3C18" w:rsidRPr="00CE3C18" w:rsidRDefault="00CE3C18" w:rsidP="00A65A5E">
      <w:pPr>
        <w:jc w:val="both"/>
        <w:rPr>
          <w:rFonts w:eastAsiaTheme="minorHAnsi"/>
          <w:b/>
          <w:sz w:val="28"/>
          <w:szCs w:val="28"/>
        </w:rPr>
      </w:pPr>
      <w:r w:rsidRPr="00CE3C18">
        <w:rPr>
          <w:rFonts w:eastAsiaTheme="minorHAnsi"/>
          <w:b/>
          <w:sz w:val="28"/>
          <w:szCs w:val="28"/>
        </w:rPr>
        <w:t>Výchovné a vzdělávací strategie</w:t>
      </w:r>
    </w:p>
    <w:p w:rsidR="00CE3C18" w:rsidRPr="00CE3C18" w:rsidRDefault="00CE3C18" w:rsidP="00A65A5E">
      <w:pPr>
        <w:jc w:val="both"/>
        <w:rPr>
          <w:rFonts w:eastAsiaTheme="minorHAnsi"/>
        </w:rPr>
      </w:pPr>
    </w:p>
    <w:p w:rsidR="00CE3C18" w:rsidRPr="00CE3C18" w:rsidRDefault="00CE3C18" w:rsidP="00A65A5E">
      <w:pPr>
        <w:jc w:val="both"/>
        <w:rPr>
          <w:rFonts w:eastAsiaTheme="minorHAnsi"/>
        </w:rPr>
      </w:pPr>
      <w:r w:rsidRPr="00CE3C18">
        <w:rPr>
          <w:rFonts w:eastAsiaTheme="minorHAnsi"/>
        </w:rPr>
        <w:t>Výchovné a vzdělávací strategie jsou voleny tak, aby vedly k utváření požadovaných klíčových kompetencí při současném respektování všech aspektů zdravotního postižení:</w:t>
      </w:r>
    </w:p>
    <w:p w:rsidR="00CE3C18" w:rsidRPr="00CE3C18" w:rsidRDefault="00CE3C18" w:rsidP="00A65A5E">
      <w:pPr>
        <w:jc w:val="both"/>
        <w:rPr>
          <w:rFonts w:eastAsiaTheme="minorHAnsi"/>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Kompetence k učení</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29"/>
        </w:numPr>
        <w:autoSpaceDE w:val="0"/>
        <w:autoSpaceDN w:val="0"/>
        <w:adjustRightInd w:val="0"/>
        <w:jc w:val="both"/>
        <w:rPr>
          <w:rFonts w:eastAsiaTheme="minorHAnsi"/>
          <w:bCs/>
          <w:lang w:eastAsia="en-US"/>
        </w:rPr>
      </w:pPr>
      <w:r w:rsidRPr="00A65A5E">
        <w:rPr>
          <w:rFonts w:eastAsiaTheme="minorHAnsi"/>
          <w:bCs/>
          <w:lang w:eastAsia="en-US"/>
        </w:rPr>
        <w:t>vyvolává zájem žáků o učení a vzdělávání jako takové</w:t>
      </w:r>
    </w:p>
    <w:p w:rsidR="00CE3C18" w:rsidRPr="00A65A5E" w:rsidRDefault="00CE3C18" w:rsidP="00A716F9">
      <w:pPr>
        <w:pStyle w:val="Odstavecseseznamem"/>
        <w:numPr>
          <w:ilvl w:val="0"/>
          <w:numId w:val="229"/>
        </w:numPr>
        <w:autoSpaceDE w:val="0"/>
        <w:autoSpaceDN w:val="0"/>
        <w:adjustRightInd w:val="0"/>
        <w:jc w:val="both"/>
        <w:rPr>
          <w:rFonts w:eastAsiaTheme="minorHAnsi"/>
          <w:b/>
          <w:bCs/>
          <w:lang w:eastAsia="en-US"/>
        </w:rPr>
      </w:pPr>
      <w:r w:rsidRPr="00A65A5E">
        <w:rPr>
          <w:rFonts w:eastAsiaTheme="minorHAnsi"/>
          <w:bCs/>
          <w:lang w:eastAsia="en-US"/>
        </w:rPr>
        <w:t>vyvolává zájem žáků nejen o předmět odborná praxe, ale také o předměty související</w:t>
      </w:r>
    </w:p>
    <w:p w:rsidR="00CE3C18" w:rsidRPr="00A65A5E" w:rsidRDefault="00CE3C18" w:rsidP="00A716F9">
      <w:pPr>
        <w:pStyle w:val="Odstavecseseznamem"/>
        <w:numPr>
          <w:ilvl w:val="0"/>
          <w:numId w:val="229"/>
        </w:numPr>
        <w:autoSpaceDE w:val="0"/>
        <w:autoSpaceDN w:val="0"/>
        <w:adjustRightInd w:val="0"/>
        <w:jc w:val="both"/>
        <w:rPr>
          <w:rFonts w:eastAsiaTheme="minorHAnsi"/>
          <w:b/>
          <w:bCs/>
          <w:lang w:eastAsia="en-US"/>
        </w:rPr>
      </w:pPr>
      <w:r w:rsidRPr="00A65A5E">
        <w:rPr>
          <w:rFonts w:eastAsiaTheme="minorHAnsi"/>
          <w:bCs/>
          <w:lang w:eastAsia="en-US"/>
        </w:rPr>
        <w:t>rozvíjí samostatnost žáků</w:t>
      </w:r>
    </w:p>
    <w:p w:rsidR="00A65A5E" w:rsidRDefault="00A65A5E" w:rsidP="00A65A5E">
      <w:pPr>
        <w:autoSpaceDE w:val="0"/>
        <w:autoSpaceDN w:val="0"/>
        <w:adjustRightInd w:val="0"/>
        <w:jc w:val="both"/>
        <w:rPr>
          <w:rFonts w:eastAsiaTheme="minorHAnsi"/>
          <w:b/>
          <w:bCs/>
          <w:lang w:eastAsia="en-US"/>
        </w:rPr>
      </w:pP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Žák:</w:t>
      </w:r>
    </w:p>
    <w:p w:rsidR="00CE3C18" w:rsidRPr="00A65A5E" w:rsidRDefault="00CE3C18" w:rsidP="00A716F9">
      <w:pPr>
        <w:pStyle w:val="Odstavecseseznamem"/>
        <w:numPr>
          <w:ilvl w:val="0"/>
          <w:numId w:val="230"/>
        </w:numPr>
        <w:autoSpaceDE w:val="0"/>
        <w:autoSpaceDN w:val="0"/>
        <w:adjustRightInd w:val="0"/>
        <w:jc w:val="both"/>
        <w:rPr>
          <w:rFonts w:eastAsiaTheme="minorHAnsi"/>
          <w:bCs/>
          <w:lang w:eastAsia="en-US"/>
        </w:rPr>
      </w:pPr>
      <w:r w:rsidRPr="00A65A5E">
        <w:rPr>
          <w:rFonts w:eastAsiaTheme="minorHAnsi"/>
          <w:bCs/>
          <w:lang w:eastAsia="en-US"/>
        </w:rPr>
        <w:t>využívá ke svému učení různé informační zdroje, včetně zkušeností svých i jiných lidí</w:t>
      </w:r>
    </w:p>
    <w:p w:rsidR="00CE3C18" w:rsidRPr="00A65A5E" w:rsidRDefault="00CE3C18" w:rsidP="00A716F9">
      <w:pPr>
        <w:pStyle w:val="Odstavecseseznamem"/>
        <w:numPr>
          <w:ilvl w:val="0"/>
          <w:numId w:val="230"/>
        </w:numPr>
        <w:autoSpaceDE w:val="0"/>
        <w:autoSpaceDN w:val="0"/>
        <w:adjustRightInd w:val="0"/>
        <w:jc w:val="both"/>
        <w:rPr>
          <w:rFonts w:eastAsiaTheme="minorHAnsi"/>
          <w:bCs/>
          <w:lang w:eastAsia="en-US"/>
        </w:rPr>
      </w:pPr>
      <w:r w:rsidRPr="00A65A5E">
        <w:rPr>
          <w:rFonts w:eastAsiaTheme="minorHAnsi"/>
          <w:bCs/>
          <w:lang w:eastAsia="en-US"/>
        </w:rPr>
        <w:t>sleduje a hodnotí pokrok při dosahování cílů svého učení</w:t>
      </w:r>
    </w:p>
    <w:p w:rsidR="00CE3C18" w:rsidRPr="00A65A5E" w:rsidRDefault="00CE3C18" w:rsidP="00A716F9">
      <w:pPr>
        <w:pStyle w:val="Odstavecseseznamem"/>
        <w:numPr>
          <w:ilvl w:val="0"/>
          <w:numId w:val="230"/>
        </w:numPr>
        <w:autoSpaceDE w:val="0"/>
        <w:autoSpaceDN w:val="0"/>
        <w:adjustRightInd w:val="0"/>
        <w:jc w:val="both"/>
        <w:rPr>
          <w:rFonts w:eastAsiaTheme="minorHAnsi"/>
          <w:bCs/>
          <w:lang w:eastAsia="en-US"/>
        </w:rPr>
      </w:pPr>
      <w:r w:rsidRPr="00A65A5E">
        <w:rPr>
          <w:rFonts w:eastAsiaTheme="minorHAnsi"/>
          <w:bCs/>
          <w:lang w:eastAsia="en-US"/>
        </w:rPr>
        <w:t>uplatňuje různé způsoby práce s informacemi</w:t>
      </w:r>
    </w:p>
    <w:p w:rsidR="00CE3C18" w:rsidRPr="00CE3C18" w:rsidRDefault="00CE3C18" w:rsidP="00A65A5E">
      <w:pPr>
        <w:autoSpaceDE w:val="0"/>
        <w:autoSpaceDN w:val="0"/>
        <w:adjustRightInd w:val="0"/>
        <w:jc w:val="both"/>
        <w:rPr>
          <w:rFonts w:eastAsiaTheme="minorHAnsi"/>
          <w:bCs/>
          <w:lang w:eastAsia="en-US"/>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Kompetence k řešení problémů</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31"/>
        </w:numPr>
        <w:jc w:val="both"/>
        <w:rPr>
          <w:rFonts w:eastAsiaTheme="minorHAnsi"/>
          <w:lang w:eastAsia="en-US"/>
        </w:rPr>
      </w:pPr>
      <w:r w:rsidRPr="00A65A5E">
        <w:rPr>
          <w:rFonts w:eastAsiaTheme="minorHAnsi"/>
          <w:lang w:eastAsia="en-US"/>
        </w:rPr>
        <w:t>ponechává dostatečný prostor samotným žákům, aby sami nalezli řešení problému</w:t>
      </w:r>
    </w:p>
    <w:p w:rsidR="00A65A5E" w:rsidRDefault="00A65A5E" w:rsidP="00A65A5E">
      <w:pPr>
        <w:ind w:left="284" w:hanging="284"/>
        <w:contextualSpacing/>
        <w:jc w:val="both"/>
        <w:rPr>
          <w:rFonts w:eastAsiaTheme="minorHAnsi"/>
          <w:b/>
          <w:lang w:eastAsia="en-US"/>
        </w:rPr>
      </w:pPr>
    </w:p>
    <w:p w:rsidR="00CE3C18" w:rsidRPr="00CE3C18" w:rsidRDefault="00CE3C18" w:rsidP="00A65A5E">
      <w:pPr>
        <w:ind w:left="284" w:hanging="284"/>
        <w:contextualSpacing/>
        <w:jc w:val="both"/>
        <w:rPr>
          <w:rFonts w:eastAsiaTheme="minorHAnsi"/>
          <w:b/>
          <w:lang w:eastAsia="en-US"/>
        </w:rPr>
      </w:pPr>
      <w:r w:rsidRPr="00CE3C18">
        <w:rPr>
          <w:rFonts w:eastAsiaTheme="minorHAnsi"/>
          <w:b/>
          <w:lang w:eastAsia="en-US"/>
        </w:rPr>
        <w:t>Žák:</w:t>
      </w:r>
    </w:p>
    <w:p w:rsidR="00CE3C18" w:rsidRPr="00A65A5E" w:rsidRDefault="00CE3C18" w:rsidP="00A716F9">
      <w:pPr>
        <w:pStyle w:val="Odstavecseseznamem"/>
        <w:numPr>
          <w:ilvl w:val="0"/>
          <w:numId w:val="231"/>
        </w:numPr>
        <w:jc w:val="both"/>
        <w:rPr>
          <w:rFonts w:eastAsiaTheme="minorHAnsi"/>
          <w:lang w:eastAsia="en-US"/>
        </w:rPr>
      </w:pPr>
      <w:r w:rsidRPr="00A65A5E">
        <w:rPr>
          <w:rFonts w:eastAsiaTheme="minorHAnsi"/>
          <w:lang w:eastAsia="en-US"/>
        </w:rPr>
        <w:t xml:space="preserve">rozumí zadání úkolu a dokáže určit jádro problému </w:t>
      </w:r>
    </w:p>
    <w:p w:rsidR="00CE3C18" w:rsidRPr="00A65A5E" w:rsidRDefault="00CE3C18" w:rsidP="00A716F9">
      <w:pPr>
        <w:pStyle w:val="Odstavecseseznamem"/>
        <w:numPr>
          <w:ilvl w:val="0"/>
          <w:numId w:val="231"/>
        </w:numPr>
        <w:jc w:val="both"/>
        <w:rPr>
          <w:rFonts w:eastAsiaTheme="minorHAnsi"/>
          <w:lang w:eastAsia="en-US"/>
        </w:rPr>
      </w:pPr>
      <w:r w:rsidRPr="00A65A5E">
        <w:rPr>
          <w:rFonts w:eastAsiaTheme="minorHAnsi"/>
          <w:lang w:eastAsia="en-US"/>
        </w:rPr>
        <w:t>ve spolupráci s ostatními hledá možná řešení problému (včetně vyhledání informací potřebných k vyřešení problému)</w:t>
      </w:r>
    </w:p>
    <w:p w:rsidR="00CE3C18" w:rsidRPr="00A65A5E" w:rsidRDefault="00CE3C18" w:rsidP="00A716F9">
      <w:pPr>
        <w:pStyle w:val="Odstavecseseznamem"/>
        <w:numPr>
          <w:ilvl w:val="0"/>
          <w:numId w:val="231"/>
        </w:numPr>
        <w:jc w:val="both"/>
        <w:rPr>
          <w:rFonts w:eastAsiaTheme="minorHAnsi"/>
          <w:lang w:eastAsia="en-US"/>
        </w:rPr>
      </w:pPr>
      <w:r w:rsidRPr="00A65A5E">
        <w:rPr>
          <w:rFonts w:eastAsiaTheme="minorHAnsi"/>
          <w:lang w:eastAsia="en-US"/>
        </w:rPr>
        <w:t>při řešení problému uplatňuje různé metody myšlení (logické, matematické, empirické)</w:t>
      </w:r>
    </w:p>
    <w:p w:rsidR="00A65A5E" w:rsidRDefault="00A65A5E" w:rsidP="00A65A5E">
      <w:pPr>
        <w:autoSpaceDE w:val="0"/>
        <w:autoSpaceDN w:val="0"/>
        <w:adjustRightInd w:val="0"/>
        <w:jc w:val="both"/>
        <w:rPr>
          <w:rFonts w:eastAsiaTheme="minorHAnsi"/>
          <w:b/>
          <w:bCs/>
          <w:u w:val="single"/>
          <w:lang w:eastAsia="en-US"/>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Komunikativní kompetence</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32"/>
        </w:numPr>
        <w:jc w:val="both"/>
        <w:rPr>
          <w:rFonts w:eastAsiaTheme="minorHAnsi"/>
          <w:lang w:eastAsia="en-US"/>
        </w:rPr>
      </w:pPr>
      <w:r w:rsidRPr="00A65A5E">
        <w:rPr>
          <w:rFonts w:eastAsiaTheme="minorHAnsi"/>
          <w:lang w:eastAsia="en-US"/>
        </w:rPr>
        <w:t xml:space="preserve">kultivuje ústní projev žáků </w:t>
      </w:r>
    </w:p>
    <w:p w:rsidR="00A65A5E" w:rsidRDefault="00A65A5E" w:rsidP="00A65A5E">
      <w:pPr>
        <w:jc w:val="both"/>
        <w:rPr>
          <w:rFonts w:eastAsiaTheme="minorHAnsi"/>
          <w:b/>
          <w:lang w:eastAsia="en-US"/>
        </w:rPr>
      </w:pPr>
    </w:p>
    <w:p w:rsidR="00CE3C18" w:rsidRPr="00CE3C18" w:rsidRDefault="00CE3C18" w:rsidP="00A65A5E">
      <w:pPr>
        <w:jc w:val="both"/>
        <w:rPr>
          <w:rFonts w:eastAsiaTheme="minorHAnsi"/>
          <w:b/>
          <w:lang w:eastAsia="en-US"/>
        </w:rPr>
      </w:pPr>
      <w:r w:rsidRPr="00CE3C18">
        <w:rPr>
          <w:rFonts w:eastAsiaTheme="minorHAnsi"/>
          <w:b/>
          <w:lang w:eastAsia="en-US"/>
        </w:rPr>
        <w:t>Žák:</w:t>
      </w:r>
    </w:p>
    <w:p w:rsidR="00CE3C18" w:rsidRPr="00A65A5E" w:rsidRDefault="00CE3C18" w:rsidP="00A716F9">
      <w:pPr>
        <w:pStyle w:val="Odstavecseseznamem"/>
        <w:numPr>
          <w:ilvl w:val="0"/>
          <w:numId w:val="232"/>
        </w:numPr>
        <w:jc w:val="both"/>
        <w:rPr>
          <w:rFonts w:eastAsiaTheme="minorHAnsi"/>
          <w:lang w:eastAsia="en-US"/>
        </w:rPr>
      </w:pPr>
      <w:r w:rsidRPr="00A65A5E">
        <w:rPr>
          <w:rFonts w:eastAsiaTheme="minorHAnsi"/>
          <w:lang w:eastAsia="en-US"/>
        </w:rPr>
        <w:t>vyjadřuje se přiměřeně účelu jednání</w:t>
      </w:r>
    </w:p>
    <w:p w:rsidR="00CE3C18" w:rsidRPr="00A65A5E" w:rsidRDefault="00CE3C18" w:rsidP="00A716F9">
      <w:pPr>
        <w:pStyle w:val="Odstavecseseznamem"/>
        <w:numPr>
          <w:ilvl w:val="0"/>
          <w:numId w:val="232"/>
        </w:numPr>
        <w:jc w:val="both"/>
        <w:rPr>
          <w:rFonts w:eastAsiaTheme="minorHAnsi"/>
          <w:lang w:eastAsia="en-US"/>
        </w:rPr>
      </w:pPr>
      <w:r w:rsidRPr="00A65A5E">
        <w:rPr>
          <w:rFonts w:eastAsiaTheme="minorHAnsi"/>
          <w:lang w:eastAsia="en-US"/>
        </w:rPr>
        <w:t>vhodně se prezentuje při oficiálním jednání (např. s potenciálním zaměstnavatelem)</w:t>
      </w:r>
    </w:p>
    <w:p w:rsidR="00CE3C18" w:rsidRPr="00A65A5E" w:rsidRDefault="00CE3C18" w:rsidP="00A716F9">
      <w:pPr>
        <w:pStyle w:val="Odstavecseseznamem"/>
        <w:numPr>
          <w:ilvl w:val="0"/>
          <w:numId w:val="232"/>
        </w:numPr>
        <w:jc w:val="both"/>
        <w:rPr>
          <w:rFonts w:eastAsiaTheme="minorHAnsi"/>
          <w:lang w:eastAsia="en-US"/>
        </w:rPr>
      </w:pPr>
      <w:r w:rsidRPr="00A65A5E">
        <w:rPr>
          <w:rFonts w:eastAsiaTheme="minorHAnsi"/>
          <w:lang w:eastAsia="en-US"/>
        </w:rPr>
        <w:t>formuluje své myšlenky srozumitelně a souvisle</w:t>
      </w:r>
    </w:p>
    <w:p w:rsidR="00CE3C18" w:rsidRPr="00A65A5E" w:rsidRDefault="00CE3C18" w:rsidP="00A716F9">
      <w:pPr>
        <w:pStyle w:val="Odstavecseseznamem"/>
        <w:numPr>
          <w:ilvl w:val="0"/>
          <w:numId w:val="232"/>
        </w:numPr>
        <w:jc w:val="both"/>
        <w:rPr>
          <w:rFonts w:eastAsiaTheme="minorHAnsi"/>
          <w:lang w:eastAsia="en-US"/>
        </w:rPr>
      </w:pPr>
      <w:r w:rsidRPr="00A65A5E">
        <w:rPr>
          <w:rFonts w:eastAsiaTheme="minorHAnsi"/>
          <w:lang w:eastAsia="en-US"/>
        </w:rPr>
        <w:t xml:space="preserve">vyjadřuje se a vystupuje v souladu se zásadami slušného chování </w:t>
      </w:r>
    </w:p>
    <w:p w:rsidR="00A65A5E" w:rsidRDefault="00A65A5E" w:rsidP="00A65A5E">
      <w:pPr>
        <w:autoSpaceDE w:val="0"/>
        <w:autoSpaceDN w:val="0"/>
        <w:adjustRightInd w:val="0"/>
        <w:jc w:val="both"/>
        <w:rPr>
          <w:rFonts w:eastAsiaTheme="minorHAnsi"/>
          <w:b/>
          <w:bCs/>
          <w:u w:val="single"/>
          <w:lang w:eastAsia="en-US"/>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Personální a sociální kompetence</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33"/>
        </w:numPr>
        <w:jc w:val="both"/>
        <w:rPr>
          <w:rFonts w:eastAsiaTheme="minorHAnsi"/>
          <w:lang w:eastAsia="en-US"/>
        </w:rPr>
      </w:pPr>
      <w:r w:rsidRPr="00A65A5E">
        <w:rPr>
          <w:rFonts w:eastAsiaTheme="minorHAnsi"/>
          <w:lang w:eastAsia="en-US"/>
        </w:rPr>
        <w:t xml:space="preserve">vede k respektování názorů jiných lidí </w:t>
      </w:r>
    </w:p>
    <w:p w:rsidR="00CE3C18" w:rsidRPr="00A65A5E" w:rsidRDefault="00CE3C18" w:rsidP="00A716F9">
      <w:pPr>
        <w:pStyle w:val="Odstavecseseznamem"/>
        <w:numPr>
          <w:ilvl w:val="0"/>
          <w:numId w:val="233"/>
        </w:numPr>
        <w:jc w:val="both"/>
        <w:rPr>
          <w:rFonts w:eastAsiaTheme="minorHAnsi"/>
          <w:lang w:eastAsia="en-US"/>
        </w:rPr>
      </w:pPr>
      <w:r w:rsidRPr="00A65A5E">
        <w:rPr>
          <w:rFonts w:eastAsiaTheme="minorHAnsi"/>
          <w:lang w:eastAsia="en-US"/>
        </w:rPr>
        <w:t>podporuje vzájemnou spolupráci žáků s okolím</w:t>
      </w:r>
    </w:p>
    <w:p w:rsidR="00A65A5E" w:rsidRDefault="00A65A5E" w:rsidP="00A65A5E">
      <w:pPr>
        <w:jc w:val="both"/>
        <w:rPr>
          <w:rFonts w:eastAsiaTheme="minorHAnsi"/>
          <w:b/>
          <w:lang w:eastAsia="en-US"/>
        </w:rPr>
      </w:pPr>
    </w:p>
    <w:p w:rsidR="00CE3C18" w:rsidRPr="00CE3C18" w:rsidRDefault="00CE3C18" w:rsidP="00A65A5E">
      <w:pPr>
        <w:jc w:val="both"/>
        <w:rPr>
          <w:rFonts w:eastAsiaTheme="minorHAnsi"/>
          <w:b/>
          <w:lang w:eastAsia="en-US"/>
        </w:rPr>
      </w:pPr>
      <w:r w:rsidRPr="00CE3C18">
        <w:rPr>
          <w:rFonts w:eastAsiaTheme="minorHAnsi"/>
          <w:b/>
          <w:lang w:eastAsia="en-US"/>
        </w:rPr>
        <w:t>Žák:</w:t>
      </w:r>
    </w:p>
    <w:p w:rsidR="00CE3C18" w:rsidRPr="00A65A5E" w:rsidRDefault="00CE3C18" w:rsidP="00A716F9">
      <w:pPr>
        <w:pStyle w:val="Odstavecseseznamem"/>
        <w:numPr>
          <w:ilvl w:val="0"/>
          <w:numId w:val="234"/>
        </w:numPr>
        <w:jc w:val="both"/>
        <w:rPr>
          <w:rFonts w:eastAsiaTheme="minorHAnsi"/>
          <w:lang w:eastAsia="en-US"/>
        </w:rPr>
      </w:pPr>
      <w:r w:rsidRPr="00A65A5E">
        <w:rPr>
          <w:rFonts w:eastAsiaTheme="minorHAnsi"/>
          <w:lang w:eastAsia="en-US"/>
        </w:rPr>
        <w:t>posoudí reálně své fyzické a psychické možnosti</w:t>
      </w:r>
    </w:p>
    <w:p w:rsidR="00CE3C18" w:rsidRPr="00A65A5E" w:rsidRDefault="00CE3C18" w:rsidP="00A716F9">
      <w:pPr>
        <w:pStyle w:val="Odstavecseseznamem"/>
        <w:numPr>
          <w:ilvl w:val="0"/>
          <w:numId w:val="234"/>
        </w:numPr>
        <w:jc w:val="both"/>
        <w:rPr>
          <w:rFonts w:eastAsiaTheme="minorHAnsi"/>
          <w:lang w:eastAsia="en-US"/>
        </w:rPr>
      </w:pPr>
      <w:r w:rsidRPr="00A65A5E">
        <w:rPr>
          <w:rFonts w:eastAsiaTheme="minorHAnsi"/>
          <w:lang w:eastAsia="en-US"/>
        </w:rPr>
        <w:t>stanoví si cíle a priority podle svých schopností a jiných podmínek</w:t>
      </w:r>
    </w:p>
    <w:p w:rsidR="00CE3C18" w:rsidRPr="00A65A5E" w:rsidRDefault="00CE3C18" w:rsidP="00A716F9">
      <w:pPr>
        <w:pStyle w:val="Odstavecseseznamem"/>
        <w:numPr>
          <w:ilvl w:val="0"/>
          <w:numId w:val="234"/>
        </w:numPr>
        <w:jc w:val="both"/>
        <w:rPr>
          <w:rFonts w:eastAsiaTheme="minorHAnsi"/>
          <w:lang w:eastAsia="en-US"/>
        </w:rPr>
      </w:pPr>
      <w:r w:rsidRPr="00A65A5E">
        <w:rPr>
          <w:rFonts w:eastAsiaTheme="minorHAnsi"/>
          <w:lang w:eastAsia="en-US"/>
        </w:rPr>
        <w:t>reaguje adekvátně na hodnocení svého vystupování a způsobu jednání ze strany jiných lidí</w:t>
      </w:r>
    </w:p>
    <w:p w:rsidR="00CE3C18" w:rsidRPr="00A65A5E" w:rsidRDefault="00CE3C18" w:rsidP="00A716F9">
      <w:pPr>
        <w:pStyle w:val="Odstavecseseznamem"/>
        <w:numPr>
          <w:ilvl w:val="0"/>
          <w:numId w:val="234"/>
        </w:numPr>
        <w:jc w:val="both"/>
        <w:rPr>
          <w:rFonts w:eastAsiaTheme="minorHAnsi"/>
          <w:lang w:eastAsia="en-US"/>
        </w:rPr>
      </w:pPr>
      <w:r w:rsidRPr="00A65A5E">
        <w:rPr>
          <w:rFonts w:eastAsiaTheme="minorHAnsi"/>
          <w:lang w:eastAsia="en-US"/>
        </w:rPr>
        <w:t>umí přijímat rady i kritiku</w:t>
      </w:r>
    </w:p>
    <w:p w:rsidR="00CE3C18" w:rsidRPr="00A65A5E" w:rsidRDefault="00CE3C18" w:rsidP="00A716F9">
      <w:pPr>
        <w:pStyle w:val="Odstavecseseznamem"/>
        <w:numPr>
          <w:ilvl w:val="0"/>
          <w:numId w:val="234"/>
        </w:numPr>
        <w:jc w:val="both"/>
        <w:rPr>
          <w:rFonts w:eastAsiaTheme="minorHAnsi"/>
          <w:lang w:eastAsia="en-US"/>
        </w:rPr>
      </w:pPr>
      <w:r w:rsidRPr="00A65A5E">
        <w:rPr>
          <w:rFonts w:eastAsiaTheme="minorHAnsi"/>
          <w:lang w:eastAsia="en-US"/>
        </w:rPr>
        <w:t>odpovědně plní svěřené úkoly</w:t>
      </w:r>
    </w:p>
    <w:p w:rsidR="00CE3C18" w:rsidRPr="00A65A5E" w:rsidRDefault="00CE3C18" w:rsidP="00A716F9">
      <w:pPr>
        <w:pStyle w:val="Odstavecseseznamem"/>
        <w:numPr>
          <w:ilvl w:val="0"/>
          <w:numId w:val="234"/>
        </w:numPr>
        <w:jc w:val="both"/>
        <w:rPr>
          <w:rFonts w:eastAsiaTheme="minorHAnsi"/>
          <w:lang w:eastAsia="en-US"/>
        </w:rPr>
      </w:pPr>
      <w:r w:rsidRPr="00A65A5E">
        <w:rPr>
          <w:rFonts w:eastAsiaTheme="minorHAnsi"/>
          <w:lang w:eastAsia="en-US"/>
        </w:rPr>
        <w:t>ověřuje získané poznatky, zvažuje názory, postoje a jednání jiných lidí</w:t>
      </w:r>
    </w:p>
    <w:p w:rsidR="00A65A5E" w:rsidRDefault="00A65A5E" w:rsidP="00A65A5E">
      <w:pPr>
        <w:autoSpaceDE w:val="0"/>
        <w:autoSpaceDN w:val="0"/>
        <w:adjustRightInd w:val="0"/>
        <w:jc w:val="both"/>
        <w:rPr>
          <w:rFonts w:eastAsiaTheme="minorHAnsi"/>
          <w:b/>
          <w:bCs/>
          <w:u w:val="single"/>
          <w:lang w:eastAsia="en-US"/>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Občanské kompetence a kulturní povědomí</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35"/>
        </w:numPr>
        <w:jc w:val="both"/>
        <w:rPr>
          <w:rFonts w:eastAsiaTheme="minorHAnsi"/>
          <w:b/>
          <w:lang w:eastAsia="en-US"/>
        </w:rPr>
      </w:pPr>
      <w:r w:rsidRPr="00A65A5E">
        <w:rPr>
          <w:rFonts w:eastAsiaTheme="minorHAnsi"/>
          <w:lang w:eastAsia="en-US"/>
        </w:rPr>
        <w:t>seznamuje žáka s jeho právy a povinnostmi</w:t>
      </w:r>
    </w:p>
    <w:p w:rsidR="00CE3C18" w:rsidRPr="00A65A5E" w:rsidRDefault="00CE3C18" w:rsidP="00A716F9">
      <w:pPr>
        <w:pStyle w:val="Odstavecseseznamem"/>
        <w:numPr>
          <w:ilvl w:val="0"/>
          <w:numId w:val="235"/>
        </w:numPr>
        <w:jc w:val="both"/>
        <w:rPr>
          <w:rFonts w:eastAsiaTheme="minorHAnsi"/>
          <w:b/>
          <w:lang w:eastAsia="en-US"/>
        </w:rPr>
      </w:pPr>
      <w:r w:rsidRPr="00A65A5E">
        <w:rPr>
          <w:rFonts w:eastAsiaTheme="minorHAnsi"/>
          <w:lang w:eastAsia="en-US"/>
        </w:rPr>
        <w:t>vede žáka k respektování práv a osobností jiných lidí</w:t>
      </w:r>
    </w:p>
    <w:p w:rsidR="00A65A5E" w:rsidRDefault="00A65A5E" w:rsidP="00A65A5E">
      <w:pPr>
        <w:contextualSpacing/>
        <w:jc w:val="both"/>
        <w:rPr>
          <w:rFonts w:eastAsiaTheme="minorHAnsi"/>
          <w:b/>
          <w:lang w:eastAsia="en-US"/>
        </w:rPr>
      </w:pPr>
    </w:p>
    <w:p w:rsidR="00CE3C18" w:rsidRPr="00CE3C18" w:rsidRDefault="00CE3C18" w:rsidP="00A65A5E">
      <w:pPr>
        <w:contextualSpacing/>
        <w:jc w:val="both"/>
        <w:rPr>
          <w:rFonts w:eastAsiaTheme="minorHAnsi"/>
          <w:b/>
          <w:lang w:eastAsia="en-US"/>
        </w:rPr>
      </w:pPr>
      <w:r w:rsidRPr="00CE3C18">
        <w:rPr>
          <w:rFonts w:eastAsiaTheme="minorHAnsi"/>
          <w:b/>
          <w:lang w:eastAsia="en-US"/>
        </w:rPr>
        <w:t>Žák:</w:t>
      </w:r>
    </w:p>
    <w:p w:rsidR="00CE3C18" w:rsidRPr="00A65A5E" w:rsidRDefault="00CE3C18" w:rsidP="00A716F9">
      <w:pPr>
        <w:pStyle w:val="Odstavecseseznamem"/>
        <w:numPr>
          <w:ilvl w:val="0"/>
          <w:numId w:val="236"/>
        </w:numPr>
        <w:jc w:val="both"/>
        <w:rPr>
          <w:rFonts w:eastAsiaTheme="minorHAnsi"/>
          <w:lang w:eastAsia="en-US"/>
        </w:rPr>
      </w:pPr>
      <w:r w:rsidRPr="00A65A5E">
        <w:rPr>
          <w:rFonts w:eastAsiaTheme="minorHAnsi"/>
          <w:lang w:eastAsia="en-US"/>
        </w:rPr>
        <w:t>jedná odpovědně, samostatně a iniciativně nejen ve vlastním zájmu, ale i v zájmu celé společnosti</w:t>
      </w:r>
    </w:p>
    <w:p w:rsidR="00CE3C18" w:rsidRPr="00A65A5E" w:rsidRDefault="00CE3C18" w:rsidP="00A716F9">
      <w:pPr>
        <w:pStyle w:val="Odstavecseseznamem"/>
        <w:numPr>
          <w:ilvl w:val="0"/>
          <w:numId w:val="236"/>
        </w:numPr>
        <w:jc w:val="both"/>
        <w:rPr>
          <w:rFonts w:eastAsiaTheme="minorHAnsi"/>
          <w:lang w:eastAsia="en-US"/>
        </w:rPr>
      </w:pPr>
      <w:r w:rsidRPr="00A65A5E">
        <w:rPr>
          <w:rFonts w:eastAsiaTheme="minorHAnsi"/>
          <w:lang w:eastAsia="en-US"/>
        </w:rPr>
        <w:t>jedná v souladu s morálními principy a zásadami společenského chování</w:t>
      </w:r>
    </w:p>
    <w:p w:rsidR="00CE3C18" w:rsidRPr="00A65A5E" w:rsidRDefault="00CE3C18" w:rsidP="00A716F9">
      <w:pPr>
        <w:pStyle w:val="Odstavecseseznamem"/>
        <w:numPr>
          <w:ilvl w:val="0"/>
          <w:numId w:val="236"/>
        </w:numPr>
        <w:jc w:val="both"/>
        <w:rPr>
          <w:rFonts w:eastAsiaTheme="minorHAnsi"/>
          <w:lang w:eastAsia="en-US"/>
        </w:rPr>
      </w:pPr>
      <w:r w:rsidRPr="00A65A5E">
        <w:rPr>
          <w:rFonts w:eastAsiaTheme="minorHAnsi"/>
          <w:lang w:eastAsia="en-US"/>
        </w:rPr>
        <w:t>zajímá se o politické a společenské dění u nás i ve světě</w:t>
      </w:r>
    </w:p>
    <w:p w:rsidR="00A65A5E" w:rsidRDefault="00A65A5E" w:rsidP="00A65A5E">
      <w:pPr>
        <w:autoSpaceDE w:val="0"/>
        <w:autoSpaceDN w:val="0"/>
        <w:adjustRightInd w:val="0"/>
        <w:jc w:val="both"/>
        <w:rPr>
          <w:rFonts w:eastAsiaTheme="minorHAnsi"/>
          <w:b/>
          <w:bCs/>
          <w:u w:val="single"/>
          <w:lang w:eastAsia="en-US"/>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Kompetence k pracovnímu uplatnění</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37"/>
        </w:numPr>
        <w:jc w:val="both"/>
        <w:rPr>
          <w:rFonts w:eastAsiaTheme="minorHAnsi"/>
          <w:lang w:eastAsia="en-US"/>
        </w:rPr>
      </w:pPr>
      <w:r w:rsidRPr="00A65A5E">
        <w:rPr>
          <w:rFonts w:eastAsiaTheme="minorHAnsi"/>
          <w:lang w:eastAsia="en-US"/>
        </w:rPr>
        <w:t>vede žáky k uvědomění si svých schopností, dovedností a zdravotního stavu nutných pro výkon určitého povolání</w:t>
      </w:r>
    </w:p>
    <w:p w:rsidR="00CE3C18" w:rsidRPr="00A65A5E" w:rsidRDefault="00CE3C18" w:rsidP="00A716F9">
      <w:pPr>
        <w:pStyle w:val="Odstavecseseznamem"/>
        <w:numPr>
          <w:ilvl w:val="0"/>
          <w:numId w:val="237"/>
        </w:numPr>
        <w:jc w:val="both"/>
        <w:rPr>
          <w:rFonts w:eastAsiaTheme="minorHAnsi"/>
          <w:lang w:eastAsia="en-US"/>
        </w:rPr>
      </w:pPr>
      <w:r w:rsidRPr="00A65A5E">
        <w:rPr>
          <w:rFonts w:eastAsiaTheme="minorHAnsi"/>
          <w:lang w:eastAsia="en-US"/>
        </w:rPr>
        <w:t>seznamuje žáka s nutností celoživotního vzdělávání s ohledem na uplatnění v oboru</w:t>
      </w:r>
    </w:p>
    <w:p w:rsidR="00A65A5E" w:rsidRDefault="00A65A5E" w:rsidP="00A65A5E">
      <w:pPr>
        <w:ind w:left="284" w:hanging="284"/>
        <w:contextualSpacing/>
        <w:jc w:val="both"/>
        <w:rPr>
          <w:rFonts w:eastAsiaTheme="minorHAnsi"/>
          <w:b/>
          <w:lang w:eastAsia="en-US"/>
        </w:rPr>
      </w:pPr>
    </w:p>
    <w:p w:rsidR="00CE3C18" w:rsidRPr="00CE3C18" w:rsidRDefault="00CE3C18" w:rsidP="00A65A5E">
      <w:pPr>
        <w:ind w:left="284" w:hanging="284"/>
        <w:contextualSpacing/>
        <w:jc w:val="both"/>
        <w:rPr>
          <w:rFonts w:eastAsiaTheme="minorHAnsi"/>
          <w:b/>
          <w:lang w:eastAsia="en-US"/>
        </w:rPr>
      </w:pPr>
      <w:r w:rsidRPr="00CE3C18">
        <w:rPr>
          <w:rFonts w:eastAsiaTheme="minorHAnsi"/>
          <w:b/>
          <w:lang w:eastAsia="en-US"/>
        </w:rPr>
        <w:t>Žák:</w:t>
      </w:r>
    </w:p>
    <w:p w:rsidR="00CE3C18" w:rsidRPr="00A65A5E" w:rsidRDefault="00CE3C18" w:rsidP="00A716F9">
      <w:pPr>
        <w:pStyle w:val="Odstavecseseznamem"/>
        <w:numPr>
          <w:ilvl w:val="0"/>
          <w:numId w:val="238"/>
        </w:numPr>
        <w:autoSpaceDE w:val="0"/>
        <w:autoSpaceDN w:val="0"/>
        <w:adjustRightInd w:val="0"/>
        <w:jc w:val="both"/>
        <w:rPr>
          <w:rFonts w:eastAsiaTheme="minorHAnsi"/>
          <w:bCs/>
          <w:lang w:eastAsia="en-US"/>
        </w:rPr>
      </w:pPr>
      <w:r w:rsidRPr="00A65A5E">
        <w:rPr>
          <w:rFonts w:eastAsiaTheme="minorHAnsi"/>
          <w:bCs/>
          <w:lang w:eastAsia="en-US"/>
        </w:rPr>
        <w:lastRenderedPageBreak/>
        <w:t>dokáže posoudit potřebnost dalšího vzdělávání pro výkon povolání</w:t>
      </w:r>
    </w:p>
    <w:p w:rsidR="00CE3C18" w:rsidRPr="00A65A5E" w:rsidRDefault="00CE3C18" w:rsidP="00A716F9">
      <w:pPr>
        <w:pStyle w:val="Odstavecseseznamem"/>
        <w:numPr>
          <w:ilvl w:val="0"/>
          <w:numId w:val="238"/>
        </w:numPr>
        <w:autoSpaceDE w:val="0"/>
        <w:autoSpaceDN w:val="0"/>
        <w:adjustRightInd w:val="0"/>
        <w:jc w:val="both"/>
        <w:rPr>
          <w:rFonts w:eastAsiaTheme="minorHAnsi"/>
          <w:bCs/>
          <w:lang w:eastAsia="en-US"/>
        </w:rPr>
      </w:pPr>
      <w:r w:rsidRPr="00A65A5E">
        <w:rPr>
          <w:rFonts w:eastAsiaTheme="minorHAnsi"/>
          <w:bCs/>
          <w:lang w:eastAsia="en-US"/>
        </w:rPr>
        <w:t>má odpovědný postoj k vlastní profesní budoucnosti a tedy i vzdělání</w:t>
      </w:r>
    </w:p>
    <w:p w:rsidR="00CE3C18" w:rsidRPr="00A65A5E" w:rsidRDefault="00CE3C18" w:rsidP="00A716F9">
      <w:pPr>
        <w:pStyle w:val="Odstavecseseznamem"/>
        <w:numPr>
          <w:ilvl w:val="0"/>
          <w:numId w:val="238"/>
        </w:numPr>
        <w:autoSpaceDE w:val="0"/>
        <w:autoSpaceDN w:val="0"/>
        <w:adjustRightInd w:val="0"/>
        <w:jc w:val="both"/>
        <w:rPr>
          <w:rFonts w:eastAsiaTheme="minorHAnsi"/>
          <w:bCs/>
          <w:lang w:eastAsia="en-US"/>
        </w:rPr>
      </w:pPr>
      <w:r w:rsidRPr="00A65A5E">
        <w:rPr>
          <w:rFonts w:eastAsiaTheme="minorHAnsi"/>
          <w:bCs/>
          <w:lang w:eastAsia="en-US"/>
        </w:rPr>
        <w:t>je připraven se přizpůsobovat měnícím se podmínkám na trhu práce</w:t>
      </w:r>
    </w:p>
    <w:p w:rsidR="00CE3C18" w:rsidRPr="00A65A5E" w:rsidRDefault="00CE3C18" w:rsidP="00A716F9">
      <w:pPr>
        <w:pStyle w:val="Odstavecseseznamem"/>
        <w:numPr>
          <w:ilvl w:val="0"/>
          <w:numId w:val="238"/>
        </w:numPr>
        <w:autoSpaceDE w:val="0"/>
        <w:autoSpaceDN w:val="0"/>
        <w:adjustRightInd w:val="0"/>
        <w:jc w:val="both"/>
        <w:rPr>
          <w:rFonts w:eastAsiaTheme="minorHAnsi"/>
          <w:bCs/>
          <w:lang w:eastAsia="en-US"/>
        </w:rPr>
      </w:pPr>
      <w:r w:rsidRPr="00A65A5E">
        <w:rPr>
          <w:rFonts w:eastAsiaTheme="minorHAnsi"/>
          <w:bCs/>
          <w:lang w:eastAsia="en-US"/>
        </w:rPr>
        <w:t>má reálnou představu o pracovních, platových a jiných podmínkách</w:t>
      </w:r>
    </w:p>
    <w:p w:rsidR="00A65A5E" w:rsidRDefault="00A65A5E" w:rsidP="00A65A5E">
      <w:pPr>
        <w:autoSpaceDE w:val="0"/>
        <w:autoSpaceDN w:val="0"/>
        <w:adjustRightInd w:val="0"/>
        <w:jc w:val="both"/>
        <w:rPr>
          <w:rFonts w:eastAsiaTheme="minorHAnsi"/>
          <w:b/>
          <w:bCs/>
          <w:u w:val="single"/>
          <w:lang w:eastAsia="en-US"/>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Matematické kompetence</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39"/>
        </w:numPr>
        <w:jc w:val="both"/>
        <w:rPr>
          <w:rFonts w:eastAsiaTheme="minorHAnsi"/>
          <w:lang w:eastAsia="en-US"/>
        </w:rPr>
      </w:pPr>
      <w:r w:rsidRPr="00A65A5E">
        <w:rPr>
          <w:rFonts w:eastAsiaTheme="minorHAnsi"/>
          <w:lang w:eastAsia="en-US"/>
        </w:rPr>
        <w:t>vede žáky k uvědomění si potřebnosti obecné matematiky v reálném osobním i profesním životě</w:t>
      </w:r>
    </w:p>
    <w:p w:rsidR="00CE3C18" w:rsidRPr="00A65A5E" w:rsidRDefault="00CE3C18" w:rsidP="00A716F9">
      <w:pPr>
        <w:pStyle w:val="Odstavecseseznamem"/>
        <w:numPr>
          <w:ilvl w:val="0"/>
          <w:numId w:val="239"/>
        </w:numPr>
        <w:jc w:val="both"/>
        <w:rPr>
          <w:rFonts w:eastAsiaTheme="minorHAnsi"/>
          <w:lang w:eastAsia="en-US"/>
        </w:rPr>
      </w:pPr>
      <w:r w:rsidRPr="00A65A5E">
        <w:rPr>
          <w:rFonts w:eastAsiaTheme="minorHAnsi"/>
          <w:lang w:eastAsia="en-US"/>
        </w:rPr>
        <w:t>podněcuje matematickou představu žáků o výši mezd, cenové hladině apod.</w:t>
      </w:r>
    </w:p>
    <w:p w:rsidR="00A65A5E" w:rsidRDefault="00A65A5E" w:rsidP="00A65A5E">
      <w:pPr>
        <w:autoSpaceDE w:val="0"/>
        <w:autoSpaceDN w:val="0"/>
        <w:adjustRightInd w:val="0"/>
        <w:jc w:val="both"/>
        <w:rPr>
          <w:rFonts w:eastAsiaTheme="minorHAnsi"/>
          <w:b/>
          <w:bCs/>
          <w:lang w:eastAsia="en-US"/>
        </w:rPr>
      </w:pP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Žák:</w:t>
      </w:r>
    </w:p>
    <w:p w:rsidR="00CE3C18" w:rsidRPr="00A65A5E" w:rsidRDefault="00CE3C18" w:rsidP="00A716F9">
      <w:pPr>
        <w:pStyle w:val="Odstavecseseznamem"/>
        <w:numPr>
          <w:ilvl w:val="0"/>
          <w:numId w:val="240"/>
        </w:numPr>
        <w:jc w:val="both"/>
        <w:rPr>
          <w:rFonts w:eastAsiaTheme="minorHAnsi"/>
          <w:lang w:eastAsia="en-US"/>
        </w:rPr>
      </w:pPr>
      <w:r w:rsidRPr="00A65A5E">
        <w:rPr>
          <w:rFonts w:eastAsiaTheme="minorHAnsi"/>
          <w:lang w:eastAsia="en-US"/>
        </w:rPr>
        <w:t>efektivně aplikuje matematické postupy při řešení různých úkolů v běžných situacích</w:t>
      </w:r>
    </w:p>
    <w:p w:rsidR="00CE3C18" w:rsidRPr="00A65A5E" w:rsidRDefault="00CE3C18" w:rsidP="00A716F9">
      <w:pPr>
        <w:pStyle w:val="Odstavecseseznamem"/>
        <w:numPr>
          <w:ilvl w:val="0"/>
          <w:numId w:val="240"/>
        </w:numPr>
        <w:jc w:val="both"/>
        <w:rPr>
          <w:rFonts w:eastAsiaTheme="minorHAnsi"/>
          <w:lang w:eastAsia="en-US"/>
        </w:rPr>
      </w:pPr>
      <w:r w:rsidRPr="00A65A5E">
        <w:rPr>
          <w:rFonts w:eastAsiaTheme="minorHAnsi"/>
          <w:lang w:eastAsia="en-US"/>
        </w:rPr>
        <w:t>používá pojmy kvantifikujícího charakteru</w:t>
      </w:r>
    </w:p>
    <w:p w:rsidR="00A65A5E" w:rsidRDefault="00A65A5E" w:rsidP="00A65A5E">
      <w:pPr>
        <w:autoSpaceDE w:val="0"/>
        <w:autoSpaceDN w:val="0"/>
        <w:adjustRightInd w:val="0"/>
        <w:jc w:val="both"/>
        <w:rPr>
          <w:rFonts w:eastAsiaTheme="minorHAnsi"/>
          <w:b/>
          <w:bCs/>
          <w:u w:val="single"/>
          <w:lang w:eastAsia="en-US"/>
        </w:rPr>
      </w:pPr>
    </w:p>
    <w:p w:rsidR="00CE3C18" w:rsidRPr="00A65A5E" w:rsidRDefault="00CE3C18" w:rsidP="00A65A5E">
      <w:pPr>
        <w:autoSpaceDE w:val="0"/>
        <w:autoSpaceDN w:val="0"/>
        <w:adjustRightInd w:val="0"/>
        <w:jc w:val="both"/>
        <w:rPr>
          <w:rFonts w:eastAsiaTheme="minorHAnsi"/>
          <w:b/>
          <w:bCs/>
          <w:u w:val="single"/>
          <w:lang w:eastAsia="en-US"/>
        </w:rPr>
      </w:pPr>
      <w:r w:rsidRPr="00A65A5E">
        <w:rPr>
          <w:rFonts w:eastAsiaTheme="minorHAnsi"/>
          <w:b/>
          <w:bCs/>
          <w:u w:val="single"/>
          <w:lang w:eastAsia="en-US"/>
        </w:rPr>
        <w:t>Kompetence využívat prostředky informačních a komunikačních technologií a pracovat s nimi</w:t>
      </w:r>
    </w:p>
    <w:p w:rsidR="00CE3C18" w:rsidRPr="00CE3C18" w:rsidRDefault="00CE3C18" w:rsidP="00A65A5E">
      <w:pPr>
        <w:autoSpaceDE w:val="0"/>
        <w:autoSpaceDN w:val="0"/>
        <w:adjustRightInd w:val="0"/>
        <w:jc w:val="both"/>
        <w:rPr>
          <w:rFonts w:eastAsiaTheme="minorHAnsi"/>
          <w:b/>
          <w:bCs/>
          <w:lang w:eastAsia="en-US"/>
        </w:rPr>
      </w:pPr>
      <w:r w:rsidRPr="00CE3C18">
        <w:rPr>
          <w:rFonts w:eastAsiaTheme="minorHAnsi"/>
          <w:b/>
          <w:bCs/>
          <w:lang w:eastAsia="en-US"/>
        </w:rPr>
        <w:t>Učitel:</w:t>
      </w:r>
    </w:p>
    <w:p w:rsidR="00CE3C18" w:rsidRPr="00A65A5E" w:rsidRDefault="00CE3C18" w:rsidP="00A716F9">
      <w:pPr>
        <w:pStyle w:val="Odstavecseseznamem"/>
        <w:numPr>
          <w:ilvl w:val="0"/>
          <w:numId w:val="241"/>
        </w:numPr>
        <w:jc w:val="both"/>
        <w:rPr>
          <w:rFonts w:eastAsiaTheme="minorHAnsi"/>
        </w:rPr>
      </w:pPr>
      <w:r w:rsidRPr="00A65A5E">
        <w:rPr>
          <w:rFonts w:eastAsiaTheme="minorHAnsi"/>
          <w:lang w:eastAsia="en-US"/>
        </w:rPr>
        <w:t>podporuje vzájemnou komunikaci pomocí informačních a komunikačních technologií</w:t>
      </w:r>
    </w:p>
    <w:p w:rsidR="00CE3C18" w:rsidRPr="00A65A5E" w:rsidRDefault="00CE3C18" w:rsidP="00A716F9">
      <w:pPr>
        <w:pStyle w:val="Odstavecseseznamem"/>
        <w:numPr>
          <w:ilvl w:val="0"/>
          <w:numId w:val="241"/>
        </w:numPr>
        <w:jc w:val="both"/>
        <w:rPr>
          <w:rFonts w:eastAsiaTheme="minorHAnsi"/>
        </w:rPr>
      </w:pPr>
      <w:r w:rsidRPr="00A65A5E">
        <w:rPr>
          <w:rFonts w:eastAsiaTheme="minorHAnsi"/>
          <w:lang w:eastAsia="en-US"/>
        </w:rPr>
        <w:t>podněcuje vyhledávání informací v tištěné i elektronické podobě</w:t>
      </w:r>
    </w:p>
    <w:p w:rsidR="00CE3C18" w:rsidRPr="00A65A5E" w:rsidRDefault="00CE3C18" w:rsidP="00A716F9">
      <w:pPr>
        <w:pStyle w:val="Odstavecseseznamem"/>
        <w:numPr>
          <w:ilvl w:val="0"/>
          <w:numId w:val="241"/>
        </w:numPr>
        <w:jc w:val="both"/>
        <w:rPr>
          <w:rFonts w:eastAsiaTheme="minorHAnsi"/>
        </w:rPr>
      </w:pPr>
      <w:r w:rsidRPr="00A65A5E">
        <w:rPr>
          <w:rFonts w:eastAsiaTheme="minorHAnsi"/>
          <w:lang w:eastAsia="en-US"/>
        </w:rPr>
        <w:t>diskutuje s žáky o věrohodnosti zvolených informačních zdrojů</w:t>
      </w:r>
    </w:p>
    <w:p w:rsidR="00A65A5E" w:rsidRDefault="00A65A5E" w:rsidP="00A65A5E">
      <w:pPr>
        <w:jc w:val="both"/>
        <w:rPr>
          <w:rFonts w:eastAsiaTheme="minorHAnsi"/>
          <w:b/>
          <w:lang w:eastAsia="en-US"/>
        </w:rPr>
      </w:pPr>
    </w:p>
    <w:p w:rsidR="00CE3C18" w:rsidRPr="00CE3C18" w:rsidRDefault="00CE3C18" w:rsidP="00A65A5E">
      <w:pPr>
        <w:jc w:val="both"/>
        <w:rPr>
          <w:rFonts w:eastAsiaTheme="minorHAnsi"/>
          <w:b/>
          <w:lang w:eastAsia="en-US"/>
        </w:rPr>
      </w:pPr>
      <w:r w:rsidRPr="00CE3C18">
        <w:rPr>
          <w:rFonts w:eastAsiaTheme="minorHAnsi"/>
          <w:b/>
          <w:lang w:eastAsia="en-US"/>
        </w:rPr>
        <w:t>Žák:</w:t>
      </w:r>
    </w:p>
    <w:p w:rsidR="00CE3C18" w:rsidRPr="00A65A5E" w:rsidRDefault="00CE3C18" w:rsidP="00A716F9">
      <w:pPr>
        <w:pStyle w:val="Odstavecseseznamem"/>
        <w:numPr>
          <w:ilvl w:val="0"/>
          <w:numId w:val="242"/>
        </w:numPr>
        <w:jc w:val="both"/>
        <w:rPr>
          <w:rFonts w:eastAsiaTheme="minorHAnsi"/>
          <w:lang w:eastAsia="en-US"/>
        </w:rPr>
      </w:pPr>
      <w:r w:rsidRPr="00A65A5E">
        <w:rPr>
          <w:rFonts w:eastAsiaTheme="minorHAnsi"/>
          <w:lang w:eastAsia="en-US"/>
        </w:rPr>
        <w:t xml:space="preserve">komunikuje elektronickou poštou </w:t>
      </w:r>
    </w:p>
    <w:p w:rsidR="00CE3C18" w:rsidRPr="00A65A5E" w:rsidRDefault="00CE3C18" w:rsidP="00A716F9">
      <w:pPr>
        <w:pStyle w:val="Odstavecseseznamem"/>
        <w:numPr>
          <w:ilvl w:val="0"/>
          <w:numId w:val="242"/>
        </w:numPr>
        <w:jc w:val="both"/>
        <w:rPr>
          <w:rFonts w:eastAsiaTheme="minorHAnsi"/>
          <w:lang w:eastAsia="en-US"/>
        </w:rPr>
      </w:pPr>
      <w:r w:rsidRPr="00A65A5E">
        <w:rPr>
          <w:rFonts w:eastAsiaTheme="minorHAnsi"/>
          <w:lang w:eastAsia="en-US"/>
        </w:rPr>
        <w:t>dokáže pracovat s informacemi z různých zdrojů (tištěných i elektronických)</w:t>
      </w:r>
    </w:p>
    <w:p w:rsidR="00CE3C18" w:rsidRPr="00A65A5E" w:rsidRDefault="00CE3C18" w:rsidP="00A716F9">
      <w:pPr>
        <w:pStyle w:val="Odstavecseseznamem"/>
        <w:numPr>
          <w:ilvl w:val="0"/>
          <w:numId w:val="242"/>
        </w:numPr>
        <w:jc w:val="both"/>
        <w:rPr>
          <w:rFonts w:eastAsiaTheme="minorHAnsi"/>
        </w:rPr>
      </w:pPr>
      <w:r w:rsidRPr="00A65A5E">
        <w:rPr>
          <w:rFonts w:eastAsiaTheme="minorHAnsi"/>
          <w:lang w:eastAsia="en-US"/>
        </w:rPr>
        <w:t xml:space="preserve">využívá k řešení problémů prostředky informačních a komunikační technologií </w:t>
      </w:r>
    </w:p>
    <w:p w:rsidR="00A65A5E" w:rsidRDefault="00A65A5E" w:rsidP="00A65A5E">
      <w:pPr>
        <w:autoSpaceDE w:val="0"/>
        <w:autoSpaceDN w:val="0"/>
        <w:adjustRightInd w:val="0"/>
        <w:jc w:val="both"/>
        <w:rPr>
          <w:rFonts w:eastAsiaTheme="minorHAnsi"/>
          <w:b/>
          <w:bCs/>
          <w:sz w:val="28"/>
          <w:szCs w:val="28"/>
          <w:lang w:eastAsia="en-US"/>
        </w:rPr>
      </w:pPr>
    </w:p>
    <w:p w:rsidR="00CE3C18" w:rsidRPr="00CE3C18" w:rsidRDefault="00CE3C18" w:rsidP="00A65A5E">
      <w:pPr>
        <w:autoSpaceDE w:val="0"/>
        <w:autoSpaceDN w:val="0"/>
        <w:adjustRightInd w:val="0"/>
        <w:jc w:val="both"/>
        <w:rPr>
          <w:rFonts w:eastAsiaTheme="minorHAnsi"/>
          <w:b/>
          <w:bCs/>
          <w:sz w:val="28"/>
          <w:szCs w:val="28"/>
          <w:lang w:eastAsia="en-US"/>
        </w:rPr>
      </w:pPr>
      <w:r w:rsidRPr="00CE3C18">
        <w:rPr>
          <w:rFonts w:eastAsiaTheme="minorHAnsi"/>
          <w:b/>
          <w:bCs/>
          <w:sz w:val="28"/>
          <w:szCs w:val="28"/>
          <w:lang w:eastAsia="en-US"/>
        </w:rPr>
        <w:t>Odborné kompetence</w:t>
      </w:r>
    </w:p>
    <w:p w:rsidR="00CE3C18" w:rsidRPr="00CE3C18" w:rsidRDefault="00CE3C18" w:rsidP="00A65A5E">
      <w:pPr>
        <w:autoSpaceDE w:val="0"/>
        <w:autoSpaceDN w:val="0"/>
        <w:adjustRightInd w:val="0"/>
        <w:jc w:val="both"/>
        <w:rPr>
          <w:rFonts w:eastAsiaTheme="minorHAnsi"/>
          <w:b/>
          <w:bCs/>
          <w:lang w:eastAsia="en-US"/>
        </w:rPr>
      </w:pPr>
    </w:p>
    <w:p w:rsidR="00CE3C18" w:rsidRPr="00CE3C18" w:rsidRDefault="00CE3C18" w:rsidP="00A65A5E">
      <w:pPr>
        <w:autoSpaceDE w:val="0"/>
        <w:autoSpaceDN w:val="0"/>
        <w:adjustRightInd w:val="0"/>
        <w:jc w:val="both"/>
        <w:rPr>
          <w:rFonts w:eastAsiaTheme="minorHAnsi"/>
          <w:bCs/>
          <w:lang w:eastAsia="en-US"/>
        </w:rPr>
      </w:pPr>
      <w:r w:rsidRPr="00CE3C18">
        <w:rPr>
          <w:rFonts w:eastAsiaTheme="minorHAnsi"/>
          <w:b/>
          <w:bCs/>
          <w:lang w:eastAsia="en-US"/>
        </w:rPr>
        <w:t xml:space="preserve">Provádět administrativní činnosti </w:t>
      </w:r>
      <w:r w:rsidRPr="00CE3C18">
        <w:rPr>
          <w:rFonts w:eastAsiaTheme="minorHAnsi"/>
          <w:bCs/>
          <w:lang w:eastAsia="en-US"/>
        </w:rPr>
        <w:t xml:space="preserve">- rozvoj této kompetence pramení již ze samotného předmětu odborná praxe. Žák se učí provádět běžné administrativní činnosti dle konkrétního zaměření firmy či organizace, v níž žák svou odbornou praxi vykonává, případně dle zadaného úkolu ze strany potenciálního zaměstnavatele. Důležitost je při tomto kladena zejména na bezchybnost provedené činnosti, správnou manipulaci s dokumenty podle daných pravidel či např. na správnou stylistiku písemností. </w:t>
      </w:r>
    </w:p>
    <w:p w:rsidR="00CE3C18" w:rsidRPr="00CE3C18" w:rsidRDefault="00CE3C18" w:rsidP="00A65A5E">
      <w:pPr>
        <w:autoSpaceDE w:val="0"/>
        <w:autoSpaceDN w:val="0"/>
        <w:adjustRightInd w:val="0"/>
        <w:jc w:val="both"/>
        <w:rPr>
          <w:rFonts w:eastAsiaTheme="minorHAnsi"/>
          <w:bCs/>
          <w:lang w:eastAsia="en-US"/>
        </w:rPr>
      </w:pPr>
    </w:p>
    <w:p w:rsidR="00CE3C18" w:rsidRPr="00CE3C18" w:rsidRDefault="00CE3C18" w:rsidP="00A65A5E">
      <w:pPr>
        <w:autoSpaceDE w:val="0"/>
        <w:autoSpaceDN w:val="0"/>
        <w:adjustRightInd w:val="0"/>
        <w:jc w:val="both"/>
        <w:rPr>
          <w:rFonts w:eastAsiaTheme="minorHAnsi"/>
          <w:bCs/>
          <w:lang w:eastAsia="en-US"/>
        </w:rPr>
      </w:pPr>
      <w:r w:rsidRPr="00CE3C18">
        <w:rPr>
          <w:rFonts w:eastAsiaTheme="minorHAnsi"/>
          <w:b/>
          <w:bCs/>
          <w:lang w:eastAsia="en-US"/>
        </w:rPr>
        <w:t>Provádět základní podnikové činnosti</w:t>
      </w:r>
      <w:r w:rsidRPr="00CE3C18">
        <w:rPr>
          <w:rFonts w:eastAsiaTheme="minorHAnsi"/>
          <w:bCs/>
          <w:lang w:eastAsia="en-US"/>
        </w:rPr>
        <w:t xml:space="preserve"> – konkrétní obsah kompetence je závislý na obsahové náplni zadané práce žákovi ze strany organizace, která odbornou praxi poskytuje a na jejím ekonomickém zaměření. Může se jednat o takové činnosti, jako je např. evidování hotovostních a bezhotovostních operací podniku, zpracování různých dokumentů a obchodních písemností apod.</w:t>
      </w:r>
    </w:p>
    <w:p w:rsidR="00CE3C18" w:rsidRPr="00CE3C18" w:rsidRDefault="00CE3C18" w:rsidP="00A65A5E">
      <w:pPr>
        <w:autoSpaceDE w:val="0"/>
        <w:autoSpaceDN w:val="0"/>
        <w:adjustRightInd w:val="0"/>
        <w:jc w:val="both"/>
        <w:rPr>
          <w:rFonts w:eastAsiaTheme="minorHAnsi"/>
          <w:bCs/>
          <w:lang w:eastAsia="en-US"/>
        </w:rPr>
      </w:pPr>
    </w:p>
    <w:p w:rsidR="00CE3C18" w:rsidRPr="00CE3C18" w:rsidRDefault="00CE3C18" w:rsidP="00A65A5E">
      <w:pPr>
        <w:autoSpaceDE w:val="0"/>
        <w:autoSpaceDN w:val="0"/>
        <w:adjustRightInd w:val="0"/>
        <w:jc w:val="both"/>
        <w:rPr>
          <w:rFonts w:eastAsiaTheme="minorHAnsi"/>
          <w:bCs/>
          <w:lang w:eastAsia="en-US"/>
        </w:rPr>
      </w:pPr>
      <w:r w:rsidRPr="00CE3C18">
        <w:rPr>
          <w:rFonts w:eastAsiaTheme="minorHAnsi"/>
          <w:b/>
          <w:bCs/>
          <w:lang w:eastAsia="en-US"/>
        </w:rPr>
        <w:t>Dbát na bezpečnost a ochranu zdraví při práci</w:t>
      </w:r>
      <w:r w:rsidRPr="00CE3C18">
        <w:rPr>
          <w:rFonts w:eastAsiaTheme="minorHAnsi"/>
          <w:bCs/>
          <w:lang w:eastAsia="en-US"/>
        </w:rPr>
        <w:t xml:space="preserve"> – žáci by měli být seznámeni zástupcem externí firmy nebo organizace s konkrétními (pro ně platnými) bezpečnostními pravidly. Je nutné, aby žák chápal bezpečnost práce jako nedílnou součást péče o zdraví své i jiných lidí, znal a hlavně dodržoval základní právní předpisy týkající se bezpečnosti a ochrany zdraví při práci a požární prevence. Žák by si měl během odborné praxe osvojit zásady a návyky bezpečné a zdraví neohrožující pracovní činnosti. Zároveň je nutné vybavit žáka vědomostmi o zásadách poskytování první pomoci.</w:t>
      </w:r>
    </w:p>
    <w:p w:rsidR="00CE3C18" w:rsidRPr="00CE3C18" w:rsidRDefault="00CE3C18" w:rsidP="00A65A5E">
      <w:pPr>
        <w:autoSpaceDE w:val="0"/>
        <w:autoSpaceDN w:val="0"/>
        <w:adjustRightInd w:val="0"/>
        <w:jc w:val="both"/>
        <w:rPr>
          <w:rFonts w:eastAsiaTheme="minorHAnsi"/>
          <w:b/>
          <w:bCs/>
          <w:lang w:eastAsia="en-US"/>
        </w:rPr>
      </w:pPr>
    </w:p>
    <w:p w:rsidR="00CE3C18" w:rsidRPr="00CE3C18" w:rsidRDefault="00CE3C18" w:rsidP="00A65A5E">
      <w:pPr>
        <w:autoSpaceDE w:val="0"/>
        <w:autoSpaceDN w:val="0"/>
        <w:adjustRightInd w:val="0"/>
        <w:jc w:val="both"/>
        <w:rPr>
          <w:rFonts w:eastAsiaTheme="minorHAnsi"/>
          <w:bCs/>
          <w:lang w:eastAsia="en-US"/>
        </w:rPr>
      </w:pPr>
      <w:r w:rsidRPr="00CE3C18">
        <w:rPr>
          <w:rFonts w:eastAsiaTheme="minorHAnsi"/>
          <w:b/>
          <w:bCs/>
          <w:lang w:eastAsia="en-US"/>
        </w:rPr>
        <w:t>Usilovat o nejvyšší kvalitu své práce, výrobků nebo služeb</w:t>
      </w:r>
      <w:r w:rsidRPr="00CE3C18">
        <w:rPr>
          <w:rFonts w:eastAsiaTheme="minorHAnsi"/>
          <w:bCs/>
          <w:lang w:eastAsia="en-US"/>
        </w:rPr>
        <w:t xml:space="preserve"> – je důležité, aby žáci chápali kvalitu jako významný nástroj konkurenceschopnosti na trhu výrobků a služeb, stejně tak jako na otevřeném trhu práce, dodržovali stanovené normy a předpisy související se systémem řízení jakosti zavedeným na pracovišti a dbali na zabezpečování kvality procesů, služeb nebo výrobků.</w:t>
      </w:r>
    </w:p>
    <w:p w:rsidR="00CE3C18" w:rsidRPr="00CE3C18" w:rsidRDefault="00CE3C18" w:rsidP="00A65A5E">
      <w:pPr>
        <w:autoSpaceDE w:val="0"/>
        <w:autoSpaceDN w:val="0"/>
        <w:adjustRightInd w:val="0"/>
        <w:jc w:val="both"/>
        <w:rPr>
          <w:rFonts w:eastAsiaTheme="minorHAnsi"/>
          <w:bCs/>
          <w:lang w:eastAsia="en-US"/>
        </w:rPr>
      </w:pPr>
    </w:p>
    <w:p w:rsidR="00CE3C18" w:rsidRPr="00CE3C18" w:rsidRDefault="00CE3C18" w:rsidP="00A65A5E">
      <w:pPr>
        <w:autoSpaceDE w:val="0"/>
        <w:autoSpaceDN w:val="0"/>
        <w:adjustRightInd w:val="0"/>
        <w:jc w:val="both"/>
        <w:rPr>
          <w:rFonts w:eastAsiaTheme="minorHAnsi"/>
          <w:bCs/>
          <w:lang w:eastAsia="en-US"/>
        </w:rPr>
      </w:pPr>
      <w:r w:rsidRPr="00CE3C18">
        <w:rPr>
          <w:rFonts w:eastAsiaTheme="minorHAnsi"/>
          <w:b/>
          <w:bCs/>
          <w:lang w:eastAsia="en-US"/>
        </w:rPr>
        <w:t>Jednat ekonomicky a v souladu se strategií udržitelného rozvoje</w:t>
      </w:r>
      <w:r w:rsidRPr="00CE3C18">
        <w:rPr>
          <w:rFonts w:eastAsiaTheme="minorHAnsi"/>
          <w:bCs/>
          <w:lang w:eastAsia="en-US"/>
        </w:rPr>
        <w:t xml:space="preserve"> – žáci si vykonáváním odborné praxe uvědomují význam, účel a užitečnost vykonávané práce, její finanční, popř. společenské ohodnocení a připravují se tak na budoucí vstup na trh práce. </w:t>
      </w:r>
    </w:p>
    <w:p w:rsidR="00CE3C18" w:rsidRPr="00CE3C18" w:rsidRDefault="00CE3C18" w:rsidP="00A65A5E">
      <w:pPr>
        <w:autoSpaceDE w:val="0"/>
        <w:autoSpaceDN w:val="0"/>
        <w:adjustRightInd w:val="0"/>
        <w:jc w:val="both"/>
        <w:rPr>
          <w:rFonts w:eastAsiaTheme="minorHAnsi"/>
          <w:bCs/>
          <w:lang w:eastAsia="en-US"/>
        </w:rPr>
      </w:pPr>
    </w:p>
    <w:p w:rsidR="00CE3C18" w:rsidRPr="00CE3C18" w:rsidRDefault="00CE3C18" w:rsidP="00CE3C18">
      <w:pPr>
        <w:autoSpaceDE w:val="0"/>
        <w:autoSpaceDN w:val="0"/>
        <w:adjustRightInd w:val="0"/>
        <w:rPr>
          <w:rFonts w:eastAsiaTheme="minorHAnsi"/>
          <w:b/>
          <w:bCs/>
          <w:lang w:eastAsia="en-US"/>
        </w:rPr>
      </w:pPr>
    </w:p>
    <w:p w:rsidR="00CE3C18" w:rsidRPr="00CE3C18" w:rsidRDefault="00CE3C18" w:rsidP="00CE3C18">
      <w:pPr>
        <w:autoSpaceDE w:val="0"/>
        <w:autoSpaceDN w:val="0"/>
        <w:adjustRightInd w:val="0"/>
        <w:rPr>
          <w:rFonts w:eastAsiaTheme="minorHAnsi"/>
          <w:b/>
          <w:bCs/>
          <w:lang w:eastAsia="en-US"/>
        </w:rPr>
      </w:pPr>
    </w:p>
    <w:p w:rsidR="00CE3C18" w:rsidRPr="00CE3C18" w:rsidRDefault="00CE3C18" w:rsidP="00CE3C18">
      <w:pPr>
        <w:autoSpaceDE w:val="0"/>
        <w:autoSpaceDN w:val="0"/>
        <w:adjustRightInd w:val="0"/>
        <w:rPr>
          <w:rFonts w:eastAsiaTheme="minorHAnsi"/>
          <w:lang w:eastAsia="en-US"/>
        </w:rPr>
      </w:pPr>
    </w:p>
    <w:p w:rsidR="00CE3C18" w:rsidRPr="00CE3C18" w:rsidRDefault="00CE3C18" w:rsidP="00CE3C18">
      <w:pPr>
        <w:autoSpaceDE w:val="0"/>
        <w:autoSpaceDN w:val="0"/>
        <w:adjustRightInd w:val="0"/>
        <w:rPr>
          <w:rFonts w:eastAsiaTheme="minorHAnsi"/>
          <w:b/>
          <w:bCs/>
          <w:lang w:eastAsia="en-US"/>
        </w:rPr>
      </w:pPr>
    </w:p>
    <w:p w:rsidR="00CE3C18" w:rsidRPr="00CE3C18" w:rsidRDefault="00CE3C18" w:rsidP="00CE3C18">
      <w:pPr>
        <w:ind w:left="284" w:hanging="284"/>
        <w:contextualSpacing/>
        <w:rPr>
          <w:rFonts w:eastAsiaTheme="minorHAnsi"/>
          <w:lang w:eastAsia="en-US"/>
        </w:rPr>
      </w:pPr>
    </w:p>
    <w:p w:rsidR="00CE3C18" w:rsidRPr="00CE3C18" w:rsidRDefault="00CE3C18" w:rsidP="00CE3C18">
      <w:pPr>
        <w:ind w:left="284" w:hanging="284"/>
        <w:contextualSpacing/>
        <w:rPr>
          <w:rFonts w:eastAsiaTheme="minorHAnsi"/>
          <w:lang w:eastAsia="en-US"/>
        </w:rPr>
        <w:sectPr w:rsidR="00CE3C18" w:rsidRPr="00CE3C18" w:rsidSect="00CE3C18">
          <w:pgSz w:w="11906" w:h="16838"/>
          <w:pgMar w:top="1417" w:right="1417" w:bottom="1417" w:left="1417" w:header="708" w:footer="708" w:gutter="0"/>
          <w:cols w:space="708"/>
          <w:docGrid w:linePitch="360"/>
        </w:sectPr>
      </w:pPr>
    </w:p>
    <w:p w:rsidR="00CE3C18" w:rsidRPr="00CE3C18" w:rsidRDefault="00CE3C18" w:rsidP="00CE3C18">
      <w:pPr>
        <w:rPr>
          <w:rFonts w:eastAsiaTheme="minorHAnsi"/>
          <w:b/>
          <w:sz w:val="18"/>
          <w:szCs w:val="18"/>
        </w:rPr>
      </w:pPr>
      <w:r w:rsidRPr="00CE3C18">
        <w:rPr>
          <w:rFonts w:eastAsiaTheme="minorHAnsi"/>
          <w:b/>
          <w:sz w:val="18"/>
          <w:szCs w:val="18"/>
        </w:rPr>
        <w:lastRenderedPageBreak/>
        <w:t>Vzdělávací oblast:</w:t>
      </w:r>
      <w:r w:rsidRPr="00CE3C18">
        <w:rPr>
          <w:rFonts w:eastAsiaTheme="minorHAnsi"/>
          <w:b/>
          <w:sz w:val="18"/>
          <w:szCs w:val="18"/>
        </w:rPr>
        <w:tab/>
      </w:r>
      <w:r w:rsidRPr="00CE3C18">
        <w:rPr>
          <w:rFonts w:eastAsiaTheme="minorHAnsi"/>
          <w:b/>
          <w:sz w:val="18"/>
          <w:szCs w:val="18"/>
        </w:rPr>
        <w:tab/>
      </w:r>
      <w:r w:rsidRPr="00CE3C18">
        <w:rPr>
          <w:rFonts w:eastAsiaTheme="minorHAnsi"/>
          <w:sz w:val="18"/>
          <w:szCs w:val="18"/>
        </w:rPr>
        <w:t xml:space="preserve"> Praxe a společenský styk</w:t>
      </w:r>
    </w:p>
    <w:p w:rsidR="00CE3C18" w:rsidRPr="00CE3C18" w:rsidRDefault="00CE3C18" w:rsidP="00CE3C18">
      <w:pPr>
        <w:rPr>
          <w:rFonts w:eastAsiaTheme="minorHAnsi"/>
          <w:b/>
          <w:sz w:val="18"/>
          <w:szCs w:val="18"/>
        </w:rPr>
      </w:pPr>
      <w:r w:rsidRPr="00CE3C18">
        <w:rPr>
          <w:rFonts w:eastAsiaTheme="minorHAnsi"/>
          <w:b/>
          <w:sz w:val="18"/>
          <w:szCs w:val="18"/>
        </w:rPr>
        <w:t>Vyučovací předmět:</w:t>
      </w:r>
      <w:r w:rsidRPr="00CE3C18">
        <w:rPr>
          <w:rFonts w:eastAsiaTheme="minorHAnsi"/>
          <w:b/>
          <w:sz w:val="18"/>
          <w:szCs w:val="18"/>
        </w:rPr>
        <w:tab/>
      </w:r>
      <w:r w:rsidRPr="00CE3C18">
        <w:rPr>
          <w:rFonts w:eastAsiaTheme="minorHAnsi"/>
          <w:sz w:val="18"/>
          <w:szCs w:val="18"/>
        </w:rPr>
        <w:t>Odborná praxe</w:t>
      </w:r>
    </w:p>
    <w:p w:rsidR="00CE3C18" w:rsidRPr="00CE3C18" w:rsidRDefault="00CE3C18" w:rsidP="00CE3C18">
      <w:pPr>
        <w:rPr>
          <w:rFonts w:eastAsiaTheme="minorHAnsi"/>
          <w:b/>
          <w:sz w:val="18"/>
          <w:szCs w:val="18"/>
        </w:rPr>
      </w:pPr>
      <w:r w:rsidRPr="00CE3C18">
        <w:rPr>
          <w:rFonts w:eastAsiaTheme="minorHAnsi"/>
          <w:b/>
          <w:sz w:val="18"/>
          <w:szCs w:val="18"/>
        </w:rPr>
        <w:t xml:space="preserve">Ročník: </w:t>
      </w:r>
      <w:r w:rsidRPr="00CE3C18">
        <w:rPr>
          <w:rFonts w:eastAsiaTheme="minorHAnsi"/>
          <w:b/>
          <w:sz w:val="18"/>
          <w:szCs w:val="18"/>
        </w:rPr>
        <w:tab/>
      </w:r>
      <w:r w:rsidRPr="00CE3C18">
        <w:rPr>
          <w:rFonts w:eastAsiaTheme="minorHAnsi"/>
          <w:b/>
          <w:sz w:val="18"/>
          <w:szCs w:val="18"/>
        </w:rPr>
        <w:tab/>
      </w:r>
      <w:r w:rsidRPr="00CE3C18">
        <w:rPr>
          <w:rFonts w:eastAsiaTheme="minorHAnsi"/>
          <w:b/>
          <w:sz w:val="18"/>
          <w:szCs w:val="18"/>
        </w:rPr>
        <w:tab/>
      </w:r>
      <w:r w:rsidR="00D01B91">
        <w:rPr>
          <w:rFonts w:eastAsiaTheme="minorHAnsi"/>
          <w:sz w:val="18"/>
          <w:szCs w:val="18"/>
        </w:rPr>
        <w:t>2</w:t>
      </w:r>
      <w:r w:rsidRPr="00CE3C18">
        <w:rPr>
          <w:rFonts w:eastAsiaTheme="minorHAnsi"/>
          <w:sz w:val="18"/>
          <w:szCs w:val="18"/>
        </w:rPr>
        <w:t>.</w:t>
      </w:r>
    </w:p>
    <w:p w:rsidR="00CE3C18" w:rsidRPr="00CE3C18" w:rsidRDefault="00CE3C18" w:rsidP="00CE3C18">
      <w:pPr>
        <w:rPr>
          <w:rFonts w:eastAsiaTheme="minorHAnsi"/>
          <w:sz w:val="18"/>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8"/>
        <w:gridCol w:w="4680"/>
        <w:gridCol w:w="3600"/>
        <w:gridCol w:w="2340"/>
      </w:tblGrid>
      <w:tr w:rsidR="00CE3C18" w:rsidRPr="00CE3C18" w:rsidTr="00CE3C18">
        <w:tc>
          <w:tcPr>
            <w:tcW w:w="3888" w:type="dxa"/>
            <w:shd w:val="solid" w:color="808080" w:fill="FFFFFF"/>
            <w:vAlign w:val="center"/>
          </w:tcPr>
          <w:p w:rsidR="00CE3C18" w:rsidRPr="00CE3C18" w:rsidRDefault="00CE3C18" w:rsidP="00CE3C18">
            <w:pPr>
              <w:jc w:val="center"/>
              <w:rPr>
                <w:rFonts w:eastAsiaTheme="minorHAnsi"/>
                <w:b/>
                <w:bCs/>
                <w:color w:val="FFFFFF"/>
                <w:sz w:val="18"/>
                <w:szCs w:val="18"/>
              </w:rPr>
            </w:pPr>
            <w:r w:rsidRPr="00CE3C18">
              <w:rPr>
                <w:rFonts w:eastAsiaTheme="minorHAnsi"/>
                <w:b/>
                <w:bCs/>
                <w:color w:val="FFFFFF"/>
                <w:sz w:val="18"/>
                <w:szCs w:val="18"/>
              </w:rPr>
              <w:t>Školní výstupy</w:t>
            </w:r>
          </w:p>
          <w:p w:rsidR="00CE3C18" w:rsidRPr="00CE3C18" w:rsidRDefault="00CE3C18" w:rsidP="00CE3C18">
            <w:pPr>
              <w:jc w:val="center"/>
              <w:rPr>
                <w:rFonts w:eastAsiaTheme="minorHAnsi"/>
                <w:b/>
                <w:bCs/>
                <w:sz w:val="18"/>
                <w:szCs w:val="18"/>
              </w:rPr>
            </w:pPr>
            <w:r w:rsidRPr="00CE3C18">
              <w:rPr>
                <w:rFonts w:eastAsiaTheme="minorHAnsi"/>
                <w:b/>
                <w:bCs/>
                <w:color w:val="FFFFFF"/>
                <w:sz w:val="18"/>
                <w:szCs w:val="18"/>
              </w:rPr>
              <w:t>Žák:</w:t>
            </w:r>
          </w:p>
        </w:tc>
        <w:tc>
          <w:tcPr>
            <w:tcW w:w="4680" w:type="dxa"/>
            <w:shd w:val="solid" w:color="808080" w:fill="FFFFFF"/>
            <w:vAlign w:val="center"/>
          </w:tcPr>
          <w:p w:rsidR="00CE3C18" w:rsidRPr="00CE3C18" w:rsidRDefault="00CE3C18" w:rsidP="00CE3C18">
            <w:pPr>
              <w:jc w:val="center"/>
              <w:rPr>
                <w:rFonts w:eastAsiaTheme="minorHAnsi"/>
                <w:b/>
                <w:bCs/>
                <w:sz w:val="18"/>
                <w:szCs w:val="18"/>
              </w:rPr>
            </w:pPr>
            <w:r w:rsidRPr="00CE3C18">
              <w:rPr>
                <w:rFonts w:eastAsiaTheme="minorHAnsi"/>
                <w:b/>
                <w:bCs/>
                <w:color w:val="FFFFFF"/>
                <w:sz w:val="18"/>
                <w:szCs w:val="18"/>
              </w:rPr>
              <w:t>Učivo</w:t>
            </w:r>
          </w:p>
        </w:tc>
        <w:tc>
          <w:tcPr>
            <w:tcW w:w="3600" w:type="dxa"/>
            <w:shd w:val="solid" w:color="808080" w:fill="FFFFFF"/>
            <w:vAlign w:val="center"/>
          </w:tcPr>
          <w:p w:rsidR="00CE3C18" w:rsidRPr="00CE3C18" w:rsidRDefault="00CE3C18" w:rsidP="00CE3C18">
            <w:pPr>
              <w:jc w:val="center"/>
              <w:rPr>
                <w:rFonts w:eastAsiaTheme="minorHAnsi"/>
                <w:b/>
                <w:bCs/>
                <w:color w:val="FFFFFF"/>
                <w:sz w:val="18"/>
                <w:szCs w:val="18"/>
              </w:rPr>
            </w:pPr>
            <w:r w:rsidRPr="00CE3C18">
              <w:rPr>
                <w:rFonts w:eastAsiaTheme="minorHAnsi"/>
                <w:b/>
                <w:bCs/>
                <w:color w:val="FFFFFF"/>
                <w:sz w:val="18"/>
                <w:szCs w:val="18"/>
              </w:rPr>
              <w:t>Průřezová témata</w:t>
            </w:r>
          </w:p>
          <w:p w:rsidR="00CE3C18" w:rsidRPr="00CE3C18" w:rsidRDefault="00CE3C18" w:rsidP="00CE3C18">
            <w:pPr>
              <w:jc w:val="center"/>
              <w:rPr>
                <w:rFonts w:eastAsiaTheme="minorHAnsi"/>
                <w:b/>
                <w:bCs/>
                <w:sz w:val="18"/>
                <w:szCs w:val="18"/>
              </w:rPr>
            </w:pPr>
            <w:r w:rsidRPr="00CE3C18">
              <w:rPr>
                <w:rFonts w:eastAsiaTheme="minorHAnsi"/>
                <w:b/>
                <w:bCs/>
                <w:color w:val="FFFFFF"/>
                <w:sz w:val="18"/>
                <w:szCs w:val="18"/>
              </w:rPr>
              <w:t>Mezipředmětové vztahy</w:t>
            </w:r>
          </w:p>
        </w:tc>
        <w:tc>
          <w:tcPr>
            <w:tcW w:w="2340" w:type="dxa"/>
            <w:shd w:val="solid" w:color="808080" w:fill="FFFFFF"/>
            <w:vAlign w:val="center"/>
          </w:tcPr>
          <w:p w:rsidR="00CE3C18" w:rsidRPr="00CE3C18" w:rsidRDefault="00CE3C18" w:rsidP="00CE3C18">
            <w:pPr>
              <w:jc w:val="center"/>
              <w:rPr>
                <w:rFonts w:eastAsiaTheme="minorHAnsi"/>
                <w:b/>
                <w:bCs/>
                <w:sz w:val="18"/>
                <w:szCs w:val="18"/>
              </w:rPr>
            </w:pPr>
            <w:r w:rsidRPr="00CE3C18">
              <w:rPr>
                <w:rFonts w:eastAsiaTheme="minorHAnsi"/>
                <w:b/>
                <w:bCs/>
                <w:color w:val="FFFFFF"/>
                <w:sz w:val="18"/>
                <w:szCs w:val="18"/>
              </w:rPr>
              <w:t>Poznámky</w:t>
            </w:r>
          </w:p>
        </w:tc>
      </w:tr>
      <w:tr w:rsidR="00CE3C18" w:rsidRPr="00CE3C18" w:rsidTr="00CE3C18">
        <w:tc>
          <w:tcPr>
            <w:tcW w:w="3888" w:type="dxa"/>
            <w:shd w:val="clear" w:color="auto" w:fill="auto"/>
          </w:tcPr>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zná požadavky nutné pro úspěšné ukončení předmětu</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je seznámen s povinnostmi při vyhledávání organizace vhodné pro vykonání odborné praxe – tj. mezní termíny, zaměření organizace apod.</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ví, na koho se obrátit o pomoc při vyhledávání organizace vhodné pro vykonání odborné praxe a na koho v případě otázek a organizačních věcí k předmětu odborná praxe</w:t>
            </w:r>
          </w:p>
        </w:tc>
        <w:tc>
          <w:tcPr>
            <w:tcW w:w="468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Seznámení s požadavky pro splnění odborné praxe</w:t>
            </w:r>
          </w:p>
          <w:p w:rsidR="00CE3C18" w:rsidRPr="00CE3C18" w:rsidRDefault="00CE3C18" w:rsidP="00CE3C18">
            <w:pPr>
              <w:rPr>
                <w:rFonts w:eastAsiaTheme="minorHAnsi"/>
                <w:sz w:val="18"/>
                <w:szCs w:val="18"/>
              </w:rPr>
            </w:pPr>
            <w:r w:rsidRPr="00CE3C18">
              <w:rPr>
                <w:rFonts w:eastAsiaTheme="minorHAnsi"/>
                <w:sz w:val="18"/>
                <w:szCs w:val="18"/>
              </w:rPr>
              <w:t>nejlépe v září v rámci předmětu Praxe, případn</w:t>
            </w:r>
            <w:r w:rsidR="00D01B91">
              <w:rPr>
                <w:rFonts w:eastAsiaTheme="minorHAnsi"/>
                <w:sz w:val="18"/>
                <w:szCs w:val="18"/>
              </w:rPr>
              <w:t>ě Svět práce a společenský styk</w:t>
            </w:r>
          </w:p>
        </w:tc>
        <w:tc>
          <w:tcPr>
            <w:tcW w:w="360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PT: Občan v demokratické společnosti – žák přebírá zodpovědnost za svá rozhodnutí, za organizaci svého času a za své jednání a konání</w:t>
            </w:r>
          </w:p>
        </w:tc>
        <w:tc>
          <w:tcPr>
            <w:tcW w:w="2340" w:type="dxa"/>
            <w:vMerge w:val="restart"/>
            <w:shd w:val="clear" w:color="auto" w:fill="auto"/>
          </w:tcPr>
          <w:p w:rsidR="00CE3C18" w:rsidRPr="00CE3C18" w:rsidRDefault="00CE3C18" w:rsidP="00CE3C18">
            <w:pPr>
              <w:rPr>
                <w:rFonts w:eastAsiaTheme="minorHAnsi"/>
                <w:sz w:val="18"/>
                <w:szCs w:val="18"/>
              </w:rPr>
            </w:pPr>
          </w:p>
          <w:p w:rsidR="00CE3C18" w:rsidRPr="00CE3C18" w:rsidRDefault="00CE3C18" w:rsidP="00CE3C18">
            <w:pPr>
              <w:rPr>
                <w:rFonts w:eastAsiaTheme="minorHAnsi"/>
                <w:sz w:val="18"/>
                <w:szCs w:val="18"/>
              </w:rPr>
            </w:pPr>
            <w:r w:rsidRPr="00CE3C18">
              <w:rPr>
                <w:rFonts w:eastAsiaTheme="minorHAnsi"/>
                <w:sz w:val="18"/>
                <w:szCs w:val="18"/>
              </w:rPr>
              <w:t xml:space="preserve">Konkrétní obsah předmětu odborná praxe a podrobnější požadavky budou s žáky diskutovány vždy na začátku školního roku, v němž bude odborná praxe probíhat. </w:t>
            </w:r>
          </w:p>
          <w:p w:rsidR="00CE3C18" w:rsidRPr="00CE3C18" w:rsidRDefault="00CE3C18" w:rsidP="00CE3C18">
            <w:pPr>
              <w:rPr>
                <w:rFonts w:eastAsiaTheme="minorHAnsi"/>
                <w:sz w:val="18"/>
                <w:szCs w:val="18"/>
              </w:rPr>
            </w:pPr>
          </w:p>
          <w:p w:rsidR="00CE3C18" w:rsidRPr="00CE3C18" w:rsidRDefault="00CE3C18" w:rsidP="00CE3C18">
            <w:pPr>
              <w:rPr>
                <w:rFonts w:eastAsiaTheme="minorHAnsi"/>
                <w:sz w:val="18"/>
                <w:szCs w:val="18"/>
              </w:rPr>
            </w:pPr>
          </w:p>
          <w:p w:rsidR="00CE3C18" w:rsidRPr="00CE3C18" w:rsidRDefault="00CE3C18" w:rsidP="00CE3C18">
            <w:pPr>
              <w:rPr>
                <w:rFonts w:eastAsiaTheme="minorHAnsi"/>
                <w:sz w:val="18"/>
                <w:szCs w:val="18"/>
              </w:rPr>
            </w:pPr>
            <w:r w:rsidRPr="00CE3C18">
              <w:rPr>
                <w:rFonts w:eastAsiaTheme="minorHAnsi"/>
                <w:sz w:val="18"/>
                <w:szCs w:val="18"/>
              </w:rPr>
              <w:t xml:space="preserve">Při zajišťování a organizaci odborné praxe bude přihlédnuto ke konkrétnímu typu a stupni postižení žáka, který má odbornou praxi vykonávat a k možnostem firem a organizací, v nichž by měla odborná praxe probíhat. </w:t>
            </w:r>
          </w:p>
          <w:p w:rsidR="00CE3C18" w:rsidRPr="00CE3C18" w:rsidRDefault="00CE3C18" w:rsidP="00CE3C18">
            <w:pPr>
              <w:rPr>
                <w:rFonts w:eastAsiaTheme="minorHAnsi"/>
                <w:sz w:val="18"/>
                <w:szCs w:val="18"/>
              </w:rPr>
            </w:pPr>
          </w:p>
          <w:p w:rsidR="00CE3C18" w:rsidRPr="00CE3C18" w:rsidRDefault="00CE3C18" w:rsidP="00CE3C18">
            <w:pPr>
              <w:rPr>
                <w:rFonts w:eastAsiaTheme="minorHAnsi"/>
                <w:sz w:val="18"/>
                <w:szCs w:val="18"/>
              </w:rPr>
            </w:pPr>
          </w:p>
          <w:p w:rsidR="00CE3C18" w:rsidRPr="00CE3C18" w:rsidRDefault="00CE3C18" w:rsidP="00CE3C18">
            <w:pPr>
              <w:rPr>
                <w:rFonts w:eastAsiaTheme="minorHAnsi"/>
                <w:sz w:val="18"/>
                <w:szCs w:val="18"/>
              </w:rPr>
            </w:pPr>
            <w:r w:rsidRPr="00CE3C18">
              <w:rPr>
                <w:rFonts w:eastAsiaTheme="minorHAnsi"/>
                <w:sz w:val="18"/>
                <w:szCs w:val="18"/>
              </w:rPr>
              <w:t xml:space="preserve">Při vyhledávání firem a organizací vhodných pro vykonání odborné praxe mohou žáci využívat zkušenosti s tranzitním programem poskytovaným Asistencí, </w:t>
            </w:r>
            <w:proofErr w:type="spellStart"/>
            <w:proofErr w:type="gramStart"/>
            <w:r w:rsidRPr="00CE3C18">
              <w:rPr>
                <w:rFonts w:eastAsiaTheme="minorHAnsi"/>
                <w:sz w:val="18"/>
                <w:szCs w:val="18"/>
              </w:rPr>
              <w:t>o.s</w:t>
            </w:r>
            <w:proofErr w:type="spellEnd"/>
            <w:r w:rsidRPr="00CE3C18">
              <w:rPr>
                <w:rFonts w:eastAsiaTheme="minorHAnsi"/>
                <w:sz w:val="18"/>
                <w:szCs w:val="18"/>
              </w:rPr>
              <w:t>.</w:t>
            </w:r>
            <w:proofErr w:type="gramEnd"/>
          </w:p>
        </w:tc>
      </w:tr>
      <w:tr w:rsidR="00CE3C18" w:rsidRPr="00CE3C18" w:rsidTr="00CE3C18">
        <w:tc>
          <w:tcPr>
            <w:tcW w:w="3888" w:type="dxa"/>
            <w:shd w:val="clear" w:color="auto" w:fill="auto"/>
          </w:tcPr>
          <w:p w:rsidR="00CE3C18" w:rsidRPr="00CE3C18" w:rsidRDefault="00CE3C18" w:rsidP="00A65A5E">
            <w:pPr>
              <w:numPr>
                <w:ilvl w:val="0"/>
                <w:numId w:val="21"/>
              </w:numPr>
              <w:contextualSpacing/>
              <w:rPr>
                <w:rFonts w:eastAsiaTheme="minorHAnsi"/>
                <w:sz w:val="18"/>
                <w:szCs w:val="18"/>
              </w:rPr>
            </w:pPr>
            <w:proofErr w:type="gramStart"/>
            <w:r w:rsidRPr="00CE3C18">
              <w:rPr>
                <w:rFonts w:eastAsiaTheme="minorHAnsi"/>
                <w:sz w:val="18"/>
                <w:szCs w:val="18"/>
              </w:rPr>
              <w:t>si</w:t>
            </w:r>
            <w:proofErr w:type="gramEnd"/>
            <w:r w:rsidRPr="00CE3C18">
              <w:rPr>
                <w:rFonts w:eastAsiaTheme="minorHAnsi"/>
                <w:sz w:val="18"/>
                <w:szCs w:val="18"/>
              </w:rPr>
              <w:t xml:space="preserve"> samostatně nebo s pomocí vyhledá vhodnou organizaci pro vykonání odborné praxe</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zkontaktuje vybranou organizaci</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dohodne si podmínky pro vykonání odborné praxe v organizaci</w:t>
            </w:r>
          </w:p>
        </w:tc>
        <w:tc>
          <w:tcPr>
            <w:tcW w:w="468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Vyhledávání, kontaktování a uzavření dohody o spolupráci s organizací či firmou</w:t>
            </w:r>
          </w:p>
          <w:p w:rsidR="00CE3C18" w:rsidRPr="00CE3C18" w:rsidRDefault="00CE3C18" w:rsidP="00CE3C18">
            <w:pPr>
              <w:rPr>
                <w:rFonts w:eastAsiaTheme="minorHAnsi"/>
                <w:sz w:val="18"/>
                <w:szCs w:val="18"/>
              </w:rPr>
            </w:pPr>
            <w:r w:rsidRPr="00CE3C18">
              <w:rPr>
                <w:rFonts w:eastAsiaTheme="minorHAnsi"/>
                <w:sz w:val="18"/>
                <w:szCs w:val="18"/>
              </w:rPr>
              <w:t>(září až leden dle časových a organizačních schopností a možností žáka)</w:t>
            </w:r>
          </w:p>
        </w:tc>
        <w:tc>
          <w:tcPr>
            <w:tcW w:w="360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 xml:space="preserve">PT: Občan v demokratické společnosti – jednání s cizími lidmi o důležitých otázkách; upevňování dostatečnou míry sebevědomí, </w:t>
            </w:r>
            <w:proofErr w:type="spellStart"/>
            <w:r w:rsidRPr="00CE3C18">
              <w:rPr>
                <w:rFonts w:eastAsiaTheme="minorHAnsi"/>
                <w:sz w:val="18"/>
                <w:szCs w:val="18"/>
              </w:rPr>
              <w:t>sebeodpovědnosti</w:t>
            </w:r>
            <w:proofErr w:type="spellEnd"/>
            <w:r w:rsidRPr="00CE3C18">
              <w:rPr>
                <w:rFonts w:eastAsiaTheme="minorHAnsi"/>
                <w:sz w:val="18"/>
                <w:szCs w:val="18"/>
              </w:rPr>
              <w:t xml:space="preserve"> a schopnosti morálního úsudku</w:t>
            </w:r>
          </w:p>
          <w:p w:rsidR="00CE3C18" w:rsidRPr="00CE3C18" w:rsidRDefault="00CE3C18" w:rsidP="00CE3C18">
            <w:pPr>
              <w:rPr>
                <w:rFonts w:eastAsiaTheme="minorHAnsi"/>
                <w:sz w:val="18"/>
                <w:szCs w:val="18"/>
              </w:rPr>
            </w:pPr>
            <w:r w:rsidRPr="00CE3C18">
              <w:rPr>
                <w:rFonts w:eastAsiaTheme="minorHAnsi"/>
                <w:sz w:val="18"/>
                <w:szCs w:val="18"/>
              </w:rPr>
              <w:t>PT: Člověk a svět práce – verbální komunikace při důležitých jednáních; jednání s potenciálním zaměstnavatelem, verbální sebeprezentace při vstupu na trh práce</w:t>
            </w:r>
          </w:p>
          <w:p w:rsidR="00CE3C18" w:rsidRPr="00CE3C18" w:rsidRDefault="00CE3C18" w:rsidP="00CE3C18">
            <w:pPr>
              <w:rPr>
                <w:rFonts w:eastAsiaTheme="minorHAnsi"/>
                <w:sz w:val="18"/>
                <w:szCs w:val="18"/>
              </w:rPr>
            </w:pPr>
            <w:r w:rsidRPr="00CE3C18">
              <w:rPr>
                <w:rFonts w:eastAsiaTheme="minorHAnsi"/>
                <w:sz w:val="18"/>
                <w:szCs w:val="18"/>
              </w:rPr>
              <w:t>PT: Informační a komunikační technologie – vyhledávání na internetu vhodných organizací pro vykonání odborné praxe, komunikace s nimi prostřednictvím elektronické pošty či telefonicky</w:t>
            </w:r>
          </w:p>
        </w:tc>
        <w:tc>
          <w:tcPr>
            <w:tcW w:w="2340" w:type="dxa"/>
            <w:vMerge/>
            <w:shd w:val="clear" w:color="auto" w:fill="auto"/>
          </w:tcPr>
          <w:p w:rsidR="00CE3C18" w:rsidRPr="00CE3C18" w:rsidRDefault="00CE3C18" w:rsidP="00CE3C18">
            <w:pPr>
              <w:rPr>
                <w:rFonts w:eastAsiaTheme="minorHAnsi"/>
                <w:sz w:val="18"/>
                <w:szCs w:val="18"/>
              </w:rPr>
            </w:pPr>
          </w:p>
        </w:tc>
      </w:tr>
      <w:tr w:rsidR="00CE3C18" w:rsidRPr="00CE3C18" w:rsidTr="00CE3C18">
        <w:tc>
          <w:tcPr>
            <w:tcW w:w="3888" w:type="dxa"/>
            <w:shd w:val="clear" w:color="auto" w:fill="auto"/>
          </w:tcPr>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oznámí vyučujícímu svoji definitivní volbu organizace pro vykonání odborné praxe</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přinese potvrzení o možnosti vykonání odborné praxe na daném pracovišti v určeném termínu</w:t>
            </w:r>
          </w:p>
        </w:tc>
        <w:tc>
          <w:tcPr>
            <w:tcW w:w="468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Oznámení o definitivním výběru organizace</w:t>
            </w:r>
          </w:p>
          <w:p w:rsidR="00CE3C18" w:rsidRPr="00CE3C18" w:rsidRDefault="00CE3C18" w:rsidP="00CE3C18">
            <w:pPr>
              <w:rPr>
                <w:rFonts w:eastAsiaTheme="minorHAnsi"/>
                <w:sz w:val="18"/>
                <w:szCs w:val="18"/>
              </w:rPr>
            </w:pPr>
            <w:r w:rsidRPr="00CE3C18">
              <w:rPr>
                <w:rFonts w:eastAsiaTheme="minorHAnsi"/>
                <w:sz w:val="18"/>
                <w:szCs w:val="18"/>
              </w:rPr>
              <w:t>(konzultace s vyučujícím před samotným uskutečněním odborné praxe, mezní termín stanoven na cca 2 měsíce před samotným uskutečněním odborné praxe)</w:t>
            </w:r>
          </w:p>
        </w:tc>
        <w:tc>
          <w:tcPr>
            <w:tcW w:w="360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PT: Člověk a svět práce – práva a povinnosti vyplývající ze vztahu zaměstnance a zaměstnavatele</w:t>
            </w:r>
          </w:p>
          <w:p w:rsidR="00CE3C18" w:rsidRPr="00CE3C18" w:rsidRDefault="00CE3C18" w:rsidP="00CE3C18">
            <w:pPr>
              <w:rPr>
                <w:rFonts w:eastAsiaTheme="minorHAnsi"/>
                <w:sz w:val="18"/>
                <w:szCs w:val="18"/>
              </w:rPr>
            </w:pPr>
            <w:r w:rsidRPr="00CE3C18">
              <w:rPr>
                <w:rFonts w:eastAsiaTheme="minorHAnsi"/>
                <w:sz w:val="18"/>
                <w:szCs w:val="18"/>
              </w:rPr>
              <w:t>PT: Občan v demokratické společnosti – volba, společenská zodpovědnost</w:t>
            </w:r>
          </w:p>
        </w:tc>
        <w:tc>
          <w:tcPr>
            <w:tcW w:w="2340" w:type="dxa"/>
            <w:vMerge/>
            <w:shd w:val="clear" w:color="auto" w:fill="auto"/>
          </w:tcPr>
          <w:p w:rsidR="00CE3C18" w:rsidRPr="00CE3C18" w:rsidRDefault="00CE3C18" w:rsidP="00CE3C18">
            <w:pPr>
              <w:rPr>
                <w:rFonts w:eastAsiaTheme="minorHAnsi"/>
                <w:sz w:val="18"/>
                <w:szCs w:val="18"/>
              </w:rPr>
            </w:pPr>
          </w:p>
        </w:tc>
      </w:tr>
      <w:tr w:rsidR="00CE3C18" w:rsidRPr="00CE3C18" w:rsidTr="00CE3C18">
        <w:tc>
          <w:tcPr>
            <w:tcW w:w="3888" w:type="dxa"/>
            <w:shd w:val="clear" w:color="auto" w:fill="auto"/>
          </w:tcPr>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je seznámen s organizací a jejím chodem</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dodržuje pravidla, normy, standardy apod., které jsou v organizaci aplikovány</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je seznámen pověřeným pracovníkem organizace s bezpečností na daném pracovišti</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zná svá práva a povinnosti vůči organizaci, v níž vykonává odbornou praxi</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zodpovědně plní svěřené úkoly</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lastRenderedPageBreak/>
              <w:t>dodržuje pracovní, bezpečností a jiné podmínky</w:t>
            </w:r>
          </w:p>
        </w:tc>
        <w:tc>
          <w:tcPr>
            <w:tcW w:w="468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lastRenderedPageBreak/>
              <w:t>Výkon odborné praxe</w:t>
            </w:r>
          </w:p>
          <w:p w:rsidR="00CE3C18" w:rsidRPr="00CE3C18" w:rsidRDefault="00CE3C18" w:rsidP="00D01B91">
            <w:pPr>
              <w:rPr>
                <w:rFonts w:eastAsiaTheme="minorHAnsi"/>
                <w:sz w:val="18"/>
                <w:szCs w:val="18"/>
              </w:rPr>
            </w:pPr>
            <w:r w:rsidRPr="00CE3C18">
              <w:rPr>
                <w:rFonts w:eastAsiaTheme="minorHAnsi"/>
                <w:sz w:val="18"/>
                <w:szCs w:val="18"/>
              </w:rPr>
              <w:t>(</w:t>
            </w:r>
            <w:r w:rsidR="00D01B91">
              <w:rPr>
                <w:rFonts w:eastAsiaTheme="minorHAnsi"/>
                <w:sz w:val="18"/>
                <w:szCs w:val="18"/>
              </w:rPr>
              <w:t>2</w:t>
            </w:r>
            <w:r w:rsidRPr="00CE3C18">
              <w:rPr>
                <w:rFonts w:eastAsiaTheme="minorHAnsi"/>
                <w:sz w:val="18"/>
                <w:szCs w:val="18"/>
              </w:rPr>
              <w:t>týdny dle harmonogramu školního roku)</w:t>
            </w:r>
          </w:p>
        </w:tc>
        <w:tc>
          <w:tcPr>
            <w:tcW w:w="3600" w:type="dxa"/>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 xml:space="preserve">Praxe – činnosti v administrativní místnosti </w:t>
            </w:r>
          </w:p>
          <w:p w:rsidR="00CE3C18" w:rsidRPr="00CE3C18" w:rsidRDefault="00CE3C18" w:rsidP="00CE3C18">
            <w:pPr>
              <w:rPr>
                <w:rFonts w:eastAsiaTheme="minorHAnsi"/>
                <w:sz w:val="18"/>
                <w:szCs w:val="18"/>
              </w:rPr>
            </w:pPr>
            <w:r w:rsidRPr="00CE3C18">
              <w:rPr>
                <w:rFonts w:eastAsiaTheme="minorHAnsi"/>
                <w:sz w:val="18"/>
                <w:szCs w:val="18"/>
              </w:rPr>
              <w:t>Svět práce a společenský styk – komunikace, sebeprezentace při vstupu na pracovní trh</w:t>
            </w:r>
          </w:p>
          <w:p w:rsidR="00CE3C18" w:rsidRPr="00CE3C18" w:rsidRDefault="00CE3C18" w:rsidP="00CE3C18">
            <w:pPr>
              <w:rPr>
                <w:rFonts w:eastAsiaTheme="minorHAnsi"/>
                <w:sz w:val="18"/>
                <w:szCs w:val="18"/>
              </w:rPr>
            </w:pPr>
          </w:p>
          <w:p w:rsidR="00CE3C18" w:rsidRPr="00CE3C18" w:rsidRDefault="00CE3C18" w:rsidP="00CE3C18">
            <w:pPr>
              <w:rPr>
                <w:rFonts w:eastAsiaTheme="minorHAnsi"/>
                <w:sz w:val="18"/>
                <w:szCs w:val="18"/>
              </w:rPr>
            </w:pPr>
            <w:r w:rsidRPr="00CE3C18">
              <w:rPr>
                <w:rFonts w:eastAsiaTheme="minorHAnsi"/>
                <w:sz w:val="18"/>
                <w:szCs w:val="18"/>
              </w:rPr>
              <w:t>PT: Člověk a svět práce – důležitost vzdělání a celoživotního učení pro budoucí pracovní uplatnění a pro úspěšnou pracovní kariéru</w:t>
            </w:r>
          </w:p>
          <w:p w:rsidR="00CE3C18" w:rsidRPr="00CE3C18" w:rsidRDefault="00CE3C18" w:rsidP="00CE3C18">
            <w:pPr>
              <w:rPr>
                <w:rFonts w:eastAsiaTheme="minorHAnsi"/>
                <w:sz w:val="18"/>
                <w:szCs w:val="18"/>
              </w:rPr>
            </w:pPr>
            <w:r w:rsidRPr="00CE3C18">
              <w:rPr>
                <w:rFonts w:eastAsiaTheme="minorHAnsi"/>
                <w:sz w:val="18"/>
                <w:szCs w:val="18"/>
              </w:rPr>
              <w:t xml:space="preserve">PT: Člověk a svět práce – jednání s potenciálním zaměstnavatelem, nadřízenými; </w:t>
            </w:r>
            <w:r w:rsidRPr="00CE3C18">
              <w:rPr>
                <w:rFonts w:eastAsiaTheme="minorHAnsi"/>
                <w:sz w:val="18"/>
                <w:szCs w:val="18"/>
              </w:rPr>
              <w:lastRenderedPageBreak/>
              <w:t>definování svých priorit, předností a nedostatků</w:t>
            </w:r>
          </w:p>
          <w:p w:rsidR="00CE3C18" w:rsidRPr="00CE3C18" w:rsidRDefault="00CE3C18" w:rsidP="00CE3C18">
            <w:pPr>
              <w:rPr>
                <w:rFonts w:eastAsiaTheme="minorHAnsi"/>
                <w:sz w:val="18"/>
                <w:szCs w:val="18"/>
              </w:rPr>
            </w:pPr>
            <w:r w:rsidRPr="00CE3C18">
              <w:rPr>
                <w:rFonts w:eastAsiaTheme="minorHAnsi"/>
                <w:sz w:val="18"/>
                <w:szCs w:val="18"/>
              </w:rPr>
              <w:t>PT: Občan v demokratické společnosti – žák zjišťuje v reálných podmínkách své psychické a fyzické možnosti</w:t>
            </w:r>
          </w:p>
          <w:p w:rsidR="00CE3C18" w:rsidRPr="00CE3C18" w:rsidRDefault="00CE3C18" w:rsidP="00CE3C18">
            <w:pPr>
              <w:rPr>
                <w:rFonts w:eastAsiaTheme="minorHAnsi"/>
                <w:sz w:val="18"/>
                <w:szCs w:val="18"/>
              </w:rPr>
            </w:pPr>
            <w:r w:rsidRPr="00CE3C18">
              <w:rPr>
                <w:rFonts w:eastAsiaTheme="minorHAnsi"/>
                <w:sz w:val="18"/>
                <w:szCs w:val="18"/>
              </w:rPr>
              <w:t>PT: Informační a komunikační technologie – všudypřítomnost informačních a komunikačních technologií, důležitost vzdělání v této oblasti</w:t>
            </w:r>
          </w:p>
        </w:tc>
        <w:tc>
          <w:tcPr>
            <w:tcW w:w="2340" w:type="dxa"/>
            <w:vMerge/>
            <w:shd w:val="clear" w:color="auto" w:fill="auto"/>
          </w:tcPr>
          <w:p w:rsidR="00CE3C18" w:rsidRPr="00CE3C18" w:rsidRDefault="00CE3C18" w:rsidP="00CE3C18">
            <w:pPr>
              <w:rPr>
                <w:rFonts w:eastAsiaTheme="minorHAnsi"/>
                <w:sz w:val="18"/>
                <w:szCs w:val="18"/>
              </w:rPr>
            </w:pPr>
          </w:p>
        </w:tc>
      </w:tr>
      <w:tr w:rsidR="00CE3C18" w:rsidRPr="00CE3C18" w:rsidTr="00CE3C18">
        <w:tc>
          <w:tcPr>
            <w:tcW w:w="3888" w:type="dxa"/>
            <w:tcBorders>
              <w:top w:val="single" w:sz="4" w:space="0" w:color="auto"/>
            </w:tcBorders>
            <w:shd w:val="clear" w:color="auto" w:fill="auto"/>
          </w:tcPr>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lastRenderedPageBreak/>
              <w:t>odevzdá v písemné podobě zprávu z odborné praxe splňující všechny na ní kladené požadavky (tj. formální i obsahovou správnost, všechny povinné náležitosti)</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kriticky zhodnotí přínosy odborné praxe</w:t>
            </w:r>
          </w:p>
          <w:p w:rsidR="00CE3C18" w:rsidRPr="00CE3C18" w:rsidRDefault="00CE3C18" w:rsidP="00A65A5E">
            <w:pPr>
              <w:numPr>
                <w:ilvl w:val="0"/>
                <w:numId w:val="21"/>
              </w:numPr>
              <w:contextualSpacing/>
              <w:rPr>
                <w:rFonts w:eastAsiaTheme="minorHAnsi"/>
                <w:sz w:val="18"/>
                <w:szCs w:val="18"/>
              </w:rPr>
            </w:pPr>
            <w:r w:rsidRPr="00CE3C18">
              <w:rPr>
                <w:rFonts w:eastAsiaTheme="minorHAnsi"/>
                <w:sz w:val="18"/>
                <w:szCs w:val="18"/>
              </w:rPr>
              <w:t>dokáže reálně zhodnotit své psychické i fyzické možnosti</w:t>
            </w:r>
          </w:p>
        </w:tc>
        <w:tc>
          <w:tcPr>
            <w:tcW w:w="4680" w:type="dxa"/>
            <w:tcBorders>
              <w:top w:val="single" w:sz="4" w:space="0" w:color="auto"/>
            </w:tcBorders>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Písemná zpráva z odborné praxe a její obhajoba</w:t>
            </w:r>
          </w:p>
          <w:p w:rsidR="00CE3C18" w:rsidRPr="00CE3C18" w:rsidRDefault="00CE3C18" w:rsidP="00CE3C18">
            <w:pPr>
              <w:rPr>
                <w:rFonts w:eastAsiaTheme="minorHAnsi"/>
                <w:sz w:val="18"/>
                <w:szCs w:val="18"/>
              </w:rPr>
            </w:pPr>
            <w:r w:rsidRPr="00CE3C18">
              <w:rPr>
                <w:rFonts w:eastAsiaTheme="minorHAnsi"/>
                <w:sz w:val="18"/>
                <w:szCs w:val="18"/>
              </w:rPr>
              <w:t>(dle konzultace s vyučujícím, nejpozději 2 týdny před ukončením školního roku)</w:t>
            </w:r>
          </w:p>
        </w:tc>
        <w:tc>
          <w:tcPr>
            <w:tcW w:w="3600" w:type="dxa"/>
            <w:tcBorders>
              <w:top w:val="single" w:sz="4" w:space="0" w:color="auto"/>
              <w:right w:val="single" w:sz="4" w:space="0" w:color="auto"/>
            </w:tcBorders>
            <w:shd w:val="clear" w:color="auto" w:fill="auto"/>
          </w:tcPr>
          <w:p w:rsidR="00CE3C18" w:rsidRPr="00CE3C18" w:rsidRDefault="00CE3C18" w:rsidP="00CE3C18">
            <w:pPr>
              <w:rPr>
                <w:rFonts w:eastAsiaTheme="minorHAnsi"/>
                <w:sz w:val="18"/>
                <w:szCs w:val="18"/>
              </w:rPr>
            </w:pPr>
            <w:r w:rsidRPr="00CE3C18">
              <w:rPr>
                <w:rFonts w:eastAsiaTheme="minorHAnsi"/>
                <w:sz w:val="18"/>
                <w:szCs w:val="18"/>
              </w:rPr>
              <w:t>Informační a komunikační technologie – psaní a úprava dokumentů</w:t>
            </w:r>
          </w:p>
          <w:p w:rsidR="00CE3C18" w:rsidRPr="00CE3C18" w:rsidRDefault="00CE3C18" w:rsidP="00CE3C18">
            <w:pPr>
              <w:rPr>
                <w:rFonts w:eastAsiaTheme="minorHAnsi"/>
                <w:sz w:val="18"/>
                <w:szCs w:val="18"/>
              </w:rPr>
            </w:pPr>
            <w:r w:rsidRPr="00CE3C18">
              <w:rPr>
                <w:rFonts w:eastAsiaTheme="minorHAnsi"/>
                <w:sz w:val="18"/>
                <w:szCs w:val="18"/>
              </w:rPr>
              <w:t>Ekonomika – podnik a podnikání</w:t>
            </w:r>
          </w:p>
          <w:p w:rsidR="00CE3C18" w:rsidRPr="00CE3C18" w:rsidRDefault="00CE3C18" w:rsidP="00CE3C18">
            <w:pPr>
              <w:rPr>
                <w:rFonts w:eastAsiaTheme="minorHAnsi"/>
                <w:sz w:val="18"/>
                <w:szCs w:val="18"/>
              </w:rPr>
            </w:pPr>
            <w:r w:rsidRPr="00CE3C18">
              <w:rPr>
                <w:rFonts w:eastAsiaTheme="minorHAnsi"/>
                <w:sz w:val="18"/>
                <w:szCs w:val="18"/>
              </w:rPr>
              <w:t xml:space="preserve">Svět práce a společenský styk – komunikace </w:t>
            </w:r>
          </w:p>
          <w:p w:rsidR="00CE3C18" w:rsidRPr="00CE3C18" w:rsidRDefault="00CE3C18" w:rsidP="00CE3C18">
            <w:pPr>
              <w:rPr>
                <w:rFonts w:eastAsiaTheme="minorHAnsi"/>
                <w:sz w:val="18"/>
                <w:szCs w:val="18"/>
              </w:rPr>
            </w:pPr>
          </w:p>
          <w:p w:rsidR="00CE3C18" w:rsidRPr="00CE3C18" w:rsidRDefault="00CE3C18" w:rsidP="00CE3C18">
            <w:pPr>
              <w:rPr>
                <w:rFonts w:eastAsiaTheme="minorHAnsi"/>
                <w:sz w:val="18"/>
                <w:szCs w:val="18"/>
              </w:rPr>
            </w:pPr>
            <w:r w:rsidRPr="00CE3C18">
              <w:rPr>
                <w:rFonts w:eastAsiaTheme="minorHAnsi"/>
                <w:sz w:val="18"/>
                <w:szCs w:val="18"/>
              </w:rPr>
              <w:t>PT: Informační a komunikační technologie – prezentace výsledků s využitím prostředků IKT</w:t>
            </w:r>
          </w:p>
          <w:p w:rsidR="00CE3C18" w:rsidRPr="00CE3C18" w:rsidRDefault="00CE3C18" w:rsidP="00CE3C18">
            <w:pPr>
              <w:rPr>
                <w:rFonts w:eastAsiaTheme="minorHAnsi"/>
                <w:sz w:val="18"/>
                <w:szCs w:val="18"/>
              </w:rPr>
            </w:pPr>
            <w:r w:rsidRPr="00CE3C18">
              <w:rPr>
                <w:rFonts w:eastAsiaTheme="minorHAnsi"/>
                <w:sz w:val="18"/>
                <w:szCs w:val="18"/>
              </w:rPr>
              <w:t>PT: Občan v demokratické společnosti – zdravá míra sebevědomí, komunikace, diskuze a obhajoba vlastních názorových postojů před ostatními; učí se být kriticky tolerantní</w:t>
            </w:r>
          </w:p>
        </w:tc>
        <w:tc>
          <w:tcPr>
            <w:tcW w:w="2340" w:type="dxa"/>
            <w:tcBorders>
              <w:top w:val="nil"/>
              <w:left w:val="single" w:sz="4" w:space="0" w:color="auto"/>
            </w:tcBorders>
            <w:shd w:val="clear" w:color="auto" w:fill="auto"/>
          </w:tcPr>
          <w:p w:rsidR="00CE3C18" w:rsidRPr="00CE3C18" w:rsidRDefault="00CE3C18" w:rsidP="00CE3C18">
            <w:pPr>
              <w:rPr>
                <w:rFonts w:eastAsiaTheme="minorHAnsi"/>
                <w:sz w:val="18"/>
                <w:szCs w:val="18"/>
              </w:rPr>
            </w:pPr>
          </w:p>
        </w:tc>
      </w:tr>
    </w:tbl>
    <w:p w:rsidR="00CE3C18" w:rsidRPr="00CE3C18" w:rsidRDefault="00CE3C18" w:rsidP="00CE3C18">
      <w:pPr>
        <w:spacing w:after="200" w:line="276" w:lineRule="auto"/>
        <w:rPr>
          <w:rFonts w:eastAsiaTheme="minorHAnsi"/>
          <w:sz w:val="18"/>
          <w:szCs w:val="18"/>
          <w:lang w:eastAsia="en-US"/>
        </w:rPr>
      </w:pPr>
    </w:p>
    <w:p w:rsidR="00CE3C18" w:rsidRPr="00CE3C18" w:rsidRDefault="00CE3C18" w:rsidP="00CE3C18">
      <w:pPr>
        <w:spacing w:after="200" w:line="276" w:lineRule="auto"/>
        <w:rPr>
          <w:rFonts w:eastAsiaTheme="minorHAnsi"/>
          <w:sz w:val="18"/>
          <w:szCs w:val="18"/>
          <w:lang w:eastAsia="en-US"/>
        </w:rPr>
      </w:pPr>
    </w:p>
    <w:p w:rsidR="00CE3C18" w:rsidRPr="00CE3C18" w:rsidRDefault="00CE3C18" w:rsidP="00CE3C18">
      <w:pPr>
        <w:spacing w:after="200" w:line="276" w:lineRule="auto"/>
        <w:rPr>
          <w:rFonts w:eastAsiaTheme="minorHAnsi"/>
          <w:sz w:val="18"/>
          <w:szCs w:val="18"/>
          <w:lang w:eastAsia="en-US"/>
        </w:rPr>
      </w:pPr>
    </w:p>
    <w:p w:rsidR="006546E8" w:rsidRDefault="006546E8" w:rsidP="00716A18"/>
    <w:sectPr w:rsidR="006546E8" w:rsidSect="00E627EB">
      <w:pgSz w:w="16838" w:h="11906" w:orient="landscape"/>
      <w:pgMar w:top="899" w:right="998" w:bottom="1418" w:left="12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E8A" w:rsidRDefault="00703E8A" w:rsidP="005B10FC">
      <w:r>
        <w:separator/>
      </w:r>
    </w:p>
  </w:endnote>
  <w:endnote w:type="continuationSeparator" w:id="0">
    <w:p w:rsidR="00703E8A" w:rsidRDefault="00703E8A" w:rsidP="005B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New Roman,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rsidP="00D77500">
    <w:pPr>
      <w:pStyle w:val="Zpat"/>
      <w:jc w:val="center"/>
    </w:pPr>
  </w:p>
  <w:p w:rsidR="00703E8A" w:rsidRDefault="00703E8A">
    <w:pPr>
      <w:pStyle w:val="Zpa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rsidP="00D77500">
    <w:pPr>
      <w:pStyle w:val="Zpat"/>
      <w:jc w:val="center"/>
    </w:pPr>
    <w:r>
      <w:fldChar w:fldCharType="begin"/>
    </w:r>
    <w:r>
      <w:instrText>PAGE   \* MERGEFORMAT</w:instrText>
    </w:r>
    <w:r>
      <w:fldChar w:fldCharType="separate"/>
    </w:r>
    <w:r w:rsidR="005C387A">
      <w:rPr>
        <w:noProof/>
      </w:rPr>
      <w:t>103</w:t>
    </w:r>
    <w:r>
      <w:fldChar w:fldCharType="end"/>
    </w:r>
  </w:p>
  <w:p w:rsidR="00703E8A" w:rsidRDefault="00703E8A">
    <w:pPr>
      <w:pStyle w:val="Zpa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E8A" w:rsidRDefault="00703E8A" w:rsidP="005B10FC">
      <w:r>
        <w:separator/>
      </w:r>
    </w:p>
  </w:footnote>
  <w:footnote w:type="continuationSeparator" w:id="0">
    <w:p w:rsidR="00703E8A" w:rsidRDefault="00703E8A" w:rsidP="005B10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8A" w:rsidRDefault="00703E8A">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Wingdings" w:hAnsi="Wingdings"/>
        <w:sz w:val="24"/>
      </w:rPr>
    </w:lvl>
  </w:abstractNum>
  <w:abstractNum w:abstractNumId="1" w15:restartNumberingAfterBreak="0">
    <w:nsid w:val="00000002"/>
    <w:multiLevelType w:val="multilevel"/>
    <w:tmpl w:val="B4467E70"/>
    <w:name w:val="WW8Num2"/>
    <w:lvl w:ilvl="0">
      <w:start w:val="2"/>
      <w:numFmt w:val="bullet"/>
      <w:lvlText w:val="-"/>
      <w:lvlJc w:val="left"/>
      <w:pPr>
        <w:tabs>
          <w:tab w:val="num" w:pos="720"/>
        </w:tabs>
        <w:ind w:left="720" w:hanging="360"/>
      </w:pPr>
      <w:rPr>
        <w:rFonts w:ascii="TimesNewRoman" w:eastAsiaTheme="minorHAnsi" w:hAnsi="TimesNewRoman" w:cs="TimesNew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B4467E70"/>
    <w:lvl w:ilvl="0">
      <w:start w:val="2"/>
      <w:numFmt w:val="bullet"/>
      <w:lvlText w:val="-"/>
      <w:lvlJc w:val="left"/>
      <w:pPr>
        <w:tabs>
          <w:tab w:val="num" w:pos="720"/>
        </w:tabs>
        <w:ind w:left="720" w:hanging="360"/>
      </w:pPr>
      <w:rPr>
        <w:rFonts w:ascii="TimesNewRoman" w:eastAsiaTheme="minorHAnsi" w:hAnsi="TimesNewRoman" w:cs="TimesNew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7C50F7"/>
    <w:multiLevelType w:val="hybridMultilevel"/>
    <w:tmpl w:val="DA4AC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0A55A57"/>
    <w:multiLevelType w:val="hybridMultilevel"/>
    <w:tmpl w:val="D6E830A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136236D"/>
    <w:multiLevelType w:val="hybridMultilevel"/>
    <w:tmpl w:val="A7D65F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15E3293"/>
    <w:multiLevelType w:val="hybridMultilevel"/>
    <w:tmpl w:val="C1E4F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1B47D85"/>
    <w:multiLevelType w:val="hybridMultilevel"/>
    <w:tmpl w:val="7128A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22E4173"/>
    <w:multiLevelType w:val="hybridMultilevel"/>
    <w:tmpl w:val="51A6D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26C19C1"/>
    <w:multiLevelType w:val="hybridMultilevel"/>
    <w:tmpl w:val="6F522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29D7DF0"/>
    <w:multiLevelType w:val="hybridMultilevel"/>
    <w:tmpl w:val="BC967634"/>
    <w:lvl w:ilvl="0" w:tplc="FD1497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3A33683"/>
    <w:multiLevelType w:val="hybridMultilevel"/>
    <w:tmpl w:val="1806DD5C"/>
    <w:lvl w:ilvl="0" w:tplc="04050011">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2" w15:restartNumberingAfterBreak="0">
    <w:nsid w:val="03AB6178"/>
    <w:multiLevelType w:val="hybridMultilevel"/>
    <w:tmpl w:val="15E0B5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3C256F9"/>
    <w:multiLevelType w:val="hybridMultilevel"/>
    <w:tmpl w:val="98E4DD48"/>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4" w15:restartNumberingAfterBreak="0">
    <w:nsid w:val="04747B2F"/>
    <w:multiLevelType w:val="hybridMultilevel"/>
    <w:tmpl w:val="D318BBC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48A549A"/>
    <w:multiLevelType w:val="hybridMultilevel"/>
    <w:tmpl w:val="9E0219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5540541"/>
    <w:multiLevelType w:val="hybridMultilevel"/>
    <w:tmpl w:val="61AA21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0720134E"/>
    <w:multiLevelType w:val="hybridMultilevel"/>
    <w:tmpl w:val="825811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7697056"/>
    <w:multiLevelType w:val="hybridMultilevel"/>
    <w:tmpl w:val="B1742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7CE114C"/>
    <w:multiLevelType w:val="hybridMultilevel"/>
    <w:tmpl w:val="724A18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0849026D"/>
    <w:multiLevelType w:val="hybridMultilevel"/>
    <w:tmpl w:val="5D7A8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8BE220B"/>
    <w:multiLevelType w:val="hybridMultilevel"/>
    <w:tmpl w:val="96B4F1C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097A2F19"/>
    <w:multiLevelType w:val="hybridMultilevel"/>
    <w:tmpl w:val="860E3C52"/>
    <w:lvl w:ilvl="0" w:tplc="C9F2060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9B068C7"/>
    <w:multiLevelType w:val="hybridMultilevel"/>
    <w:tmpl w:val="B952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9F064D2"/>
    <w:multiLevelType w:val="hybridMultilevel"/>
    <w:tmpl w:val="158E4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0AA74E88"/>
    <w:multiLevelType w:val="hybridMultilevel"/>
    <w:tmpl w:val="1FA8D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0B683D92"/>
    <w:multiLevelType w:val="hybridMultilevel"/>
    <w:tmpl w:val="8F5E8A7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7" w15:restartNumberingAfterBreak="0">
    <w:nsid w:val="0C1C46CC"/>
    <w:multiLevelType w:val="hybridMultilevel"/>
    <w:tmpl w:val="68AC05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C7758ED"/>
    <w:multiLevelType w:val="hybridMultilevel"/>
    <w:tmpl w:val="98183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D3B4D00"/>
    <w:multiLevelType w:val="hybridMultilevel"/>
    <w:tmpl w:val="85F48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0D72037B"/>
    <w:multiLevelType w:val="hybridMultilevel"/>
    <w:tmpl w:val="8A80C7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0DD67D3E"/>
    <w:multiLevelType w:val="hybridMultilevel"/>
    <w:tmpl w:val="EC6EC8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0EAA50A6"/>
    <w:multiLevelType w:val="hybridMultilevel"/>
    <w:tmpl w:val="7D163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0EC9666A"/>
    <w:multiLevelType w:val="hybridMultilevel"/>
    <w:tmpl w:val="73E0B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0ECE285E"/>
    <w:multiLevelType w:val="hybridMultilevel"/>
    <w:tmpl w:val="C2583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0F9E5C59"/>
    <w:multiLevelType w:val="hybridMultilevel"/>
    <w:tmpl w:val="282EF4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0A24DB6"/>
    <w:multiLevelType w:val="hybridMultilevel"/>
    <w:tmpl w:val="1E02A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1121A7C"/>
    <w:multiLevelType w:val="hybridMultilevel"/>
    <w:tmpl w:val="9BACC00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8" w15:restartNumberingAfterBreak="0">
    <w:nsid w:val="128C3BE4"/>
    <w:multiLevelType w:val="hybridMultilevel"/>
    <w:tmpl w:val="CA4C6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12A16607"/>
    <w:multiLevelType w:val="hybridMultilevel"/>
    <w:tmpl w:val="E1C02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2C66C30"/>
    <w:multiLevelType w:val="hybridMultilevel"/>
    <w:tmpl w:val="DBD61ECA"/>
    <w:lvl w:ilvl="0" w:tplc="9A5E7242">
      <w:start w:val="2"/>
      <w:numFmt w:val="bullet"/>
      <w:lvlText w:val="-"/>
      <w:lvlJc w:val="left"/>
      <w:pPr>
        <w:ind w:left="720" w:hanging="360"/>
      </w:pPr>
      <w:rPr>
        <w:rFonts w:ascii="TimesNewRoman" w:eastAsiaTheme="minorHAnsi" w:hAnsi="TimesNewRoman" w:cs="TimesNew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13240099"/>
    <w:multiLevelType w:val="hybridMultilevel"/>
    <w:tmpl w:val="23549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3303FB0"/>
    <w:multiLevelType w:val="hybridMultilevel"/>
    <w:tmpl w:val="E3D87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13427B2C"/>
    <w:multiLevelType w:val="hybridMultilevel"/>
    <w:tmpl w:val="23D87D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13A0076D"/>
    <w:multiLevelType w:val="hybridMultilevel"/>
    <w:tmpl w:val="29DC2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3F2636C"/>
    <w:multiLevelType w:val="hybridMultilevel"/>
    <w:tmpl w:val="D73CA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46C1BDD"/>
    <w:multiLevelType w:val="hybridMultilevel"/>
    <w:tmpl w:val="2FF2C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14A1268C"/>
    <w:multiLevelType w:val="hybridMultilevel"/>
    <w:tmpl w:val="ECCA8D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4DA1250"/>
    <w:multiLevelType w:val="hybridMultilevel"/>
    <w:tmpl w:val="A2B8188E"/>
    <w:lvl w:ilvl="0" w:tplc="810ADE9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14EC4551"/>
    <w:multiLevelType w:val="multilevel"/>
    <w:tmpl w:val="1266526C"/>
    <w:lvl w:ilvl="0">
      <w:start w:val="1"/>
      <w:numFmt w:val="decimal"/>
      <w:pStyle w:val="Nadpis1"/>
      <w:lvlText w:val="%1"/>
      <w:lvlJc w:val="left"/>
      <w:pPr>
        <w:ind w:left="432" w:hanging="432"/>
      </w:pPr>
    </w:lvl>
    <w:lvl w:ilvl="1">
      <w:start w:val="1"/>
      <w:numFmt w:val="decimal"/>
      <w:pStyle w:val="Nadpis2"/>
      <w:lvlText w:val="%1.%2"/>
      <w:lvlJc w:val="left"/>
      <w:pPr>
        <w:ind w:left="1143"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0" w15:restartNumberingAfterBreak="0">
    <w:nsid w:val="15447D7F"/>
    <w:multiLevelType w:val="hybridMultilevel"/>
    <w:tmpl w:val="89A27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156F7FA6"/>
    <w:multiLevelType w:val="hybridMultilevel"/>
    <w:tmpl w:val="A4A83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15797C71"/>
    <w:multiLevelType w:val="hybridMultilevel"/>
    <w:tmpl w:val="891C6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5AE668E"/>
    <w:multiLevelType w:val="hybridMultilevel"/>
    <w:tmpl w:val="CE008B5E"/>
    <w:lvl w:ilvl="0" w:tplc="2FA2CE20">
      <w:start w:val="1"/>
      <w:numFmt w:val="bullet"/>
      <w:lvlText w:val=""/>
      <w:lvlJc w:val="left"/>
      <w:pPr>
        <w:ind w:left="78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160C0ABC"/>
    <w:multiLevelType w:val="hybridMultilevel"/>
    <w:tmpl w:val="691A882A"/>
    <w:lvl w:ilvl="0" w:tplc="810ADE9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169D369F"/>
    <w:multiLevelType w:val="hybridMultilevel"/>
    <w:tmpl w:val="60900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178B624B"/>
    <w:multiLevelType w:val="hybridMultilevel"/>
    <w:tmpl w:val="25EC1D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18122DC8"/>
    <w:multiLevelType w:val="hybridMultilevel"/>
    <w:tmpl w:val="2CECAA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8495321"/>
    <w:multiLevelType w:val="hybridMultilevel"/>
    <w:tmpl w:val="CBAC4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186634BD"/>
    <w:multiLevelType w:val="hybridMultilevel"/>
    <w:tmpl w:val="E340C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885578B"/>
    <w:multiLevelType w:val="hybridMultilevel"/>
    <w:tmpl w:val="6BB2E376"/>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61" w15:restartNumberingAfterBreak="0">
    <w:nsid w:val="18C97BB5"/>
    <w:multiLevelType w:val="hybridMultilevel"/>
    <w:tmpl w:val="33141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18E07C52"/>
    <w:multiLevelType w:val="hybridMultilevel"/>
    <w:tmpl w:val="74AAF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18ED0300"/>
    <w:multiLevelType w:val="hybridMultilevel"/>
    <w:tmpl w:val="99F28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193F3342"/>
    <w:multiLevelType w:val="hybridMultilevel"/>
    <w:tmpl w:val="5CF6C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1975581C"/>
    <w:multiLevelType w:val="hybridMultilevel"/>
    <w:tmpl w:val="EB1400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19CC5AE0"/>
    <w:multiLevelType w:val="hybridMultilevel"/>
    <w:tmpl w:val="22FC9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19DF4189"/>
    <w:multiLevelType w:val="hybridMultilevel"/>
    <w:tmpl w:val="C2E20C9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68" w15:restartNumberingAfterBreak="0">
    <w:nsid w:val="1A107EB5"/>
    <w:multiLevelType w:val="hybridMultilevel"/>
    <w:tmpl w:val="78C48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1A1840F1"/>
    <w:multiLevelType w:val="hybridMultilevel"/>
    <w:tmpl w:val="3850B0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1A9759F4"/>
    <w:multiLevelType w:val="hybridMultilevel"/>
    <w:tmpl w:val="DAE87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1B944498"/>
    <w:multiLevelType w:val="hybridMultilevel"/>
    <w:tmpl w:val="5BD800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1C952622"/>
    <w:multiLevelType w:val="hybridMultilevel"/>
    <w:tmpl w:val="64A6B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1CCE2FD6"/>
    <w:multiLevelType w:val="hybridMultilevel"/>
    <w:tmpl w:val="A164E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1CD837D9"/>
    <w:multiLevelType w:val="hybridMultilevel"/>
    <w:tmpl w:val="E07CB110"/>
    <w:lvl w:ilvl="0" w:tplc="04050001">
      <w:start w:val="1"/>
      <w:numFmt w:val="bullet"/>
      <w:lvlText w:val=""/>
      <w:lvlJc w:val="left"/>
      <w:pPr>
        <w:ind w:left="1143" w:hanging="360"/>
      </w:pPr>
      <w:rPr>
        <w:rFonts w:ascii="Symbol" w:hAnsi="Symbol" w:hint="default"/>
      </w:rPr>
    </w:lvl>
    <w:lvl w:ilvl="1" w:tplc="04050003" w:tentative="1">
      <w:start w:val="1"/>
      <w:numFmt w:val="bullet"/>
      <w:lvlText w:val="o"/>
      <w:lvlJc w:val="left"/>
      <w:pPr>
        <w:ind w:left="1863" w:hanging="360"/>
      </w:pPr>
      <w:rPr>
        <w:rFonts w:ascii="Courier New" w:hAnsi="Courier New" w:cs="Courier New" w:hint="default"/>
      </w:rPr>
    </w:lvl>
    <w:lvl w:ilvl="2" w:tplc="04050005" w:tentative="1">
      <w:start w:val="1"/>
      <w:numFmt w:val="bullet"/>
      <w:lvlText w:val=""/>
      <w:lvlJc w:val="left"/>
      <w:pPr>
        <w:ind w:left="2583" w:hanging="360"/>
      </w:pPr>
      <w:rPr>
        <w:rFonts w:ascii="Wingdings" w:hAnsi="Wingdings" w:hint="default"/>
      </w:rPr>
    </w:lvl>
    <w:lvl w:ilvl="3" w:tplc="04050001" w:tentative="1">
      <w:start w:val="1"/>
      <w:numFmt w:val="bullet"/>
      <w:lvlText w:val=""/>
      <w:lvlJc w:val="left"/>
      <w:pPr>
        <w:ind w:left="3303" w:hanging="360"/>
      </w:pPr>
      <w:rPr>
        <w:rFonts w:ascii="Symbol" w:hAnsi="Symbol" w:hint="default"/>
      </w:rPr>
    </w:lvl>
    <w:lvl w:ilvl="4" w:tplc="04050003" w:tentative="1">
      <w:start w:val="1"/>
      <w:numFmt w:val="bullet"/>
      <w:lvlText w:val="o"/>
      <w:lvlJc w:val="left"/>
      <w:pPr>
        <w:ind w:left="4023" w:hanging="360"/>
      </w:pPr>
      <w:rPr>
        <w:rFonts w:ascii="Courier New" w:hAnsi="Courier New" w:cs="Courier New" w:hint="default"/>
      </w:rPr>
    </w:lvl>
    <w:lvl w:ilvl="5" w:tplc="04050005" w:tentative="1">
      <w:start w:val="1"/>
      <w:numFmt w:val="bullet"/>
      <w:lvlText w:val=""/>
      <w:lvlJc w:val="left"/>
      <w:pPr>
        <w:ind w:left="4743" w:hanging="360"/>
      </w:pPr>
      <w:rPr>
        <w:rFonts w:ascii="Wingdings" w:hAnsi="Wingdings" w:hint="default"/>
      </w:rPr>
    </w:lvl>
    <w:lvl w:ilvl="6" w:tplc="04050001" w:tentative="1">
      <w:start w:val="1"/>
      <w:numFmt w:val="bullet"/>
      <w:lvlText w:val=""/>
      <w:lvlJc w:val="left"/>
      <w:pPr>
        <w:ind w:left="5463" w:hanging="360"/>
      </w:pPr>
      <w:rPr>
        <w:rFonts w:ascii="Symbol" w:hAnsi="Symbol" w:hint="default"/>
      </w:rPr>
    </w:lvl>
    <w:lvl w:ilvl="7" w:tplc="04050003" w:tentative="1">
      <w:start w:val="1"/>
      <w:numFmt w:val="bullet"/>
      <w:lvlText w:val="o"/>
      <w:lvlJc w:val="left"/>
      <w:pPr>
        <w:ind w:left="6183" w:hanging="360"/>
      </w:pPr>
      <w:rPr>
        <w:rFonts w:ascii="Courier New" w:hAnsi="Courier New" w:cs="Courier New" w:hint="default"/>
      </w:rPr>
    </w:lvl>
    <w:lvl w:ilvl="8" w:tplc="04050005" w:tentative="1">
      <w:start w:val="1"/>
      <w:numFmt w:val="bullet"/>
      <w:lvlText w:val=""/>
      <w:lvlJc w:val="left"/>
      <w:pPr>
        <w:ind w:left="6903" w:hanging="360"/>
      </w:pPr>
      <w:rPr>
        <w:rFonts w:ascii="Wingdings" w:hAnsi="Wingdings" w:hint="default"/>
      </w:rPr>
    </w:lvl>
  </w:abstractNum>
  <w:abstractNum w:abstractNumId="75" w15:restartNumberingAfterBreak="0">
    <w:nsid w:val="1D062EC5"/>
    <w:multiLevelType w:val="hybridMultilevel"/>
    <w:tmpl w:val="DC067970"/>
    <w:lvl w:ilvl="0" w:tplc="04050011">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76" w15:restartNumberingAfterBreak="0">
    <w:nsid w:val="1D503E94"/>
    <w:multiLevelType w:val="hybridMultilevel"/>
    <w:tmpl w:val="F78C44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15:restartNumberingAfterBreak="0">
    <w:nsid w:val="1D573A29"/>
    <w:multiLevelType w:val="hybridMultilevel"/>
    <w:tmpl w:val="DF8C9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1F4B3DEB"/>
    <w:multiLevelType w:val="hybridMultilevel"/>
    <w:tmpl w:val="639CC34C"/>
    <w:lvl w:ilvl="0" w:tplc="862CAC10">
      <w:start w:val="4"/>
      <w:numFmt w:val="bullet"/>
      <w:lvlText w:val="-"/>
      <w:lvlJc w:val="left"/>
      <w:pPr>
        <w:ind w:left="795" w:hanging="360"/>
      </w:pPr>
      <w:rPr>
        <w:rFonts w:ascii="Times New Roman" w:eastAsiaTheme="minorHAnsi" w:hAnsi="Times New Roman" w:cs="Times New Roman"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79" w15:restartNumberingAfterBreak="0">
    <w:nsid w:val="1FBF1A8F"/>
    <w:multiLevelType w:val="hybridMultilevel"/>
    <w:tmpl w:val="3D2ACE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210159FC"/>
    <w:multiLevelType w:val="hybridMultilevel"/>
    <w:tmpl w:val="B99666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21555F65"/>
    <w:multiLevelType w:val="hybridMultilevel"/>
    <w:tmpl w:val="2244D77C"/>
    <w:lvl w:ilvl="0" w:tplc="FE7CA95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18D5119"/>
    <w:multiLevelType w:val="hybridMultilevel"/>
    <w:tmpl w:val="DFE60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226C4D7D"/>
    <w:multiLevelType w:val="hybridMultilevel"/>
    <w:tmpl w:val="D1AC3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22C812C1"/>
    <w:multiLevelType w:val="hybridMultilevel"/>
    <w:tmpl w:val="F0CC8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231922B1"/>
    <w:multiLevelType w:val="hybridMultilevel"/>
    <w:tmpl w:val="24FC3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232622C4"/>
    <w:multiLevelType w:val="hybridMultilevel"/>
    <w:tmpl w:val="FF9CAB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24632A88"/>
    <w:multiLevelType w:val="hybridMultilevel"/>
    <w:tmpl w:val="B7A02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5CC4622"/>
    <w:multiLevelType w:val="hybridMultilevel"/>
    <w:tmpl w:val="8B409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26FC4F4B"/>
    <w:multiLevelType w:val="hybridMultilevel"/>
    <w:tmpl w:val="4B021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27692272"/>
    <w:multiLevelType w:val="hybridMultilevel"/>
    <w:tmpl w:val="2B245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27BC0253"/>
    <w:multiLevelType w:val="hybridMultilevel"/>
    <w:tmpl w:val="9C921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28144574"/>
    <w:multiLevelType w:val="hybridMultilevel"/>
    <w:tmpl w:val="8EE670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3" w15:restartNumberingAfterBreak="0">
    <w:nsid w:val="28563618"/>
    <w:multiLevelType w:val="hybridMultilevel"/>
    <w:tmpl w:val="07A8F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291E0EAB"/>
    <w:multiLevelType w:val="hybridMultilevel"/>
    <w:tmpl w:val="E4A05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294C7DFF"/>
    <w:multiLevelType w:val="hybridMultilevel"/>
    <w:tmpl w:val="086698A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96" w15:restartNumberingAfterBreak="0">
    <w:nsid w:val="2AC2026C"/>
    <w:multiLevelType w:val="hybridMultilevel"/>
    <w:tmpl w:val="261A2A1E"/>
    <w:lvl w:ilvl="0" w:tplc="31363CEE">
      <w:start w:val="1"/>
      <w:numFmt w:val="bullet"/>
      <w:pStyle w:val="Pun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2B424287"/>
    <w:multiLevelType w:val="hybridMultilevel"/>
    <w:tmpl w:val="966E619C"/>
    <w:lvl w:ilvl="0" w:tplc="56F67BA2">
      <w:start w:val="3"/>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8" w15:restartNumberingAfterBreak="0">
    <w:nsid w:val="2B5F1669"/>
    <w:multiLevelType w:val="hybridMultilevel"/>
    <w:tmpl w:val="B8AE5F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2B730436"/>
    <w:multiLevelType w:val="hybridMultilevel"/>
    <w:tmpl w:val="83CA6A9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0" w15:restartNumberingAfterBreak="0">
    <w:nsid w:val="2CD76122"/>
    <w:multiLevelType w:val="hybridMultilevel"/>
    <w:tmpl w:val="E47AAE70"/>
    <w:lvl w:ilvl="0" w:tplc="B060E3CE">
      <w:start w:val="18"/>
      <w:numFmt w:val="bullet"/>
      <w:lvlText w:val="-"/>
      <w:lvlJc w:val="left"/>
      <w:pPr>
        <w:ind w:left="720" w:hanging="360"/>
      </w:pPr>
      <w:rPr>
        <w:rFonts w:ascii="TimesNewRoman" w:eastAsiaTheme="minorHAnsi" w:hAnsi="TimesNewRoman" w:cs="TimesNew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2CDA58D2"/>
    <w:multiLevelType w:val="hybridMultilevel"/>
    <w:tmpl w:val="851E7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2D8D422A"/>
    <w:multiLevelType w:val="hybridMultilevel"/>
    <w:tmpl w:val="F8B62134"/>
    <w:lvl w:ilvl="0" w:tplc="9B6E65F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2DC4073B"/>
    <w:multiLevelType w:val="hybridMultilevel"/>
    <w:tmpl w:val="03F05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2E2B55FF"/>
    <w:multiLevelType w:val="hybridMultilevel"/>
    <w:tmpl w:val="09381944"/>
    <w:lvl w:ilvl="0" w:tplc="46CEB5C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2E3D1545"/>
    <w:multiLevelType w:val="hybridMultilevel"/>
    <w:tmpl w:val="64440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2EC45D13"/>
    <w:multiLevelType w:val="hybridMultilevel"/>
    <w:tmpl w:val="C340E8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7" w15:restartNumberingAfterBreak="0">
    <w:nsid w:val="30876C96"/>
    <w:multiLevelType w:val="hybridMultilevel"/>
    <w:tmpl w:val="EEDE3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308D4768"/>
    <w:multiLevelType w:val="hybridMultilevel"/>
    <w:tmpl w:val="3AEE3C4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9" w15:restartNumberingAfterBreak="0">
    <w:nsid w:val="31083712"/>
    <w:multiLevelType w:val="hybridMultilevel"/>
    <w:tmpl w:val="F32C6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317517D1"/>
    <w:multiLevelType w:val="hybridMultilevel"/>
    <w:tmpl w:val="A1A23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32302856"/>
    <w:multiLevelType w:val="hybridMultilevel"/>
    <w:tmpl w:val="33F6D7E6"/>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2" w15:restartNumberingAfterBreak="0">
    <w:nsid w:val="33190B28"/>
    <w:multiLevelType w:val="hybridMultilevel"/>
    <w:tmpl w:val="4AB2F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34136EB9"/>
    <w:multiLevelType w:val="hybridMultilevel"/>
    <w:tmpl w:val="1BC6E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36907B20"/>
    <w:multiLevelType w:val="hybridMultilevel"/>
    <w:tmpl w:val="50EA999E"/>
    <w:lvl w:ilvl="0" w:tplc="2E3284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36EE0251"/>
    <w:multiLevelType w:val="hybridMultilevel"/>
    <w:tmpl w:val="0308C3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37154CA4"/>
    <w:multiLevelType w:val="hybridMultilevel"/>
    <w:tmpl w:val="06926EBA"/>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7" w15:restartNumberingAfterBreak="0">
    <w:nsid w:val="37AF7D8A"/>
    <w:multiLevelType w:val="hybridMultilevel"/>
    <w:tmpl w:val="D70C9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38780A87"/>
    <w:multiLevelType w:val="hybridMultilevel"/>
    <w:tmpl w:val="410A670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9" w15:restartNumberingAfterBreak="0">
    <w:nsid w:val="3A1D20F6"/>
    <w:multiLevelType w:val="hybridMultilevel"/>
    <w:tmpl w:val="7B84FE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3AC133DC"/>
    <w:multiLevelType w:val="hybridMultilevel"/>
    <w:tmpl w:val="8804729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1" w15:restartNumberingAfterBreak="0">
    <w:nsid w:val="3AED5A6B"/>
    <w:multiLevelType w:val="hybridMultilevel"/>
    <w:tmpl w:val="FC00555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2" w15:restartNumberingAfterBreak="0">
    <w:nsid w:val="3BEE69B3"/>
    <w:multiLevelType w:val="hybridMultilevel"/>
    <w:tmpl w:val="9648E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3C4E40C8"/>
    <w:multiLevelType w:val="hybridMultilevel"/>
    <w:tmpl w:val="E22075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3C8B60CE"/>
    <w:multiLevelType w:val="hybridMultilevel"/>
    <w:tmpl w:val="F75E9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3C8C1687"/>
    <w:multiLevelType w:val="hybridMultilevel"/>
    <w:tmpl w:val="D20471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3CAE0FBB"/>
    <w:multiLevelType w:val="hybridMultilevel"/>
    <w:tmpl w:val="43BA832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7" w15:restartNumberingAfterBreak="0">
    <w:nsid w:val="3EEE5F66"/>
    <w:multiLevelType w:val="hybridMultilevel"/>
    <w:tmpl w:val="507C1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3EF578F4"/>
    <w:multiLevelType w:val="hybridMultilevel"/>
    <w:tmpl w:val="FC4C7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F72323C"/>
    <w:multiLevelType w:val="hybridMultilevel"/>
    <w:tmpl w:val="A508A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410A5DE0"/>
    <w:multiLevelType w:val="hybridMultilevel"/>
    <w:tmpl w:val="319236EA"/>
    <w:lvl w:ilvl="0" w:tplc="1A14C264">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31" w15:restartNumberingAfterBreak="0">
    <w:nsid w:val="4214311F"/>
    <w:multiLevelType w:val="hybridMultilevel"/>
    <w:tmpl w:val="55CE5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42950A35"/>
    <w:multiLevelType w:val="hybridMultilevel"/>
    <w:tmpl w:val="318AD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42EC2BDD"/>
    <w:multiLevelType w:val="hybridMultilevel"/>
    <w:tmpl w:val="DEE24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43A54FE1"/>
    <w:multiLevelType w:val="hybridMultilevel"/>
    <w:tmpl w:val="75325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441F0A23"/>
    <w:multiLevelType w:val="hybridMultilevel"/>
    <w:tmpl w:val="2F46112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36" w15:restartNumberingAfterBreak="0">
    <w:nsid w:val="445C4CDB"/>
    <w:multiLevelType w:val="hybridMultilevel"/>
    <w:tmpl w:val="48FAF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4559309F"/>
    <w:multiLevelType w:val="hybridMultilevel"/>
    <w:tmpl w:val="EFFE8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456A4701"/>
    <w:multiLevelType w:val="hybridMultilevel"/>
    <w:tmpl w:val="8C82F70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9" w15:restartNumberingAfterBreak="0">
    <w:nsid w:val="45F9140D"/>
    <w:multiLevelType w:val="hybridMultilevel"/>
    <w:tmpl w:val="27BCC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460F71AD"/>
    <w:multiLevelType w:val="hybridMultilevel"/>
    <w:tmpl w:val="8E9C66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462E0D4C"/>
    <w:multiLevelType w:val="hybridMultilevel"/>
    <w:tmpl w:val="B402456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2" w15:restartNumberingAfterBreak="0">
    <w:nsid w:val="471D55F9"/>
    <w:multiLevelType w:val="hybridMultilevel"/>
    <w:tmpl w:val="0FF45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473F09C1"/>
    <w:multiLevelType w:val="hybridMultilevel"/>
    <w:tmpl w:val="7ABAD562"/>
    <w:lvl w:ilvl="0" w:tplc="9B6E65F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47942AAA"/>
    <w:multiLevelType w:val="hybridMultilevel"/>
    <w:tmpl w:val="F2BCB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47E14266"/>
    <w:multiLevelType w:val="hybridMultilevel"/>
    <w:tmpl w:val="1E02B648"/>
    <w:lvl w:ilvl="0" w:tplc="04050011">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46" w15:restartNumberingAfterBreak="0">
    <w:nsid w:val="486F7C47"/>
    <w:multiLevelType w:val="hybridMultilevel"/>
    <w:tmpl w:val="FAFAE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49A21CF8"/>
    <w:multiLevelType w:val="hybridMultilevel"/>
    <w:tmpl w:val="1DEAF8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49F45311"/>
    <w:multiLevelType w:val="hybridMultilevel"/>
    <w:tmpl w:val="01AEAC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4A253A31"/>
    <w:multiLevelType w:val="hybridMultilevel"/>
    <w:tmpl w:val="77A8DB9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4C245728"/>
    <w:multiLevelType w:val="hybridMultilevel"/>
    <w:tmpl w:val="C7D4AD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15:restartNumberingAfterBreak="0">
    <w:nsid w:val="4CB91B71"/>
    <w:multiLevelType w:val="hybridMultilevel"/>
    <w:tmpl w:val="0A8AB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4CD00A7A"/>
    <w:multiLevelType w:val="hybridMultilevel"/>
    <w:tmpl w:val="4BB0F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4D0C0ADA"/>
    <w:multiLevelType w:val="hybridMultilevel"/>
    <w:tmpl w:val="1A207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4D7F368D"/>
    <w:multiLevelType w:val="hybridMultilevel"/>
    <w:tmpl w:val="96FA94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4DBA1696"/>
    <w:multiLevelType w:val="hybridMultilevel"/>
    <w:tmpl w:val="645CB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4E431454"/>
    <w:multiLevelType w:val="hybridMultilevel"/>
    <w:tmpl w:val="31CCE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4E95674E"/>
    <w:multiLevelType w:val="hybridMultilevel"/>
    <w:tmpl w:val="C95C4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4F0005C4"/>
    <w:multiLevelType w:val="hybridMultilevel"/>
    <w:tmpl w:val="B36006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9" w15:restartNumberingAfterBreak="0">
    <w:nsid w:val="501277AB"/>
    <w:multiLevelType w:val="hybridMultilevel"/>
    <w:tmpl w:val="3AAAE6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50F21432"/>
    <w:multiLevelType w:val="hybridMultilevel"/>
    <w:tmpl w:val="B94C0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15:restartNumberingAfterBreak="0">
    <w:nsid w:val="510D1ADC"/>
    <w:multiLevelType w:val="hybridMultilevel"/>
    <w:tmpl w:val="3836D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51B143D4"/>
    <w:multiLevelType w:val="hybridMultilevel"/>
    <w:tmpl w:val="DCE0396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1C41D28"/>
    <w:multiLevelType w:val="hybridMultilevel"/>
    <w:tmpl w:val="776258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4" w15:restartNumberingAfterBreak="0">
    <w:nsid w:val="51DB793C"/>
    <w:multiLevelType w:val="hybridMultilevel"/>
    <w:tmpl w:val="A21443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53425F81"/>
    <w:multiLevelType w:val="hybridMultilevel"/>
    <w:tmpl w:val="2B3E46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53942386"/>
    <w:multiLevelType w:val="hybridMultilevel"/>
    <w:tmpl w:val="00901450"/>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7" w15:restartNumberingAfterBreak="0">
    <w:nsid w:val="53FE0778"/>
    <w:multiLevelType w:val="hybridMultilevel"/>
    <w:tmpl w:val="70944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552543F2"/>
    <w:multiLevelType w:val="hybridMultilevel"/>
    <w:tmpl w:val="ABD23A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9" w15:restartNumberingAfterBreak="0">
    <w:nsid w:val="555A1778"/>
    <w:multiLevelType w:val="hybridMultilevel"/>
    <w:tmpl w:val="FAAE6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569C6F0B"/>
    <w:multiLevelType w:val="hybridMultilevel"/>
    <w:tmpl w:val="91A84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56BF2E02"/>
    <w:multiLevelType w:val="hybridMultilevel"/>
    <w:tmpl w:val="95404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57466CB0"/>
    <w:multiLevelType w:val="hybridMultilevel"/>
    <w:tmpl w:val="53E62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15:restartNumberingAfterBreak="0">
    <w:nsid w:val="57D559EA"/>
    <w:multiLevelType w:val="hybridMultilevel"/>
    <w:tmpl w:val="4C98CC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58143973"/>
    <w:multiLevelType w:val="hybridMultilevel"/>
    <w:tmpl w:val="7AE048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5881100C"/>
    <w:multiLevelType w:val="hybridMultilevel"/>
    <w:tmpl w:val="AF5865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58964B63"/>
    <w:multiLevelType w:val="hybridMultilevel"/>
    <w:tmpl w:val="C96E3F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5993167E"/>
    <w:multiLevelType w:val="hybridMultilevel"/>
    <w:tmpl w:val="4468B6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59DE6CF9"/>
    <w:multiLevelType w:val="hybridMultilevel"/>
    <w:tmpl w:val="8B1069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15:restartNumberingAfterBreak="0">
    <w:nsid w:val="5A5251DF"/>
    <w:multiLevelType w:val="hybridMultilevel"/>
    <w:tmpl w:val="6164A6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0" w15:restartNumberingAfterBreak="0">
    <w:nsid w:val="5A86131F"/>
    <w:multiLevelType w:val="hybridMultilevel"/>
    <w:tmpl w:val="8EC6C95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1" w15:restartNumberingAfterBreak="0">
    <w:nsid w:val="5B021B04"/>
    <w:multiLevelType w:val="hybridMultilevel"/>
    <w:tmpl w:val="526A413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82" w15:restartNumberingAfterBreak="0">
    <w:nsid w:val="5B2011C2"/>
    <w:multiLevelType w:val="hybridMultilevel"/>
    <w:tmpl w:val="FDEAC6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5BA625D4"/>
    <w:multiLevelType w:val="hybridMultilevel"/>
    <w:tmpl w:val="07C8F0E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4" w15:restartNumberingAfterBreak="0">
    <w:nsid w:val="5BF33CF6"/>
    <w:multiLevelType w:val="hybridMultilevel"/>
    <w:tmpl w:val="12E8C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5BF507FE"/>
    <w:multiLevelType w:val="hybridMultilevel"/>
    <w:tmpl w:val="65423272"/>
    <w:lvl w:ilvl="0" w:tplc="04050011">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86" w15:restartNumberingAfterBreak="0">
    <w:nsid w:val="5D222AE4"/>
    <w:multiLevelType w:val="hybridMultilevel"/>
    <w:tmpl w:val="39E2EA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7" w15:restartNumberingAfterBreak="0">
    <w:nsid w:val="5DA95CE7"/>
    <w:multiLevelType w:val="hybridMultilevel"/>
    <w:tmpl w:val="07280DD0"/>
    <w:lvl w:ilvl="0" w:tplc="810ADE9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5E0831B6"/>
    <w:multiLevelType w:val="hybridMultilevel"/>
    <w:tmpl w:val="B096FF6A"/>
    <w:lvl w:ilvl="0" w:tplc="810ADE9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5E900DCA"/>
    <w:multiLevelType w:val="hybridMultilevel"/>
    <w:tmpl w:val="447CA2C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0" w15:restartNumberingAfterBreak="0">
    <w:nsid w:val="5EAC31E5"/>
    <w:multiLevelType w:val="hybridMultilevel"/>
    <w:tmpl w:val="CB54D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5F226340"/>
    <w:multiLevelType w:val="hybridMultilevel"/>
    <w:tmpl w:val="CC2C6E7A"/>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92" w15:restartNumberingAfterBreak="0">
    <w:nsid w:val="60317BEB"/>
    <w:multiLevelType w:val="hybridMultilevel"/>
    <w:tmpl w:val="98848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612E6925"/>
    <w:multiLevelType w:val="hybridMultilevel"/>
    <w:tmpl w:val="ECEEF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621059ED"/>
    <w:multiLevelType w:val="hybridMultilevel"/>
    <w:tmpl w:val="505AE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628268E7"/>
    <w:multiLevelType w:val="hybridMultilevel"/>
    <w:tmpl w:val="8920F06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96" w15:restartNumberingAfterBreak="0">
    <w:nsid w:val="64501A84"/>
    <w:multiLevelType w:val="hybridMultilevel"/>
    <w:tmpl w:val="577A7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649E45F1"/>
    <w:multiLevelType w:val="hybridMultilevel"/>
    <w:tmpl w:val="EC0C42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8" w15:restartNumberingAfterBreak="0">
    <w:nsid w:val="64BB3813"/>
    <w:multiLevelType w:val="hybridMultilevel"/>
    <w:tmpl w:val="AE800126"/>
    <w:lvl w:ilvl="0" w:tplc="626AE96E">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64DF0AD7"/>
    <w:multiLevelType w:val="hybridMultilevel"/>
    <w:tmpl w:val="265C0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64E57344"/>
    <w:multiLevelType w:val="hybridMultilevel"/>
    <w:tmpl w:val="76087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65623E84"/>
    <w:multiLevelType w:val="hybridMultilevel"/>
    <w:tmpl w:val="2F9E1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15:restartNumberingAfterBreak="0">
    <w:nsid w:val="65A25231"/>
    <w:multiLevelType w:val="hybridMultilevel"/>
    <w:tmpl w:val="F328FC78"/>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03" w15:restartNumberingAfterBreak="0">
    <w:nsid w:val="65CA3D88"/>
    <w:multiLevelType w:val="hybridMultilevel"/>
    <w:tmpl w:val="76C602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65D90780"/>
    <w:multiLevelType w:val="hybridMultilevel"/>
    <w:tmpl w:val="D444D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15:restartNumberingAfterBreak="0">
    <w:nsid w:val="661168D4"/>
    <w:multiLevelType w:val="hybridMultilevel"/>
    <w:tmpl w:val="9CDC4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661463DA"/>
    <w:multiLevelType w:val="hybridMultilevel"/>
    <w:tmpl w:val="FA24F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15:restartNumberingAfterBreak="0">
    <w:nsid w:val="6636047E"/>
    <w:multiLevelType w:val="hybridMultilevel"/>
    <w:tmpl w:val="1DBC1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15:restartNumberingAfterBreak="0">
    <w:nsid w:val="66644CF2"/>
    <w:multiLevelType w:val="hybridMultilevel"/>
    <w:tmpl w:val="6428E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66A80DD3"/>
    <w:multiLevelType w:val="hybridMultilevel"/>
    <w:tmpl w:val="137A9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15:restartNumberingAfterBreak="0">
    <w:nsid w:val="6780575C"/>
    <w:multiLevelType w:val="hybridMultilevel"/>
    <w:tmpl w:val="73BC8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1" w15:restartNumberingAfterBreak="0">
    <w:nsid w:val="67917AA0"/>
    <w:multiLevelType w:val="hybridMultilevel"/>
    <w:tmpl w:val="2D429B60"/>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2" w15:restartNumberingAfterBreak="0">
    <w:nsid w:val="67CE0C2A"/>
    <w:multiLevelType w:val="hybridMultilevel"/>
    <w:tmpl w:val="92A670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3" w15:restartNumberingAfterBreak="0">
    <w:nsid w:val="67EC0A3E"/>
    <w:multiLevelType w:val="hybridMultilevel"/>
    <w:tmpl w:val="1DF82A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15:restartNumberingAfterBreak="0">
    <w:nsid w:val="68637287"/>
    <w:multiLevelType w:val="hybridMultilevel"/>
    <w:tmpl w:val="057CB2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688A49AC"/>
    <w:multiLevelType w:val="hybridMultilevel"/>
    <w:tmpl w:val="38B4B3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15:restartNumberingAfterBreak="0">
    <w:nsid w:val="692872B0"/>
    <w:multiLevelType w:val="hybridMultilevel"/>
    <w:tmpl w:val="275697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7" w15:restartNumberingAfterBreak="0">
    <w:nsid w:val="6988634E"/>
    <w:multiLevelType w:val="hybridMultilevel"/>
    <w:tmpl w:val="68CAA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8" w15:restartNumberingAfterBreak="0">
    <w:nsid w:val="69DB49E9"/>
    <w:multiLevelType w:val="hybridMultilevel"/>
    <w:tmpl w:val="60EEE22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9" w15:restartNumberingAfterBreak="0">
    <w:nsid w:val="6AF8024D"/>
    <w:multiLevelType w:val="hybridMultilevel"/>
    <w:tmpl w:val="DC4A829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0" w15:restartNumberingAfterBreak="0">
    <w:nsid w:val="6CB07B4B"/>
    <w:multiLevelType w:val="hybridMultilevel"/>
    <w:tmpl w:val="9A44BFC6"/>
    <w:lvl w:ilvl="0" w:tplc="810ADE96">
      <w:numFmt w:val="bullet"/>
      <w:lvlText w:val="-"/>
      <w:lvlJc w:val="left"/>
      <w:pPr>
        <w:ind w:left="748" w:hanging="360"/>
      </w:pPr>
      <w:rPr>
        <w:rFonts w:ascii="Times New Roman" w:eastAsia="Times New Roman" w:hAnsi="Times New Roman" w:cs="Times New Roman" w:hint="default"/>
      </w:rPr>
    </w:lvl>
    <w:lvl w:ilvl="1" w:tplc="04050003" w:tentative="1">
      <w:start w:val="1"/>
      <w:numFmt w:val="bullet"/>
      <w:lvlText w:val="o"/>
      <w:lvlJc w:val="left"/>
      <w:pPr>
        <w:ind w:left="1468" w:hanging="360"/>
      </w:pPr>
      <w:rPr>
        <w:rFonts w:ascii="Courier New" w:hAnsi="Courier New" w:cs="Courier New" w:hint="default"/>
      </w:rPr>
    </w:lvl>
    <w:lvl w:ilvl="2" w:tplc="04050005" w:tentative="1">
      <w:start w:val="1"/>
      <w:numFmt w:val="bullet"/>
      <w:lvlText w:val=""/>
      <w:lvlJc w:val="left"/>
      <w:pPr>
        <w:ind w:left="2188" w:hanging="360"/>
      </w:pPr>
      <w:rPr>
        <w:rFonts w:ascii="Wingdings" w:hAnsi="Wingdings" w:hint="default"/>
      </w:rPr>
    </w:lvl>
    <w:lvl w:ilvl="3" w:tplc="04050001" w:tentative="1">
      <w:start w:val="1"/>
      <w:numFmt w:val="bullet"/>
      <w:lvlText w:val=""/>
      <w:lvlJc w:val="left"/>
      <w:pPr>
        <w:ind w:left="2908" w:hanging="360"/>
      </w:pPr>
      <w:rPr>
        <w:rFonts w:ascii="Symbol" w:hAnsi="Symbol" w:hint="default"/>
      </w:rPr>
    </w:lvl>
    <w:lvl w:ilvl="4" w:tplc="04050003" w:tentative="1">
      <w:start w:val="1"/>
      <w:numFmt w:val="bullet"/>
      <w:lvlText w:val="o"/>
      <w:lvlJc w:val="left"/>
      <w:pPr>
        <w:ind w:left="3628" w:hanging="360"/>
      </w:pPr>
      <w:rPr>
        <w:rFonts w:ascii="Courier New" w:hAnsi="Courier New" w:cs="Courier New" w:hint="default"/>
      </w:rPr>
    </w:lvl>
    <w:lvl w:ilvl="5" w:tplc="04050005" w:tentative="1">
      <w:start w:val="1"/>
      <w:numFmt w:val="bullet"/>
      <w:lvlText w:val=""/>
      <w:lvlJc w:val="left"/>
      <w:pPr>
        <w:ind w:left="4348" w:hanging="360"/>
      </w:pPr>
      <w:rPr>
        <w:rFonts w:ascii="Wingdings" w:hAnsi="Wingdings" w:hint="default"/>
      </w:rPr>
    </w:lvl>
    <w:lvl w:ilvl="6" w:tplc="04050001" w:tentative="1">
      <w:start w:val="1"/>
      <w:numFmt w:val="bullet"/>
      <w:lvlText w:val=""/>
      <w:lvlJc w:val="left"/>
      <w:pPr>
        <w:ind w:left="5068" w:hanging="360"/>
      </w:pPr>
      <w:rPr>
        <w:rFonts w:ascii="Symbol" w:hAnsi="Symbol" w:hint="default"/>
      </w:rPr>
    </w:lvl>
    <w:lvl w:ilvl="7" w:tplc="04050003" w:tentative="1">
      <w:start w:val="1"/>
      <w:numFmt w:val="bullet"/>
      <w:lvlText w:val="o"/>
      <w:lvlJc w:val="left"/>
      <w:pPr>
        <w:ind w:left="5788" w:hanging="360"/>
      </w:pPr>
      <w:rPr>
        <w:rFonts w:ascii="Courier New" w:hAnsi="Courier New" w:cs="Courier New" w:hint="default"/>
      </w:rPr>
    </w:lvl>
    <w:lvl w:ilvl="8" w:tplc="04050005" w:tentative="1">
      <w:start w:val="1"/>
      <w:numFmt w:val="bullet"/>
      <w:lvlText w:val=""/>
      <w:lvlJc w:val="left"/>
      <w:pPr>
        <w:ind w:left="6508" w:hanging="360"/>
      </w:pPr>
      <w:rPr>
        <w:rFonts w:ascii="Wingdings" w:hAnsi="Wingdings" w:hint="default"/>
      </w:rPr>
    </w:lvl>
  </w:abstractNum>
  <w:abstractNum w:abstractNumId="221" w15:restartNumberingAfterBreak="0">
    <w:nsid w:val="6D286F96"/>
    <w:multiLevelType w:val="hybridMultilevel"/>
    <w:tmpl w:val="4DA65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15:restartNumberingAfterBreak="0">
    <w:nsid w:val="6D7B5B51"/>
    <w:multiLevelType w:val="hybridMultilevel"/>
    <w:tmpl w:val="0A1AF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15:restartNumberingAfterBreak="0">
    <w:nsid w:val="6F5F51FE"/>
    <w:multiLevelType w:val="hybridMultilevel"/>
    <w:tmpl w:val="7A5CB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4" w15:restartNumberingAfterBreak="0">
    <w:nsid w:val="71E95111"/>
    <w:multiLevelType w:val="hybridMultilevel"/>
    <w:tmpl w:val="6142B6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15:restartNumberingAfterBreak="0">
    <w:nsid w:val="72E923E1"/>
    <w:multiLevelType w:val="hybridMultilevel"/>
    <w:tmpl w:val="D46A5EF8"/>
    <w:lvl w:ilvl="0" w:tplc="04050011">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26" w15:restartNumberingAfterBreak="0">
    <w:nsid w:val="736376B1"/>
    <w:multiLevelType w:val="hybridMultilevel"/>
    <w:tmpl w:val="56EE7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7" w15:restartNumberingAfterBreak="0">
    <w:nsid w:val="736B2E43"/>
    <w:multiLevelType w:val="hybridMultilevel"/>
    <w:tmpl w:val="E202F97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28" w15:restartNumberingAfterBreak="0">
    <w:nsid w:val="73F96D11"/>
    <w:multiLevelType w:val="hybridMultilevel"/>
    <w:tmpl w:val="C6E86F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74110155"/>
    <w:multiLevelType w:val="hybridMultilevel"/>
    <w:tmpl w:val="6CA45EF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30" w15:restartNumberingAfterBreak="0">
    <w:nsid w:val="7411777D"/>
    <w:multiLevelType w:val="hybridMultilevel"/>
    <w:tmpl w:val="93628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747454ED"/>
    <w:multiLevelType w:val="hybridMultilevel"/>
    <w:tmpl w:val="A96E5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15:restartNumberingAfterBreak="0">
    <w:nsid w:val="75574E56"/>
    <w:multiLevelType w:val="hybridMultilevel"/>
    <w:tmpl w:val="04E89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15:restartNumberingAfterBreak="0">
    <w:nsid w:val="75882F39"/>
    <w:multiLevelType w:val="hybridMultilevel"/>
    <w:tmpl w:val="D948598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4" w15:restartNumberingAfterBreak="0">
    <w:nsid w:val="75D006E5"/>
    <w:multiLevelType w:val="hybridMultilevel"/>
    <w:tmpl w:val="6DCA53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64765CA"/>
    <w:multiLevelType w:val="hybridMultilevel"/>
    <w:tmpl w:val="AADA08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769F71DD"/>
    <w:multiLevelType w:val="hybridMultilevel"/>
    <w:tmpl w:val="2BC80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15:restartNumberingAfterBreak="0">
    <w:nsid w:val="76EF0D6E"/>
    <w:multiLevelType w:val="hybridMultilevel"/>
    <w:tmpl w:val="F1948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77030B2E"/>
    <w:multiLevelType w:val="hybridMultilevel"/>
    <w:tmpl w:val="20DA8C2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9" w15:restartNumberingAfterBreak="0">
    <w:nsid w:val="7709718C"/>
    <w:multiLevelType w:val="hybridMultilevel"/>
    <w:tmpl w:val="BC1AB8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15:restartNumberingAfterBreak="0">
    <w:nsid w:val="787F0576"/>
    <w:multiLevelType w:val="hybridMultilevel"/>
    <w:tmpl w:val="C876D4D2"/>
    <w:lvl w:ilvl="0" w:tplc="F6F6038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15:restartNumberingAfterBreak="0">
    <w:nsid w:val="79882B4A"/>
    <w:multiLevelType w:val="hybridMultilevel"/>
    <w:tmpl w:val="02142FAA"/>
    <w:lvl w:ilvl="0" w:tplc="04050011">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42" w15:restartNumberingAfterBreak="0">
    <w:nsid w:val="79AC050E"/>
    <w:multiLevelType w:val="hybridMultilevel"/>
    <w:tmpl w:val="2A905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3" w15:restartNumberingAfterBreak="0">
    <w:nsid w:val="79AE5001"/>
    <w:multiLevelType w:val="hybridMultilevel"/>
    <w:tmpl w:val="E2BCF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15:restartNumberingAfterBreak="0">
    <w:nsid w:val="79B565CF"/>
    <w:multiLevelType w:val="hybridMultilevel"/>
    <w:tmpl w:val="212CFB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5" w15:restartNumberingAfterBreak="0">
    <w:nsid w:val="7AE85DCC"/>
    <w:multiLevelType w:val="hybridMultilevel"/>
    <w:tmpl w:val="3C8E60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6" w15:restartNumberingAfterBreak="0">
    <w:nsid w:val="7B8B52DE"/>
    <w:multiLevelType w:val="hybridMultilevel"/>
    <w:tmpl w:val="A1385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7C103571"/>
    <w:multiLevelType w:val="hybridMultilevel"/>
    <w:tmpl w:val="3762062A"/>
    <w:lvl w:ilvl="0" w:tplc="AF224A1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CE07A0F"/>
    <w:multiLevelType w:val="hybridMultilevel"/>
    <w:tmpl w:val="DE781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7DEC225E"/>
    <w:multiLevelType w:val="hybridMultilevel"/>
    <w:tmpl w:val="30049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7E735267"/>
    <w:multiLevelType w:val="hybridMultilevel"/>
    <w:tmpl w:val="1A6E4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7FAA660C"/>
    <w:multiLevelType w:val="hybridMultilevel"/>
    <w:tmpl w:val="A4AE25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15:restartNumberingAfterBreak="0">
    <w:nsid w:val="7FB93FB5"/>
    <w:multiLevelType w:val="hybridMultilevel"/>
    <w:tmpl w:val="72AA8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3" w15:restartNumberingAfterBreak="0">
    <w:nsid w:val="7FDC6C99"/>
    <w:multiLevelType w:val="hybridMultilevel"/>
    <w:tmpl w:val="FF1ECC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9"/>
  </w:num>
  <w:num w:numId="2">
    <w:abstractNumId w:val="198"/>
  </w:num>
  <w:num w:numId="3">
    <w:abstractNumId w:val="81"/>
  </w:num>
  <w:num w:numId="4">
    <w:abstractNumId w:val="40"/>
  </w:num>
  <w:num w:numId="5">
    <w:abstractNumId w:val="96"/>
  </w:num>
  <w:num w:numId="6">
    <w:abstractNumId w:val="1"/>
  </w:num>
  <w:num w:numId="7">
    <w:abstractNumId w:val="2"/>
  </w:num>
  <w:num w:numId="8">
    <w:abstractNumId w:val="143"/>
  </w:num>
  <w:num w:numId="9">
    <w:abstractNumId w:val="102"/>
  </w:num>
  <w:num w:numId="10">
    <w:abstractNumId w:val="247"/>
  </w:num>
  <w:num w:numId="11">
    <w:abstractNumId w:val="220"/>
  </w:num>
  <w:num w:numId="12">
    <w:abstractNumId w:val="54"/>
  </w:num>
  <w:num w:numId="13">
    <w:abstractNumId w:val="48"/>
  </w:num>
  <w:num w:numId="14">
    <w:abstractNumId w:val="188"/>
  </w:num>
  <w:num w:numId="15">
    <w:abstractNumId w:val="187"/>
  </w:num>
  <w:num w:numId="16">
    <w:abstractNumId w:val="205"/>
  </w:num>
  <w:num w:numId="17">
    <w:abstractNumId w:val="183"/>
  </w:num>
  <w:num w:numId="18">
    <w:abstractNumId w:val="53"/>
  </w:num>
  <w:num w:numId="19">
    <w:abstractNumId w:val="100"/>
  </w:num>
  <w:num w:numId="20">
    <w:abstractNumId w:val="78"/>
  </w:num>
  <w:num w:numId="21">
    <w:abstractNumId w:val="130"/>
  </w:num>
  <w:num w:numId="22">
    <w:abstractNumId w:val="225"/>
  </w:num>
  <w:num w:numId="23">
    <w:abstractNumId w:val="185"/>
  </w:num>
  <w:num w:numId="24">
    <w:abstractNumId w:val="14"/>
  </w:num>
  <w:num w:numId="25">
    <w:abstractNumId w:val="10"/>
  </w:num>
  <w:num w:numId="26">
    <w:abstractNumId w:val="104"/>
  </w:num>
  <w:num w:numId="27">
    <w:abstractNumId w:val="240"/>
  </w:num>
  <w:num w:numId="28">
    <w:abstractNumId w:val="114"/>
  </w:num>
  <w:num w:numId="29">
    <w:abstractNumId w:val="177"/>
  </w:num>
  <w:num w:numId="30">
    <w:abstractNumId w:val="138"/>
  </w:num>
  <w:num w:numId="31">
    <w:abstractNumId w:val="148"/>
  </w:num>
  <w:num w:numId="32">
    <w:abstractNumId w:val="97"/>
  </w:num>
  <w:num w:numId="33">
    <w:abstractNumId w:val="22"/>
  </w:num>
  <w:num w:numId="34">
    <w:abstractNumId w:val="51"/>
  </w:num>
  <w:num w:numId="35">
    <w:abstractNumId w:val="7"/>
  </w:num>
  <w:num w:numId="36">
    <w:abstractNumId w:val="47"/>
  </w:num>
  <w:num w:numId="37">
    <w:abstractNumId w:val="46"/>
  </w:num>
  <w:num w:numId="38">
    <w:abstractNumId w:val="3"/>
  </w:num>
  <w:num w:numId="39">
    <w:abstractNumId w:val="190"/>
  </w:num>
  <w:num w:numId="40">
    <w:abstractNumId w:val="8"/>
  </w:num>
  <w:num w:numId="41">
    <w:abstractNumId w:val="132"/>
  </w:num>
  <w:num w:numId="42">
    <w:abstractNumId w:val="136"/>
  </w:num>
  <w:num w:numId="43">
    <w:abstractNumId w:val="65"/>
  </w:num>
  <w:num w:numId="44">
    <w:abstractNumId w:val="182"/>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5"/>
  </w:num>
  <w:num w:numId="47">
    <w:abstractNumId w:val="226"/>
  </w:num>
  <w:num w:numId="48">
    <w:abstractNumId w:val="142"/>
  </w:num>
  <w:num w:numId="49">
    <w:abstractNumId w:val="129"/>
  </w:num>
  <w:num w:numId="50">
    <w:abstractNumId w:val="73"/>
  </w:num>
  <w:num w:numId="51">
    <w:abstractNumId w:val="244"/>
  </w:num>
  <w:num w:numId="52">
    <w:abstractNumId w:val="23"/>
  </w:num>
  <w:num w:numId="53">
    <w:abstractNumId w:val="127"/>
  </w:num>
  <w:num w:numId="54">
    <w:abstractNumId w:val="199"/>
  </w:num>
  <w:num w:numId="55">
    <w:abstractNumId w:val="88"/>
  </w:num>
  <w:num w:numId="56">
    <w:abstractNumId w:val="52"/>
  </w:num>
  <w:num w:numId="57">
    <w:abstractNumId w:val="193"/>
  </w:num>
  <w:num w:numId="58">
    <w:abstractNumId w:val="9"/>
  </w:num>
  <w:num w:numId="59">
    <w:abstractNumId w:val="113"/>
  </w:num>
  <w:num w:numId="60">
    <w:abstractNumId w:val="122"/>
  </w:num>
  <w:num w:numId="61">
    <w:abstractNumId w:val="69"/>
  </w:num>
  <w:num w:numId="62">
    <w:abstractNumId w:val="137"/>
  </w:num>
  <w:num w:numId="63">
    <w:abstractNumId w:val="204"/>
  </w:num>
  <w:num w:numId="64">
    <w:abstractNumId w:val="42"/>
  </w:num>
  <w:num w:numId="65">
    <w:abstractNumId w:val="18"/>
  </w:num>
  <w:num w:numId="66">
    <w:abstractNumId w:val="173"/>
  </w:num>
  <w:num w:numId="67">
    <w:abstractNumId w:val="146"/>
  </w:num>
  <w:num w:numId="68">
    <w:abstractNumId w:val="152"/>
  </w:num>
  <w:num w:numId="69">
    <w:abstractNumId w:val="62"/>
  </w:num>
  <w:num w:numId="70">
    <w:abstractNumId w:val="58"/>
  </w:num>
  <w:num w:numId="71">
    <w:abstractNumId w:val="248"/>
  </w:num>
  <w:num w:numId="72">
    <w:abstractNumId w:val="174"/>
  </w:num>
  <w:num w:numId="73">
    <w:abstractNumId w:val="194"/>
  </w:num>
  <w:num w:numId="74">
    <w:abstractNumId w:val="56"/>
  </w:num>
  <w:num w:numId="75">
    <w:abstractNumId w:val="221"/>
  </w:num>
  <w:num w:numId="76">
    <w:abstractNumId w:val="206"/>
  </w:num>
  <w:num w:numId="77">
    <w:abstractNumId w:val="246"/>
  </w:num>
  <w:num w:numId="78">
    <w:abstractNumId w:val="91"/>
  </w:num>
  <w:num w:numId="79">
    <w:abstractNumId w:val="231"/>
  </w:num>
  <w:num w:numId="80">
    <w:abstractNumId w:val="250"/>
  </w:num>
  <w:num w:numId="81">
    <w:abstractNumId w:val="253"/>
  </w:num>
  <w:num w:numId="82">
    <w:abstractNumId w:val="214"/>
  </w:num>
  <w:num w:numId="83">
    <w:abstractNumId w:val="89"/>
  </w:num>
  <w:num w:numId="84">
    <w:abstractNumId w:val="230"/>
  </w:num>
  <w:num w:numId="85">
    <w:abstractNumId w:val="164"/>
  </w:num>
  <w:num w:numId="86">
    <w:abstractNumId w:val="213"/>
  </w:num>
  <w:num w:numId="87">
    <w:abstractNumId w:val="222"/>
  </w:num>
  <w:num w:numId="88">
    <w:abstractNumId w:val="32"/>
  </w:num>
  <w:num w:numId="89">
    <w:abstractNumId w:val="41"/>
  </w:num>
  <w:num w:numId="90">
    <w:abstractNumId w:val="223"/>
  </w:num>
  <w:num w:numId="91">
    <w:abstractNumId w:val="242"/>
  </w:num>
  <w:num w:numId="92">
    <w:abstractNumId w:val="24"/>
  </w:num>
  <w:num w:numId="93">
    <w:abstractNumId w:val="77"/>
  </w:num>
  <w:num w:numId="94">
    <w:abstractNumId w:val="224"/>
  </w:num>
  <w:num w:numId="95">
    <w:abstractNumId w:val="131"/>
  </w:num>
  <w:num w:numId="96">
    <w:abstractNumId w:val="178"/>
  </w:num>
  <w:num w:numId="97">
    <w:abstractNumId w:val="210"/>
  </w:num>
  <w:num w:numId="98">
    <w:abstractNumId w:val="149"/>
  </w:num>
  <w:num w:numId="99">
    <w:abstractNumId w:val="99"/>
  </w:num>
  <w:num w:numId="100">
    <w:abstractNumId w:val="233"/>
  </w:num>
  <w:num w:numId="101">
    <w:abstractNumId w:val="92"/>
  </w:num>
  <w:num w:numId="102">
    <w:abstractNumId w:val="158"/>
  </w:num>
  <w:num w:numId="103">
    <w:abstractNumId w:val="163"/>
  </w:num>
  <w:num w:numId="104">
    <w:abstractNumId w:val="245"/>
  </w:num>
  <w:num w:numId="105">
    <w:abstractNumId w:val="74"/>
  </w:num>
  <w:num w:numId="106">
    <w:abstractNumId w:val="197"/>
  </w:num>
  <w:num w:numId="107">
    <w:abstractNumId w:val="126"/>
  </w:num>
  <w:num w:numId="108">
    <w:abstractNumId w:val="141"/>
  </w:num>
  <w:num w:numId="109">
    <w:abstractNumId w:val="238"/>
  </w:num>
  <w:num w:numId="110">
    <w:abstractNumId w:val="219"/>
  </w:num>
  <w:num w:numId="111">
    <w:abstractNumId w:val="21"/>
  </w:num>
  <w:num w:numId="112">
    <w:abstractNumId w:val="28"/>
  </w:num>
  <w:num w:numId="113">
    <w:abstractNumId w:val="218"/>
  </w:num>
  <w:num w:numId="114">
    <w:abstractNumId w:val="165"/>
  </w:num>
  <w:num w:numId="115">
    <w:abstractNumId w:val="144"/>
  </w:num>
  <w:num w:numId="116">
    <w:abstractNumId w:val="33"/>
  </w:num>
  <w:num w:numId="117">
    <w:abstractNumId w:val="128"/>
  </w:num>
  <w:num w:numId="118">
    <w:abstractNumId w:val="171"/>
  </w:num>
  <w:num w:numId="119">
    <w:abstractNumId w:val="83"/>
  </w:num>
  <w:num w:numId="120">
    <w:abstractNumId w:val="196"/>
  </w:num>
  <w:num w:numId="121">
    <w:abstractNumId w:val="232"/>
  </w:num>
  <w:num w:numId="122">
    <w:abstractNumId w:val="200"/>
  </w:num>
  <w:num w:numId="123">
    <w:abstractNumId w:val="150"/>
  </w:num>
  <w:num w:numId="124">
    <w:abstractNumId w:val="112"/>
  </w:num>
  <w:num w:numId="125">
    <w:abstractNumId w:val="39"/>
  </w:num>
  <w:num w:numId="126">
    <w:abstractNumId w:val="103"/>
  </w:num>
  <w:num w:numId="127">
    <w:abstractNumId w:val="249"/>
  </w:num>
  <w:num w:numId="128">
    <w:abstractNumId w:val="176"/>
  </w:num>
  <w:num w:numId="129">
    <w:abstractNumId w:val="162"/>
  </w:num>
  <w:num w:numId="130">
    <w:abstractNumId w:val="207"/>
  </w:num>
  <w:num w:numId="131">
    <w:abstractNumId w:val="234"/>
  </w:num>
  <w:num w:numId="132">
    <w:abstractNumId w:val="57"/>
  </w:num>
  <w:num w:numId="133">
    <w:abstractNumId w:val="19"/>
  </w:num>
  <w:num w:numId="134">
    <w:abstractNumId w:val="27"/>
  </w:num>
  <w:num w:numId="135">
    <w:abstractNumId w:val="180"/>
  </w:num>
  <w:num w:numId="136">
    <w:abstractNumId w:val="66"/>
  </w:num>
  <w:num w:numId="137">
    <w:abstractNumId w:val="192"/>
  </w:num>
  <w:num w:numId="138">
    <w:abstractNumId w:val="101"/>
  </w:num>
  <w:num w:numId="139">
    <w:abstractNumId w:val="119"/>
  </w:num>
  <w:num w:numId="140">
    <w:abstractNumId w:val="228"/>
  </w:num>
  <w:num w:numId="141">
    <w:abstractNumId w:val="209"/>
  </w:num>
  <w:num w:numId="142">
    <w:abstractNumId w:val="156"/>
  </w:num>
  <w:num w:numId="143">
    <w:abstractNumId w:val="208"/>
  </w:num>
  <w:num w:numId="144">
    <w:abstractNumId w:val="59"/>
  </w:num>
  <w:num w:numId="145">
    <w:abstractNumId w:val="201"/>
  </w:num>
  <w:num w:numId="146">
    <w:abstractNumId w:val="123"/>
  </w:num>
  <w:num w:numId="147">
    <w:abstractNumId w:val="217"/>
  </w:num>
  <w:num w:numId="148">
    <w:abstractNumId w:val="20"/>
  </w:num>
  <w:num w:numId="149">
    <w:abstractNumId w:val="109"/>
  </w:num>
  <w:num w:numId="150">
    <w:abstractNumId w:val="107"/>
  </w:num>
  <w:num w:numId="151">
    <w:abstractNumId w:val="79"/>
  </w:num>
  <w:num w:numId="152">
    <w:abstractNumId w:val="147"/>
  </w:num>
  <w:num w:numId="153">
    <w:abstractNumId w:val="93"/>
  </w:num>
  <w:num w:numId="154">
    <w:abstractNumId w:val="105"/>
  </w:num>
  <w:num w:numId="155">
    <w:abstractNumId w:val="154"/>
  </w:num>
  <w:num w:numId="156">
    <w:abstractNumId w:val="216"/>
  </w:num>
  <w:num w:numId="157">
    <w:abstractNumId w:val="239"/>
  </w:num>
  <w:num w:numId="158">
    <w:abstractNumId w:val="87"/>
  </w:num>
  <w:num w:numId="159">
    <w:abstractNumId w:val="110"/>
  </w:num>
  <w:num w:numId="160">
    <w:abstractNumId w:val="140"/>
  </w:num>
  <w:num w:numId="161">
    <w:abstractNumId w:val="25"/>
  </w:num>
  <w:num w:numId="162">
    <w:abstractNumId w:val="6"/>
  </w:num>
  <w:num w:numId="163">
    <w:abstractNumId w:val="34"/>
  </w:num>
  <w:num w:numId="164">
    <w:abstractNumId w:val="86"/>
  </w:num>
  <w:num w:numId="165">
    <w:abstractNumId w:val="64"/>
  </w:num>
  <w:num w:numId="166">
    <w:abstractNumId w:val="237"/>
  </w:num>
  <w:num w:numId="167">
    <w:abstractNumId w:val="61"/>
  </w:num>
  <w:num w:numId="168">
    <w:abstractNumId w:val="235"/>
  </w:num>
  <w:num w:numId="169">
    <w:abstractNumId w:val="153"/>
  </w:num>
  <w:num w:numId="170">
    <w:abstractNumId w:val="172"/>
  </w:num>
  <w:num w:numId="171">
    <w:abstractNumId w:val="36"/>
  </w:num>
  <w:num w:numId="172">
    <w:abstractNumId w:val="133"/>
  </w:num>
  <w:num w:numId="173">
    <w:abstractNumId w:val="29"/>
  </w:num>
  <w:num w:numId="174">
    <w:abstractNumId w:val="175"/>
  </w:num>
  <w:num w:numId="175">
    <w:abstractNumId w:val="157"/>
  </w:num>
  <w:num w:numId="176">
    <w:abstractNumId w:val="35"/>
  </w:num>
  <w:num w:numId="177">
    <w:abstractNumId w:val="215"/>
  </w:num>
  <w:num w:numId="178">
    <w:abstractNumId w:val="117"/>
  </w:num>
  <w:num w:numId="179">
    <w:abstractNumId w:val="243"/>
  </w:num>
  <w:num w:numId="180">
    <w:abstractNumId w:val="167"/>
  </w:num>
  <w:num w:numId="181">
    <w:abstractNumId w:val="155"/>
  </w:num>
  <w:num w:numId="182">
    <w:abstractNumId w:val="63"/>
  </w:num>
  <w:num w:numId="183">
    <w:abstractNumId w:val="38"/>
  </w:num>
  <w:num w:numId="184">
    <w:abstractNumId w:val="30"/>
  </w:num>
  <w:num w:numId="185">
    <w:abstractNumId w:val="125"/>
  </w:num>
  <w:num w:numId="186">
    <w:abstractNumId w:val="251"/>
  </w:num>
  <w:num w:numId="187">
    <w:abstractNumId w:val="43"/>
  </w:num>
  <w:num w:numId="188">
    <w:abstractNumId w:val="181"/>
  </w:num>
  <w:num w:numId="189">
    <w:abstractNumId w:val="227"/>
  </w:num>
  <w:num w:numId="190">
    <w:abstractNumId w:val="236"/>
  </w:num>
  <w:num w:numId="191">
    <w:abstractNumId w:val="186"/>
  </w:num>
  <w:num w:numId="192">
    <w:abstractNumId w:val="179"/>
  </w:num>
  <w:num w:numId="193">
    <w:abstractNumId w:val="16"/>
  </w:num>
  <w:num w:numId="194">
    <w:abstractNumId w:val="118"/>
  </w:num>
  <w:num w:numId="195">
    <w:abstractNumId w:val="168"/>
  </w:num>
  <w:num w:numId="196">
    <w:abstractNumId w:val="76"/>
  </w:num>
  <w:num w:numId="197">
    <w:abstractNumId w:val="120"/>
  </w:num>
  <w:num w:numId="198">
    <w:abstractNumId w:val="108"/>
  </w:num>
  <w:num w:numId="199">
    <w:abstractNumId w:val="106"/>
  </w:num>
  <w:num w:numId="200">
    <w:abstractNumId w:val="121"/>
  </w:num>
  <w:num w:numId="201">
    <w:abstractNumId w:val="189"/>
  </w:num>
  <w:num w:numId="202">
    <w:abstractNumId w:val="229"/>
  </w:num>
  <w:num w:numId="203">
    <w:abstractNumId w:val="116"/>
  </w:num>
  <w:num w:numId="204">
    <w:abstractNumId w:val="111"/>
  </w:num>
  <w:num w:numId="205">
    <w:abstractNumId w:val="95"/>
  </w:num>
  <w:num w:numId="206">
    <w:abstractNumId w:val="67"/>
  </w:num>
  <w:num w:numId="207">
    <w:abstractNumId w:val="60"/>
  </w:num>
  <w:num w:numId="208">
    <w:abstractNumId w:val="203"/>
  </w:num>
  <w:num w:numId="209">
    <w:abstractNumId w:val="45"/>
  </w:num>
  <w:num w:numId="210">
    <w:abstractNumId w:val="151"/>
  </w:num>
  <w:num w:numId="211">
    <w:abstractNumId w:val="31"/>
  </w:num>
  <w:num w:numId="212">
    <w:abstractNumId w:val="98"/>
  </w:num>
  <w:num w:numId="213">
    <w:abstractNumId w:val="160"/>
  </w:num>
  <w:num w:numId="214">
    <w:abstractNumId w:val="170"/>
  </w:num>
  <w:num w:numId="215">
    <w:abstractNumId w:val="202"/>
  </w:num>
  <w:num w:numId="216">
    <w:abstractNumId w:val="191"/>
  </w:num>
  <w:num w:numId="217">
    <w:abstractNumId w:val="50"/>
  </w:num>
  <w:num w:numId="218">
    <w:abstractNumId w:val="166"/>
  </w:num>
  <w:num w:numId="219">
    <w:abstractNumId w:val="37"/>
  </w:num>
  <w:num w:numId="220">
    <w:abstractNumId w:val="241"/>
  </w:num>
  <w:num w:numId="221">
    <w:abstractNumId w:val="145"/>
  </w:num>
  <w:num w:numId="222">
    <w:abstractNumId w:val="75"/>
  </w:num>
  <w:num w:numId="223">
    <w:abstractNumId w:val="11"/>
  </w:num>
  <w:num w:numId="224">
    <w:abstractNumId w:val="4"/>
  </w:num>
  <w:num w:numId="225">
    <w:abstractNumId w:val="195"/>
  </w:num>
  <w:num w:numId="226">
    <w:abstractNumId w:val="90"/>
  </w:num>
  <w:num w:numId="227">
    <w:abstractNumId w:val="211"/>
  </w:num>
  <w:num w:numId="228">
    <w:abstractNumId w:val="26"/>
  </w:num>
  <w:num w:numId="229">
    <w:abstractNumId w:val="212"/>
  </w:num>
  <w:num w:numId="230">
    <w:abstractNumId w:val="13"/>
  </w:num>
  <w:num w:numId="231">
    <w:abstractNumId w:val="70"/>
  </w:num>
  <w:num w:numId="232">
    <w:abstractNumId w:val="82"/>
  </w:num>
  <w:num w:numId="233">
    <w:abstractNumId w:val="5"/>
  </w:num>
  <w:num w:numId="234">
    <w:abstractNumId w:val="169"/>
  </w:num>
  <w:num w:numId="235">
    <w:abstractNumId w:val="80"/>
  </w:num>
  <w:num w:numId="236">
    <w:abstractNumId w:val="161"/>
  </w:num>
  <w:num w:numId="237">
    <w:abstractNumId w:val="44"/>
  </w:num>
  <w:num w:numId="238">
    <w:abstractNumId w:val="135"/>
  </w:num>
  <w:num w:numId="239">
    <w:abstractNumId w:val="252"/>
  </w:num>
  <w:num w:numId="240">
    <w:abstractNumId w:val="15"/>
  </w:num>
  <w:num w:numId="241">
    <w:abstractNumId w:val="134"/>
  </w:num>
  <w:num w:numId="242">
    <w:abstractNumId w:val="94"/>
  </w:num>
  <w:num w:numId="243">
    <w:abstractNumId w:val="184"/>
  </w:num>
  <w:num w:numId="244">
    <w:abstractNumId w:val="84"/>
  </w:num>
  <w:num w:numId="245">
    <w:abstractNumId w:val="115"/>
  </w:num>
  <w:num w:numId="246">
    <w:abstractNumId w:val="71"/>
  </w:num>
  <w:num w:numId="247">
    <w:abstractNumId w:val="72"/>
  </w:num>
  <w:num w:numId="248">
    <w:abstractNumId w:val="68"/>
  </w:num>
  <w:num w:numId="249">
    <w:abstractNumId w:val="124"/>
  </w:num>
  <w:num w:numId="250">
    <w:abstractNumId w:val="159"/>
  </w:num>
  <w:num w:numId="251">
    <w:abstractNumId w:val="12"/>
  </w:num>
  <w:num w:numId="252">
    <w:abstractNumId w:val="17"/>
  </w:num>
  <w:num w:numId="253">
    <w:abstractNumId w:val="55"/>
  </w:num>
  <w:num w:numId="254">
    <w:abstractNumId w:val="139"/>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655"/>
    <w:rsid w:val="0000679B"/>
    <w:rsid w:val="00034EAD"/>
    <w:rsid w:val="00040081"/>
    <w:rsid w:val="000654E5"/>
    <w:rsid w:val="00065CE7"/>
    <w:rsid w:val="00074370"/>
    <w:rsid w:val="000A0E99"/>
    <w:rsid w:val="000A1BB7"/>
    <w:rsid w:val="000A6C63"/>
    <w:rsid w:val="000E7BDD"/>
    <w:rsid w:val="00115C97"/>
    <w:rsid w:val="001324F7"/>
    <w:rsid w:val="00136B6F"/>
    <w:rsid w:val="00176158"/>
    <w:rsid w:val="00186906"/>
    <w:rsid w:val="001919B1"/>
    <w:rsid w:val="00196448"/>
    <w:rsid w:val="001A1B66"/>
    <w:rsid w:val="001C0973"/>
    <w:rsid w:val="001C7BD9"/>
    <w:rsid w:val="001D437F"/>
    <w:rsid w:val="001E0DCC"/>
    <w:rsid w:val="001F6898"/>
    <w:rsid w:val="002003EB"/>
    <w:rsid w:val="00200F2F"/>
    <w:rsid w:val="002064FA"/>
    <w:rsid w:val="00213055"/>
    <w:rsid w:val="00215CD0"/>
    <w:rsid w:val="00245CBE"/>
    <w:rsid w:val="0025094D"/>
    <w:rsid w:val="00271FF7"/>
    <w:rsid w:val="00272656"/>
    <w:rsid w:val="00276BEC"/>
    <w:rsid w:val="002846B0"/>
    <w:rsid w:val="00286193"/>
    <w:rsid w:val="002873D2"/>
    <w:rsid w:val="002A277E"/>
    <w:rsid w:val="002A4F37"/>
    <w:rsid w:val="002B4D2B"/>
    <w:rsid w:val="002E3468"/>
    <w:rsid w:val="002F2AB2"/>
    <w:rsid w:val="00303EA7"/>
    <w:rsid w:val="00332913"/>
    <w:rsid w:val="00334DE3"/>
    <w:rsid w:val="003401A6"/>
    <w:rsid w:val="00351AC8"/>
    <w:rsid w:val="00355AB9"/>
    <w:rsid w:val="00384017"/>
    <w:rsid w:val="00394D57"/>
    <w:rsid w:val="003B0CF3"/>
    <w:rsid w:val="003B5AA5"/>
    <w:rsid w:val="003C126C"/>
    <w:rsid w:val="003C1BC5"/>
    <w:rsid w:val="003C2FF0"/>
    <w:rsid w:val="003C6EA4"/>
    <w:rsid w:val="003D1922"/>
    <w:rsid w:val="003E2A9F"/>
    <w:rsid w:val="003E524C"/>
    <w:rsid w:val="003F1D78"/>
    <w:rsid w:val="003F358C"/>
    <w:rsid w:val="003F44CF"/>
    <w:rsid w:val="003F5D56"/>
    <w:rsid w:val="00401908"/>
    <w:rsid w:val="00406243"/>
    <w:rsid w:val="00410CB8"/>
    <w:rsid w:val="004147EC"/>
    <w:rsid w:val="004314B4"/>
    <w:rsid w:val="004477DF"/>
    <w:rsid w:val="00454386"/>
    <w:rsid w:val="004664F0"/>
    <w:rsid w:val="00467E5C"/>
    <w:rsid w:val="00480450"/>
    <w:rsid w:val="00487376"/>
    <w:rsid w:val="00491A67"/>
    <w:rsid w:val="004B14A8"/>
    <w:rsid w:val="004B526A"/>
    <w:rsid w:val="004F6064"/>
    <w:rsid w:val="004F6DCE"/>
    <w:rsid w:val="0052481C"/>
    <w:rsid w:val="0054178C"/>
    <w:rsid w:val="00557BEA"/>
    <w:rsid w:val="00573771"/>
    <w:rsid w:val="00586450"/>
    <w:rsid w:val="00587C83"/>
    <w:rsid w:val="00593AEE"/>
    <w:rsid w:val="005B10FC"/>
    <w:rsid w:val="005B15CC"/>
    <w:rsid w:val="005C04B9"/>
    <w:rsid w:val="005C1E6C"/>
    <w:rsid w:val="005C387A"/>
    <w:rsid w:val="005C3C6F"/>
    <w:rsid w:val="005D0790"/>
    <w:rsid w:val="005E7EE9"/>
    <w:rsid w:val="00601D41"/>
    <w:rsid w:val="006131E4"/>
    <w:rsid w:val="00620A9B"/>
    <w:rsid w:val="00627C09"/>
    <w:rsid w:val="00644AA9"/>
    <w:rsid w:val="00652C8A"/>
    <w:rsid w:val="006546E8"/>
    <w:rsid w:val="00656A6B"/>
    <w:rsid w:val="00681F04"/>
    <w:rsid w:val="006911A5"/>
    <w:rsid w:val="00693399"/>
    <w:rsid w:val="006963D9"/>
    <w:rsid w:val="006B2642"/>
    <w:rsid w:val="006B3F61"/>
    <w:rsid w:val="006B6F45"/>
    <w:rsid w:val="006C0660"/>
    <w:rsid w:val="006C076B"/>
    <w:rsid w:val="006D5459"/>
    <w:rsid w:val="006F14A9"/>
    <w:rsid w:val="007005AB"/>
    <w:rsid w:val="00703E8A"/>
    <w:rsid w:val="00713D6D"/>
    <w:rsid w:val="00715980"/>
    <w:rsid w:val="00716A18"/>
    <w:rsid w:val="00730CA0"/>
    <w:rsid w:val="007661E9"/>
    <w:rsid w:val="0079553D"/>
    <w:rsid w:val="007A0BA3"/>
    <w:rsid w:val="007A7189"/>
    <w:rsid w:val="007B0443"/>
    <w:rsid w:val="007B253B"/>
    <w:rsid w:val="007B4416"/>
    <w:rsid w:val="007C17A2"/>
    <w:rsid w:val="007E24E7"/>
    <w:rsid w:val="007E5588"/>
    <w:rsid w:val="007F2795"/>
    <w:rsid w:val="00824A1D"/>
    <w:rsid w:val="00833106"/>
    <w:rsid w:val="0083601C"/>
    <w:rsid w:val="00844DEA"/>
    <w:rsid w:val="00846FF6"/>
    <w:rsid w:val="00870F55"/>
    <w:rsid w:val="0087452C"/>
    <w:rsid w:val="00892B0C"/>
    <w:rsid w:val="008A06D4"/>
    <w:rsid w:val="008A5CDC"/>
    <w:rsid w:val="008B2DE7"/>
    <w:rsid w:val="008D20D0"/>
    <w:rsid w:val="008E0B04"/>
    <w:rsid w:val="008E5951"/>
    <w:rsid w:val="008E79C3"/>
    <w:rsid w:val="008F1697"/>
    <w:rsid w:val="008F621E"/>
    <w:rsid w:val="008F6A7D"/>
    <w:rsid w:val="009003C0"/>
    <w:rsid w:val="00906C0C"/>
    <w:rsid w:val="00917178"/>
    <w:rsid w:val="00917AC8"/>
    <w:rsid w:val="00925BA8"/>
    <w:rsid w:val="009355D3"/>
    <w:rsid w:val="00955E9D"/>
    <w:rsid w:val="0097149F"/>
    <w:rsid w:val="009A337A"/>
    <w:rsid w:val="009A4BE9"/>
    <w:rsid w:val="009D478A"/>
    <w:rsid w:val="009D7F10"/>
    <w:rsid w:val="009E4B4E"/>
    <w:rsid w:val="009E7A37"/>
    <w:rsid w:val="00A212B8"/>
    <w:rsid w:val="00A31053"/>
    <w:rsid w:val="00A57484"/>
    <w:rsid w:val="00A630CB"/>
    <w:rsid w:val="00A65A5E"/>
    <w:rsid w:val="00A65BDE"/>
    <w:rsid w:val="00A716F9"/>
    <w:rsid w:val="00A935C9"/>
    <w:rsid w:val="00AA0FE1"/>
    <w:rsid w:val="00AA7106"/>
    <w:rsid w:val="00AB2BB9"/>
    <w:rsid w:val="00AC339B"/>
    <w:rsid w:val="00AD21BF"/>
    <w:rsid w:val="00AE01FB"/>
    <w:rsid w:val="00AF128E"/>
    <w:rsid w:val="00AF20BA"/>
    <w:rsid w:val="00AF2736"/>
    <w:rsid w:val="00AF4B64"/>
    <w:rsid w:val="00B05852"/>
    <w:rsid w:val="00B12A59"/>
    <w:rsid w:val="00B15734"/>
    <w:rsid w:val="00B3138A"/>
    <w:rsid w:val="00B347B6"/>
    <w:rsid w:val="00B426D0"/>
    <w:rsid w:val="00B60E85"/>
    <w:rsid w:val="00B6416A"/>
    <w:rsid w:val="00B76083"/>
    <w:rsid w:val="00B839CE"/>
    <w:rsid w:val="00B86F1B"/>
    <w:rsid w:val="00B96F00"/>
    <w:rsid w:val="00BA09DD"/>
    <w:rsid w:val="00BA75CE"/>
    <w:rsid w:val="00BB2D89"/>
    <w:rsid w:val="00BC4C43"/>
    <w:rsid w:val="00BC4FA1"/>
    <w:rsid w:val="00BD360C"/>
    <w:rsid w:val="00BE0450"/>
    <w:rsid w:val="00C1677C"/>
    <w:rsid w:val="00C22540"/>
    <w:rsid w:val="00C27F0D"/>
    <w:rsid w:val="00C31491"/>
    <w:rsid w:val="00C3528B"/>
    <w:rsid w:val="00C43000"/>
    <w:rsid w:val="00C46DD7"/>
    <w:rsid w:val="00C66D37"/>
    <w:rsid w:val="00C7280B"/>
    <w:rsid w:val="00C7767B"/>
    <w:rsid w:val="00C817BD"/>
    <w:rsid w:val="00C92ACC"/>
    <w:rsid w:val="00CC4840"/>
    <w:rsid w:val="00CE3C18"/>
    <w:rsid w:val="00D01B91"/>
    <w:rsid w:val="00D0201E"/>
    <w:rsid w:val="00D05CD1"/>
    <w:rsid w:val="00D4217A"/>
    <w:rsid w:val="00D51339"/>
    <w:rsid w:val="00D77500"/>
    <w:rsid w:val="00D8229F"/>
    <w:rsid w:val="00D84936"/>
    <w:rsid w:val="00DD28F8"/>
    <w:rsid w:val="00DD7A42"/>
    <w:rsid w:val="00DE1D9A"/>
    <w:rsid w:val="00DE5A7A"/>
    <w:rsid w:val="00DF0B68"/>
    <w:rsid w:val="00E011AC"/>
    <w:rsid w:val="00E01403"/>
    <w:rsid w:val="00E04987"/>
    <w:rsid w:val="00E14BEE"/>
    <w:rsid w:val="00E151BD"/>
    <w:rsid w:val="00E16288"/>
    <w:rsid w:val="00E213F3"/>
    <w:rsid w:val="00E23057"/>
    <w:rsid w:val="00E542A8"/>
    <w:rsid w:val="00E627EB"/>
    <w:rsid w:val="00E64684"/>
    <w:rsid w:val="00E71A01"/>
    <w:rsid w:val="00E75066"/>
    <w:rsid w:val="00E82C41"/>
    <w:rsid w:val="00E83F94"/>
    <w:rsid w:val="00EA13D6"/>
    <w:rsid w:val="00EA52A1"/>
    <w:rsid w:val="00EB573C"/>
    <w:rsid w:val="00EB6EC1"/>
    <w:rsid w:val="00EC4FE9"/>
    <w:rsid w:val="00ED193D"/>
    <w:rsid w:val="00ED77AD"/>
    <w:rsid w:val="00EE1655"/>
    <w:rsid w:val="00F247C2"/>
    <w:rsid w:val="00F3071B"/>
    <w:rsid w:val="00F343FF"/>
    <w:rsid w:val="00F413EC"/>
    <w:rsid w:val="00F455EB"/>
    <w:rsid w:val="00F47A13"/>
    <w:rsid w:val="00F55A6B"/>
    <w:rsid w:val="00F9456B"/>
    <w:rsid w:val="00FA19B7"/>
    <w:rsid w:val="00FB374F"/>
    <w:rsid w:val="00FC1526"/>
    <w:rsid w:val="00FE02A6"/>
    <w:rsid w:val="00FF3FB5"/>
    <w:rsid w:val="00FF57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A778A87"/>
  <w15:docId w15:val="{319BB21A-AF49-46F0-BA0A-FB1DDD7C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B573C"/>
    <w:rPr>
      <w:sz w:val="24"/>
      <w:szCs w:val="24"/>
    </w:rPr>
  </w:style>
  <w:style w:type="paragraph" w:styleId="Nadpis1">
    <w:name w:val="heading 1"/>
    <w:basedOn w:val="Odstavecseseznamem"/>
    <w:next w:val="Normln"/>
    <w:link w:val="Nadpis1Char"/>
    <w:qFormat/>
    <w:rsid w:val="006B3F61"/>
    <w:pPr>
      <w:numPr>
        <w:numId w:val="1"/>
      </w:numPr>
      <w:outlineLvl w:val="0"/>
    </w:pPr>
    <w:rPr>
      <w:b/>
      <w:sz w:val="32"/>
      <w:szCs w:val="32"/>
    </w:rPr>
  </w:style>
  <w:style w:type="paragraph" w:styleId="Nadpis2">
    <w:name w:val="heading 2"/>
    <w:basedOn w:val="Normln"/>
    <w:next w:val="Normln"/>
    <w:link w:val="Nadpis2Char"/>
    <w:uiPriority w:val="9"/>
    <w:unhideWhenUsed/>
    <w:qFormat/>
    <w:rsid w:val="006B3F61"/>
    <w:pPr>
      <w:keepNext/>
      <w:keepLines/>
      <w:numPr>
        <w:ilvl w:val="1"/>
        <w:numId w:val="1"/>
      </w:numPr>
      <w:spacing w:before="200"/>
      <w:ind w:left="860"/>
      <w:outlineLvl w:val="1"/>
    </w:pPr>
    <w:rPr>
      <w:rFonts w:eastAsiaTheme="majorEastAsia"/>
      <w:b/>
      <w:bCs/>
      <w:sz w:val="28"/>
      <w:szCs w:val="28"/>
    </w:rPr>
  </w:style>
  <w:style w:type="paragraph" w:styleId="Nadpis3">
    <w:name w:val="heading 3"/>
    <w:basedOn w:val="Normln"/>
    <w:next w:val="Normln"/>
    <w:link w:val="Nadpis3Char"/>
    <w:uiPriority w:val="9"/>
    <w:unhideWhenUsed/>
    <w:qFormat/>
    <w:rsid w:val="006B3F61"/>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6B3F6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6B3F6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6B3F6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6B3F6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6B3F6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6B3F6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EE1655"/>
    <w:rPr>
      <w:color w:val="0000FF"/>
      <w:u w:val="single"/>
    </w:rPr>
  </w:style>
  <w:style w:type="character" w:styleId="Siln">
    <w:name w:val="Strong"/>
    <w:basedOn w:val="Standardnpsmoodstavce"/>
    <w:uiPriority w:val="22"/>
    <w:qFormat/>
    <w:rsid w:val="00EE1655"/>
    <w:rPr>
      <w:b/>
      <w:bCs/>
    </w:rPr>
  </w:style>
  <w:style w:type="paragraph" w:styleId="Odstavecseseznamem">
    <w:name w:val="List Paragraph"/>
    <w:basedOn w:val="Normln"/>
    <w:uiPriority w:val="34"/>
    <w:qFormat/>
    <w:rsid w:val="004314B4"/>
    <w:pPr>
      <w:ind w:left="720"/>
      <w:contextualSpacing/>
    </w:pPr>
  </w:style>
  <w:style w:type="paragraph" w:styleId="Zhlav">
    <w:name w:val="header"/>
    <w:basedOn w:val="Normln"/>
    <w:link w:val="ZhlavChar"/>
    <w:rsid w:val="005B10FC"/>
    <w:pPr>
      <w:tabs>
        <w:tab w:val="center" w:pos="4536"/>
        <w:tab w:val="right" w:pos="9072"/>
      </w:tabs>
    </w:pPr>
  </w:style>
  <w:style w:type="character" w:customStyle="1" w:styleId="ZhlavChar">
    <w:name w:val="Záhlaví Char"/>
    <w:basedOn w:val="Standardnpsmoodstavce"/>
    <w:link w:val="Zhlav"/>
    <w:rsid w:val="005B10FC"/>
    <w:rPr>
      <w:sz w:val="24"/>
      <w:szCs w:val="24"/>
    </w:rPr>
  </w:style>
  <w:style w:type="paragraph" w:styleId="Zpat">
    <w:name w:val="footer"/>
    <w:basedOn w:val="Normln"/>
    <w:link w:val="ZpatChar"/>
    <w:uiPriority w:val="99"/>
    <w:rsid w:val="005B10FC"/>
    <w:pPr>
      <w:tabs>
        <w:tab w:val="center" w:pos="4536"/>
        <w:tab w:val="right" w:pos="9072"/>
      </w:tabs>
    </w:pPr>
  </w:style>
  <w:style w:type="character" w:customStyle="1" w:styleId="ZpatChar">
    <w:name w:val="Zápatí Char"/>
    <w:basedOn w:val="Standardnpsmoodstavce"/>
    <w:link w:val="Zpat"/>
    <w:uiPriority w:val="99"/>
    <w:rsid w:val="005B10FC"/>
    <w:rPr>
      <w:sz w:val="24"/>
      <w:szCs w:val="24"/>
    </w:rPr>
  </w:style>
  <w:style w:type="character" w:customStyle="1" w:styleId="Nadpis1Char">
    <w:name w:val="Nadpis 1 Char"/>
    <w:basedOn w:val="Standardnpsmoodstavce"/>
    <w:link w:val="Nadpis1"/>
    <w:rsid w:val="006B3F61"/>
    <w:rPr>
      <w:b/>
      <w:sz w:val="32"/>
      <w:szCs w:val="32"/>
    </w:rPr>
  </w:style>
  <w:style w:type="character" w:customStyle="1" w:styleId="Nadpis2Char">
    <w:name w:val="Nadpis 2 Char"/>
    <w:basedOn w:val="Standardnpsmoodstavce"/>
    <w:link w:val="Nadpis2"/>
    <w:uiPriority w:val="9"/>
    <w:rsid w:val="006B3F61"/>
    <w:rPr>
      <w:rFonts w:eastAsiaTheme="majorEastAsia"/>
      <w:b/>
      <w:bCs/>
      <w:sz w:val="28"/>
      <w:szCs w:val="28"/>
    </w:rPr>
  </w:style>
  <w:style w:type="character" w:customStyle="1" w:styleId="Nadpis3Char">
    <w:name w:val="Nadpis 3 Char"/>
    <w:basedOn w:val="Standardnpsmoodstavce"/>
    <w:link w:val="Nadpis3"/>
    <w:uiPriority w:val="9"/>
    <w:rsid w:val="006B3F61"/>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rsid w:val="006B3F61"/>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Standardnpsmoodstavce"/>
    <w:link w:val="Nadpis5"/>
    <w:rsid w:val="006B3F61"/>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Standardnpsmoodstavce"/>
    <w:link w:val="Nadpis6"/>
    <w:rsid w:val="006B3F61"/>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Standardnpsmoodstavce"/>
    <w:link w:val="Nadpis7"/>
    <w:rsid w:val="006B3F61"/>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rsid w:val="006B3F61"/>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rsid w:val="006B3F61"/>
    <w:rPr>
      <w:rFonts w:asciiTheme="majorHAnsi" w:eastAsiaTheme="majorEastAsia" w:hAnsiTheme="majorHAnsi" w:cstheme="majorBidi"/>
      <w:i/>
      <w:iCs/>
      <w:color w:val="404040" w:themeColor="text1" w:themeTint="BF"/>
    </w:rPr>
  </w:style>
  <w:style w:type="table" w:styleId="Mkatabulky">
    <w:name w:val="Table Grid"/>
    <w:basedOn w:val="Normlntabulka"/>
    <w:rsid w:val="00FA19B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basedOn w:val="Normln"/>
    <w:uiPriority w:val="99"/>
    <w:unhideWhenUsed/>
    <w:rsid w:val="00303EA7"/>
    <w:pPr>
      <w:spacing w:after="300"/>
    </w:pPr>
  </w:style>
  <w:style w:type="paragraph" w:styleId="Zkladntext3">
    <w:name w:val="Body Text 3"/>
    <w:basedOn w:val="Normln"/>
    <w:link w:val="Zkladntext3Char"/>
    <w:rsid w:val="00303EA7"/>
    <w:rPr>
      <w:b/>
      <w:szCs w:val="20"/>
    </w:rPr>
  </w:style>
  <w:style w:type="character" w:customStyle="1" w:styleId="Zkladntext3Char">
    <w:name w:val="Základní text 3 Char"/>
    <w:basedOn w:val="Standardnpsmoodstavce"/>
    <w:link w:val="Zkladntext3"/>
    <w:rsid w:val="00303EA7"/>
    <w:rPr>
      <w:b/>
      <w:sz w:val="24"/>
    </w:rPr>
  </w:style>
  <w:style w:type="paragraph" w:customStyle="1" w:styleId="Normln1">
    <w:name w:val="Normální1"/>
    <w:basedOn w:val="Normln"/>
    <w:rsid w:val="00D0201E"/>
    <w:pPr>
      <w:spacing w:line="240" w:lineRule="atLeast"/>
    </w:pPr>
  </w:style>
  <w:style w:type="character" w:customStyle="1" w:styleId="normalchar1">
    <w:name w:val="normal__char1"/>
    <w:basedOn w:val="Standardnpsmoodstavce"/>
    <w:rsid w:val="00D0201E"/>
    <w:rPr>
      <w:rFonts w:ascii="Times New Roman" w:hAnsi="Times New Roman" w:cs="Times New Roman" w:hint="default"/>
      <w:sz w:val="24"/>
      <w:szCs w:val="24"/>
    </w:rPr>
  </w:style>
  <w:style w:type="paragraph" w:styleId="Bezmezer">
    <w:name w:val="No Spacing"/>
    <w:uiPriority w:val="1"/>
    <w:qFormat/>
    <w:rsid w:val="00656A6B"/>
    <w:rPr>
      <w:rFonts w:ascii="Calibri" w:eastAsia="Calibri" w:hAnsi="Calibri"/>
      <w:sz w:val="22"/>
      <w:szCs w:val="22"/>
      <w:lang w:eastAsia="en-US"/>
    </w:rPr>
  </w:style>
  <w:style w:type="paragraph" w:customStyle="1" w:styleId="Standard">
    <w:name w:val="Standard"/>
    <w:rsid w:val="00656A6B"/>
    <w:pPr>
      <w:suppressAutoHyphens/>
      <w:autoSpaceDN w:val="0"/>
      <w:textAlignment w:val="baseline"/>
    </w:pPr>
    <w:rPr>
      <w:rFonts w:cs="Tahoma"/>
      <w:kern w:val="3"/>
      <w:sz w:val="24"/>
      <w:szCs w:val="24"/>
    </w:rPr>
  </w:style>
  <w:style w:type="paragraph" w:customStyle="1" w:styleId="Textbody">
    <w:name w:val="Text body"/>
    <w:basedOn w:val="Standard"/>
    <w:rsid w:val="00656A6B"/>
    <w:pPr>
      <w:spacing w:after="120"/>
    </w:pPr>
  </w:style>
  <w:style w:type="paragraph" w:customStyle="1" w:styleId="Nadpis11">
    <w:name w:val="Nadpis 11"/>
    <w:basedOn w:val="Normln"/>
    <w:next w:val="Textbody"/>
    <w:rsid w:val="00656A6B"/>
    <w:pPr>
      <w:keepNext/>
      <w:suppressAutoHyphens/>
      <w:autoSpaceDN w:val="0"/>
      <w:spacing w:before="240" w:after="120"/>
      <w:textAlignment w:val="baseline"/>
      <w:outlineLvl w:val="0"/>
    </w:pPr>
    <w:rPr>
      <w:rFonts w:eastAsia="SimSun" w:cs="Tahoma"/>
      <w:b/>
      <w:bCs/>
      <w:kern w:val="3"/>
      <w:sz w:val="48"/>
      <w:szCs w:val="48"/>
    </w:rPr>
  </w:style>
  <w:style w:type="paragraph" w:customStyle="1" w:styleId="Puna">
    <w:name w:val="Punťa"/>
    <w:basedOn w:val="Odstavecseseznamem"/>
    <w:qFormat/>
    <w:rsid w:val="00656A6B"/>
    <w:pPr>
      <w:numPr>
        <w:numId w:val="5"/>
      </w:numPr>
    </w:pPr>
    <w:rPr>
      <w:rFonts w:eastAsiaTheme="minorHAnsi"/>
    </w:rPr>
  </w:style>
  <w:style w:type="paragraph" w:customStyle="1" w:styleId="Default">
    <w:name w:val="Default"/>
    <w:basedOn w:val="Normln"/>
    <w:rsid w:val="00040081"/>
    <w:pPr>
      <w:widowControl w:val="0"/>
      <w:suppressAutoHyphens/>
      <w:autoSpaceDE w:val="0"/>
    </w:pPr>
    <w:rPr>
      <w:color w:val="000000"/>
      <w:kern w:val="1"/>
    </w:rPr>
  </w:style>
  <w:style w:type="character" w:customStyle="1" w:styleId="table0020gridchar">
    <w:name w:val="table_0020grid__char"/>
    <w:basedOn w:val="Standardnpsmoodstavce"/>
    <w:rsid w:val="00487376"/>
  </w:style>
  <w:style w:type="paragraph" w:customStyle="1" w:styleId="Odstavecseseznamem1">
    <w:name w:val="Odstavec se seznamem1"/>
    <w:basedOn w:val="Normln"/>
    <w:rsid w:val="00FF3FB5"/>
    <w:pPr>
      <w:ind w:left="720"/>
    </w:pPr>
  </w:style>
  <w:style w:type="paragraph" w:styleId="Nadpisobsahu">
    <w:name w:val="TOC Heading"/>
    <w:basedOn w:val="Nadpis1"/>
    <w:next w:val="Normln"/>
    <w:uiPriority w:val="39"/>
    <w:semiHidden/>
    <w:unhideWhenUsed/>
    <w:qFormat/>
    <w:rsid w:val="0052481C"/>
    <w:pPr>
      <w:keepNext/>
      <w:keepLines/>
      <w:numPr>
        <w:numId w:val="0"/>
      </w:numPr>
      <w:spacing w:before="480" w:line="276" w:lineRule="auto"/>
      <w:contextualSpacing w:val="0"/>
      <w:outlineLvl w:val="9"/>
    </w:pPr>
    <w:rPr>
      <w:rFonts w:asciiTheme="majorHAnsi" w:eastAsiaTheme="majorEastAsia" w:hAnsiTheme="majorHAnsi" w:cstheme="majorBidi"/>
      <w:bCs/>
      <w:color w:val="365F91" w:themeColor="accent1" w:themeShade="BF"/>
      <w:sz w:val="28"/>
      <w:szCs w:val="28"/>
    </w:rPr>
  </w:style>
  <w:style w:type="paragraph" w:styleId="Obsah1">
    <w:name w:val="toc 1"/>
    <w:basedOn w:val="Normln"/>
    <w:next w:val="Normln"/>
    <w:autoRedefine/>
    <w:uiPriority w:val="39"/>
    <w:qFormat/>
    <w:rsid w:val="00DF0B68"/>
    <w:pPr>
      <w:shd w:val="clear" w:color="auto" w:fill="FFFFFF" w:themeFill="background1"/>
      <w:tabs>
        <w:tab w:val="left" w:pos="440"/>
        <w:tab w:val="right" w:leader="dot" w:pos="9062"/>
      </w:tabs>
      <w:spacing w:after="100"/>
    </w:pPr>
    <w:rPr>
      <w:b/>
      <w:sz w:val="72"/>
      <w:szCs w:val="72"/>
    </w:rPr>
  </w:style>
  <w:style w:type="paragraph" w:styleId="Obsah2">
    <w:name w:val="toc 2"/>
    <w:basedOn w:val="Normln"/>
    <w:next w:val="Normln"/>
    <w:autoRedefine/>
    <w:uiPriority w:val="39"/>
    <w:qFormat/>
    <w:rsid w:val="0052481C"/>
    <w:pPr>
      <w:spacing w:after="100"/>
      <w:ind w:left="240"/>
    </w:pPr>
  </w:style>
  <w:style w:type="paragraph" w:styleId="Textbubliny">
    <w:name w:val="Balloon Text"/>
    <w:basedOn w:val="Normln"/>
    <w:link w:val="TextbublinyChar"/>
    <w:rsid w:val="0052481C"/>
    <w:rPr>
      <w:rFonts w:ascii="Tahoma" w:hAnsi="Tahoma" w:cs="Tahoma"/>
      <w:sz w:val="16"/>
      <w:szCs w:val="16"/>
    </w:rPr>
  </w:style>
  <w:style w:type="character" w:customStyle="1" w:styleId="TextbublinyChar">
    <w:name w:val="Text bubliny Char"/>
    <w:basedOn w:val="Standardnpsmoodstavce"/>
    <w:link w:val="Textbubliny"/>
    <w:rsid w:val="0052481C"/>
    <w:rPr>
      <w:rFonts w:ascii="Tahoma" w:hAnsi="Tahoma" w:cs="Tahoma"/>
      <w:sz w:val="16"/>
      <w:szCs w:val="16"/>
    </w:rPr>
  </w:style>
  <w:style w:type="paragraph" w:styleId="Obsah3">
    <w:name w:val="toc 3"/>
    <w:basedOn w:val="Normln"/>
    <w:next w:val="Normln"/>
    <w:autoRedefine/>
    <w:uiPriority w:val="39"/>
    <w:unhideWhenUsed/>
    <w:qFormat/>
    <w:rsid w:val="003C2FF0"/>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4869">
      <w:bodyDiv w:val="1"/>
      <w:marLeft w:val="0"/>
      <w:marRight w:val="0"/>
      <w:marTop w:val="0"/>
      <w:marBottom w:val="0"/>
      <w:divBdr>
        <w:top w:val="none" w:sz="0" w:space="0" w:color="auto"/>
        <w:left w:val="none" w:sz="0" w:space="0" w:color="auto"/>
        <w:bottom w:val="none" w:sz="0" w:space="0" w:color="auto"/>
        <w:right w:val="none" w:sz="0" w:space="0" w:color="auto"/>
      </w:divBdr>
      <w:divsChild>
        <w:div w:id="435176342">
          <w:marLeft w:val="0"/>
          <w:marRight w:val="0"/>
          <w:marTop w:val="0"/>
          <w:marBottom w:val="0"/>
          <w:divBdr>
            <w:top w:val="none" w:sz="0" w:space="0" w:color="auto"/>
            <w:left w:val="none" w:sz="0" w:space="0" w:color="auto"/>
            <w:bottom w:val="none" w:sz="0" w:space="0" w:color="auto"/>
            <w:right w:val="none" w:sz="0" w:space="0" w:color="auto"/>
          </w:divBdr>
          <w:divsChild>
            <w:div w:id="398752934">
              <w:marLeft w:val="0"/>
              <w:marRight w:val="0"/>
              <w:marTop w:val="0"/>
              <w:marBottom w:val="0"/>
              <w:divBdr>
                <w:top w:val="none" w:sz="0" w:space="0" w:color="auto"/>
                <w:left w:val="none" w:sz="0" w:space="0" w:color="auto"/>
                <w:bottom w:val="none" w:sz="0" w:space="0" w:color="auto"/>
                <w:right w:val="none" w:sz="0" w:space="0" w:color="auto"/>
              </w:divBdr>
              <w:divsChild>
                <w:div w:id="1686707413">
                  <w:marLeft w:val="0"/>
                  <w:marRight w:val="0"/>
                  <w:marTop w:val="0"/>
                  <w:marBottom w:val="0"/>
                  <w:divBdr>
                    <w:top w:val="none" w:sz="0" w:space="0" w:color="auto"/>
                    <w:left w:val="none" w:sz="0" w:space="0" w:color="auto"/>
                    <w:bottom w:val="none" w:sz="0" w:space="0" w:color="auto"/>
                    <w:right w:val="none" w:sz="0" w:space="0" w:color="auto"/>
                  </w:divBdr>
                  <w:divsChild>
                    <w:div w:id="225379461">
                      <w:marLeft w:val="0"/>
                      <w:marRight w:val="0"/>
                      <w:marTop w:val="0"/>
                      <w:marBottom w:val="0"/>
                      <w:divBdr>
                        <w:top w:val="none" w:sz="0" w:space="0" w:color="auto"/>
                        <w:left w:val="none" w:sz="0" w:space="0" w:color="auto"/>
                        <w:bottom w:val="none" w:sz="0" w:space="0" w:color="auto"/>
                        <w:right w:val="none" w:sz="0" w:space="0" w:color="auto"/>
                      </w:divBdr>
                      <w:divsChild>
                        <w:div w:id="1627849375">
                          <w:marLeft w:val="0"/>
                          <w:marRight w:val="0"/>
                          <w:marTop w:val="0"/>
                          <w:marBottom w:val="0"/>
                          <w:divBdr>
                            <w:top w:val="none" w:sz="0" w:space="0" w:color="auto"/>
                            <w:left w:val="none" w:sz="0" w:space="0" w:color="auto"/>
                            <w:bottom w:val="none" w:sz="0" w:space="0" w:color="auto"/>
                            <w:right w:val="none" w:sz="0" w:space="0" w:color="auto"/>
                          </w:divBdr>
                          <w:divsChild>
                            <w:div w:id="1053770125">
                              <w:marLeft w:val="0"/>
                              <w:marRight w:val="0"/>
                              <w:marTop w:val="0"/>
                              <w:marBottom w:val="0"/>
                              <w:divBdr>
                                <w:top w:val="none" w:sz="0" w:space="0" w:color="auto"/>
                                <w:left w:val="none" w:sz="0" w:space="0" w:color="auto"/>
                                <w:bottom w:val="none" w:sz="0" w:space="0" w:color="auto"/>
                                <w:right w:val="none" w:sz="0" w:space="0" w:color="auto"/>
                              </w:divBdr>
                              <w:divsChild>
                                <w:div w:id="631450298">
                                  <w:marLeft w:val="0"/>
                                  <w:marRight w:val="0"/>
                                  <w:marTop w:val="0"/>
                                  <w:marBottom w:val="0"/>
                                  <w:divBdr>
                                    <w:top w:val="none" w:sz="0" w:space="0" w:color="auto"/>
                                    <w:left w:val="none" w:sz="0" w:space="0" w:color="auto"/>
                                    <w:bottom w:val="none" w:sz="0" w:space="0" w:color="auto"/>
                                    <w:right w:val="none" w:sz="0" w:space="0" w:color="auto"/>
                                  </w:divBdr>
                                  <w:divsChild>
                                    <w:div w:id="1567762119">
                                      <w:marLeft w:val="0"/>
                                      <w:marRight w:val="0"/>
                                      <w:marTop w:val="0"/>
                                      <w:marBottom w:val="0"/>
                                      <w:divBdr>
                                        <w:top w:val="none" w:sz="0" w:space="0" w:color="auto"/>
                                        <w:left w:val="none" w:sz="0" w:space="0" w:color="auto"/>
                                        <w:bottom w:val="none" w:sz="0" w:space="0" w:color="auto"/>
                                        <w:right w:val="none" w:sz="0" w:space="0" w:color="auto"/>
                                      </w:divBdr>
                                      <w:divsChild>
                                        <w:div w:id="1296137265">
                                          <w:marLeft w:val="0"/>
                                          <w:marRight w:val="0"/>
                                          <w:marTop w:val="0"/>
                                          <w:marBottom w:val="0"/>
                                          <w:divBdr>
                                            <w:top w:val="none" w:sz="0" w:space="0" w:color="auto"/>
                                            <w:left w:val="none" w:sz="0" w:space="0" w:color="auto"/>
                                            <w:bottom w:val="none" w:sz="0" w:space="0" w:color="auto"/>
                                            <w:right w:val="none" w:sz="0" w:space="0" w:color="auto"/>
                                          </w:divBdr>
                                          <w:divsChild>
                                            <w:div w:id="53049381">
                                              <w:marLeft w:val="0"/>
                                              <w:marRight w:val="0"/>
                                              <w:marTop w:val="0"/>
                                              <w:marBottom w:val="0"/>
                                              <w:divBdr>
                                                <w:top w:val="none" w:sz="0" w:space="0" w:color="auto"/>
                                                <w:left w:val="none" w:sz="0" w:space="0" w:color="auto"/>
                                                <w:bottom w:val="none" w:sz="0" w:space="0" w:color="auto"/>
                                                <w:right w:val="none" w:sz="0" w:space="0" w:color="auto"/>
                                              </w:divBdr>
                                            </w:div>
                                            <w:div w:id="1443651991">
                                              <w:marLeft w:val="0"/>
                                              <w:marRight w:val="0"/>
                                              <w:marTop w:val="0"/>
                                              <w:marBottom w:val="0"/>
                                              <w:divBdr>
                                                <w:top w:val="none" w:sz="0" w:space="0" w:color="auto"/>
                                                <w:left w:val="none" w:sz="0" w:space="0" w:color="auto"/>
                                                <w:bottom w:val="none" w:sz="0" w:space="0" w:color="auto"/>
                                                <w:right w:val="none" w:sz="0" w:space="0" w:color="auto"/>
                                              </w:divBdr>
                                            </w:div>
                                            <w:div w:id="2104834948">
                                              <w:marLeft w:val="0"/>
                                              <w:marRight w:val="0"/>
                                              <w:marTop w:val="0"/>
                                              <w:marBottom w:val="0"/>
                                              <w:divBdr>
                                                <w:top w:val="none" w:sz="0" w:space="0" w:color="auto"/>
                                                <w:left w:val="none" w:sz="0" w:space="0" w:color="auto"/>
                                                <w:bottom w:val="none" w:sz="0" w:space="0" w:color="auto"/>
                                                <w:right w:val="none" w:sz="0" w:space="0" w:color="auto"/>
                                              </w:divBdr>
                                            </w:div>
                                            <w:div w:id="1273128719">
                                              <w:marLeft w:val="0"/>
                                              <w:marRight w:val="0"/>
                                              <w:marTop w:val="0"/>
                                              <w:marBottom w:val="0"/>
                                              <w:divBdr>
                                                <w:top w:val="none" w:sz="0" w:space="0" w:color="auto"/>
                                                <w:left w:val="none" w:sz="0" w:space="0" w:color="auto"/>
                                                <w:bottom w:val="none" w:sz="0" w:space="0" w:color="auto"/>
                                                <w:right w:val="none" w:sz="0" w:space="0" w:color="auto"/>
                                              </w:divBdr>
                                            </w:div>
                                            <w:div w:id="1093361808">
                                              <w:marLeft w:val="0"/>
                                              <w:marRight w:val="0"/>
                                              <w:marTop w:val="0"/>
                                              <w:marBottom w:val="0"/>
                                              <w:divBdr>
                                                <w:top w:val="none" w:sz="0" w:space="0" w:color="auto"/>
                                                <w:left w:val="none" w:sz="0" w:space="0" w:color="auto"/>
                                                <w:bottom w:val="none" w:sz="0" w:space="0" w:color="auto"/>
                                                <w:right w:val="none" w:sz="0" w:space="0" w:color="auto"/>
                                              </w:divBdr>
                                            </w:div>
                                            <w:div w:id="111095266">
                                              <w:marLeft w:val="0"/>
                                              <w:marRight w:val="0"/>
                                              <w:marTop w:val="0"/>
                                              <w:marBottom w:val="0"/>
                                              <w:divBdr>
                                                <w:top w:val="none" w:sz="0" w:space="0" w:color="auto"/>
                                                <w:left w:val="none" w:sz="0" w:space="0" w:color="auto"/>
                                                <w:bottom w:val="none" w:sz="0" w:space="0" w:color="auto"/>
                                                <w:right w:val="none" w:sz="0" w:space="0" w:color="auto"/>
                                              </w:divBdr>
                                            </w:div>
                                          </w:divsChild>
                                        </w:div>
                                        <w:div w:id="43600053">
                                          <w:marLeft w:val="0"/>
                                          <w:marRight w:val="0"/>
                                          <w:marTop w:val="0"/>
                                          <w:marBottom w:val="0"/>
                                          <w:divBdr>
                                            <w:top w:val="none" w:sz="0" w:space="0" w:color="auto"/>
                                            <w:left w:val="none" w:sz="0" w:space="0" w:color="auto"/>
                                            <w:bottom w:val="none" w:sz="0" w:space="0" w:color="auto"/>
                                            <w:right w:val="none" w:sz="0" w:space="0" w:color="auto"/>
                                          </w:divBdr>
                                        </w:div>
                                      </w:divsChild>
                                    </w:div>
                                    <w:div w:id="1809782157">
                                      <w:marLeft w:val="0"/>
                                      <w:marRight w:val="0"/>
                                      <w:marTop w:val="0"/>
                                      <w:marBottom w:val="0"/>
                                      <w:divBdr>
                                        <w:top w:val="none" w:sz="0" w:space="0" w:color="auto"/>
                                        <w:left w:val="none" w:sz="0" w:space="0" w:color="auto"/>
                                        <w:bottom w:val="none" w:sz="0" w:space="0" w:color="auto"/>
                                        <w:right w:val="none" w:sz="0" w:space="0" w:color="auto"/>
                                      </w:divBdr>
                                      <w:divsChild>
                                        <w:div w:id="420948517">
                                          <w:marLeft w:val="0"/>
                                          <w:marRight w:val="0"/>
                                          <w:marTop w:val="0"/>
                                          <w:marBottom w:val="0"/>
                                          <w:divBdr>
                                            <w:top w:val="none" w:sz="0" w:space="0" w:color="auto"/>
                                            <w:left w:val="none" w:sz="0" w:space="0" w:color="auto"/>
                                            <w:bottom w:val="none" w:sz="0" w:space="0" w:color="auto"/>
                                            <w:right w:val="none" w:sz="0" w:space="0" w:color="auto"/>
                                          </w:divBdr>
                                          <w:divsChild>
                                            <w:div w:id="626813953">
                                              <w:marLeft w:val="0"/>
                                              <w:marRight w:val="0"/>
                                              <w:marTop w:val="0"/>
                                              <w:marBottom w:val="0"/>
                                              <w:divBdr>
                                                <w:top w:val="none" w:sz="0" w:space="0" w:color="auto"/>
                                                <w:left w:val="none" w:sz="0" w:space="0" w:color="auto"/>
                                                <w:bottom w:val="none" w:sz="0" w:space="0" w:color="auto"/>
                                                <w:right w:val="none" w:sz="0" w:space="0" w:color="auto"/>
                                              </w:divBdr>
                                              <w:divsChild>
                                                <w:div w:id="684988138">
                                                  <w:marLeft w:val="0"/>
                                                  <w:marRight w:val="0"/>
                                                  <w:marTop w:val="0"/>
                                                  <w:marBottom w:val="0"/>
                                                  <w:divBdr>
                                                    <w:top w:val="none" w:sz="0" w:space="0" w:color="auto"/>
                                                    <w:left w:val="none" w:sz="0" w:space="0" w:color="auto"/>
                                                    <w:bottom w:val="none" w:sz="0" w:space="0" w:color="auto"/>
                                                    <w:right w:val="none" w:sz="0" w:space="0" w:color="auto"/>
                                                  </w:divBdr>
                                                  <w:divsChild>
                                                    <w:div w:id="278532468">
                                                      <w:marLeft w:val="0"/>
                                                      <w:marRight w:val="0"/>
                                                      <w:marTop w:val="0"/>
                                                      <w:marBottom w:val="0"/>
                                                      <w:divBdr>
                                                        <w:top w:val="none" w:sz="0" w:space="0" w:color="auto"/>
                                                        <w:left w:val="none" w:sz="0" w:space="0" w:color="auto"/>
                                                        <w:bottom w:val="none" w:sz="0" w:space="0" w:color="auto"/>
                                                        <w:right w:val="none" w:sz="0" w:space="0" w:color="auto"/>
                                                      </w:divBdr>
                                                      <w:divsChild>
                                                        <w:div w:id="165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766248">
                                      <w:marLeft w:val="0"/>
                                      <w:marRight w:val="0"/>
                                      <w:marTop w:val="0"/>
                                      <w:marBottom w:val="0"/>
                                      <w:divBdr>
                                        <w:top w:val="none" w:sz="0" w:space="0" w:color="auto"/>
                                        <w:left w:val="none" w:sz="0" w:space="0" w:color="auto"/>
                                        <w:bottom w:val="none" w:sz="0" w:space="0" w:color="auto"/>
                                        <w:right w:val="none" w:sz="0" w:space="0" w:color="auto"/>
                                      </w:divBdr>
                                      <w:divsChild>
                                        <w:div w:id="1559318827">
                                          <w:marLeft w:val="0"/>
                                          <w:marRight w:val="0"/>
                                          <w:marTop w:val="0"/>
                                          <w:marBottom w:val="0"/>
                                          <w:divBdr>
                                            <w:top w:val="none" w:sz="0" w:space="0" w:color="auto"/>
                                            <w:left w:val="none" w:sz="0" w:space="0" w:color="auto"/>
                                            <w:bottom w:val="none" w:sz="0" w:space="0" w:color="auto"/>
                                            <w:right w:val="none" w:sz="0" w:space="0" w:color="auto"/>
                                          </w:divBdr>
                                          <w:divsChild>
                                            <w:div w:id="1610088506">
                                              <w:marLeft w:val="0"/>
                                              <w:marRight w:val="0"/>
                                              <w:marTop w:val="0"/>
                                              <w:marBottom w:val="0"/>
                                              <w:divBdr>
                                                <w:top w:val="none" w:sz="0" w:space="0" w:color="auto"/>
                                                <w:left w:val="none" w:sz="0" w:space="0" w:color="auto"/>
                                                <w:bottom w:val="none" w:sz="0" w:space="0" w:color="auto"/>
                                                <w:right w:val="none" w:sz="0" w:space="0" w:color="auto"/>
                                              </w:divBdr>
                                            </w:div>
                                            <w:div w:id="331686603">
                                              <w:marLeft w:val="0"/>
                                              <w:marRight w:val="0"/>
                                              <w:marTop w:val="0"/>
                                              <w:marBottom w:val="0"/>
                                              <w:divBdr>
                                                <w:top w:val="none" w:sz="0" w:space="0" w:color="auto"/>
                                                <w:left w:val="none" w:sz="0" w:space="0" w:color="auto"/>
                                                <w:bottom w:val="none" w:sz="0" w:space="0" w:color="auto"/>
                                                <w:right w:val="none" w:sz="0" w:space="0" w:color="auto"/>
                                              </w:divBdr>
                                            </w:div>
                                          </w:divsChild>
                                        </w:div>
                                        <w:div w:id="1665820154">
                                          <w:marLeft w:val="0"/>
                                          <w:marRight w:val="0"/>
                                          <w:marTop w:val="0"/>
                                          <w:marBottom w:val="0"/>
                                          <w:divBdr>
                                            <w:top w:val="none" w:sz="0" w:space="0" w:color="auto"/>
                                            <w:left w:val="none" w:sz="0" w:space="0" w:color="auto"/>
                                            <w:bottom w:val="none" w:sz="0" w:space="0" w:color="auto"/>
                                            <w:right w:val="none" w:sz="0" w:space="0" w:color="auto"/>
                                          </w:divBdr>
                                          <w:divsChild>
                                            <w:div w:id="160975218">
                                              <w:marLeft w:val="0"/>
                                              <w:marRight w:val="0"/>
                                              <w:marTop w:val="0"/>
                                              <w:marBottom w:val="0"/>
                                              <w:divBdr>
                                                <w:top w:val="none" w:sz="0" w:space="0" w:color="auto"/>
                                                <w:left w:val="none" w:sz="0" w:space="0" w:color="auto"/>
                                                <w:bottom w:val="none" w:sz="0" w:space="0" w:color="auto"/>
                                                <w:right w:val="none" w:sz="0" w:space="0" w:color="auto"/>
                                              </w:divBdr>
                                            </w:div>
                                            <w:div w:id="1691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3788247">
      <w:bodyDiv w:val="1"/>
      <w:marLeft w:val="0"/>
      <w:marRight w:val="0"/>
      <w:marTop w:val="0"/>
      <w:marBottom w:val="0"/>
      <w:divBdr>
        <w:top w:val="none" w:sz="0" w:space="0" w:color="auto"/>
        <w:left w:val="none" w:sz="0" w:space="0" w:color="auto"/>
        <w:bottom w:val="none" w:sz="0" w:space="0" w:color="auto"/>
        <w:right w:val="none" w:sz="0" w:space="0" w:color="auto"/>
      </w:divBdr>
      <w:divsChild>
        <w:div w:id="61831509">
          <w:marLeft w:val="0"/>
          <w:marRight w:val="0"/>
          <w:marTop w:val="0"/>
          <w:marBottom w:val="0"/>
          <w:divBdr>
            <w:top w:val="none" w:sz="0" w:space="0" w:color="auto"/>
            <w:left w:val="none" w:sz="0" w:space="0" w:color="auto"/>
            <w:bottom w:val="none" w:sz="0" w:space="0" w:color="auto"/>
            <w:right w:val="none" w:sz="0" w:space="0" w:color="auto"/>
          </w:divBdr>
          <w:divsChild>
            <w:div w:id="1683435590">
              <w:marLeft w:val="0"/>
              <w:marRight w:val="0"/>
              <w:marTop w:val="0"/>
              <w:marBottom w:val="0"/>
              <w:divBdr>
                <w:top w:val="none" w:sz="0" w:space="0" w:color="auto"/>
                <w:left w:val="none" w:sz="0" w:space="0" w:color="auto"/>
                <w:bottom w:val="none" w:sz="0" w:space="0" w:color="auto"/>
                <w:right w:val="none" w:sz="0" w:space="0" w:color="auto"/>
              </w:divBdr>
              <w:divsChild>
                <w:div w:id="715354409">
                  <w:marLeft w:val="0"/>
                  <w:marRight w:val="0"/>
                  <w:marTop w:val="0"/>
                  <w:marBottom w:val="0"/>
                  <w:divBdr>
                    <w:top w:val="none" w:sz="0" w:space="0" w:color="auto"/>
                    <w:left w:val="none" w:sz="0" w:space="0" w:color="auto"/>
                    <w:bottom w:val="none" w:sz="0" w:space="0" w:color="auto"/>
                    <w:right w:val="none" w:sz="0" w:space="0" w:color="auto"/>
                  </w:divBdr>
                  <w:divsChild>
                    <w:div w:id="956446064">
                      <w:marLeft w:val="0"/>
                      <w:marRight w:val="0"/>
                      <w:marTop w:val="0"/>
                      <w:marBottom w:val="0"/>
                      <w:divBdr>
                        <w:top w:val="none" w:sz="0" w:space="0" w:color="auto"/>
                        <w:left w:val="none" w:sz="0" w:space="0" w:color="auto"/>
                        <w:bottom w:val="none" w:sz="0" w:space="0" w:color="auto"/>
                        <w:right w:val="none" w:sz="0" w:space="0" w:color="auto"/>
                      </w:divBdr>
                      <w:divsChild>
                        <w:div w:id="873152798">
                          <w:marLeft w:val="0"/>
                          <w:marRight w:val="0"/>
                          <w:marTop w:val="0"/>
                          <w:marBottom w:val="0"/>
                          <w:divBdr>
                            <w:top w:val="none" w:sz="0" w:space="0" w:color="auto"/>
                            <w:left w:val="none" w:sz="0" w:space="0" w:color="auto"/>
                            <w:bottom w:val="none" w:sz="0" w:space="0" w:color="auto"/>
                            <w:right w:val="none" w:sz="0" w:space="0" w:color="auto"/>
                          </w:divBdr>
                          <w:divsChild>
                            <w:div w:id="1265110502">
                              <w:marLeft w:val="0"/>
                              <w:marRight w:val="0"/>
                              <w:marTop w:val="0"/>
                              <w:marBottom w:val="0"/>
                              <w:divBdr>
                                <w:top w:val="none" w:sz="0" w:space="0" w:color="auto"/>
                                <w:left w:val="none" w:sz="0" w:space="0" w:color="auto"/>
                                <w:bottom w:val="none" w:sz="0" w:space="0" w:color="auto"/>
                                <w:right w:val="none" w:sz="0" w:space="0" w:color="auto"/>
                              </w:divBdr>
                              <w:divsChild>
                                <w:div w:id="1296105624">
                                  <w:marLeft w:val="0"/>
                                  <w:marRight w:val="0"/>
                                  <w:marTop w:val="0"/>
                                  <w:marBottom w:val="0"/>
                                  <w:divBdr>
                                    <w:top w:val="none" w:sz="0" w:space="0" w:color="auto"/>
                                    <w:left w:val="none" w:sz="0" w:space="0" w:color="auto"/>
                                    <w:bottom w:val="none" w:sz="0" w:space="0" w:color="auto"/>
                                    <w:right w:val="none" w:sz="0" w:space="0" w:color="auto"/>
                                  </w:divBdr>
                                  <w:divsChild>
                                    <w:div w:id="1213158174">
                                      <w:marLeft w:val="0"/>
                                      <w:marRight w:val="0"/>
                                      <w:marTop w:val="0"/>
                                      <w:marBottom w:val="0"/>
                                      <w:divBdr>
                                        <w:top w:val="none" w:sz="0" w:space="0" w:color="auto"/>
                                        <w:left w:val="none" w:sz="0" w:space="0" w:color="auto"/>
                                        <w:bottom w:val="none" w:sz="0" w:space="0" w:color="auto"/>
                                        <w:right w:val="none" w:sz="0" w:space="0" w:color="auto"/>
                                      </w:divBdr>
                                      <w:divsChild>
                                        <w:div w:id="384060474">
                                          <w:marLeft w:val="0"/>
                                          <w:marRight w:val="0"/>
                                          <w:marTop w:val="0"/>
                                          <w:marBottom w:val="0"/>
                                          <w:divBdr>
                                            <w:top w:val="none" w:sz="0" w:space="0" w:color="auto"/>
                                            <w:left w:val="none" w:sz="0" w:space="0" w:color="auto"/>
                                            <w:bottom w:val="none" w:sz="0" w:space="0" w:color="auto"/>
                                            <w:right w:val="none" w:sz="0" w:space="0" w:color="auto"/>
                                          </w:divBdr>
                                          <w:divsChild>
                                            <w:div w:id="1386954273">
                                              <w:marLeft w:val="0"/>
                                              <w:marRight w:val="0"/>
                                              <w:marTop w:val="0"/>
                                              <w:marBottom w:val="0"/>
                                              <w:divBdr>
                                                <w:top w:val="none" w:sz="0" w:space="0" w:color="auto"/>
                                                <w:left w:val="none" w:sz="0" w:space="0" w:color="auto"/>
                                                <w:bottom w:val="none" w:sz="0" w:space="0" w:color="auto"/>
                                                <w:right w:val="none" w:sz="0" w:space="0" w:color="auto"/>
                                              </w:divBdr>
                                            </w:div>
                                            <w:div w:id="399063050">
                                              <w:marLeft w:val="0"/>
                                              <w:marRight w:val="0"/>
                                              <w:marTop w:val="0"/>
                                              <w:marBottom w:val="0"/>
                                              <w:divBdr>
                                                <w:top w:val="none" w:sz="0" w:space="0" w:color="auto"/>
                                                <w:left w:val="none" w:sz="0" w:space="0" w:color="auto"/>
                                                <w:bottom w:val="none" w:sz="0" w:space="0" w:color="auto"/>
                                                <w:right w:val="none" w:sz="0" w:space="0" w:color="auto"/>
                                              </w:divBdr>
                                            </w:div>
                                            <w:div w:id="1814760847">
                                              <w:marLeft w:val="0"/>
                                              <w:marRight w:val="0"/>
                                              <w:marTop w:val="0"/>
                                              <w:marBottom w:val="0"/>
                                              <w:divBdr>
                                                <w:top w:val="none" w:sz="0" w:space="0" w:color="auto"/>
                                                <w:left w:val="none" w:sz="0" w:space="0" w:color="auto"/>
                                                <w:bottom w:val="none" w:sz="0" w:space="0" w:color="auto"/>
                                                <w:right w:val="none" w:sz="0" w:space="0" w:color="auto"/>
                                              </w:divBdr>
                                            </w:div>
                                            <w:div w:id="1170832284">
                                              <w:marLeft w:val="0"/>
                                              <w:marRight w:val="0"/>
                                              <w:marTop w:val="0"/>
                                              <w:marBottom w:val="0"/>
                                              <w:divBdr>
                                                <w:top w:val="none" w:sz="0" w:space="0" w:color="auto"/>
                                                <w:left w:val="none" w:sz="0" w:space="0" w:color="auto"/>
                                                <w:bottom w:val="none" w:sz="0" w:space="0" w:color="auto"/>
                                                <w:right w:val="none" w:sz="0" w:space="0" w:color="auto"/>
                                              </w:divBdr>
                                            </w:div>
                                            <w:div w:id="838737023">
                                              <w:marLeft w:val="0"/>
                                              <w:marRight w:val="0"/>
                                              <w:marTop w:val="0"/>
                                              <w:marBottom w:val="0"/>
                                              <w:divBdr>
                                                <w:top w:val="none" w:sz="0" w:space="0" w:color="auto"/>
                                                <w:left w:val="none" w:sz="0" w:space="0" w:color="auto"/>
                                                <w:bottom w:val="none" w:sz="0" w:space="0" w:color="auto"/>
                                                <w:right w:val="none" w:sz="0" w:space="0" w:color="auto"/>
                                              </w:divBdr>
                                            </w:div>
                                            <w:div w:id="1269586984">
                                              <w:marLeft w:val="0"/>
                                              <w:marRight w:val="0"/>
                                              <w:marTop w:val="0"/>
                                              <w:marBottom w:val="0"/>
                                              <w:divBdr>
                                                <w:top w:val="none" w:sz="0" w:space="0" w:color="auto"/>
                                                <w:left w:val="none" w:sz="0" w:space="0" w:color="auto"/>
                                                <w:bottom w:val="none" w:sz="0" w:space="0" w:color="auto"/>
                                                <w:right w:val="none" w:sz="0" w:space="0" w:color="auto"/>
                                              </w:divBdr>
                                            </w:div>
                                          </w:divsChild>
                                        </w:div>
                                        <w:div w:id="1892887954">
                                          <w:marLeft w:val="0"/>
                                          <w:marRight w:val="0"/>
                                          <w:marTop w:val="0"/>
                                          <w:marBottom w:val="0"/>
                                          <w:divBdr>
                                            <w:top w:val="none" w:sz="0" w:space="0" w:color="auto"/>
                                            <w:left w:val="none" w:sz="0" w:space="0" w:color="auto"/>
                                            <w:bottom w:val="none" w:sz="0" w:space="0" w:color="auto"/>
                                            <w:right w:val="none" w:sz="0" w:space="0" w:color="auto"/>
                                          </w:divBdr>
                                        </w:div>
                                      </w:divsChild>
                                    </w:div>
                                    <w:div w:id="94710917">
                                      <w:marLeft w:val="0"/>
                                      <w:marRight w:val="0"/>
                                      <w:marTop w:val="0"/>
                                      <w:marBottom w:val="0"/>
                                      <w:divBdr>
                                        <w:top w:val="none" w:sz="0" w:space="0" w:color="auto"/>
                                        <w:left w:val="none" w:sz="0" w:space="0" w:color="auto"/>
                                        <w:bottom w:val="none" w:sz="0" w:space="0" w:color="auto"/>
                                        <w:right w:val="none" w:sz="0" w:space="0" w:color="auto"/>
                                      </w:divBdr>
                                      <w:divsChild>
                                        <w:div w:id="231083112">
                                          <w:marLeft w:val="0"/>
                                          <w:marRight w:val="0"/>
                                          <w:marTop w:val="0"/>
                                          <w:marBottom w:val="0"/>
                                          <w:divBdr>
                                            <w:top w:val="none" w:sz="0" w:space="0" w:color="auto"/>
                                            <w:left w:val="none" w:sz="0" w:space="0" w:color="auto"/>
                                            <w:bottom w:val="none" w:sz="0" w:space="0" w:color="auto"/>
                                            <w:right w:val="none" w:sz="0" w:space="0" w:color="auto"/>
                                          </w:divBdr>
                                          <w:divsChild>
                                            <w:div w:id="1830899981">
                                              <w:marLeft w:val="0"/>
                                              <w:marRight w:val="0"/>
                                              <w:marTop w:val="0"/>
                                              <w:marBottom w:val="0"/>
                                              <w:divBdr>
                                                <w:top w:val="none" w:sz="0" w:space="0" w:color="auto"/>
                                                <w:left w:val="none" w:sz="0" w:space="0" w:color="auto"/>
                                                <w:bottom w:val="none" w:sz="0" w:space="0" w:color="auto"/>
                                                <w:right w:val="none" w:sz="0" w:space="0" w:color="auto"/>
                                              </w:divBdr>
                                              <w:divsChild>
                                                <w:div w:id="250894822">
                                                  <w:marLeft w:val="0"/>
                                                  <w:marRight w:val="0"/>
                                                  <w:marTop w:val="0"/>
                                                  <w:marBottom w:val="0"/>
                                                  <w:divBdr>
                                                    <w:top w:val="none" w:sz="0" w:space="0" w:color="auto"/>
                                                    <w:left w:val="none" w:sz="0" w:space="0" w:color="auto"/>
                                                    <w:bottom w:val="none" w:sz="0" w:space="0" w:color="auto"/>
                                                    <w:right w:val="none" w:sz="0" w:space="0" w:color="auto"/>
                                                  </w:divBdr>
                                                  <w:divsChild>
                                                    <w:div w:id="335964935">
                                                      <w:marLeft w:val="0"/>
                                                      <w:marRight w:val="0"/>
                                                      <w:marTop w:val="0"/>
                                                      <w:marBottom w:val="0"/>
                                                      <w:divBdr>
                                                        <w:top w:val="none" w:sz="0" w:space="0" w:color="auto"/>
                                                        <w:left w:val="none" w:sz="0" w:space="0" w:color="auto"/>
                                                        <w:bottom w:val="none" w:sz="0" w:space="0" w:color="auto"/>
                                                        <w:right w:val="none" w:sz="0" w:space="0" w:color="auto"/>
                                                      </w:divBdr>
                                                      <w:divsChild>
                                                        <w:div w:id="10841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482756">
                                      <w:marLeft w:val="0"/>
                                      <w:marRight w:val="0"/>
                                      <w:marTop w:val="0"/>
                                      <w:marBottom w:val="0"/>
                                      <w:divBdr>
                                        <w:top w:val="none" w:sz="0" w:space="0" w:color="auto"/>
                                        <w:left w:val="none" w:sz="0" w:space="0" w:color="auto"/>
                                        <w:bottom w:val="none" w:sz="0" w:space="0" w:color="auto"/>
                                        <w:right w:val="none" w:sz="0" w:space="0" w:color="auto"/>
                                      </w:divBdr>
                                      <w:divsChild>
                                        <w:div w:id="410273981">
                                          <w:marLeft w:val="0"/>
                                          <w:marRight w:val="0"/>
                                          <w:marTop w:val="0"/>
                                          <w:marBottom w:val="0"/>
                                          <w:divBdr>
                                            <w:top w:val="none" w:sz="0" w:space="0" w:color="auto"/>
                                            <w:left w:val="none" w:sz="0" w:space="0" w:color="auto"/>
                                            <w:bottom w:val="none" w:sz="0" w:space="0" w:color="auto"/>
                                            <w:right w:val="none" w:sz="0" w:space="0" w:color="auto"/>
                                          </w:divBdr>
                                          <w:divsChild>
                                            <w:div w:id="26099828">
                                              <w:marLeft w:val="0"/>
                                              <w:marRight w:val="0"/>
                                              <w:marTop w:val="0"/>
                                              <w:marBottom w:val="0"/>
                                              <w:divBdr>
                                                <w:top w:val="none" w:sz="0" w:space="0" w:color="auto"/>
                                                <w:left w:val="none" w:sz="0" w:space="0" w:color="auto"/>
                                                <w:bottom w:val="none" w:sz="0" w:space="0" w:color="auto"/>
                                                <w:right w:val="none" w:sz="0" w:space="0" w:color="auto"/>
                                              </w:divBdr>
                                            </w:div>
                                            <w:div w:id="1933779013">
                                              <w:marLeft w:val="0"/>
                                              <w:marRight w:val="0"/>
                                              <w:marTop w:val="0"/>
                                              <w:marBottom w:val="0"/>
                                              <w:divBdr>
                                                <w:top w:val="none" w:sz="0" w:space="0" w:color="auto"/>
                                                <w:left w:val="none" w:sz="0" w:space="0" w:color="auto"/>
                                                <w:bottom w:val="none" w:sz="0" w:space="0" w:color="auto"/>
                                                <w:right w:val="none" w:sz="0" w:space="0" w:color="auto"/>
                                              </w:divBdr>
                                            </w:div>
                                          </w:divsChild>
                                        </w:div>
                                        <w:div w:id="133523761">
                                          <w:marLeft w:val="0"/>
                                          <w:marRight w:val="0"/>
                                          <w:marTop w:val="0"/>
                                          <w:marBottom w:val="0"/>
                                          <w:divBdr>
                                            <w:top w:val="none" w:sz="0" w:space="0" w:color="auto"/>
                                            <w:left w:val="none" w:sz="0" w:space="0" w:color="auto"/>
                                            <w:bottom w:val="none" w:sz="0" w:space="0" w:color="auto"/>
                                            <w:right w:val="none" w:sz="0" w:space="0" w:color="auto"/>
                                          </w:divBdr>
                                          <w:divsChild>
                                            <w:div w:id="472991675">
                                              <w:marLeft w:val="0"/>
                                              <w:marRight w:val="0"/>
                                              <w:marTop w:val="0"/>
                                              <w:marBottom w:val="0"/>
                                              <w:divBdr>
                                                <w:top w:val="none" w:sz="0" w:space="0" w:color="auto"/>
                                                <w:left w:val="none" w:sz="0" w:space="0" w:color="auto"/>
                                                <w:bottom w:val="none" w:sz="0" w:space="0" w:color="auto"/>
                                                <w:right w:val="none" w:sz="0" w:space="0" w:color="auto"/>
                                              </w:divBdr>
                                            </w:div>
                                            <w:div w:id="316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6.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7.xml"/><Relationship Id="rId55" Type="http://schemas.openxmlformats.org/officeDocument/2006/relationships/header" Target="header24.xml"/><Relationship Id="rId63" Type="http://schemas.openxmlformats.org/officeDocument/2006/relationships/header" Target="header29.xml"/><Relationship Id="rId68" Type="http://schemas.openxmlformats.org/officeDocument/2006/relationships/header" Target="header32.xml"/><Relationship Id="rId76" Type="http://schemas.openxmlformats.org/officeDocument/2006/relationships/header" Target="header37.xml"/><Relationship Id="rId84" Type="http://schemas.openxmlformats.org/officeDocument/2006/relationships/footer" Target="footer30.xml"/><Relationship Id="rId89"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eader" Target="header34.xml"/><Relationship Id="rId92" Type="http://schemas.openxmlformats.org/officeDocument/2006/relationships/footer" Target="footer33.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hyperlink" Target="mailto:p.hruby@jus.cz" TargetMode="Externa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hyperlink" Target="http://www.ecdl.cz" TargetMode="External"/><Relationship Id="rId58" Type="http://schemas.openxmlformats.org/officeDocument/2006/relationships/header" Target="header26.xml"/><Relationship Id="rId66" Type="http://schemas.openxmlformats.org/officeDocument/2006/relationships/header" Target="header31.xml"/><Relationship Id="rId74" Type="http://schemas.openxmlformats.org/officeDocument/2006/relationships/footer" Target="footer26.xml"/><Relationship Id="rId79" Type="http://schemas.openxmlformats.org/officeDocument/2006/relationships/footer" Target="footer28.xml"/><Relationship Id="rId87" Type="http://schemas.openxmlformats.org/officeDocument/2006/relationships/footer" Target="footer31.xml"/><Relationship Id="rId5" Type="http://schemas.openxmlformats.org/officeDocument/2006/relationships/webSettings" Target="webSettings.xml"/><Relationship Id="rId61" Type="http://schemas.openxmlformats.org/officeDocument/2006/relationships/header" Target="header28.xml"/><Relationship Id="rId82" Type="http://schemas.openxmlformats.org/officeDocument/2006/relationships/footer" Target="footer29.xml"/><Relationship Id="rId90" Type="http://schemas.openxmlformats.org/officeDocument/2006/relationships/header" Target="header45.xml"/><Relationship Id="rId95"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2.xml"/><Relationship Id="rId69" Type="http://schemas.openxmlformats.org/officeDocument/2006/relationships/footer" Target="footer24.xml"/><Relationship Id="rId77" Type="http://schemas.openxmlformats.org/officeDocument/2006/relationships/footer" Target="footer27.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footer" Target="footer25.xml"/><Relationship Id="rId80" Type="http://schemas.openxmlformats.org/officeDocument/2006/relationships/header" Target="header39.xml"/><Relationship Id="rId85" Type="http://schemas.openxmlformats.org/officeDocument/2006/relationships/header" Target="header42.xml"/><Relationship Id="rId93" Type="http://schemas.openxmlformats.org/officeDocument/2006/relationships/header" Target="header47.xml"/><Relationship Id="rId3" Type="http://schemas.openxmlformats.org/officeDocument/2006/relationships/styles" Target="styles.xml"/><Relationship Id="rId12" Type="http://schemas.openxmlformats.org/officeDocument/2006/relationships/hyperlink" Target="mailto:a.herrmann@jus.cz" TargetMode="Externa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footer" Target="footer20.xml"/><Relationship Id="rId67" Type="http://schemas.openxmlformats.org/officeDocument/2006/relationships/footer" Target="footer23.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hyperlink" Target="http://www.ecdl.cz/zakladni_moduly.php" TargetMode="External"/><Relationship Id="rId62" Type="http://schemas.openxmlformats.org/officeDocument/2006/relationships/footer" Target="footer21.xml"/><Relationship Id="rId70" Type="http://schemas.openxmlformats.org/officeDocument/2006/relationships/header" Target="header33.xml"/><Relationship Id="rId75" Type="http://schemas.openxmlformats.org/officeDocument/2006/relationships/header" Target="header36.xml"/><Relationship Id="rId83" Type="http://schemas.openxmlformats.org/officeDocument/2006/relationships/header" Target="header41.xml"/><Relationship Id="rId88" Type="http://schemas.openxmlformats.org/officeDocument/2006/relationships/header" Target="header44.xml"/><Relationship Id="rId91" Type="http://schemas.openxmlformats.org/officeDocument/2006/relationships/header" Target="header4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2.xml"/><Relationship Id="rId57" Type="http://schemas.openxmlformats.org/officeDocument/2006/relationships/footer" Target="footer19.xml"/><Relationship Id="rId10" Type="http://schemas.openxmlformats.org/officeDocument/2006/relationships/hyperlink" Target="http://www.jus.cz" TargetMode="External"/><Relationship Id="rId31" Type="http://schemas.openxmlformats.org/officeDocument/2006/relationships/header" Target="header11.xml"/><Relationship Id="rId44" Type="http://schemas.openxmlformats.org/officeDocument/2006/relationships/header" Target="header19.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5.xml"/><Relationship Id="rId78" Type="http://schemas.openxmlformats.org/officeDocument/2006/relationships/header" Target="header38.xml"/><Relationship Id="rId81" Type="http://schemas.openxmlformats.org/officeDocument/2006/relationships/header" Target="header40.xml"/><Relationship Id="rId86" Type="http://schemas.openxmlformats.org/officeDocument/2006/relationships/header" Target="header43.xml"/><Relationship Id="rId94"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895D2-8B6D-44FC-AD35-D5B4D6CE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151</Pages>
  <Words>41882</Words>
  <Characters>265253</Characters>
  <Application>Microsoft Office Word</Application>
  <DocSecurity>0</DocSecurity>
  <Lines>2210</Lines>
  <Paragraphs>613</Paragraphs>
  <ScaleCrop>false</ScaleCrop>
  <HeadingPairs>
    <vt:vector size="2" baseType="variant">
      <vt:variant>
        <vt:lpstr>Název</vt:lpstr>
      </vt:variant>
      <vt:variant>
        <vt:i4>1</vt:i4>
      </vt:variant>
    </vt:vector>
  </HeadingPairs>
  <TitlesOfParts>
    <vt:vector size="1" baseType="lpstr">
      <vt:lpstr/>
    </vt:vector>
  </TitlesOfParts>
  <Company>Jedličkův ústav a školy (JÚŠ)</Company>
  <LinksUpToDate>false</LinksUpToDate>
  <CharactersWithSpaces>306522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a.domanska</dc:creator>
  <cp:lastModifiedBy>Řehoř, Jiří</cp:lastModifiedBy>
  <cp:revision>20</cp:revision>
  <cp:lastPrinted>2018-08-31T09:28:00Z</cp:lastPrinted>
  <dcterms:created xsi:type="dcterms:W3CDTF">2018-07-02T08:57:00Z</dcterms:created>
  <dcterms:modified xsi:type="dcterms:W3CDTF">2019-02-26T12:24:00Z</dcterms:modified>
</cp:coreProperties>
</file>