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77" w:rsidRDefault="009E4374" w:rsidP="00DD3A77">
      <w:pPr>
        <w:pStyle w:val="Nzev"/>
        <w:rPr>
          <w:sz w:val="28"/>
          <w:u w:val="none"/>
        </w:rPr>
      </w:pPr>
      <w:r w:rsidRPr="00DD3A77">
        <w:rPr>
          <w:szCs w:val="40"/>
        </w:rPr>
        <w:t>Školní řád</w:t>
      </w:r>
      <w:r w:rsidR="000D6E39" w:rsidRPr="00DD3A77">
        <w:rPr>
          <w:szCs w:val="40"/>
        </w:rPr>
        <w:t xml:space="preserve"> ZŠ</w:t>
      </w:r>
      <w:r w:rsidR="000C1FA0">
        <w:rPr>
          <w:szCs w:val="40"/>
        </w:rPr>
        <w:t xml:space="preserve"> </w:t>
      </w:r>
      <w:r w:rsidR="000D6E39" w:rsidRPr="00DD3A77">
        <w:rPr>
          <w:szCs w:val="40"/>
        </w:rPr>
        <w:t>JÚŠ</w:t>
      </w:r>
    </w:p>
    <w:p w:rsidR="009E4374" w:rsidRPr="00DD3A77" w:rsidRDefault="00DD3A77" w:rsidP="00DD3A77">
      <w:pPr>
        <w:pStyle w:val="Nzev"/>
      </w:pPr>
      <w:r>
        <w:rPr>
          <w:sz w:val="28"/>
          <w:u w:val="none"/>
        </w:rPr>
        <w:t xml:space="preserve">školní rok </w:t>
      </w:r>
      <w:r w:rsidR="00403335">
        <w:rPr>
          <w:sz w:val="28"/>
          <w:u w:val="none"/>
        </w:rPr>
        <w:t>2023</w:t>
      </w:r>
      <w:r w:rsidR="000E6EB2">
        <w:rPr>
          <w:sz w:val="28"/>
          <w:u w:val="none"/>
        </w:rPr>
        <w:t>/20</w:t>
      </w:r>
      <w:r w:rsidR="00B33F85">
        <w:rPr>
          <w:sz w:val="28"/>
          <w:u w:val="none"/>
        </w:rPr>
        <w:t>2</w:t>
      </w:r>
      <w:r w:rsidR="00403335">
        <w:rPr>
          <w:sz w:val="28"/>
          <w:u w:val="none"/>
        </w:rPr>
        <w:t>4</w:t>
      </w:r>
    </w:p>
    <w:p w:rsidR="000D6E39" w:rsidRDefault="000D6E39" w:rsidP="009E4374">
      <w:pPr>
        <w:pStyle w:val="Nzev"/>
        <w:rPr>
          <w:sz w:val="28"/>
          <w:u w:val="none"/>
        </w:rPr>
      </w:pPr>
    </w:p>
    <w:p w:rsidR="002C4461" w:rsidRDefault="002C4461" w:rsidP="00DD3A77">
      <w:pPr>
        <w:jc w:val="both"/>
      </w:pPr>
    </w:p>
    <w:p w:rsidR="002C4461" w:rsidRPr="00F50D72" w:rsidRDefault="002C4461" w:rsidP="00DD3A77">
      <w:pPr>
        <w:jc w:val="both"/>
      </w:pPr>
      <w:r w:rsidRPr="00F50D72">
        <w:t>Školní řád vychází z platných právních norem, zejména ze zákona č. 561/2004 Sb. o předškolním, základním, středním, vyšším odborném a jiném vzdělávání ve znění pozdějších předpisů (dále jen školský zákon), z Listiny základních práv a svobod, vyhlášky č. 48/2005 Sb. (o základním vzdělávání a některých náležitostech plnění povinné školní docházky) aj.</w:t>
      </w:r>
    </w:p>
    <w:p w:rsidR="000D6E39" w:rsidRPr="00F50D72" w:rsidRDefault="000D6E39" w:rsidP="00DD3A77">
      <w:pPr>
        <w:jc w:val="both"/>
      </w:pPr>
      <w:r w:rsidRPr="00F50D72">
        <w:t>Řád školy platí ve všech vnitřních a vnějších prostorách školy i v celém venkovním areálu JÚŠ. Platný je při vyučovacím procesu i na všech</w:t>
      </w:r>
      <w:r w:rsidR="002C4461" w:rsidRPr="00F50D72">
        <w:t xml:space="preserve"> akcích pořádaných školou (škola</w:t>
      </w:r>
      <w:r w:rsidRPr="00F50D72">
        <w:t xml:space="preserve"> v přírodě, výlety, exkurze, kulturní a vzdělávací akce, jakož i na a</w:t>
      </w:r>
      <w:r w:rsidR="00D46CAD" w:rsidRPr="00F50D72">
        <w:t>kcích, kterých se škola účastní</w:t>
      </w:r>
      <w:r w:rsidRPr="00F50D72">
        <w:t>)</w:t>
      </w:r>
      <w:r w:rsidR="00D46CAD" w:rsidRPr="00F50D72">
        <w:t>.</w:t>
      </w:r>
    </w:p>
    <w:p w:rsidR="00B33F85" w:rsidRPr="00F50D72" w:rsidRDefault="00B33F85" w:rsidP="00DD3A77">
      <w:pPr>
        <w:jc w:val="both"/>
      </w:pPr>
    </w:p>
    <w:p w:rsidR="00017D85" w:rsidRPr="00EC3D94" w:rsidRDefault="000D6E39" w:rsidP="00DD3A77">
      <w:pPr>
        <w:jc w:val="both"/>
        <w:rPr>
          <w:b/>
          <w:sz w:val="28"/>
          <w:szCs w:val="28"/>
          <w:u w:val="single"/>
        </w:rPr>
      </w:pPr>
      <w:r w:rsidRPr="00F50D72">
        <w:rPr>
          <w:b/>
          <w:sz w:val="28"/>
          <w:szCs w:val="28"/>
        </w:rPr>
        <w:t xml:space="preserve">A) </w:t>
      </w:r>
      <w:r w:rsidR="004746EF" w:rsidRPr="00F50D72">
        <w:rPr>
          <w:b/>
          <w:sz w:val="28"/>
          <w:szCs w:val="28"/>
          <w:u w:val="single"/>
        </w:rPr>
        <w:t>Práva žáků a zákonných zástupců</w:t>
      </w:r>
    </w:p>
    <w:p w:rsidR="00EC3D94" w:rsidRDefault="00EC3D94" w:rsidP="00777A0D">
      <w:pPr>
        <w:jc w:val="both"/>
        <w:rPr>
          <w:b/>
        </w:rPr>
      </w:pPr>
    </w:p>
    <w:p w:rsidR="000D6E39" w:rsidRPr="00F50D72" w:rsidRDefault="000D6E39" w:rsidP="00777A0D">
      <w:pPr>
        <w:jc w:val="both"/>
        <w:rPr>
          <w:b/>
        </w:rPr>
      </w:pPr>
      <w:r w:rsidRPr="00F50D72">
        <w:rPr>
          <w:b/>
        </w:rPr>
        <w:t>Žáci mají právo:</w:t>
      </w:r>
    </w:p>
    <w:p w:rsidR="002C4461" w:rsidRPr="00F50D72" w:rsidRDefault="002C4461" w:rsidP="00777A0D">
      <w:pPr>
        <w:jc w:val="both"/>
        <w:rPr>
          <w:b/>
        </w:rPr>
      </w:pPr>
    </w:p>
    <w:p w:rsidR="00D46CAD" w:rsidRPr="00F50D72" w:rsidRDefault="000D6E39" w:rsidP="00777A0D">
      <w:pPr>
        <w:numPr>
          <w:ilvl w:val="0"/>
          <w:numId w:val="11"/>
        </w:numPr>
        <w:jc w:val="both"/>
      </w:pPr>
      <w:r w:rsidRPr="00F50D72">
        <w:t>na vzdělání a na účast ve výuce v rozsahu stanove</w:t>
      </w:r>
      <w:r w:rsidR="007F01EA" w:rsidRPr="00F50D72">
        <w:t xml:space="preserve">ném ve školním vzdělávacím </w:t>
      </w:r>
      <w:r w:rsidRPr="00F50D72">
        <w:t xml:space="preserve">programu a podle rozvrhu hodin </w:t>
      </w:r>
      <w:r w:rsidR="00D46CAD" w:rsidRPr="00F50D72">
        <w:t>n</w:t>
      </w:r>
      <w:r w:rsidRPr="00F50D72">
        <w:t xml:space="preserve">a příslušné období </w:t>
      </w:r>
    </w:p>
    <w:p w:rsidR="000D6E39" w:rsidRPr="00F50D72" w:rsidRDefault="000D6E39" w:rsidP="00777A0D">
      <w:pPr>
        <w:numPr>
          <w:ilvl w:val="0"/>
          <w:numId w:val="11"/>
        </w:numPr>
        <w:jc w:val="both"/>
      </w:pPr>
      <w:r w:rsidRPr="00F50D72">
        <w:t>na vzdělání, jehož formy, obsah i metody odpovídají jejich vzdělávacím potřebám a možnostem, na vytvoření podmínek, jež toto vzdělání umožňují, na poradenskou pomoc</w:t>
      </w:r>
      <w:r w:rsidR="00DD3A77" w:rsidRPr="00F50D72">
        <w:t xml:space="preserve"> školy či poradenského zařízení</w:t>
      </w:r>
    </w:p>
    <w:p w:rsidR="000D6E39" w:rsidRPr="00F50D72" w:rsidRDefault="000D6E39" w:rsidP="00777A0D">
      <w:pPr>
        <w:numPr>
          <w:ilvl w:val="0"/>
          <w:numId w:val="11"/>
        </w:numPr>
        <w:jc w:val="both"/>
      </w:pPr>
      <w:r w:rsidRPr="00F50D72">
        <w:t>na hodnocení výsledků vzdělávání, v němž bude přihlédnuto k povaze posti</w:t>
      </w:r>
      <w:r w:rsidR="00DD3A77" w:rsidRPr="00F50D72">
        <w:t>žení či znevýhodnění žáků</w:t>
      </w:r>
    </w:p>
    <w:p w:rsidR="000D6E39" w:rsidRPr="00F50D72" w:rsidRDefault="000D6E39" w:rsidP="00777A0D">
      <w:pPr>
        <w:numPr>
          <w:ilvl w:val="0"/>
          <w:numId w:val="11"/>
        </w:numPr>
        <w:jc w:val="both"/>
      </w:pPr>
      <w:r w:rsidRPr="00F50D72">
        <w:t>využívat zařízení školy, pomůcky a učebnice způsobem, který je v soulad</w:t>
      </w:r>
      <w:r w:rsidR="00DD3A77" w:rsidRPr="00F50D72">
        <w:t>u s účelem, k němuž byly určeny</w:t>
      </w:r>
    </w:p>
    <w:p w:rsidR="000D6E39" w:rsidRPr="00F50D72" w:rsidRDefault="000D6E39" w:rsidP="00777A0D">
      <w:pPr>
        <w:numPr>
          <w:ilvl w:val="0"/>
          <w:numId w:val="11"/>
        </w:numPr>
        <w:jc w:val="both"/>
      </w:pPr>
      <w:r w:rsidRPr="00F50D72">
        <w:t>na ochranu zdraví</w:t>
      </w:r>
    </w:p>
    <w:p w:rsidR="000D6E39" w:rsidRPr="00F50D72" w:rsidRDefault="000D6E39" w:rsidP="00777A0D">
      <w:pPr>
        <w:numPr>
          <w:ilvl w:val="0"/>
          <w:numId w:val="11"/>
        </w:numPr>
        <w:jc w:val="both"/>
      </w:pPr>
      <w:r w:rsidRPr="00F50D72">
        <w:t>na ochranu svých práv, osobno</w:t>
      </w:r>
      <w:r w:rsidR="00DD3A77" w:rsidRPr="00F50D72">
        <w:t>sti, důstojnosti, cti a pověsti</w:t>
      </w:r>
    </w:p>
    <w:p w:rsidR="000D6E39" w:rsidRPr="00F50D72" w:rsidRDefault="000D6E39" w:rsidP="00777A0D">
      <w:pPr>
        <w:numPr>
          <w:ilvl w:val="0"/>
          <w:numId w:val="11"/>
        </w:numPr>
        <w:jc w:val="both"/>
      </w:pPr>
      <w:r w:rsidRPr="00F50D72">
        <w:t>na ochranu před jakoukoli formou diskriminace, ponižujícího</w:t>
      </w:r>
      <w:r w:rsidR="00D46CAD" w:rsidRPr="00F50D72">
        <w:t xml:space="preserve"> nebo nedbalého </w:t>
      </w:r>
      <w:r w:rsidR="00DD3A77" w:rsidRPr="00F50D72">
        <w:t>zacházení</w:t>
      </w:r>
    </w:p>
    <w:p w:rsidR="000D6E39" w:rsidRPr="00F50D72" w:rsidRDefault="000D6E39" w:rsidP="00777A0D">
      <w:pPr>
        <w:numPr>
          <w:ilvl w:val="0"/>
          <w:numId w:val="11"/>
        </w:numPr>
        <w:jc w:val="both"/>
      </w:pPr>
      <w:r w:rsidRPr="00F50D72">
        <w:t>na ochranu před všemi formami sexuálního zneužívání, před fyzickým či psychickým násilím a před kontaktem s návykovými a psychotropními látkami. Mají právo využít preventivních programů, které jim slouží k poskytnutí potřebné</w:t>
      </w:r>
      <w:r w:rsidR="00DD3A77" w:rsidRPr="00F50D72">
        <w:t xml:space="preserve"> podpory ve zmíněných oblastech</w:t>
      </w:r>
    </w:p>
    <w:p w:rsidR="000D6E39" w:rsidRPr="00F50D72" w:rsidRDefault="000D6E39" w:rsidP="00777A0D">
      <w:pPr>
        <w:numPr>
          <w:ilvl w:val="0"/>
          <w:numId w:val="11"/>
        </w:numPr>
        <w:jc w:val="both"/>
      </w:pPr>
      <w:r w:rsidRPr="00F50D72">
        <w:t>na svobodu projevu, na vyjádření vlastn</w:t>
      </w:r>
      <w:r w:rsidR="00B26222" w:rsidRPr="00F50D72">
        <w:t xml:space="preserve">ího názoru, vhodným způsobem a </w:t>
      </w:r>
      <w:r w:rsidRPr="00F50D72">
        <w:t xml:space="preserve">v souladu se zásadami </w:t>
      </w:r>
      <w:r w:rsidR="00B26222" w:rsidRPr="00F50D72">
        <w:t xml:space="preserve">slušného chování se vyjadřovat </w:t>
      </w:r>
      <w:r w:rsidRPr="00F50D72">
        <w:t>ve věcech, které se jich dotýkají</w:t>
      </w:r>
    </w:p>
    <w:p w:rsidR="000D6E39" w:rsidRPr="00F50D72" w:rsidRDefault="000D6E39" w:rsidP="00777A0D">
      <w:pPr>
        <w:numPr>
          <w:ilvl w:val="0"/>
          <w:numId w:val="11"/>
        </w:numPr>
        <w:jc w:val="both"/>
      </w:pPr>
      <w:r w:rsidRPr="00F50D72">
        <w:t>na posk</w:t>
      </w:r>
      <w:r w:rsidR="00B26222" w:rsidRPr="00F50D72">
        <w:t xml:space="preserve">ytnutí pomoci v případě, že se </w:t>
      </w:r>
      <w:r w:rsidRPr="00F50D72">
        <w:t>octnou v nesn</w:t>
      </w:r>
      <w:r w:rsidR="00DD3A77" w:rsidRPr="00F50D72">
        <w:t>ázích nebo mají nějaké problémy</w:t>
      </w:r>
    </w:p>
    <w:p w:rsidR="000D6E39" w:rsidRPr="00F50D72" w:rsidRDefault="002C4461" w:rsidP="00777A0D">
      <w:pPr>
        <w:numPr>
          <w:ilvl w:val="0"/>
          <w:numId w:val="11"/>
        </w:numPr>
        <w:jc w:val="both"/>
      </w:pPr>
      <w:r w:rsidRPr="00F50D72">
        <w:t xml:space="preserve">na </w:t>
      </w:r>
      <w:r w:rsidR="00D46CAD" w:rsidRPr="00F50D72">
        <w:t>vyžádání pomoci u</w:t>
      </w:r>
      <w:r w:rsidR="000D6E39" w:rsidRPr="00F50D72">
        <w:t> vyučujícího v případě, že neporozuměli učivu nebo potřebují doplnit své znalos</w:t>
      </w:r>
      <w:r w:rsidR="00574B86" w:rsidRPr="00F50D72">
        <w:t xml:space="preserve">ti, </w:t>
      </w:r>
      <w:r w:rsidR="00787DF2" w:rsidRPr="00F50D72">
        <w:t xml:space="preserve">v případě </w:t>
      </w:r>
      <w:r w:rsidRPr="00F50D72">
        <w:t xml:space="preserve">delší nepřítomnost ve škole </w:t>
      </w:r>
      <w:r w:rsidR="00787DF2" w:rsidRPr="00F50D72">
        <w:t>mohou žáci využít</w:t>
      </w:r>
      <w:r w:rsidR="002D208B">
        <w:t xml:space="preserve"> konzultační hodiny učitelů</w:t>
      </w:r>
    </w:p>
    <w:p w:rsidR="000D6E39" w:rsidRPr="00F50D72" w:rsidRDefault="000D6E39" w:rsidP="00777A0D">
      <w:pPr>
        <w:numPr>
          <w:ilvl w:val="0"/>
          <w:numId w:val="11"/>
        </w:numPr>
        <w:jc w:val="both"/>
      </w:pPr>
      <w:r w:rsidRPr="00F50D72">
        <w:t xml:space="preserve">na zvláštní </w:t>
      </w:r>
      <w:r w:rsidR="00B26222" w:rsidRPr="00F50D72">
        <w:t>péči v odůvodněných případech (</w:t>
      </w:r>
      <w:r w:rsidRPr="00F50D72">
        <w:t>v případě jakéhokoli druhu onemocnění, v případě mimořádných schopností a talentu)</w:t>
      </w:r>
    </w:p>
    <w:p w:rsidR="000D6E39" w:rsidRPr="00F50D72" w:rsidRDefault="000D6E39" w:rsidP="00777A0D">
      <w:pPr>
        <w:numPr>
          <w:ilvl w:val="0"/>
          <w:numId w:val="11"/>
        </w:numPr>
        <w:jc w:val="both"/>
      </w:pPr>
      <w:r w:rsidRPr="00F50D72">
        <w:t>na informace a poradenskou službu v oblasti odborné přípravy na povolání</w:t>
      </w:r>
    </w:p>
    <w:p w:rsidR="000D6E39" w:rsidRPr="00F50D72" w:rsidRDefault="000D6E39" w:rsidP="00777A0D">
      <w:pPr>
        <w:numPr>
          <w:ilvl w:val="0"/>
          <w:numId w:val="11"/>
        </w:numPr>
        <w:jc w:val="both"/>
      </w:pPr>
      <w:r w:rsidRPr="00F50D72">
        <w:t>na svobodu myšlení</w:t>
      </w:r>
      <w:r w:rsidR="00E36455" w:rsidRPr="00F50D72">
        <w:t>,</w:t>
      </w:r>
      <w:r w:rsidRPr="00F50D72">
        <w:t xml:space="preserve"> svědomí a náboženství, na svobodu sdružování a pokojného shromažďování</w:t>
      </w:r>
    </w:p>
    <w:p w:rsidR="000D6E39" w:rsidRPr="00F50D72" w:rsidRDefault="000D6E39" w:rsidP="00777A0D">
      <w:pPr>
        <w:numPr>
          <w:ilvl w:val="0"/>
          <w:numId w:val="11"/>
        </w:numPr>
        <w:jc w:val="both"/>
      </w:pPr>
      <w:r w:rsidRPr="00F50D72">
        <w:t xml:space="preserve">vytvářet si své samosprávné orgány </w:t>
      </w:r>
      <w:r w:rsidR="00E36455" w:rsidRPr="00F50D72">
        <w:t>a</w:t>
      </w:r>
      <w:r w:rsidRPr="00F50D72">
        <w:t xml:space="preserve"> jejich prostřednictvím se obracet na ředitele školy</w:t>
      </w:r>
    </w:p>
    <w:p w:rsidR="000D6E39" w:rsidRPr="00F50D72" w:rsidRDefault="000D6E39" w:rsidP="00777A0D">
      <w:pPr>
        <w:numPr>
          <w:ilvl w:val="0"/>
          <w:numId w:val="11"/>
        </w:numPr>
        <w:jc w:val="both"/>
      </w:pPr>
      <w:r w:rsidRPr="00F50D72">
        <w:t xml:space="preserve">na </w:t>
      </w:r>
      <w:proofErr w:type="spellStart"/>
      <w:r w:rsidR="002C4461" w:rsidRPr="00F50D72">
        <w:t>přiměřený</w:t>
      </w:r>
      <w:r w:rsidRPr="00F50D72">
        <w:t>odpočinek</w:t>
      </w:r>
      <w:proofErr w:type="spellEnd"/>
      <w:r w:rsidRPr="00F50D72">
        <w:t xml:space="preserve"> a volný čas</w:t>
      </w:r>
    </w:p>
    <w:p w:rsidR="000D6E39" w:rsidRPr="00F50D72" w:rsidRDefault="000D6E39" w:rsidP="00777A0D">
      <w:pPr>
        <w:numPr>
          <w:ilvl w:val="0"/>
          <w:numId w:val="11"/>
        </w:numPr>
        <w:jc w:val="both"/>
      </w:pPr>
      <w:r w:rsidRPr="00F50D72">
        <w:t>na zabezpečení přístupu k informacím, které podporují jejich duch</w:t>
      </w:r>
      <w:r w:rsidR="00E36455" w:rsidRPr="00F50D72">
        <w:t>ovní, morální a sociální rozvoj</w:t>
      </w:r>
    </w:p>
    <w:p w:rsidR="000D6E39" w:rsidRPr="00F50D72" w:rsidRDefault="000D6E39" w:rsidP="00777A0D">
      <w:pPr>
        <w:numPr>
          <w:ilvl w:val="0"/>
          <w:numId w:val="11"/>
        </w:numPr>
        <w:jc w:val="both"/>
      </w:pPr>
      <w:r w:rsidRPr="00F50D72">
        <w:t>na ochranu před informacemi, které škodí jejich pozitivnímu vývoji a nevhodně ovlivňují jejich rozvoj</w:t>
      </w:r>
    </w:p>
    <w:p w:rsidR="000D6E39" w:rsidRPr="00F50D72" w:rsidRDefault="000D6E39" w:rsidP="00777A0D">
      <w:pPr>
        <w:numPr>
          <w:ilvl w:val="0"/>
          <w:numId w:val="11"/>
        </w:numPr>
        <w:jc w:val="both"/>
      </w:pPr>
      <w:r w:rsidRPr="00F50D72">
        <w:t xml:space="preserve">na informace o průběhu a výsledcích </w:t>
      </w:r>
      <w:r w:rsidR="00F4003B" w:rsidRPr="00F50D72">
        <w:t>svého</w:t>
      </w:r>
      <w:r w:rsidRPr="00F50D72">
        <w:t xml:space="preserve"> vzdělávání</w:t>
      </w:r>
    </w:p>
    <w:p w:rsidR="000D6E39" w:rsidRPr="00F50D72" w:rsidRDefault="000D6E39" w:rsidP="00777A0D">
      <w:pPr>
        <w:numPr>
          <w:ilvl w:val="0"/>
          <w:numId w:val="11"/>
        </w:numPr>
        <w:jc w:val="both"/>
      </w:pPr>
      <w:r w:rsidRPr="00F50D72">
        <w:t>v případě, že jsou zletilí</w:t>
      </w:r>
      <w:r w:rsidR="00E0553F" w:rsidRPr="00F50D72">
        <w:t>,</w:t>
      </w:r>
      <w:r w:rsidRPr="00F50D72">
        <w:t xml:space="preserve"> volit a být voleni do školské rady</w:t>
      </w:r>
    </w:p>
    <w:p w:rsidR="00F4003B" w:rsidRPr="00F50D72" w:rsidRDefault="00F4003B" w:rsidP="00777A0D">
      <w:pPr>
        <w:ind w:left="720"/>
        <w:jc w:val="both"/>
      </w:pPr>
    </w:p>
    <w:p w:rsidR="000D6E39" w:rsidRPr="00F50D72" w:rsidRDefault="00F4003B" w:rsidP="007B14EF">
      <w:pPr>
        <w:jc w:val="both"/>
      </w:pPr>
      <w:r w:rsidRPr="00F50D72">
        <w:t>V</w:t>
      </w:r>
      <w:r w:rsidR="000D6E39" w:rsidRPr="00F50D72">
        <w:t xml:space="preserve">šichni žáci jsou si rovni ve svých právech bez ohledu na věk, národnost, státní příslušnost, zdravotní stav, náboženské vyznání, sociální původ, majetek </w:t>
      </w:r>
      <w:r w:rsidR="00E36455" w:rsidRPr="00F50D72">
        <w:t>jich</w:t>
      </w:r>
      <w:r w:rsidR="000D6E39" w:rsidRPr="00F50D72">
        <w:t xml:space="preserve"> sam</w:t>
      </w:r>
      <w:r w:rsidR="00E36455" w:rsidRPr="00F50D72">
        <w:t>ých nebo jejich</w:t>
      </w:r>
      <w:r w:rsidR="000D6E39" w:rsidRPr="00F50D72">
        <w:t xml:space="preserve"> rodiny</w:t>
      </w:r>
      <w:r w:rsidR="00E36455" w:rsidRPr="00F50D72">
        <w:t>.</w:t>
      </w:r>
    </w:p>
    <w:p w:rsidR="00F4003B" w:rsidRPr="00F50D72" w:rsidRDefault="00F4003B" w:rsidP="00777A0D">
      <w:pPr>
        <w:ind w:left="720"/>
        <w:jc w:val="both"/>
      </w:pPr>
    </w:p>
    <w:p w:rsidR="007B14EF" w:rsidRDefault="000D6E39" w:rsidP="00777A0D">
      <w:pPr>
        <w:jc w:val="both"/>
      </w:pPr>
      <w:r w:rsidRPr="00F50D72">
        <w:rPr>
          <w:b/>
        </w:rPr>
        <w:t>Zákonní zástupci žáků mají právo</w:t>
      </w:r>
      <w:r w:rsidRPr="00F50D72">
        <w:t>:</w:t>
      </w:r>
    </w:p>
    <w:p w:rsidR="00EC3D94" w:rsidRPr="00F50D72" w:rsidRDefault="00EC3D94" w:rsidP="00777A0D">
      <w:pPr>
        <w:jc w:val="both"/>
      </w:pPr>
    </w:p>
    <w:p w:rsidR="000D6E39" w:rsidRPr="00E80958" w:rsidRDefault="00B26222" w:rsidP="00777A0D">
      <w:pPr>
        <w:pStyle w:val="Odstavecseseznamem"/>
        <w:numPr>
          <w:ilvl w:val="0"/>
          <w:numId w:val="11"/>
        </w:numPr>
        <w:jc w:val="both"/>
        <w:rPr>
          <w:i/>
        </w:rPr>
      </w:pPr>
      <w:r w:rsidRPr="00F50D72">
        <w:lastRenderedPageBreak/>
        <w:t xml:space="preserve">na informace </w:t>
      </w:r>
      <w:r w:rsidR="000D6E39" w:rsidRPr="00F50D72">
        <w:t xml:space="preserve">o průběhu a </w:t>
      </w:r>
      <w:r w:rsidR="00D46CAD" w:rsidRPr="00F50D72">
        <w:t xml:space="preserve">výsledcích </w:t>
      </w:r>
      <w:r w:rsidR="000D6E39" w:rsidRPr="00F50D72">
        <w:t xml:space="preserve">vzdělávání svého dítěte, a to i v případě zletilosti žáka, pokud </w:t>
      </w:r>
      <w:r w:rsidR="000D6E39" w:rsidRPr="00E80958">
        <w:t>vůči zletilému žáku plní vyživovací povinnost</w:t>
      </w:r>
      <w:r w:rsidR="00F4003B" w:rsidRPr="00E80958">
        <w:t>. K získávání infor</w:t>
      </w:r>
      <w:r w:rsidR="00F9760C" w:rsidRPr="00E80958">
        <w:t xml:space="preserve">mací </w:t>
      </w:r>
      <w:r w:rsidR="008301D1" w:rsidRPr="00E80958">
        <w:t xml:space="preserve">mohou </w:t>
      </w:r>
      <w:r w:rsidR="00F9760C" w:rsidRPr="00E80958">
        <w:t xml:space="preserve">využívat </w:t>
      </w:r>
      <w:r w:rsidR="008301D1" w:rsidRPr="00E80958">
        <w:t>informační systém Bakaláři, třídní schůzky</w:t>
      </w:r>
      <w:r w:rsidR="009E56B2" w:rsidRPr="00E80958">
        <w:t xml:space="preserve"> nebo </w:t>
      </w:r>
      <w:r w:rsidR="00E74A9A" w:rsidRPr="00E80958">
        <w:t>setkávání s rodič</w:t>
      </w:r>
      <w:r w:rsidRPr="00E80958">
        <w:t>i</w:t>
      </w:r>
      <w:r w:rsidR="00E74A9A" w:rsidRPr="00E80958">
        <w:t xml:space="preserve">, </w:t>
      </w:r>
      <w:r w:rsidR="008301D1" w:rsidRPr="00E80958">
        <w:t>konzultační</w:t>
      </w:r>
      <w:r w:rsidR="00F4003B" w:rsidRPr="00E80958">
        <w:t xml:space="preserve"> hodin</w:t>
      </w:r>
      <w:r w:rsidR="008301D1" w:rsidRPr="00E80958">
        <w:t>y nebo individuální schůzku</w:t>
      </w:r>
      <w:r w:rsidR="00F4003B" w:rsidRPr="00E80958">
        <w:t>, kterou si domluví s pedagogickým pracovníkem</w:t>
      </w:r>
      <w:r w:rsidR="007B14EF" w:rsidRPr="00E80958">
        <w:t xml:space="preserve">. </w:t>
      </w:r>
      <w:r w:rsidR="007B14EF" w:rsidRPr="00E80958">
        <w:rPr>
          <w:i/>
        </w:rPr>
        <w:t>Setkání s učiteli může probíhat v záv</w:t>
      </w:r>
      <w:r w:rsidR="00303E25" w:rsidRPr="00E80958">
        <w:rPr>
          <w:i/>
        </w:rPr>
        <w:t>islosti na aktuální epidemi</w:t>
      </w:r>
      <w:r w:rsidR="007B14EF" w:rsidRPr="00E80958">
        <w:rPr>
          <w:i/>
        </w:rPr>
        <w:t>cké situaci (telefonicky neb</w:t>
      </w:r>
      <w:r w:rsidR="008301D1" w:rsidRPr="00E80958">
        <w:rPr>
          <w:i/>
        </w:rPr>
        <w:t xml:space="preserve">o prostřednictvím </w:t>
      </w:r>
      <w:proofErr w:type="spellStart"/>
      <w:r w:rsidR="008301D1" w:rsidRPr="00E80958">
        <w:rPr>
          <w:i/>
        </w:rPr>
        <w:t>videoschůzek</w:t>
      </w:r>
      <w:proofErr w:type="spellEnd"/>
      <w:r w:rsidR="008301D1" w:rsidRPr="00E80958">
        <w:rPr>
          <w:i/>
        </w:rPr>
        <w:t>)</w:t>
      </w:r>
      <w:r w:rsidR="009E56B2" w:rsidRPr="00E80958">
        <w:rPr>
          <w:i/>
        </w:rPr>
        <w:t>.</w:t>
      </w:r>
    </w:p>
    <w:p w:rsidR="000D6E39" w:rsidRPr="00E80958" w:rsidRDefault="000D6E39" w:rsidP="00777A0D">
      <w:pPr>
        <w:numPr>
          <w:ilvl w:val="0"/>
          <w:numId w:val="11"/>
        </w:numPr>
        <w:jc w:val="both"/>
      </w:pPr>
      <w:r w:rsidRPr="00E80958">
        <w:t>volit a být voleni do školské rady</w:t>
      </w:r>
    </w:p>
    <w:p w:rsidR="000D6E39" w:rsidRPr="00E80958" w:rsidRDefault="000D6E39" w:rsidP="00777A0D">
      <w:pPr>
        <w:numPr>
          <w:ilvl w:val="0"/>
          <w:numId w:val="11"/>
        </w:numPr>
        <w:jc w:val="both"/>
      </w:pPr>
      <w:r w:rsidRPr="00E80958">
        <w:t>vyjadřovat se ke všem rozhodnutím týkajícím se podstatných zál</w:t>
      </w:r>
      <w:r w:rsidR="00F4003B" w:rsidRPr="00E80958">
        <w:t>ežitostí vzdělávání jejich dětí</w:t>
      </w:r>
    </w:p>
    <w:p w:rsidR="000D6E39" w:rsidRPr="00E80958" w:rsidRDefault="000D6E39" w:rsidP="00777A0D">
      <w:pPr>
        <w:numPr>
          <w:ilvl w:val="0"/>
          <w:numId w:val="11"/>
        </w:numPr>
        <w:jc w:val="both"/>
      </w:pPr>
      <w:r w:rsidRPr="00E80958">
        <w:t>na informace a poradenskou pomoc školy nebo školského poradenského zařízení</w:t>
      </w:r>
    </w:p>
    <w:p w:rsidR="000D6E39" w:rsidRPr="00E80958" w:rsidRDefault="000D6E39" w:rsidP="00777A0D">
      <w:pPr>
        <w:numPr>
          <w:ilvl w:val="0"/>
          <w:numId w:val="11"/>
        </w:numPr>
        <w:jc w:val="both"/>
      </w:pPr>
      <w:r w:rsidRPr="00E80958">
        <w:t xml:space="preserve">být neprodleně informováni v případě </w:t>
      </w:r>
      <w:r w:rsidR="008301D1" w:rsidRPr="00E80958">
        <w:t xml:space="preserve">rizikového chování, </w:t>
      </w:r>
      <w:r w:rsidRPr="00E80958">
        <w:t>závažnějších zdravotních problémů či úrazu žáka</w:t>
      </w:r>
    </w:p>
    <w:p w:rsidR="00787DF2" w:rsidRPr="00F50D72" w:rsidRDefault="00F4003B" w:rsidP="00777A0D">
      <w:pPr>
        <w:pStyle w:val="Nzev"/>
        <w:numPr>
          <w:ilvl w:val="0"/>
          <w:numId w:val="11"/>
        </w:numPr>
        <w:jc w:val="both"/>
        <w:rPr>
          <w:b w:val="0"/>
          <w:sz w:val="24"/>
          <w:szCs w:val="24"/>
          <w:u w:val="none"/>
        </w:rPr>
      </w:pPr>
      <w:r w:rsidRPr="00F50D72">
        <w:rPr>
          <w:b w:val="0"/>
          <w:sz w:val="24"/>
          <w:szCs w:val="24"/>
          <w:u w:val="none"/>
        </w:rPr>
        <w:t>vznášet připomínky a podněty k práci škol u vedení škol, u ředitele JÚŠ, u Školské rady a u Rady rodičů</w:t>
      </w:r>
    </w:p>
    <w:p w:rsidR="00787DF2" w:rsidRPr="00F50D72" w:rsidRDefault="00787DF2" w:rsidP="00787DF2">
      <w:pPr>
        <w:pStyle w:val="Nzev"/>
        <w:ind w:left="360"/>
        <w:jc w:val="both"/>
        <w:rPr>
          <w:b w:val="0"/>
          <w:sz w:val="24"/>
          <w:szCs w:val="24"/>
          <w:u w:val="none"/>
        </w:rPr>
      </w:pPr>
    </w:p>
    <w:p w:rsidR="000D6E39" w:rsidRPr="00F50D72" w:rsidRDefault="0082262D" w:rsidP="00777A0D">
      <w:pPr>
        <w:jc w:val="both"/>
        <w:rPr>
          <w:b/>
          <w:sz w:val="28"/>
          <w:szCs w:val="28"/>
          <w:u w:val="single"/>
        </w:rPr>
      </w:pPr>
      <w:r w:rsidRPr="00F50D72">
        <w:rPr>
          <w:b/>
          <w:sz w:val="28"/>
          <w:szCs w:val="28"/>
        </w:rPr>
        <w:t>B</w:t>
      </w:r>
      <w:r w:rsidR="000D6E39" w:rsidRPr="00F50D72">
        <w:rPr>
          <w:b/>
          <w:sz w:val="28"/>
          <w:szCs w:val="28"/>
        </w:rPr>
        <w:t>)</w:t>
      </w:r>
      <w:r w:rsidR="000D6E39" w:rsidRPr="00F50D72">
        <w:rPr>
          <w:b/>
          <w:sz w:val="28"/>
          <w:szCs w:val="28"/>
          <w:u w:val="single"/>
        </w:rPr>
        <w:t>Povin</w:t>
      </w:r>
      <w:r w:rsidR="004746EF" w:rsidRPr="00F50D72">
        <w:rPr>
          <w:b/>
          <w:sz w:val="28"/>
          <w:szCs w:val="28"/>
          <w:u w:val="single"/>
        </w:rPr>
        <w:t>nosti žáků a zákonných zástupců</w:t>
      </w:r>
    </w:p>
    <w:p w:rsidR="00400630" w:rsidRPr="00F50D72" w:rsidRDefault="00400630" w:rsidP="00777A0D">
      <w:pPr>
        <w:jc w:val="both"/>
        <w:rPr>
          <w:b/>
          <w:u w:val="single"/>
        </w:rPr>
      </w:pPr>
    </w:p>
    <w:p w:rsidR="00400630" w:rsidRPr="00F50D72" w:rsidRDefault="00400630" w:rsidP="00777A0D">
      <w:pPr>
        <w:jc w:val="both"/>
      </w:pPr>
      <w:r w:rsidRPr="00F50D72">
        <w:t>Žáci a zákonní zástupci žáků jsou povinni respektovat novelu zákona č. 561/2004 Sb. (školský zákon) v platném zn</w:t>
      </w:r>
      <w:r w:rsidR="007F01EA" w:rsidRPr="00F50D72">
        <w:t>ění. Týká se zejména §</w:t>
      </w:r>
      <w:r w:rsidR="00EC3D94">
        <w:t xml:space="preserve">30 odst. 3 </w:t>
      </w:r>
      <w:r w:rsidRPr="00F50D72">
        <w:t>(možnost omezení či zakázání používání mobilních telefonů či jiných elektronických zařízení žáky s výjimkou jejich používání v nezbytném rozsahu ze zdravotních důvodů</w:t>
      </w:r>
      <w:r w:rsidR="00442CCF" w:rsidRPr="00F50D72">
        <w:t>)</w:t>
      </w:r>
      <w:r w:rsidRPr="00F50D72">
        <w:t>.</w:t>
      </w:r>
    </w:p>
    <w:p w:rsidR="004746EF" w:rsidRPr="00F50D72" w:rsidRDefault="004746EF" w:rsidP="00777A0D">
      <w:pPr>
        <w:jc w:val="both"/>
        <w:rPr>
          <w:b/>
          <w:u w:val="single"/>
        </w:rPr>
      </w:pPr>
    </w:p>
    <w:p w:rsidR="007B14EF" w:rsidRDefault="000D6E39" w:rsidP="00777A0D">
      <w:pPr>
        <w:jc w:val="both"/>
        <w:rPr>
          <w:b/>
        </w:rPr>
      </w:pPr>
      <w:r w:rsidRPr="00F50D72">
        <w:rPr>
          <w:b/>
        </w:rPr>
        <w:t>Žáci jsou povinni:</w:t>
      </w:r>
    </w:p>
    <w:p w:rsidR="00EC3D94" w:rsidRPr="00F50D72" w:rsidRDefault="00EC3D94" w:rsidP="00777A0D">
      <w:pPr>
        <w:jc w:val="both"/>
        <w:rPr>
          <w:b/>
        </w:rPr>
      </w:pPr>
    </w:p>
    <w:p w:rsidR="000D6E39" w:rsidRPr="00F50D72" w:rsidRDefault="000D6E39" w:rsidP="00777A0D">
      <w:pPr>
        <w:numPr>
          <w:ilvl w:val="0"/>
          <w:numId w:val="13"/>
        </w:numPr>
        <w:jc w:val="both"/>
      </w:pPr>
      <w:r w:rsidRPr="00F50D72">
        <w:t>docházet do školy a řádně se vzdělávat podle stanoveného rozvrhu hodin, rovněž jsou povinni docházet na nepovinné předměty, na něž se přihlásili</w:t>
      </w:r>
    </w:p>
    <w:p w:rsidR="000D6E39" w:rsidRPr="00F50D72" w:rsidRDefault="000D6E39" w:rsidP="00777A0D">
      <w:pPr>
        <w:numPr>
          <w:ilvl w:val="0"/>
          <w:numId w:val="13"/>
        </w:numPr>
        <w:jc w:val="both"/>
      </w:pPr>
      <w:r w:rsidRPr="00F50D72">
        <w:t>přizpůsobit se aktuálním změnám v rozvrhu a účastnit se vyučování v době stanovené tímto rozvrhem</w:t>
      </w:r>
    </w:p>
    <w:p w:rsidR="000D6E39" w:rsidRPr="00F50D72" w:rsidRDefault="007B14EF" w:rsidP="00777A0D">
      <w:pPr>
        <w:numPr>
          <w:ilvl w:val="0"/>
          <w:numId w:val="13"/>
        </w:numPr>
        <w:jc w:val="both"/>
      </w:pPr>
      <w:r w:rsidRPr="00F50D72">
        <w:t xml:space="preserve">přicházet do školy nejpozději </w:t>
      </w:r>
      <w:r w:rsidR="00082ECF" w:rsidRPr="00F50D72">
        <w:t>deset</w:t>
      </w:r>
      <w:r w:rsidR="000D6E39" w:rsidRPr="00F50D72">
        <w:t xml:space="preserve"> minut před zahájením vyučování, pět minut před zahájením vyučování být na svém místě a připravovat se na </w:t>
      </w:r>
      <w:proofErr w:type="gramStart"/>
      <w:r w:rsidR="000D6E39" w:rsidRPr="00F50D72">
        <w:t>vyučování</w:t>
      </w:r>
      <w:r w:rsidR="00255625" w:rsidRPr="00F50D72">
        <w:t>(s výjimkou</w:t>
      </w:r>
      <w:proofErr w:type="gramEnd"/>
      <w:r w:rsidR="00255625" w:rsidRPr="00F50D72">
        <w:t xml:space="preserve"> případů vymezených doporučením ŠPZ nebo praktického či odborného lékaře. V těchto případech postupuje vyučující po dohodě s třídním učitelem, který situaci žáka konzultuje s vedením školy</w:t>
      </w:r>
      <w:r w:rsidR="00E26C1D" w:rsidRPr="00F50D72">
        <w:t>.</w:t>
      </w:r>
      <w:r w:rsidR="00255625" w:rsidRPr="00F50D72">
        <w:t>)</w:t>
      </w:r>
    </w:p>
    <w:p w:rsidR="000D6E39" w:rsidRPr="00F50D72" w:rsidRDefault="000D6E39" w:rsidP="00777A0D">
      <w:pPr>
        <w:numPr>
          <w:ilvl w:val="0"/>
          <w:numId w:val="13"/>
        </w:numPr>
        <w:jc w:val="both"/>
      </w:pPr>
      <w:r w:rsidRPr="00F50D72">
        <w:t>dodržovat školní řád, předpisy a pokyny školy k ochraně zdraví a bezp</w:t>
      </w:r>
      <w:r w:rsidR="00F4003B" w:rsidRPr="00F50D72">
        <w:t>ečnosti, s nimiž byli seznámeni</w:t>
      </w:r>
    </w:p>
    <w:p w:rsidR="000D6E39" w:rsidRPr="00F50D72" w:rsidRDefault="000D6E39" w:rsidP="00777A0D">
      <w:pPr>
        <w:numPr>
          <w:ilvl w:val="0"/>
          <w:numId w:val="13"/>
        </w:numPr>
        <w:jc w:val="both"/>
      </w:pPr>
      <w:r w:rsidRPr="00F50D72">
        <w:t xml:space="preserve">plnit pokyny </w:t>
      </w:r>
      <w:r w:rsidR="00A3203B" w:rsidRPr="00F50D72">
        <w:t xml:space="preserve">zaměstnanců </w:t>
      </w:r>
      <w:r w:rsidRPr="00F50D72">
        <w:t>školy</w:t>
      </w:r>
      <w:r w:rsidR="00A3203B" w:rsidRPr="00F50D72">
        <w:t xml:space="preserve">. Každému žákovi je určen tým nejbližších odborných pracovníků. Tým tvoří třídní učitel, asistent pedagoga, vychovatel, fyzioterapeut, ergoterapeut a podle potřeby další odborníci. Tito pracovníci řeší </w:t>
      </w:r>
      <w:r w:rsidR="00593840" w:rsidRPr="00F50D72">
        <w:t xml:space="preserve">vzdělávací a rehabilitační postupy, cvičení a terapie. Ostatní provozní zaměstnanci pomáhají zajišťovat bezpečnost, ochranu zdraví a dobré podmínky pro práci </w:t>
      </w:r>
    </w:p>
    <w:p w:rsidR="00C80E5A" w:rsidRDefault="000D6E39" w:rsidP="00C80E5A">
      <w:pPr>
        <w:numPr>
          <w:ilvl w:val="0"/>
          <w:numId w:val="13"/>
        </w:numPr>
        <w:jc w:val="both"/>
      </w:pPr>
      <w:r w:rsidRPr="00F50D72">
        <w:t>chránit své zdraví, zdraví svý</w:t>
      </w:r>
      <w:r w:rsidR="00593840" w:rsidRPr="00F50D72">
        <w:t>ch spolužáků a pracovníků školy a dodržovat další požadavky na BOZ stanovené v Zákoně o ochraně veřejného zdraví.</w:t>
      </w:r>
      <w:r w:rsidRPr="00F50D72">
        <w:t xml:space="preserve"> V případě úrazu jsou povinni přivolat pomoc dospělé osoby</w:t>
      </w:r>
      <w:r w:rsidR="00F23D6D" w:rsidRPr="00F50D72">
        <w:t>,</w:t>
      </w:r>
      <w:r w:rsidRPr="00F50D72">
        <w:t xml:space="preserve"> podle svých schopností poskytnout první pomoc. Úraz vždy oznámí učiteli, asistentovi pedagoga, vychovateli nebo jinému zaměstnanci </w:t>
      </w:r>
      <w:r w:rsidR="00F23D6D" w:rsidRPr="00F50D72">
        <w:t>JÚŠ</w:t>
      </w:r>
      <w:r w:rsidRPr="00F50D72">
        <w:t xml:space="preserve">, který úraz nechá zapsat </w:t>
      </w:r>
      <w:r w:rsidR="00E36455" w:rsidRPr="00F50D72">
        <w:t xml:space="preserve">do Knihy úrazů </w:t>
      </w:r>
      <w:r w:rsidRPr="00F50D72">
        <w:t xml:space="preserve">u hospodářky </w:t>
      </w:r>
      <w:r w:rsidR="007F0DAC" w:rsidRPr="00F50D72">
        <w:t>ZŠ a SŠ JÚŠ</w:t>
      </w:r>
      <w:r w:rsidR="00E36455" w:rsidRPr="00F50D72">
        <w:t>,</w:t>
      </w:r>
      <w:r w:rsidRPr="00F50D72">
        <w:t xml:space="preserve"> případně na ambulanci</w:t>
      </w:r>
      <w:r w:rsidR="00593840" w:rsidRPr="00F50D72">
        <w:t xml:space="preserve"> či výchově</w:t>
      </w:r>
    </w:p>
    <w:p w:rsidR="003A092D" w:rsidRPr="003A092D" w:rsidRDefault="003A092D" w:rsidP="003A092D">
      <w:pPr>
        <w:numPr>
          <w:ilvl w:val="0"/>
          <w:numId w:val="13"/>
        </w:numPr>
        <w:jc w:val="both"/>
      </w:pPr>
      <w:r w:rsidRPr="003A092D">
        <w:t>ž</w:t>
      </w:r>
      <w:r w:rsidRPr="003A092D">
        <w:rPr>
          <w:lang w:eastAsia="ar-SA"/>
        </w:rPr>
        <w:t>ák se ve škole chová slušně, ohleduplně a s respektem k sobě, dospělým i spolužákům. Ve výuce i mimo ní nepoužívá vulgarismy, nadávky, sexuální narážky, nikoho neponižuje, tělesně ani psychicky nešikanuje, nepodněcuje rasovou nenávist a xenofobii. Žák se chová tak, aby neohrozil zdraví svoje, ani jiných osob. Žák respektuje a plní pokyny zaměstnanců, do</w:t>
      </w:r>
      <w:r w:rsidRPr="003A092D">
        <w:t>držuje řád školy a učeben školy</w:t>
      </w:r>
    </w:p>
    <w:p w:rsidR="000D6E39" w:rsidRPr="00F50D72" w:rsidRDefault="000D6E39" w:rsidP="00777A0D">
      <w:pPr>
        <w:numPr>
          <w:ilvl w:val="0"/>
          <w:numId w:val="13"/>
        </w:numPr>
        <w:jc w:val="both"/>
      </w:pPr>
      <w:r w:rsidRPr="00F50D72">
        <w:t>dodržovat pravidla hygieny a bezpečnosti ve škole a na školních akcích mimo budovu školy</w:t>
      </w:r>
    </w:p>
    <w:p w:rsidR="000D6E39" w:rsidRPr="00F50D72" w:rsidRDefault="000D6E39" w:rsidP="00777A0D">
      <w:pPr>
        <w:numPr>
          <w:ilvl w:val="0"/>
          <w:numId w:val="13"/>
        </w:numPr>
        <w:jc w:val="both"/>
      </w:pPr>
      <w:r w:rsidRPr="00F50D72">
        <w:t>chodit do školy v přiměřeném oblečení, v rámci svých možností se přezouvat, svrchní ošacení odkládat v šatně, proti zcizení či záměně je možno ošacení a obuv chr</w:t>
      </w:r>
      <w:r w:rsidR="00F4003B" w:rsidRPr="00F50D72">
        <w:t>ánit uzamčením do šatní skříňky</w:t>
      </w:r>
    </w:p>
    <w:p w:rsidR="007470DB" w:rsidRPr="00191891" w:rsidRDefault="000D6E39" w:rsidP="007470DB">
      <w:pPr>
        <w:numPr>
          <w:ilvl w:val="0"/>
          <w:numId w:val="13"/>
        </w:numPr>
        <w:jc w:val="both"/>
      </w:pPr>
      <w:r w:rsidRPr="00F50D72">
        <w:t>chránit majetek svůj, svý</w:t>
      </w:r>
      <w:r w:rsidR="00B26222" w:rsidRPr="00F50D72">
        <w:t xml:space="preserve">ch spolužáků </w:t>
      </w:r>
      <w:r w:rsidR="00F4003B" w:rsidRPr="00F50D72">
        <w:t>a majetek školy. Z</w:t>
      </w:r>
      <w:r w:rsidRPr="00F50D72">
        <w:t xml:space="preserve">cizení majetku je považováno ze zákona za trestný čin nebo přestupek (podle výše škody, která byla způsobena), pachatel z řad žáků </w:t>
      </w:r>
      <w:r w:rsidR="00F4003B" w:rsidRPr="00F50D72">
        <w:t>může být</w:t>
      </w:r>
      <w:r w:rsidRPr="00F50D72">
        <w:t xml:space="preserve"> potrestán výchovným opatřením, na pachateli </w:t>
      </w:r>
      <w:r w:rsidR="00F4003B" w:rsidRPr="00F50D72">
        <w:t xml:space="preserve">může být </w:t>
      </w:r>
      <w:r w:rsidRPr="00F50D72">
        <w:t xml:space="preserve">vymáhána náhrada škody. </w:t>
      </w:r>
      <w:r w:rsidR="007470DB" w:rsidRPr="00072AED">
        <w:t>Svévolné poškozování majetku školy je zakázáno. Žák je povinen veškerý poničený majetek nahlásit správci učebny nebo vyučujícímu, s majetkem zacházet šetrně, aby na majetku nevznikaly škody</w:t>
      </w:r>
      <w:r w:rsidR="007470DB" w:rsidRPr="00191891">
        <w:t>. Při svévolném poškození nebo zničení školního majetku je žák, popřípadě jeho zákonný zástupce, podle Občanského zákoníku (§ 2920 a § 2921) po</w:t>
      </w:r>
      <w:r w:rsidR="0099140B">
        <w:t>vinen nahradit způsobené škody</w:t>
      </w:r>
    </w:p>
    <w:p w:rsidR="000D6E39" w:rsidRPr="00F50D72" w:rsidRDefault="008F321D" w:rsidP="00777A0D">
      <w:pPr>
        <w:numPr>
          <w:ilvl w:val="0"/>
          <w:numId w:val="13"/>
        </w:numPr>
        <w:jc w:val="both"/>
      </w:pPr>
      <w:r w:rsidRPr="00F50D72">
        <w:lastRenderedPageBreak/>
        <w:t>v</w:t>
      </w:r>
      <w:r w:rsidR="00593840" w:rsidRPr="00F50D72">
        <w:t> každé učebn</w:t>
      </w:r>
      <w:r w:rsidR="002D208B">
        <w:t>ě v</w:t>
      </w:r>
      <w:r w:rsidR="00B26222" w:rsidRPr="00F50D72">
        <w:t xml:space="preserve">četně tělocvičny a bazénu, </w:t>
      </w:r>
      <w:r w:rsidR="00593840" w:rsidRPr="00F50D72">
        <w:t>je žák povinen dodržovat řád učebny a zařízen</w:t>
      </w:r>
      <w:r w:rsidR="004746EF" w:rsidRPr="00F50D72">
        <w:t>í využívat dle pokynů pedagoga</w:t>
      </w:r>
    </w:p>
    <w:p w:rsidR="000D6E39" w:rsidRPr="00F50D72" w:rsidRDefault="000D6E39" w:rsidP="00777A0D">
      <w:pPr>
        <w:numPr>
          <w:ilvl w:val="0"/>
          <w:numId w:val="13"/>
        </w:numPr>
        <w:jc w:val="both"/>
      </w:pPr>
      <w:r w:rsidRPr="00F50D72">
        <w:t xml:space="preserve">oznámit pedagogickému pracovníkovi </w:t>
      </w:r>
      <w:r w:rsidR="00E74A9A" w:rsidRPr="00F50D72">
        <w:t xml:space="preserve">mimořádné </w:t>
      </w:r>
      <w:r w:rsidRPr="00F50D72">
        <w:t>opuštění areálu JÚŠ a uvést důvod</w:t>
      </w:r>
    </w:p>
    <w:p w:rsidR="000D486A" w:rsidRDefault="000D6E39" w:rsidP="00777A0D">
      <w:pPr>
        <w:numPr>
          <w:ilvl w:val="0"/>
          <w:numId w:val="13"/>
        </w:numPr>
        <w:jc w:val="both"/>
      </w:pPr>
      <w:r w:rsidRPr="00F50D72">
        <w:t>hlásit veškeré poškození či ztrátu inventáře školy pedagogickému pracovníkovi</w:t>
      </w:r>
    </w:p>
    <w:p w:rsidR="007470DB" w:rsidRPr="00191891" w:rsidRDefault="007470DB" w:rsidP="007470DB">
      <w:pPr>
        <w:numPr>
          <w:ilvl w:val="0"/>
          <w:numId w:val="13"/>
        </w:numPr>
        <w:jc w:val="both"/>
      </w:pPr>
      <w:r w:rsidRPr="00191891">
        <w:t>žáci jsou povinni šetřit elektrickou energií, vodou, jinými energiemi a surovinami</w:t>
      </w:r>
    </w:p>
    <w:p w:rsidR="007470DB" w:rsidRPr="00191891" w:rsidRDefault="007470DB" w:rsidP="007470DB">
      <w:pPr>
        <w:numPr>
          <w:ilvl w:val="0"/>
          <w:numId w:val="13"/>
        </w:numPr>
        <w:jc w:val="both"/>
      </w:pPr>
      <w:r w:rsidRPr="00191891">
        <w:t>žáci jsou povinni šetrně zacházet s učebnicemi, které jim byly svěřeny v souvislosti s výukou. V případě neúměrného poničení učebnic zakoupí učebnici novou nebo uhradí stanovenou částku za její poškození</w:t>
      </w:r>
    </w:p>
    <w:p w:rsidR="000D6E39" w:rsidRPr="00F50D72" w:rsidRDefault="000D6E39" w:rsidP="00777A0D">
      <w:pPr>
        <w:numPr>
          <w:ilvl w:val="0"/>
          <w:numId w:val="13"/>
        </w:numPr>
        <w:jc w:val="both"/>
      </w:pPr>
      <w:r w:rsidRPr="00F50D72">
        <w:t xml:space="preserve">nenosit do školy věci, které by mohly ohrozit zdraví, způsobit úraz nebo ohrožovat mravní výchovu spolužáků. Cenné předměty včetně mobilních telefonů a jiné elektroniky, větší částky peněz, šperky nosí pouze na vlastní riziko. Škola neručí za předměty, které jsou </w:t>
      </w:r>
      <w:r w:rsidR="00711728" w:rsidRPr="00711728">
        <w:t>noše</w:t>
      </w:r>
      <w:r w:rsidRPr="00711728">
        <w:t>ny</w:t>
      </w:r>
      <w:r w:rsidRPr="00F50D72">
        <w:t xml:space="preserve"> v rozporu s pokyny učitele a školním řádem. Pokud žáci zjistí ztrátu, nahlásí ji bez prodlení pedagogickému pracovníkovi</w:t>
      </w:r>
    </w:p>
    <w:p w:rsidR="000D6E39" w:rsidRPr="00F50D72" w:rsidRDefault="000D6E39" w:rsidP="00777A0D">
      <w:pPr>
        <w:numPr>
          <w:ilvl w:val="0"/>
          <w:numId w:val="13"/>
        </w:numPr>
        <w:jc w:val="both"/>
      </w:pPr>
      <w:r w:rsidRPr="00F50D72">
        <w:t>během vyučování nepoužívat mobilní telefony, výjimkou je pouze přivolání asistenta</w:t>
      </w:r>
      <w:r w:rsidR="00E36455" w:rsidRPr="00F50D72">
        <w:t xml:space="preserve"> pedagoga v nutných případech. P</w:t>
      </w:r>
      <w:r w:rsidRPr="00F50D72">
        <w:t>řístroj musí být v době výuky nastav</w:t>
      </w:r>
      <w:r w:rsidR="00DD3A77" w:rsidRPr="00F50D72">
        <w:t>en na tichý provoz nebo vypnutý</w:t>
      </w:r>
    </w:p>
    <w:p w:rsidR="000D6E39" w:rsidRPr="00F50D72" w:rsidRDefault="000D6E39" w:rsidP="00777A0D">
      <w:pPr>
        <w:numPr>
          <w:ilvl w:val="0"/>
          <w:numId w:val="13"/>
        </w:numPr>
        <w:jc w:val="both"/>
      </w:pPr>
      <w:r w:rsidRPr="00F50D72">
        <w:t>po skončení vyučování uklidit pracovní místo v rámci svých fyzických možností. Vítaná je pomoc spolužákům, kteří tuto činnost nezvládnou</w:t>
      </w:r>
    </w:p>
    <w:p w:rsidR="000D6E39" w:rsidRPr="00F50D72" w:rsidRDefault="000D6E39" w:rsidP="00777A0D">
      <w:pPr>
        <w:numPr>
          <w:ilvl w:val="0"/>
          <w:numId w:val="13"/>
        </w:numPr>
        <w:jc w:val="both"/>
      </w:pPr>
      <w:r w:rsidRPr="00F50D72">
        <w:t>hlásit odchod k lékaři třídnímu učiteli, případ</w:t>
      </w:r>
      <w:r w:rsidR="00DD3A77" w:rsidRPr="00F50D72">
        <w:t>ně učiteli, který právě vyučuje</w:t>
      </w:r>
    </w:p>
    <w:p w:rsidR="000D6E39" w:rsidRPr="00F50D72" w:rsidRDefault="000D6E39" w:rsidP="00777A0D">
      <w:pPr>
        <w:numPr>
          <w:ilvl w:val="0"/>
          <w:numId w:val="13"/>
        </w:numPr>
        <w:jc w:val="both"/>
      </w:pPr>
      <w:r w:rsidRPr="00F50D72">
        <w:t>oznámit vedení školy nepřítomnost učitele 5 mi</w:t>
      </w:r>
      <w:r w:rsidR="00DD3A77" w:rsidRPr="00F50D72">
        <w:t>nut po začátku vyučovací hodiny</w:t>
      </w:r>
    </w:p>
    <w:p w:rsidR="000D6E39" w:rsidRPr="00F50D72" w:rsidRDefault="000D6E39" w:rsidP="00777A0D">
      <w:pPr>
        <w:pStyle w:val="Nzev"/>
        <w:jc w:val="both"/>
        <w:rPr>
          <w:sz w:val="28"/>
          <w:u w:val="none"/>
        </w:rPr>
      </w:pPr>
    </w:p>
    <w:p w:rsidR="000D6E39" w:rsidRDefault="000D6E39" w:rsidP="00777A0D">
      <w:pPr>
        <w:jc w:val="both"/>
        <w:rPr>
          <w:b/>
        </w:rPr>
      </w:pPr>
      <w:r w:rsidRPr="00F50D72">
        <w:rPr>
          <w:b/>
        </w:rPr>
        <w:t>Zákonní zástupci žáka jsou povinni:</w:t>
      </w:r>
    </w:p>
    <w:p w:rsidR="00EC3D94" w:rsidRPr="00F50D72" w:rsidRDefault="00EC3D94" w:rsidP="00777A0D">
      <w:pPr>
        <w:jc w:val="both"/>
        <w:rPr>
          <w:b/>
        </w:rPr>
      </w:pPr>
    </w:p>
    <w:p w:rsidR="000D6E39" w:rsidRPr="00F50D72" w:rsidRDefault="0099140B" w:rsidP="004746EF">
      <w:pPr>
        <w:jc w:val="both"/>
      </w:pPr>
      <w:r>
        <w:t>21</w:t>
      </w:r>
      <w:r w:rsidR="00E0553F" w:rsidRPr="00F50D72">
        <w:t>)</w:t>
      </w:r>
      <w:r w:rsidR="000D6E39" w:rsidRPr="00F50D72">
        <w:t>zajistit, aby žák docházel řádně do školy</w:t>
      </w:r>
    </w:p>
    <w:p w:rsidR="000D6E39" w:rsidRPr="00F50D72" w:rsidRDefault="0099140B" w:rsidP="004351B0">
      <w:pPr>
        <w:jc w:val="both"/>
      </w:pPr>
      <w:r>
        <w:t>22</w:t>
      </w:r>
      <w:r w:rsidR="00E0553F" w:rsidRPr="00F50D72">
        <w:t>)</w:t>
      </w:r>
      <w:r w:rsidR="00D71271">
        <w:t>neprodleně informovat školu</w:t>
      </w:r>
      <w:r w:rsidR="000D6E39" w:rsidRPr="00F50D72">
        <w:t xml:space="preserve"> o změnách týkajících se adresy, telefonních čísel, </w:t>
      </w:r>
      <w:proofErr w:type="spellStart"/>
      <w:r w:rsidR="000D6E39" w:rsidRPr="00F50D72">
        <w:t>zdravotnípojišťovny</w:t>
      </w:r>
      <w:proofErr w:type="spellEnd"/>
      <w:r w:rsidR="000D6E39" w:rsidRPr="00F50D72">
        <w:t xml:space="preserve"> a dalších </w:t>
      </w:r>
      <w:r w:rsidR="00D46CAD" w:rsidRPr="00F50D72">
        <w:t xml:space="preserve">údajů </w:t>
      </w:r>
      <w:r w:rsidR="000D6E39" w:rsidRPr="00F50D72">
        <w:t>nezbytných pro školní matriku</w:t>
      </w:r>
    </w:p>
    <w:p w:rsidR="00E0553F" w:rsidRPr="00F50D72" w:rsidRDefault="0053494B" w:rsidP="004746EF">
      <w:pPr>
        <w:jc w:val="both"/>
      </w:pPr>
      <w:r w:rsidRPr="00F50D72">
        <w:t>2</w:t>
      </w:r>
      <w:r w:rsidR="0099140B">
        <w:t>3</w:t>
      </w:r>
      <w:r w:rsidR="00E0553F" w:rsidRPr="00F50D72">
        <w:t>)</w:t>
      </w:r>
      <w:r w:rsidR="000D6E39" w:rsidRPr="00F50D72">
        <w:t xml:space="preserve">na vyzvání </w:t>
      </w:r>
      <w:proofErr w:type="spellStart"/>
      <w:proofErr w:type="gramStart"/>
      <w:r w:rsidR="000D6E39" w:rsidRPr="00F50D72">
        <w:t>učitele,vychovatele</w:t>
      </w:r>
      <w:proofErr w:type="spellEnd"/>
      <w:proofErr w:type="gramEnd"/>
      <w:r w:rsidR="000D6E39" w:rsidRPr="00F50D72">
        <w:t>, sociální pracovnice, výchovné poradkyně nebo vedení školy se</w:t>
      </w:r>
    </w:p>
    <w:p w:rsidR="000D6E39" w:rsidRPr="00F50D72" w:rsidRDefault="000D6E39" w:rsidP="00EC3D94">
      <w:r w:rsidRPr="00F50D72">
        <w:t>osobně účastnit projednání závažných otázek týkajících se vzdělávání a chování žáka</w:t>
      </w:r>
      <w:r w:rsidR="00EC3D94">
        <w:t xml:space="preserve"> (§22 </w:t>
      </w:r>
      <w:r w:rsidR="00E0553F" w:rsidRPr="00F50D72">
        <w:t>odst.</w:t>
      </w:r>
      <w:r w:rsidR="00EC3D94">
        <w:t xml:space="preserve"> 3 </w:t>
      </w:r>
      <w:r w:rsidRPr="00F50D72">
        <w:t>Školského zákona)</w:t>
      </w:r>
    </w:p>
    <w:p w:rsidR="00E0553F" w:rsidRPr="0099140B" w:rsidRDefault="0099140B" w:rsidP="0099140B">
      <w:pPr>
        <w:jc w:val="both"/>
        <w:rPr>
          <w:b/>
          <w:bCs/>
        </w:rPr>
      </w:pPr>
      <w:r>
        <w:t xml:space="preserve">24) </w:t>
      </w:r>
      <w:r w:rsidR="000D6E39" w:rsidRPr="00F50D72">
        <w:t xml:space="preserve">dokládat nepřítomnost žáka ve vyučování podle podmínek stanovených školním řádem </w:t>
      </w:r>
    </w:p>
    <w:p w:rsidR="0099140B" w:rsidRDefault="000D6E39" w:rsidP="0099140B">
      <w:pPr>
        <w:jc w:val="both"/>
        <w:rPr>
          <w:bCs/>
        </w:rPr>
      </w:pPr>
      <w:r w:rsidRPr="00F50D72">
        <w:t>(</w:t>
      </w:r>
      <w:proofErr w:type="spellStart"/>
      <w:r w:rsidRPr="00F50D72">
        <w:rPr>
          <w:bCs/>
        </w:rPr>
        <w:t>viz</w:t>
      </w:r>
      <w:r w:rsidR="00A84B00" w:rsidRPr="00F50D72">
        <w:rPr>
          <w:bCs/>
          <w:i/>
        </w:rPr>
        <w:t>F</w:t>
      </w:r>
      <w:proofErr w:type="spellEnd"/>
      <w:r w:rsidR="00D46CAD" w:rsidRPr="00F50D72">
        <w:rPr>
          <w:bCs/>
        </w:rPr>
        <w:t>-</w:t>
      </w:r>
      <w:r w:rsidR="00E0553F" w:rsidRPr="00F50D72">
        <w:rPr>
          <w:bCs/>
        </w:rPr>
        <w:t xml:space="preserve"> N</w:t>
      </w:r>
      <w:r w:rsidRPr="00F50D72">
        <w:rPr>
          <w:bCs/>
        </w:rPr>
        <w:t>epří</w:t>
      </w:r>
      <w:r w:rsidR="00E0553F" w:rsidRPr="00F50D72">
        <w:rPr>
          <w:bCs/>
        </w:rPr>
        <w:t>tomnost a uvolňování žáků)</w:t>
      </w:r>
    </w:p>
    <w:p w:rsidR="004746EF" w:rsidRPr="0099140B" w:rsidRDefault="0099140B" w:rsidP="0099140B">
      <w:pPr>
        <w:jc w:val="both"/>
        <w:rPr>
          <w:bCs/>
        </w:rPr>
      </w:pPr>
      <w:r>
        <w:rPr>
          <w:bCs/>
        </w:rPr>
        <w:t xml:space="preserve">25) </w:t>
      </w:r>
      <w:r w:rsidR="000D6E39" w:rsidRPr="00F50D72">
        <w:t>informovat školu o změně zdravotní způsobilosti</w:t>
      </w:r>
      <w:r w:rsidR="00EE1032" w:rsidRPr="00F50D72">
        <w:t>,</w:t>
      </w:r>
      <w:r w:rsidR="000D6E39" w:rsidRPr="00F50D72">
        <w:t xml:space="preserve"> zdravotních obtížích žáka nebo jiných </w:t>
      </w:r>
      <w:r w:rsidR="004746EF" w:rsidRPr="00F50D72">
        <w:t>z</w:t>
      </w:r>
      <w:r w:rsidR="000D6E39" w:rsidRPr="00F50D72">
        <w:t>ávažných</w:t>
      </w:r>
    </w:p>
    <w:p w:rsidR="000D6E39" w:rsidRPr="00F50D72" w:rsidRDefault="000D6E39" w:rsidP="004746EF">
      <w:pPr>
        <w:jc w:val="both"/>
      </w:pPr>
      <w:r w:rsidRPr="00F50D72">
        <w:t>skutečnostech, které by mohly mít vliv na vzdělávání</w:t>
      </w:r>
      <w:r w:rsidR="00B26222" w:rsidRPr="00F50D72">
        <w:t>,</w:t>
      </w:r>
      <w:r w:rsidRPr="00F50D72">
        <w:t xml:space="preserve"> či jsou důl</w:t>
      </w:r>
      <w:r w:rsidR="000D486A" w:rsidRPr="00F50D72">
        <w:t xml:space="preserve">ežité pro pobyt </w:t>
      </w:r>
      <w:r w:rsidR="00B26222" w:rsidRPr="00F50D72">
        <w:t xml:space="preserve">ve </w:t>
      </w:r>
      <w:r w:rsidR="00E27293" w:rsidRPr="00F50D72">
        <w:t xml:space="preserve">škole nebo </w:t>
      </w:r>
      <w:r w:rsidR="000D486A" w:rsidRPr="00F50D72">
        <w:t xml:space="preserve">na </w:t>
      </w:r>
      <w:r w:rsidR="004746EF" w:rsidRPr="00F50D72">
        <w:t>školních akcích (školy v přírodě</w:t>
      </w:r>
      <w:r w:rsidRPr="00F50D72">
        <w:t xml:space="preserve">, </w:t>
      </w:r>
      <w:r w:rsidR="0099140B">
        <w:t xml:space="preserve">exkurze, </w:t>
      </w:r>
      <w:r w:rsidRPr="00F50D72">
        <w:t>výlety apod.)</w:t>
      </w:r>
    </w:p>
    <w:p w:rsidR="005C1D9A" w:rsidRPr="00F50D72" w:rsidRDefault="005C1D9A" w:rsidP="00777A0D">
      <w:pPr>
        <w:ind w:left="708"/>
        <w:jc w:val="both"/>
      </w:pPr>
    </w:p>
    <w:p w:rsidR="00084152" w:rsidRPr="00F50D72" w:rsidRDefault="00084152" w:rsidP="00777A0D">
      <w:pPr>
        <w:jc w:val="both"/>
        <w:rPr>
          <w:iCs/>
          <w:sz w:val="22"/>
          <w:szCs w:val="22"/>
        </w:rPr>
      </w:pPr>
      <w:r w:rsidRPr="00F50D72">
        <w:rPr>
          <w:iCs/>
        </w:rPr>
        <w:t xml:space="preserve">V současné době žádné školské předpisy nezakotvují právo zákonného zástupce na přítomnost ve výuce. Pokud se bude jednat o odůvodněný případ, zákonný zástupce může požádat o jednorázový náhled na vyučovací proces pouze po souhlasu </w:t>
      </w:r>
      <w:r w:rsidR="00C35FCB" w:rsidRPr="00F50D72">
        <w:rPr>
          <w:iCs/>
        </w:rPr>
        <w:t>učitele, který ve třídě vyučuje,</w:t>
      </w:r>
      <w:r w:rsidRPr="00F50D72">
        <w:rPr>
          <w:iCs/>
        </w:rPr>
        <w:t xml:space="preserve"> a ředitele JÚŠ. Je třeba plně respektovat, aby vyučovací proces nebyl přítomností dalších osob narušován, především pak s ohledem na ostatní žáky a pedagogy ve třídě.</w:t>
      </w:r>
    </w:p>
    <w:p w:rsidR="00084152" w:rsidRPr="00F50D72" w:rsidRDefault="00084152" w:rsidP="00777A0D">
      <w:pPr>
        <w:jc w:val="both"/>
        <w:rPr>
          <w:iCs/>
        </w:rPr>
      </w:pPr>
    </w:p>
    <w:p w:rsidR="000D6E39" w:rsidRPr="00F50D72" w:rsidRDefault="004746EF" w:rsidP="00777A0D">
      <w:pPr>
        <w:jc w:val="both"/>
        <w:rPr>
          <w:b/>
          <w:i/>
          <w:sz w:val="28"/>
          <w:szCs w:val="28"/>
          <w:u w:val="single"/>
        </w:rPr>
      </w:pPr>
      <w:r w:rsidRPr="00F50D72">
        <w:rPr>
          <w:b/>
          <w:i/>
          <w:sz w:val="28"/>
          <w:szCs w:val="28"/>
          <w:u w:val="single"/>
        </w:rPr>
        <w:t>Provoz a vnitřní režim školy</w:t>
      </w:r>
    </w:p>
    <w:p w:rsidR="004351B0" w:rsidRPr="0085720C" w:rsidRDefault="004351B0" w:rsidP="00777A0D">
      <w:pPr>
        <w:jc w:val="both"/>
        <w:rPr>
          <w:b/>
          <w:i/>
          <w:color w:val="FF0000"/>
          <w:sz w:val="28"/>
          <w:szCs w:val="28"/>
          <w:u w:val="single"/>
        </w:rPr>
      </w:pPr>
    </w:p>
    <w:p w:rsidR="004746EF" w:rsidRPr="00F50D72" w:rsidRDefault="004746EF" w:rsidP="004746EF">
      <w:pPr>
        <w:pStyle w:val="Nzev"/>
        <w:jc w:val="both"/>
        <w:rPr>
          <w:sz w:val="28"/>
          <w:szCs w:val="28"/>
        </w:rPr>
      </w:pPr>
      <w:r w:rsidRPr="00F50D72">
        <w:rPr>
          <w:sz w:val="28"/>
          <w:szCs w:val="28"/>
          <w:u w:val="none"/>
        </w:rPr>
        <w:t xml:space="preserve">C) </w:t>
      </w:r>
      <w:r w:rsidRPr="00F50D72">
        <w:rPr>
          <w:sz w:val="28"/>
          <w:szCs w:val="28"/>
        </w:rPr>
        <w:t>Vyučování</w:t>
      </w:r>
    </w:p>
    <w:p w:rsidR="004746EF" w:rsidRPr="00F50D72" w:rsidRDefault="004746EF" w:rsidP="004746EF">
      <w:pPr>
        <w:pStyle w:val="Nzev"/>
        <w:jc w:val="both"/>
        <w:rPr>
          <w:sz w:val="24"/>
          <w:szCs w:val="24"/>
        </w:rPr>
      </w:pPr>
    </w:p>
    <w:p w:rsidR="00D71271" w:rsidRDefault="00C453E5" w:rsidP="008D473C">
      <w:pPr>
        <w:pStyle w:val="Nzev"/>
        <w:jc w:val="both"/>
        <w:rPr>
          <w:b w:val="0"/>
          <w:sz w:val="24"/>
          <w:szCs w:val="24"/>
          <w:u w:val="none"/>
        </w:rPr>
      </w:pPr>
      <w:r w:rsidRPr="00F50D72">
        <w:rPr>
          <w:b w:val="0"/>
          <w:sz w:val="24"/>
          <w:szCs w:val="24"/>
          <w:u w:val="none"/>
        </w:rPr>
        <w:t xml:space="preserve">Vyučování je rozvrženo do vyučovacích hodin. Začátek vyučování je v 8:00 hodin, konec nejpozději v 16:25 </w:t>
      </w:r>
      <w:r w:rsidR="0099140B">
        <w:rPr>
          <w:b w:val="0"/>
          <w:sz w:val="24"/>
          <w:szCs w:val="24"/>
          <w:u w:val="none"/>
        </w:rPr>
        <w:t>hodin. Po projednání s vedením</w:t>
      </w:r>
      <w:r w:rsidRPr="00F50D72">
        <w:rPr>
          <w:b w:val="0"/>
          <w:sz w:val="24"/>
          <w:szCs w:val="24"/>
          <w:u w:val="none"/>
        </w:rPr>
        <w:t xml:space="preserve"> školy může vyučující zařadit výuku v blocích, kde nemusí respektovat délku vyučovací hodiny /45 minut/, respektuje však individuální potřeby žáků a dbá na dodržování zásad hygieny při výchovně vzdělávací práci.</w:t>
      </w:r>
      <w:r w:rsidR="00D71271">
        <w:rPr>
          <w:b w:val="0"/>
          <w:sz w:val="24"/>
          <w:szCs w:val="24"/>
          <w:u w:val="none"/>
        </w:rPr>
        <w:t xml:space="preserve"> Výuka v blocích </w:t>
      </w:r>
      <w:r w:rsidR="00D71271" w:rsidRPr="00E80958">
        <w:rPr>
          <w:b w:val="0"/>
          <w:sz w:val="24"/>
          <w:szCs w:val="24"/>
          <w:u w:val="none"/>
        </w:rPr>
        <w:t>musí být</w:t>
      </w:r>
      <w:r w:rsidR="000D486A" w:rsidRPr="00E80958">
        <w:rPr>
          <w:b w:val="0"/>
          <w:sz w:val="24"/>
          <w:szCs w:val="24"/>
          <w:u w:val="none"/>
        </w:rPr>
        <w:t xml:space="preserve"> zapsána</w:t>
      </w:r>
      <w:r w:rsidR="000D486A" w:rsidRPr="00F50D72">
        <w:rPr>
          <w:b w:val="0"/>
          <w:sz w:val="24"/>
          <w:szCs w:val="24"/>
          <w:u w:val="none"/>
        </w:rPr>
        <w:t xml:space="preserve"> v třídní </w:t>
      </w:r>
      <w:proofErr w:type="spellStart"/>
      <w:proofErr w:type="gramStart"/>
      <w:r w:rsidR="000D486A" w:rsidRPr="00F50D72">
        <w:rPr>
          <w:b w:val="0"/>
          <w:sz w:val="24"/>
          <w:szCs w:val="24"/>
          <w:u w:val="none"/>
        </w:rPr>
        <w:t>knize.</w:t>
      </w:r>
      <w:r w:rsidR="00C942CA" w:rsidRPr="00F50D72">
        <w:rPr>
          <w:b w:val="0"/>
          <w:sz w:val="24"/>
          <w:szCs w:val="24"/>
          <w:u w:val="none"/>
        </w:rPr>
        <w:t>V</w:t>
      </w:r>
      <w:r w:rsidR="008F321D" w:rsidRPr="00F50D72">
        <w:rPr>
          <w:b w:val="0"/>
          <w:sz w:val="24"/>
          <w:szCs w:val="24"/>
          <w:u w:val="none"/>
        </w:rPr>
        <w:t>stup</w:t>
      </w:r>
      <w:proofErr w:type="spellEnd"/>
      <w:proofErr w:type="gramEnd"/>
      <w:r w:rsidR="008F321D" w:rsidRPr="00F50D72">
        <w:rPr>
          <w:b w:val="0"/>
          <w:sz w:val="24"/>
          <w:szCs w:val="24"/>
          <w:u w:val="none"/>
        </w:rPr>
        <w:t xml:space="preserve"> do školy</w:t>
      </w:r>
      <w:r w:rsidR="00C942CA" w:rsidRPr="00F50D72">
        <w:rPr>
          <w:b w:val="0"/>
          <w:sz w:val="24"/>
          <w:szCs w:val="24"/>
          <w:u w:val="none"/>
        </w:rPr>
        <w:t xml:space="preserve"> je umožněn</w:t>
      </w:r>
      <w:r w:rsidR="00995FC0" w:rsidRPr="00F50D72">
        <w:rPr>
          <w:b w:val="0"/>
          <w:sz w:val="24"/>
          <w:szCs w:val="24"/>
          <w:u w:val="none"/>
        </w:rPr>
        <w:t xml:space="preserve"> nejméně20</w:t>
      </w:r>
      <w:r w:rsidR="008F321D" w:rsidRPr="00F50D72">
        <w:rPr>
          <w:b w:val="0"/>
          <w:sz w:val="24"/>
          <w:szCs w:val="24"/>
          <w:u w:val="none"/>
        </w:rPr>
        <w:t xml:space="preserve"> minut před </w:t>
      </w:r>
      <w:proofErr w:type="spellStart"/>
      <w:r w:rsidR="008F321D" w:rsidRPr="00F50D72">
        <w:rPr>
          <w:b w:val="0"/>
          <w:sz w:val="24"/>
          <w:szCs w:val="24"/>
          <w:u w:val="none"/>
        </w:rPr>
        <w:t>vyučováním</w:t>
      </w:r>
      <w:r w:rsidR="00995FC0" w:rsidRPr="00F50D72">
        <w:rPr>
          <w:b w:val="0"/>
          <w:sz w:val="24"/>
          <w:szCs w:val="24"/>
          <w:u w:val="none"/>
        </w:rPr>
        <w:t>.B</w:t>
      </w:r>
      <w:r w:rsidR="008F321D" w:rsidRPr="00F50D72">
        <w:rPr>
          <w:b w:val="0"/>
          <w:sz w:val="24"/>
          <w:szCs w:val="24"/>
          <w:u w:val="none"/>
        </w:rPr>
        <w:t>ěhem</w:t>
      </w:r>
      <w:r w:rsidR="001F79EF" w:rsidRPr="00F50D72">
        <w:rPr>
          <w:b w:val="0"/>
          <w:sz w:val="24"/>
          <w:szCs w:val="24"/>
          <w:u w:val="none"/>
        </w:rPr>
        <w:t>polední</w:t>
      </w:r>
      <w:proofErr w:type="spellEnd"/>
      <w:r w:rsidR="001F79EF" w:rsidRPr="00F50D72">
        <w:rPr>
          <w:b w:val="0"/>
          <w:sz w:val="24"/>
          <w:szCs w:val="24"/>
          <w:u w:val="none"/>
        </w:rPr>
        <w:t xml:space="preserve"> přestávky</w:t>
      </w:r>
      <w:r w:rsidR="00711A7E">
        <w:rPr>
          <w:b w:val="0"/>
          <w:sz w:val="24"/>
          <w:szCs w:val="24"/>
          <w:u w:val="none"/>
        </w:rPr>
        <w:t xml:space="preserve"> zajišťují</w:t>
      </w:r>
      <w:r w:rsidR="00995FC0" w:rsidRPr="00F50D72">
        <w:rPr>
          <w:b w:val="0"/>
          <w:sz w:val="24"/>
          <w:szCs w:val="24"/>
          <w:u w:val="none"/>
        </w:rPr>
        <w:t xml:space="preserve"> dohled u oběda </w:t>
      </w:r>
      <w:proofErr w:type="spellStart"/>
      <w:r w:rsidR="00995FC0" w:rsidRPr="00F50D72">
        <w:rPr>
          <w:b w:val="0"/>
          <w:sz w:val="24"/>
          <w:szCs w:val="24"/>
          <w:u w:val="none"/>
        </w:rPr>
        <w:t>vychovatelé.</w:t>
      </w:r>
      <w:r w:rsidR="008D473C" w:rsidRPr="00F50D72">
        <w:rPr>
          <w:b w:val="0"/>
          <w:sz w:val="24"/>
          <w:szCs w:val="24"/>
          <w:u w:val="none"/>
        </w:rPr>
        <w:t>Vyučování</w:t>
      </w:r>
      <w:proofErr w:type="spellEnd"/>
      <w:r w:rsidR="008D473C" w:rsidRPr="00F50D72">
        <w:rPr>
          <w:b w:val="0"/>
          <w:sz w:val="24"/>
          <w:szCs w:val="24"/>
          <w:u w:val="none"/>
        </w:rPr>
        <w:t xml:space="preserve"> probíhá prezenčně i distančním </w:t>
      </w:r>
      <w:proofErr w:type="spellStart"/>
      <w:r w:rsidR="008D473C" w:rsidRPr="00F50D72">
        <w:rPr>
          <w:b w:val="0"/>
          <w:sz w:val="24"/>
          <w:szCs w:val="24"/>
          <w:u w:val="none"/>
        </w:rPr>
        <w:t>způsobem.</w:t>
      </w:r>
      <w:bookmarkStart w:id="0" w:name="_Hlk80640164"/>
      <w:r w:rsidR="00787DF2" w:rsidRPr="00F50D72">
        <w:rPr>
          <w:b w:val="0"/>
          <w:sz w:val="24"/>
          <w:szCs w:val="24"/>
          <w:u w:val="none"/>
        </w:rPr>
        <w:t>P</w:t>
      </w:r>
      <w:r w:rsidR="00303E25" w:rsidRPr="00F50D72">
        <w:rPr>
          <w:b w:val="0"/>
          <w:sz w:val="24"/>
          <w:szCs w:val="24"/>
          <w:u w:val="none"/>
        </w:rPr>
        <w:t>ravidla</w:t>
      </w:r>
      <w:proofErr w:type="spellEnd"/>
      <w:r w:rsidR="00303E25" w:rsidRPr="00F50D72">
        <w:rPr>
          <w:b w:val="0"/>
          <w:sz w:val="24"/>
          <w:szCs w:val="24"/>
          <w:u w:val="none"/>
        </w:rPr>
        <w:t xml:space="preserve"> pro distanční výuku jso</w:t>
      </w:r>
      <w:r w:rsidR="00AA034B">
        <w:rPr>
          <w:b w:val="0"/>
          <w:sz w:val="24"/>
          <w:szCs w:val="24"/>
          <w:u w:val="none"/>
        </w:rPr>
        <w:t>u součásti dodatku</w:t>
      </w:r>
      <w:r w:rsidR="00787DF2" w:rsidRPr="00F50D72">
        <w:rPr>
          <w:b w:val="0"/>
          <w:sz w:val="24"/>
          <w:szCs w:val="24"/>
          <w:u w:val="none"/>
        </w:rPr>
        <w:t xml:space="preserve"> ke školnímu řádu</w:t>
      </w:r>
      <w:r w:rsidR="00AA034B">
        <w:rPr>
          <w:b w:val="0"/>
          <w:sz w:val="24"/>
          <w:szCs w:val="24"/>
          <w:u w:val="none"/>
        </w:rPr>
        <w:t>, viz příloha 2</w:t>
      </w:r>
      <w:r w:rsidR="00787DF2" w:rsidRPr="00F50D72">
        <w:rPr>
          <w:b w:val="0"/>
          <w:sz w:val="24"/>
          <w:szCs w:val="24"/>
          <w:u w:val="none"/>
        </w:rPr>
        <w:t>.</w:t>
      </w:r>
    </w:p>
    <w:p w:rsidR="00D71271" w:rsidRPr="00A60F72" w:rsidRDefault="00D71271" w:rsidP="00D71271">
      <w:pPr>
        <w:jc w:val="both"/>
        <w:rPr>
          <w:b/>
          <w:i/>
        </w:rPr>
      </w:pPr>
      <w:r w:rsidRPr="00A60F72">
        <w:rPr>
          <w:b/>
          <w:i/>
        </w:rPr>
        <w:t>V době koná</w:t>
      </w:r>
      <w:r w:rsidR="009E56B2">
        <w:rPr>
          <w:b/>
          <w:i/>
        </w:rPr>
        <w:t xml:space="preserve">ní přijímacích zkoušek </w:t>
      </w:r>
      <w:r w:rsidRPr="00A60F72">
        <w:rPr>
          <w:b/>
          <w:i/>
        </w:rPr>
        <w:t xml:space="preserve">z organizačních důvodů </w:t>
      </w:r>
      <w:r w:rsidR="009E56B2">
        <w:rPr>
          <w:b/>
          <w:i/>
        </w:rPr>
        <w:t>je možné vzdělávat žáky ZŠ</w:t>
      </w:r>
      <w:r w:rsidRPr="00A60F72">
        <w:rPr>
          <w:b/>
          <w:i/>
        </w:rPr>
        <w:t xml:space="preserve"> distančním způsobem.</w:t>
      </w:r>
    </w:p>
    <w:p w:rsidR="00D71271" w:rsidRPr="00A60F72" w:rsidRDefault="00D71271" w:rsidP="00D71271">
      <w:pPr>
        <w:jc w:val="both"/>
        <w:rPr>
          <w:b/>
          <w:i/>
        </w:rPr>
      </w:pPr>
    </w:p>
    <w:bookmarkEnd w:id="0"/>
    <w:p w:rsidR="00C453E5" w:rsidRDefault="00C453E5" w:rsidP="004746EF">
      <w:pPr>
        <w:pStyle w:val="Nzev"/>
        <w:jc w:val="both"/>
        <w:rPr>
          <w:b w:val="0"/>
          <w:sz w:val="24"/>
          <w:szCs w:val="24"/>
        </w:rPr>
      </w:pPr>
      <w:r w:rsidRPr="00F50D72">
        <w:rPr>
          <w:b w:val="0"/>
          <w:sz w:val="24"/>
          <w:szCs w:val="24"/>
        </w:rPr>
        <w:t>Denní rozvrh je časově upraven následovně:</w:t>
      </w:r>
    </w:p>
    <w:p w:rsidR="00784C6E" w:rsidRPr="00F50D72" w:rsidRDefault="00784C6E" w:rsidP="004746EF">
      <w:pPr>
        <w:pStyle w:val="Nzev"/>
        <w:jc w:val="both"/>
        <w:rPr>
          <w:b w:val="0"/>
          <w:sz w:val="24"/>
          <w:szCs w:val="24"/>
        </w:rPr>
      </w:pPr>
    </w:p>
    <w:p w:rsidR="00C453E5" w:rsidRPr="00F50D72" w:rsidRDefault="00C453E5" w:rsidP="00777A0D">
      <w:pPr>
        <w:pStyle w:val="Nzev"/>
        <w:ind w:left="360"/>
        <w:jc w:val="both"/>
        <w:rPr>
          <w:b w:val="0"/>
          <w:sz w:val="24"/>
          <w:szCs w:val="24"/>
          <w:u w:val="none"/>
        </w:rPr>
      </w:pPr>
      <w:r w:rsidRPr="00F50D72">
        <w:rPr>
          <w:b w:val="0"/>
          <w:sz w:val="24"/>
          <w:szCs w:val="24"/>
          <w:u w:val="none"/>
        </w:rPr>
        <w:t>1. vyučovací hodina</w:t>
      </w:r>
      <w:r w:rsidRPr="00F50D72">
        <w:rPr>
          <w:b w:val="0"/>
          <w:sz w:val="24"/>
          <w:szCs w:val="24"/>
          <w:u w:val="none"/>
        </w:rPr>
        <w:tab/>
      </w:r>
      <w:r w:rsidRPr="00F50D72">
        <w:rPr>
          <w:b w:val="0"/>
          <w:sz w:val="24"/>
          <w:szCs w:val="24"/>
          <w:u w:val="none"/>
        </w:rPr>
        <w:tab/>
        <w:t>8:00 – 8:45</w:t>
      </w:r>
    </w:p>
    <w:p w:rsidR="00C453E5" w:rsidRPr="00F50D72" w:rsidRDefault="00C453E5" w:rsidP="00777A0D">
      <w:pPr>
        <w:pStyle w:val="Nzev"/>
        <w:ind w:left="360"/>
        <w:jc w:val="both"/>
        <w:rPr>
          <w:b w:val="0"/>
          <w:sz w:val="24"/>
          <w:szCs w:val="24"/>
          <w:u w:val="none"/>
        </w:rPr>
      </w:pPr>
      <w:r w:rsidRPr="00F50D72">
        <w:rPr>
          <w:b w:val="0"/>
          <w:sz w:val="24"/>
          <w:szCs w:val="24"/>
          <w:u w:val="none"/>
        </w:rPr>
        <w:t>2. vyučovací hodina</w:t>
      </w:r>
      <w:r w:rsidRPr="00F50D72">
        <w:rPr>
          <w:b w:val="0"/>
          <w:sz w:val="24"/>
          <w:szCs w:val="24"/>
          <w:u w:val="none"/>
        </w:rPr>
        <w:tab/>
      </w:r>
      <w:r w:rsidRPr="00F50D72">
        <w:rPr>
          <w:b w:val="0"/>
          <w:sz w:val="24"/>
          <w:szCs w:val="24"/>
          <w:u w:val="none"/>
        </w:rPr>
        <w:tab/>
        <w:t>8:55 – 9:40</w:t>
      </w:r>
    </w:p>
    <w:p w:rsidR="00C453E5" w:rsidRPr="00F50D72" w:rsidRDefault="00C453E5" w:rsidP="00777A0D">
      <w:pPr>
        <w:pStyle w:val="Nzev"/>
        <w:ind w:left="360"/>
        <w:jc w:val="both"/>
        <w:rPr>
          <w:b w:val="0"/>
          <w:sz w:val="24"/>
          <w:szCs w:val="24"/>
          <w:u w:val="none"/>
        </w:rPr>
      </w:pPr>
      <w:r w:rsidRPr="00F50D72">
        <w:rPr>
          <w:b w:val="0"/>
          <w:sz w:val="24"/>
          <w:szCs w:val="24"/>
          <w:u w:val="none"/>
        </w:rPr>
        <w:t>3. vyučovací hodina</w:t>
      </w:r>
      <w:r w:rsidRPr="00F50D72">
        <w:rPr>
          <w:b w:val="0"/>
          <w:sz w:val="24"/>
          <w:szCs w:val="24"/>
          <w:u w:val="none"/>
        </w:rPr>
        <w:tab/>
      </w:r>
      <w:r w:rsidRPr="00F50D72">
        <w:rPr>
          <w:b w:val="0"/>
          <w:sz w:val="24"/>
          <w:szCs w:val="24"/>
          <w:u w:val="none"/>
        </w:rPr>
        <w:tab/>
        <w:t>10:10 – 10:55</w:t>
      </w:r>
    </w:p>
    <w:p w:rsidR="00C453E5" w:rsidRPr="00F50D72" w:rsidRDefault="00C453E5" w:rsidP="00777A0D">
      <w:pPr>
        <w:pStyle w:val="Nzev"/>
        <w:ind w:left="360"/>
        <w:jc w:val="both"/>
        <w:rPr>
          <w:b w:val="0"/>
          <w:sz w:val="24"/>
          <w:szCs w:val="24"/>
          <w:u w:val="none"/>
        </w:rPr>
      </w:pPr>
      <w:r w:rsidRPr="00F50D72">
        <w:rPr>
          <w:b w:val="0"/>
          <w:sz w:val="24"/>
          <w:szCs w:val="24"/>
          <w:u w:val="none"/>
        </w:rPr>
        <w:t>4. vyučovací hodina</w:t>
      </w:r>
      <w:r w:rsidRPr="00F50D72">
        <w:rPr>
          <w:b w:val="0"/>
          <w:sz w:val="24"/>
          <w:szCs w:val="24"/>
          <w:u w:val="none"/>
        </w:rPr>
        <w:tab/>
      </w:r>
      <w:r w:rsidRPr="00F50D72">
        <w:rPr>
          <w:b w:val="0"/>
          <w:sz w:val="24"/>
          <w:szCs w:val="24"/>
          <w:u w:val="none"/>
        </w:rPr>
        <w:tab/>
        <w:t>11:05 – 11:50</w:t>
      </w:r>
    </w:p>
    <w:p w:rsidR="00C453E5" w:rsidRPr="00F50D72" w:rsidRDefault="00C453E5" w:rsidP="00777A0D">
      <w:pPr>
        <w:pStyle w:val="Nzev"/>
        <w:ind w:left="360"/>
        <w:jc w:val="both"/>
        <w:rPr>
          <w:b w:val="0"/>
          <w:sz w:val="24"/>
          <w:szCs w:val="24"/>
          <w:u w:val="none"/>
        </w:rPr>
      </w:pPr>
      <w:r w:rsidRPr="00F50D72">
        <w:rPr>
          <w:b w:val="0"/>
          <w:sz w:val="24"/>
          <w:szCs w:val="24"/>
          <w:u w:val="none"/>
        </w:rPr>
        <w:t>5. vyučovací hodina</w:t>
      </w:r>
      <w:r w:rsidRPr="00F50D72">
        <w:rPr>
          <w:b w:val="0"/>
          <w:sz w:val="24"/>
          <w:szCs w:val="24"/>
          <w:u w:val="none"/>
        </w:rPr>
        <w:tab/>
      </w:r>
      <w:r w:rsidRPr="00F50D72">
        <w:rPr>
          <w:b w:val="0"/>
          <w:sz w:val="24"/>
          <w:szCs w:val="24"/>
          <w:u w:val="none"/>
        </w:rPr>
        <w:tab/>
        <w:t>12:00 – 12:45</w:t>
      </w:r>
    </w:p>
    <w:p w:rsidR="00C453E5" w:rsidRPr="00F50D72" w:rsidRDefault="00C453E5" w:rsidP="00777A0D">
      <w:pPr>
        <w:pStyle w:val="Nzev"/>
        <w:ind w:left="360"/>
        <w:jc w:val="both"/>
        <w:rPr>
          <w:b w:val="0"/>
          <w:sz w:val="24"/>
          <w:szCs w:val="24"/>
          <w:u w:val="none"/>
        </w:rPr>
      </w:pPr>
      <w:r w:rsidRPr="00F50D72">
        <w:rPr>
          <w:b w:val="0"/>
          <w:sz w:val="24"/>
          <w:szCs w:val="24"/>
          <w:u w:val="none"/>
        </w:rPr>
        <w:t>6. vyučovací hodina</w:t>
      </w:r>
      <w:r w:rsidRPr="00F50D72">
        <w:rPr>
          <w:b w:val="0"/>
          <w:sz w:val="24"/>
          <w:szCs w:val="24"/>
          <w:u w:val="none"/>
        </w:rPr>
        <w:tab/>
      </w:r>
      <w:r w:rsidRPr="00F50D72">
        <w:rPr>
          <w:b w:val="0"/>
          <w:sz w:val="24"/>
          <w:szCs w:val="24"/>
          <w:u w:val="none"/>
        </w:rPr>
        <w:tab/>
        <w:t>12:55 – 13:40</w:t>
      </w:r>
    </w:p>
    <w:p w:rsidR="00C453E5" w:rsidRPr="00F50D72" w:rsidRDefault="00C453E5" w:rsidP="00777A0D">
      <w:pPr>
        <w:pStyle w:val="Nzev"/>
        <w:ind w:left="360"/>
        <w:jc w:val="both"/>
        <w:rPr>
          <w:b w:val="0"/>
          <w:sz w:val="24"/>
          <w:szCs w:val="24"/>
          <w:u w:val="none"/>
        </w:rPr>
      </w:pPr>
      <w:r w:rsidRPr="00F50D72">
        <w:rPr>
          <w:b w:val="0"/>
          <w:sz w:val="24"/>
          <w:szCs w:val="24"/>
          <w:u w:val="none"/>
        </w:rPr>
        <w:t>7. vyučovací hodina</w:t>
      </w:r>
      <w:r w:rsidRPr="00F50D72">
        <w:rPr>
          <w:b w:val="0"/>
          <w:sz w:val="24"/>
          <w:szCs w:val="24"/>
          <w:u w:val="none"/>
        </w:rPr>
        <w:tab/>
      </w:r>
      <w:r w:rsidRPr="00F50D72">
        <w:rPr>
          <w:b w:val="0"/>
          <w:sz w:val="24"/>
          <w:szCs w:val="24"/>
          <w:u w:val="none"/>
        </w:rPr>
        <w:tab/>
        <w:t>13:50 – 14:35</w:t>
      </w:r>
    </w:p>
    <w:p w:rsidR="00C453E5" w:rsidRPr="00F50D72" w:rsidRDefault="00C453E5" w:rsidP="00777A0D">
      <w:pPr>
        <w:pStyle w:val="Nzev"/>
        <w:ind w:left="360"/>
        <w:jc w:val="both"/>
        <w:rPr>
          <w:b w:val="0"/>
          <w:sz w:val="24"/>
          <w:szCs w:val="24"/>
          <w:u w:val="none"/>
        </w:rPr>
      </w:pPr>
      <w:r w:rsidRPr="00F50D72">
        <w:rPr>
          <w:b w:val="0"/>
          <w:sz w:val="24"/>
          <w:szCs w:val="24"/>
          <w:u w:val="none"/>
        </w:rPr>
        <w:t>8. vyučovací hodina</w:t>
      </w:r>
      <w:r w:rsidRPr="00F50D72">
        <w:rPr>
          <w:b w:val="0"/>
          <w:sz w:val="24"/>
          <w:szCs w:val="24"/>
          <w:u w:val="none"/>
        </w:rPr>
        <w:tab/>
      </w:r>
      <w:r w:rsidRPr="00F50D72">
        <w:rPr>
          <w:b w:val="0"/>
          <w:sz w:val="24"/>
          <w:szCs w:val="24"/>
          <w:u w:val="none"/>
        </w:rPr>
        <w:tab/>
        <w:t>14:45 – 15:30</w:t>
      </w:r>
    </w:p>
    <w:p w:rsidR="00C453E5" w:rsidRPr="00F50D72" w:rsidRDefault="00C453E5" w:rsidP="00777A0D">
      <w:pPr>
        <w:pStyle w:val="Nzev"/>
        <w:ind w:left="360"/>
        <w:jc w:val="both"/>
        <w:rPr>
          <w:b w:val="0"/>
          <w:sz w:val="24"/>
          <w:szCs w:val="24"/>
          <w:u w:val="none"/>
        </w:rPr>
      </w:pPr>
      <w:r w:rsidRPr="00F50D72">
        <w:rPr>
          <w:b w:val="0"/>
          <w:sz w:val="24"/>
          <w:szCs w:val="24"/>
          <w:u w:val="none"/>
        </w:rPr>
        <w:t>9. vyučovací hodina</w:t>
      </w:r>
      <w:r w:rsidRPr="00F50D72">
        <w:rPr>
          <w:b w:val="0"/>
          <w:sz w:val="24"/>
          <w:szCs w:val="24"/>
          <w:u w:val="none"/>
        </w:rPr>
        <w:tab/>
      </w:r>
      <w:r w:rsidRPr="00F50D72">
        <w:rPr>
          <w:b w:val="0"/>
          <w:sz w:val="24"/>
          <w:szCs w:val="24"/>
          <w:u w:val="none"/>
        </w:rPr>
        <w:tab/>
        <w:t>15:40 – 16:25</w:t>
      </w:r>
    </w:p>
    <w:p w:rsidR="004E574A" w:rsidRPr="00F50D72" w:rsidRDefault="004E574A" w:rsidP="00777A0D">
      <w:pPr>
        <w:pStyle w:val="Nzev"/>
        <w:ind w:left="360"/>
        <w:jc w:val="both"/>
        <w:rPr>
          <w:b w:val="0"/>
          <w:sz w:val="24"/>
          <w:szCs w:val="24"/>
          <w:u w:val="none"/>
        </w:rPr>
      </w:pPr>
    </w:p>
    <w:p w:rsidR="004E574A" w:rsidRPr="00F50D72" w:rsidRDefault="004E574A" w:rsidP="00777A0D">
      <w:pPr>
        <w:jc w:val="both"/>
      </w:pPr>
      <w:r w:rsidRPr="00F50D72">
        <w:t>Dohled nad žáky v době přestávek vykonávají učitelé dle rozpisu, v době přestávky na oběd vychovatelé.</w:t>
      </w:r>
    </w:p>
    <w:p w:rsidR="00F146C9" w:rsidRPr="00F50D72" w:rsidRDefault="00F146C9" w:rsidP="00777A0D">
      <w:pPr>
        <w:jc w:val="both"/>
      </w:pPr>
      <w:r w:rsidRPr="00F50D72">
        <w:t>Zodpovědnost za žáky ve škole nese učitel v době platného rozvrhu, po této době přebírá zodpovědnost za přítomnost žáka ve školn</w:t>
      </w:r>
      <w:r w:rsidR="00243EDE" w:rsidRPr="00F50D72">
        <w:t>í budově určený zaměstnanec JÚŠ.</w:t>
      </w:r>
    </w:p>
    <w:p w:rsidR="00D71271" w:rsidRDefault="00D71271" w:rsidP="004746EF">
      <w:pPr>
        <w:pStyle w:val="Nzev"/>
        <w:shd w:val="clear" w:color="auto" w:fill="FFFFFF"/>
        <w:jc w:val="both"/>
        <w:rPr>
          <w:b w:val="0"/>
          <w:i/>
          <w:sz w:val="24"/>
          <w:szCs w:val="24"/>
          <w:u w:val="none"/>
        </w:rPr>
      </w:pPr>
    </w:p>
    <w:p w:rsidR="00D46CAD" w:rsidRPr="00F50D72" w:rsidRDefault="00D46CAD" w:rsidP="004746EF">
      <w:pPr>
        <w:pStyle w:val="Nzev"/>
        <w:shd w:val="clear" w:color="auto" w:fill="FFFFFF"/>
        <w:jc w:val="both"/>
        <w:rPr>
          <w:b w:val="0"/>
          <w:i/>
          <w:sz w:val="24"/>
          <w:szCs w:val="24"/>
          <w:u w:val="none"/>
        </w:rPr>
      </w:pPr>
      <w:r w:rsidRPr="00F50D72">
        <w:rPr>
          <w:b w:val="0"/>
          <w:i/>
          <w:sz w:val="24"/>
          <w:szCs w:val="24"/>
          <w:u w:val="none"/>
        </w:rPr>
        <w:t>Stravu si žák objednává pomocí čipu na terminálu na Nové budově nebo pomocí odkazu na stránkách www.jus.cz.</w:t>
      </w:r>
    </w:p>
    <w:p w:rsidR="00D46CAD" w:rsidRPr="00F50D72" w:rsidRDefault="00D46CAD" w:rsidP="004746EF">
      <w:pPr>
        <w:pStyle w:val="Nzev"/>
        <w:shd w:val="clear" w:color="auto" w:fill="FFFFFF"/>
        <w:jc w:val="both"/>
        <w:rPr>
          <w:b w:val="0"/>
          <w:i/>
          <w:sz w:val="24"/>
          <w:szCs w:val="24"/>
        </w:rPr>
      </w:pPr>
      <w:r w:rsidRPr="00F50D72">
        <w:rPr>
          <w:b w:val="0"/>
          <w:i/>
          <w:sz w:val="24"/>
          <w:szCs w:val="24"/>
        </w:rPr>
        <w:t>Odhlášení je možné opět pomocí čipu na terminálu v NB, pomocí odkazu na</w:t>
      </w:r>
      <w:r w:rsidR="007F01EA" w:rsidRPr="00F50D72">
        <w:rPr>
          <w:b w:val="0"/>
          <w:i/>
          <w:sz w:val="24"/>
          <w:szCs w:val="24"/>
        </w:rPr>
        <w:t xml:space="preserve"> webových stránkách JÚŠ, příp. v kanceláři vedoucí jídelny </w:t>
      </w:r>
      <w:r w:rsidRPr="00F50D72">
        <w:rPr>
          <w:b w:val="0"/>
          <w:i/>
          <w:sz w:val="24"/>
          <w:szCs w:val="24"/>
        </w:rPr>
        <w:t xml:space="preserve">na tel. čísle 241083395 </w:t>
      </w:r>
      <w:r w:rsidR="00F52886" w:rsidRPr="00F50D72">
        <w:rPr>
          <w:b w:val="0"/>
          <w:i/>
          <w:sz w:val="24"/>
          <w:szCs w:val="24"/>
        </w:rPr>
        <w:t xml:space="preserve">do 8:00 hod./viz </w:t>
      </w:r>
      <w:r w:rsidR="00F23D6D" w:rsidRPr="00F50D72">
        <w:rPr>
          <w:b w:val="0"/>
          <w:i/>
          <w:sz w:val="24"/>
          <w:szCs w:val="24"/>
        </w:rPr>
        <w:t>příloha</w:t>
      </w:r>
      <w:r w:rsidR="00AA034B">
        <w:rPr>
          <w:b w:val="0"/>
          <w:i/>
          <w:sz w:val="24"/>
          <w:szCs w:val="24"/>
        </w:rPr>
        <w:t xml:space="preserve"> 1</w:t>
      </w:r>
      <w:r w:rsidR="005212E7" w:rsidRPr="00F50D72">
        <w:rPr>
          <w:b w:val="0"/>
          <w:i/>
          <w:sz w:val="24"/>
          <w:szCs w:val="24"/>
        </w:rPr>
        <w:t>.</w:t>
      </w:r>
    </w:p>
    <w:p w:rsidR="00230CB9" w:rsidRDefault="00230CB9" w:rsidP="005212E7">
      <w:pPr>
        <w:pStyle w:val="Nzev"/>
        <w:jc w:val="both"/>
        <w:rPr>
          <w:b w:val="0"/>
          <w:sz w:val="24"/>
          <w:szCs w:val="24"/>
          <w:u w:val="none"/>
        </w:rPr>
      </w:pPr>
    </w:p>
    <w:p w:rsidR="00EC143E" w:rsidRPr="00F50D72" w:rsidRDefault="00EC143E" w:rsidP="005212E7">
      <w:pPr>
        <w:pStyle w:val="Nzev"/>
        <w:jc w:val="both"/>
        <w:rPr>
          <w:b w:val="0"/>
          <w:sz w:val="24"/>
          <w:szCs w:val="24"/>
          <w:u w:val="none"/>
        </w:rPr>
      </w:pPr>
    </w:p>
    <w:p w:rsidR="00C453E5" w:rsidRPr="00F50D72" w:rsidRDefault="005212E7" w:rsidP="005212E7">
      <w:pPr>
        <w:pStyle w:val="Nzev"/>
        <w:jc w:val="both"/>
        <w:rPr>
          <w:sz w:val="28"/>
          <w:szCs w:val="28"/>
        </w:rPr>
      </w:pPr>
      <w:r w:rsidRPr="00F50D72">
        <w:rPr>
          <w:sz w:val="28"/>
          <w:szCs w:val="28"/>
          <w:u w:val="none"/>
        </w:rPr>
        <w:t xml:space="preserve">D) </w:t>
      </w:r>
      <w:r w:rsidR="0082262D" w:rsidRPr="00F50D72">
        <w:rPr>
          <w:sz w:val="28"/>
          <w:szCs w:val="28"/>
        </w:rPr>
        <w:t>Pravidla pro komunikaci v počítačové síti</w:t>
      </w:r>
    </w:p>
    <w:p w:rsidR="00442CCF" w:rsidRPr="00F50D72" w:rsidRDefault="00442CCF" w:rsidP="00777A0D">
      <w:pPr>
        <w:pStyle w:val="Nzev"/>
        <w:ind w:left="720"/>
        <w:jc w:val="both"/>
        <w:rPr>
          <w:sz w:val="24"/>
          <w:szCs w:val="24"/>
        </w:rPr>
      </w:pPr>
    </w:p>
    <w:p w:rsidR="00C453E5" w:rsidRDefault="00D46CAD" w:rsidP="005212E7">
      <w:pPr>
        <w:pStyle w:val="Styl1"/>
        <w:ind w:firstLine="0"/>
        <w:rPr>
          <w:rFonts w:ascii="Times New Roman" w:hAnsi="Times New Roman" w:cs="Times New Roman"/>
          <w:b/>
          <w:bCs w:val="0"/>
        </w:rPr>
      </w:pPr>
      <w:proofErr w:type="spellStart"/>
      <w:r w:rsidRPr="00F50D72">
        <w:rPr>
          <w:rFonts w:ascii="Times New Roman" w:hAnsi="Times New Roman" w:cs="Times New Roman"/>
          <w:b/>
          <w:bCs w:val="0"/>
        </w:rPr>
        <w:t>Žáci</w:t>
      </w:r>
      <w:r w:rsidR="006B3DD1" w:rsidRPr="00F50D72">
        <w:rPr>
          <w:rFonts w:ascii="Times New Roman" w:hAnsi="Times New Roman" w:cs="Times New Roman"/>
          <w:b/>
          <w:bCs w:val="0"/>
        </w:rPr>
        <w:t>mají</w:t>
      </w:r>
      <w:r w:rsidR="00C453E5" w:rsidRPr="00F50D72">
        <w:rPr>
          <w:rFonts w:ascii="Times New Roman" w:hAnsi="Times New Roman" w:cs="Times New Roman"/>
          <w:b/>
          <w:bCs w:val="0"/>
        </w:rPr>
        <w:t>povinnost</w:t>
      </w:r>
      <w:proofErr w:type="spellEnd"/>
      <w:r w:rsidR="00C453E5" w:rsidRPr="00F50D72">
        <w:rPr>
          <w:rFonts w:ascii="Times New Roman" w:hAnsi="Times New Roman" w:cs="Times New Roman"/>
          <w:b/>
          <w:bCs w:val="0"/>
        </w:rPr>
        <w:t xml:space="preserve"> dodržovat následující pravidla p</w:t>
      </w:r>
      <w:r w:rsidR="00442CCF" w:rsidRPr="00F50D72">
        <w:rPr>
          <w:rFonts w:ascii="Times New Roman" w:hAnsi="Times New Roman" w:cs="Times New Roman"/>
          <w:b/>
          <w:bCs w:val="0"/>
        </w:rPr>
        <w:t>ři komunikaci v počítačové síti</w:t>
      </w:r>
      <w:r w:rsidR="00C453E5" w:rsidRPr="00F50D72">
        <w:rPr>
          <w:rFonts w:ascii="Times New Roman" w:hAnsi="Times New Roman" w:cs="Times New Roman"/>
          <w:b/>
          <w:bCs w:val="0"/>
        </w:rPr>
        <w:t>:</w:t>
      </w:r>
    </w:p>
    <w:p w:rsidR="00EC3D94" w:rsidRPr="00F50D72" w:rsidRDefault="00EC3D94" w:rsidP="005212E7">
      <w:pPr>
        <w:pStyle w:val="Styl1"/>
        <w:ind w:firstLine="0"/>
        <w:rPr>
          <w:rFonts w:ascii="Times New Roman" w:hAnsi="Times New Roman" w:cs="Times New Roman"/>
          <w:b/>
          <w:bCs w:val="0"/>
        </w:rPr>
      </w:pPr>
    </w:p>
    <w:p w:rsidR="00C453E5" w:rsidRPr="00F50D72" w:rsidRDefault="00D46CAD" w:rsidP="005212E7">
      <w:pPr>
        <w:pStyle w:val="Styl1"/>
        <w:ind w:firstLine="0"/>
        <w:rPr>
          <w:rFonts w:ascii="Times New Roman" w:hAnsi="Times New Roman" w:cs="Times New Roman"/>
          <w:bCs w:val="0"/>
        </w:rPr>
      </w:pPr>
      <w:r w:rsidRPr="00F50D72">
        <w:rPr>
          <w:rFonts w:ascii="Times New Roman" w:hAnsi="Times New Roman" w:cs="Times New Roman"/>
          <w:bCs w:val="0"/>
        </w:rPr>
        <w:t>1</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 xml:space="preserve">e zakázáno používat vulgárních a silně emotivních výrazů při komunikaci otevřené </w:t>
      </w:r>
      <w:proofErr w:type="spellStart"/>
      <w:r w:rsidR="00C453E5" w:rsidRPr="00F50D72">
        <w:rPr>
          <w:rFonts w:ascii="Times New Roman" w:hAnsi="Times New Roman" w:cs="Times New Roman"/>
          <w:bCs w:val="0"/>
        </w:rPr>
        <w:t>dalšímúčastníkům</w:t>
      </w:r>
      <w:proofErr w:type="spellEnd"/>
      <w:r w:rsidR="00C453E5" w:rsidRPr="00F50D72">
        <w:rPr>
          <w:rFonts w:ascii="Times New Roman" w:hAnsi="Times New Roman" w:cs="Times New Roman"/>
          <w:bCs w:val="0"/>
        </w:rPr>
        <w:t xml:space="preserve"> (elektronické diskusní skupiny, </w:t>
      </w:r>
      <w:proofErr w:type="spellStart"/>
      <w:r w:rsidR="00C453E5" w:rsidRPr="00F50D72">
        <w:rPr>
          <w:rFonts w:ascii="Times New Roman" w:hAnsi="Times New Roman" w:cs="Times New Roman"/>
          <w:bCs w:val="0"/>
        </w:rPr>
        <w:t>news</w:t>
      </w:r>
      <w:proofErr w:type="spellEnd"/>
      <w:r w:rsidR="00C453E5" w:rsidRPr="00F50D72">
        <w:rPr>
          <w:rFonts w:ascii="Times New Roman" w:hAnsi="Times New Roman" w:cs="Times New Roman"/>
          <w:bCs w:val="0"/>
        </w:rPr>
        <w:t xml:space="preserve">, …) </w:t>
      </w:r>
    </w:p>
    <w:p w:rsidR="00C453E5" w:rsidRPr="00F50D72" w:rsidRDefault="00D46CAD" w:rsidP="005212E7">
      <w:pPr>
        <w:pStyle w:val="Styl1"/>
        <w:ind w:firstLine="0"/>
        <w:rPr>
          <w:rFonts w:ascii="Times New Roman" w:hAnsi="Times New Roman" w:cs="Times New Roman"/>
          <w:bCs w:val="0"/>
        </w:rPr>
      </w:pPr>
      <w:r w:rsidRPr="00F50D72">
        <w:rPr>
          <w:rFonts w:ascii="Times New Roman" w:hAnsi="Times New Roman" w:cs="Times New Roman"/>
          <w:bCs w:val="0"/>
        </w:rPr>
        <w:t>2</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e zakázáno používat síť pro politickou,</w:t>
      </w:r>
      <w:r w:rsidR="0053494B" w:rsidRPr="00F50D72">
        <w:rPr>
          <w:rFonts w:ascii="Times New Roman" w:hAnsi="Times New Roman" w:cs="Times New Roman"/>
          <w:bCs w:val="0"/>
        </w:rPr>
        <w:t xml:space="preserve"> náboženskou a rasovou agitaci</w:t>
      </w:r>
    </w:p>
    <w:p w:rsidR="00C453E5" w:rsidRPr="00F50D72" w:rsidRDefault="00D46CAD" w:rsidP="005212E7">
      <w:pPr>
        <w:pStyle w:val="Styl1"/>
        <w:ind w:firstLine="0"/>
        <w:rPr>
          <w:rFonts w:ascii="Times New Roman" w:hAnsi="Times New Roman" w:cs="Times New Roman"/>
          <w:bCs w:val="0"/>
        </w:rPr>
      </w:pPr>
      <w:r w:rsidRPr="00F50D72">
        <w:rPr>
          <w:rFonts w:ascii="Times New Roman" w:hAnsi="Times New Roman" w:cs="Times New Roman"/>
          <w:bCs w:val="0"/>
        </w:rPr>
        <w:t>3</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e zakázáno používat síť pro šíření a uchovávání e</w:t>
      </w:r>
      <w:r w:rsidR="0053494B" w:rsidRPr="00F50D72">
        <w:rPr>
          <w:rFonts w:ascii="Times New Roman" w:hAnsi="Times New Roman" w:cs="Times New Roman"/>
          <w:bCs w:val="0"/>
        </w:rPr>
        <w:t>rotických a pornografických dat</w:t>
      </w:r>
    </w:p>
    <w:p w:rsidR="006B3DD1" w:rsidRPr="00F50D72" w:rsidRDefault="00D46CAD" w:rsidP="005212E7">
      <w:pPr>
        <w:pStyle w:val="Styl1"/>
        <w:ind w:firstLine="0"/>
        <w:rPr>
          <w:rFonts w:ascii="Times New Roman" w:hAnsi="Times New Roman" w:cs="Times New Roman"/>
          <w:bCs w:val="0"/>
        </w:rPr>
      </w:pPr>
      <w:r w:rsidRPr="00F50D72">
        <w:rPr>
          <w:rFonts w:ascii="Times New Roman" w:hAnsi="Times New Roman" w:cs="Times New Roman"/>
          <w:bCs w:val="0"/>
        </w:rPr>
        <w:t>4</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e zakázáno využívat elektronických prostředků (především elektronické pošty) k</w:t>
      </w:r>
      <w:r w:rsidR="006C5772">
        <w:rPr>
          <w:rFonts w:ascii="Times New Roman" w:hAnsi="Times New Roman" w:cs="Times New Roman"/>
          <w:bCs w:val="0"/>
        </w:rPr>
        <w:t> </w:t>
      </w:r>
      <w:proofErr w:type="spellStart"/>
      <w:r w:rsidR="00C453E5" w:rsidRPr="00F50D72">
        <w:rPr>
          <w:rFonts w:ascii="Times New Roman" w:hAnsi="Times New Roman" w:cs="Times New Roman"/>
          <w:bCs w:val="0"/>
        </w:rPr>
        <w:t>obtěžovánínebo</w:t>
      </w:r>
      <w:proofErr w:type="spellEnd"/>
      <w:r w:rsidR="00C453E5" w:rsidRPr="00F50D72">
        <w:rPr>
          <w:rFonts w:ascii="Times New Roman" w:hAnsi="Times New Roman" w:cs="Times New Roman"/>
          <w:bCs w:val="0"/>
        </w:rPr>
        <w:t xml:space="preserve"> zastrašování jiných uživatelů. Do této kategorie spadá i rozesílání řetězových </w:t>
      </w:r>
      <w:proofErr w:type="spellStart"/>
      <w:r w:rsidR="00C453E5" w:rsidRPr="00F50D72">
        <w:rPr>
          <w:rFonts w:ascii="Times New Roman" w:hAnsi="Times New Roman" w:cs="Times New Roman"/>
          <w:bCs w:val="0"/>
        </w:rPr>
        <w:t>dopisůči</w:t>
      </w:r>
      <w:proofErr w:type="spellEnd"/>
      <w:r w:rsidR="00C453E5" w:rsidRPr="00F50D72">
        <w:rPr>
          <w:rFonts w:ascii="Times New Roman" w:hAnsi="Times New Roman" w:cs="Times New Roman"/>
          <w:bCs w:val="0"/>
        </w:rPr>
        <w:t xml:space="preserve"> dopisů n</w:t>
      </w:r>
      <w:r w:rsidR="0053494B" w:rsidRPr="00F50D72">
        <w:rPr>
          <w:rFonts w:ascii="Times New Roman" w:hAnsi="Times New Roman" w:cs="Times New Roman"/>
          <w:bCs w:val="0"/>
        </w:rPr>
        <w:t>a náhodně vybrané adresy v</w:t>
      </w:r>
      <w:r w:rsidR="006B3DD1" w:rsidRPr="00F50D72">
        <w:rPr>
          <w:rFonts w:ascii="Times New Roman" w:hAnsi="Times New Roman" w:cs="Times New Roman"/>
          <w:bCs w:val="0"/>
        </w:rPr>
        <w:t> </w:t>
      </w:r>
      <w:r w:rsidR="0053494B" w:rsidRPr="00F50D72">
        <w:rPr>
          <w:rFonts w:ascii="Times New Roman" w:hAnsi="Times New Roman" w:cs="Times New Roman"/>
          <w:bCs w:val="0"/>
        </w:rPr>
        <w:t>síti</w:t>
      </w:r>
    </w:p>
    <w:p w:rsidR="00C453E5"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 xml:space="preserve">5) je zakázáno během pobytu ve škole a na školních akcích užívat mobilní telefon či jiné </w:t>
      </w:r>
      <w:proofErr w:type="spellStart"/>
      <w:r w:rsidRPr="00F50D72">
        <w:rPr>
          <w:rFonts w:ascii="Times New Roman" w:hAnsi="Times New Roman" w:cs="Times New Roman"/>
          <w:bCs w:val="0"/>
        </w:rPr>
        <w:t>přístrojeurčené</w:t>
      </w:r>
      <w:proofErr w:type="spellEnd"/>
      <w:r w:rsidRPr="00F50D72">
        <w:rPr>
          <w:rFonts w:ascii="Times New Roman" w:hAnsi="Times New Roman" w:cs="Times New Roman"/>
          <w:bCs w:val="0"/>
        </w:rPr>
        <w:t xml:space="preserve"> k pořizování zvukových a obrazových záznamů žáků a pracovníků škol bez </w:t>
      </w:r>
      <w:proofErr w:type="spellStart"/>
      <w:r w:rsidRPr="00F50D72">
        <w:rPr>
          <w:rFonts w:ascii="Times New Roman" w:hAnsi="Times New Roman" w:cs="Times New Roman"/>
          <w:bCs w:val="0"/>
        </w:rPr>
        <w:t>jejichpředchozího</w:t>
      </w:r>
      <w:proofErr w:type="spellEnd"/>
      <w:r w:rsidRPr="00F50D72">
        <w:rPr>
          <w:rFonts w:ascii="Times New Roman" w:hAnsi="Times New Roman" w:cs="Times New Roman"/>
          <w:bCs w:val="0"/>
        </w:rPr>
        <w:t xml:space="preserve"> souhlasu</w:t>
      </w:r>
    </w:p>
    <w:p w:rsidR="00C453E5"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6</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e zakázáno zneužívat elektronickou poštu k reklamním a jiným účelům, sloužícím k</w:t>
      </w:r>
      <w:r w:rsidR="00D71271">
        <w:rPr>
          <w:rFonts w:ascii="Times New Roman" w:hAnsi="Times New Roman" w:cs="Times New Roman"/>
          <w:bCs w:val="0"/>
        </w:rPr>
        <w:t> </w:t>
      </w:r>
      <w:proofErr w:type="spellStart"/>
      <w:r w:rsidR="00C453E5" w:rsidRPr="00F50D72">
        <w:rPr>
          <w:rFonts w:ascii="Times New Roman" w:hAnsi="Times New Roman" w:cs="Times New Roman"/>
          <w:bCs w:val="0"/>
        </w:rPr>
        <w:t>získáníosobního</w:t>
      </w:r>
      <w:proofErr w:type="spellEnd"/>
      <w:r w:rsidR="00C453E5" w:rsidRPr="00F50D72">
        <w:rPr>
          <w:rFonts w:ascii="Times New Roman" w:hAnsi="Times New Roman" w:cs="Times New Roman"/>
          <w:bCs w:val="0"/>
        </w:rPr>
        <w:t xml:space="preserve"> prospěchu </w:t>
      </w:r>
    </w:p>
    <w:p w:rsidR="00C453E5"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7</w:t>
      </w:r>
      <w:r w:rsidR="005C4C15" w:rsidRPr="00F50D72">
        <w:rPr>
          <w:rFonts w:ascii="Times New Roman" w:hAnsi="Times New Roman" w:cs="Times New Roman"/>
          <w:bCs w:val="0"/>
        </w:rPr>
        <w:t>)</w:t>
      </w:r>
      <w:r w:rsidR="0053494B" w:rsidRPr="00F50D72">
        <w:rPr>
          <w:rFonts w:ascii="Times New Roman" w:hAnsi="Times New Roman" w:cs="Times New Roman"/>
          <w:bCs w:val="0"/>
        </w:rPr>
        <w:t>j</w:t>
      </w:r>
      <w:r w:rsidR="00C453E5" w:rsidRPr="00F50D72">
        <w:rPr>
          <w:rFonts w:ascii="Times New Roman" w:hAnsi="Times New Roman" w:cs="Times New Roman"/>
          <w:bCs w:val="0"/>
        </w:rPr>
        <w:t>e zakázáno využí</w:t>
      </w:r>
      <w:r w:rsidR="0053494B" w:rsidRPr="00F50D72">
        <w:rPr>
          <w:rFonts w:ascii="Times New Roman" w:hAnsi="Times New Roman" w:cs="Times New Roman"/>
          <w:bCs w:val="0"/>
        </w:rPr>
        <w:t>vat VT k páchání trestných činů</w:t>
      </w:r>
    </w:p>
    <w:p w:rsidR="00C453E5"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8</w:t>
      </w:r>
      <w:r w:rsidR="005C4C15" w:rsidRPr="00F50D72">
        <w:rPr>
          <w:rFonts w:ascii="Times New Roman" w:hAnsi="Times New Roman" w:cs="Times New Roman"/>
          <w:bCs w:val="0"/>
        </w:rPr>
        <w:t>)</w:t>
      </w:r>
      <w:r w:rsidR="00EE1032" w:rsidRPr="00F50D72">
        <w:rPr>
          <w:rFonts w:ascii="Times New Roman" w:hAnsi="Times New Roman" w:cs="Times New Roman"/>
          <w:bCs w:val="0"/>
        </w:rPr>
        <w:t xml:space="preserve"> j</w:t>
      </w:r>
      <w:r w:rsidR="00C453E5" w:rsidRPr="00F50D72">
        <w:rPr>
          <w:rFonts w:ascii="Times New Roman" w:hAnsi="Times New Roman" w:cs="Times New Roman"/>
          <w:bCs w:val="0"/>
        </w:rPr>
        <w:t xml:space="preserve">e zakázáno používat VT k činnostem namířeným proti jakékoliv další organizaci, jejíž počítačové prostředky jsou dostupné </w:t>
      </w:r>
      <w:r w:rsidR="00EE1032" w:rsidRPr="00F50D72">
        <w:rPr>
          <w:rFonts w:ascii="Times New Roman" w:hAnsi="Times New Roman" w:cs="Times New Roman"/>
          <w:bCs w:val="0"/>
        </w:rPr>
        <w:t>prostřednictvím počítačové sítě</w:t>
      </w:r>
    </w:p>
    <w:p w:rsidR="005212E7"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9</w:t>
      </w:r>
      <w:r w:rsidR="005C4C15" w:rsidRPr="00F50D72">
        <w:rPr>
          <w:rFonts w:ascii="Times New Roman" w:hAnsi="Times New Roman" w:cs="Times New Roman"/>
          <w:bCs w:val="0"/>
        </w:rPr>
        <w:t>)</w:t>
      </w:r>
      <w:r w:rsidR="00EE1032" w:rsidRPr="00F50D72">
        <w:rPr>
          <w:rFonts w:ascii="Times New Roman" w:hAnsi="Times New Roman" w:cs="Times New Roman"/>
          <w:bCs w:val="0"/>
        </w:rPr>
        <w:t xml:space="preserve"> j</w:t>
      </w:r>
      <w:r w:rsidR="00C453E5" w:rsidRPr="00F50D72">
        <w:rPr>
          <w:rFonts w:ascii="Times New Roman" w:hAnsi="Times New Roman" w:cs="Times New Roman"/>
          <w:bCs w:val="0"/>
        </w:rPr>
        <w:t>e zakázáno instalovat jakýkoliv softwar</w:t>
      </w:r>
      <w:r w:rsidR="00EE1032" w:rsidRPr="00F50D72">
        <w:rPr>
          <w:rFonts w:ascii="Times New Roman" w:hAnsi="Times New Roman" w:cs="Times New Roman"/>
          <w:bCs w:val="0"/>
        </w:rPr>
        <w:t>e a používat nelegální software</w:t>
      </w:r>
    </w:p>
    <w:p w:rsidR="006B3DD1"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10</w:t>
      </w:r>
      <w:r w:rsidR="005C4C15" w:rsidRPr="00F50D72">
        <w:rPr>
          <w:rFonts w:ascii="Times New Roman" w:hAnsi="Times New Roman" w:cs="Times New Roman"/>
          <w:bCs w:val="0"/>
        </w:rPr>
        <w:t>)</w:t>
      </w:r>
      <w:r w:rsidR="00EE1032" w:rsidRPr="00F50D72">
        <w:rPr>
          <w:rFonts w:ascii="Times New Roman" w:hAnsi="Times New Roman" w:cs="Times New Roman"/>
          <w:bCs w:val="0"/>
        </w:rPr>
        <w:t>u</w:t>
      </w:r>
      <w:r w:rsidR="00C453E5" w:rsidRPr="00F50D72">
        <w:rPr>
          <w:rFonts w:ascii="Times New Roman" w:hAnsi="Times New Roman" w:cs="Times New Roman"/>
          <w:bCs w:val="0"/>
        </w:rPr>
        <w:t xml:space="preserve">živatel sítě je povinen </w:t>
      </w:r>
      <w:r w:rsidRPr="00F50D72">
        <w:rPr>
          <w:rFonts w:ascii="Times New Roman" w:hAnsi="Times New Roman" w:cs="Times New Roman"/>
          <w:bCs w:val="0"/>
        </w:rPr>
        <w:t>přizpůsobit svou práci tak</w:t>
      </w:r>
      <w:r w:rsidR="00C453E5" w:rsidRPr="00F50D72">
        <w:rPr>
          <w:rFonts w:ascii="Times New Roman" w:hAnsi="Times New Roman" w:cs="Times New Roman"/>
          <w:bCs w:val="0"/>
        </w:rPr>
        <w:t xml:space="preserve">, aby jeho činnost jen v minimálním </w:t>
      </w:r>
      <w:proofErr w:type="spellStart"/>
      <w:r w:rsidR="00C453E5" w:rsidRPr="00F50D72">
        <w:rPr>
          <w:rFonts w:ascii="Times New Roman" w:hAnsi="Times New Roman" w:cs="Times New Roman"/>
          <w:bCs w:val="0"/>
        </w:rPr>
        <w:t>rozsahu</w:t>
      </w:r>
      <w:r w:rsidR="00654393" w:rsidRPr="00F50D72">
        <w:rPr>
          <w:rFonts w:ascii="Times New Roman" w:hAnsi="Times New Roman" w:cs="Times New Roman"/>
          <w:bCs w:val="0"/>
        </w:rPr>
        <w:t>n</w:t>
      </w:r>
      <w:r w:rsidR="00C453E5" w:rsidRPr="00F50D72">
        <w:rPr>
          <w:rFonts w:ascii="Times New Roman" w:hAnsi="Times New Roman" w:cs="Times New Roman"/>
          <w:bCs w:val="0"/>
        </w:rPr>
        <w:t>egativněovlivňovala</w:t>
      </w:r>
      <w:proofErr w:type="spellEnd"/>
      <w:r w:rsidR="00C453E5" w:rsidRPr="00F50D72">
        <w:rPr>
          <w:rFonts w:ascii="Times New Roman" w:hAnsi="Times New Roman" w:cs="Times New Roman"/>
          <w:bCs w:val="0"/>
        </w:rPr>
        <w:t xml:space="preserve"> možnosti využití počítačových prostředků dalšími uživateli. To se týká jak neúměrného zatěžování linek v době jejich maximálního využití, tak i </w:t>
      </w:r>
      <w:proofErr w:type="spellStart"/>
      <w:r w:rsidR="00C453E5" w:rsidRPr="00F50D72">
        <w:rPr>
          <w:rFonts w:ascii="Times New Roman" w:hAnsi="Times New Roman" w:cs="Times New Roman"/>
          <w:bCs w:val="0"/>
        </w:rPr>
        <w:t>neúměrného</w:t>
      </w:r>
      <w:r w:rsidR="00EE1032" w:rsidRPr="00F50D72">
        <w:rPr>
          <w:rFonts w:ascii="Times New Roman" w:hAnsi="Times New Roman" w:cs="Times New Roman"/>
          <w:bCs w:val="0"/>
        </w:rPr>
        <w:t>zatěžování</w:t>
      </w:r>
      <w:proofErr w:type="spellEnd"/>
      <w:r w:rsidR="00EE1032" w:rsidRPr="00F50D72">
        <w:rPr>
          <w:rFonts w:ascii="Times New Roman" w:hAnsi="Times New Roman" w:cs="Times New Roman"/>
          <w:bCs w:val="0"/>
        </w:rPr>
        <w:t xml:space="preserve"> jednotlivých počítačů</w:t>
      </w:r>
    </w:p>
    <w:p w:rsidR="00C453E5" w:rsidRPr="00F50D72" w:rsidRDefault="005C4C15" w:rsidP="005212E7">
      <w:pPr>
        <w:pStyle w:val="Styl1"/>
        <w:ind w:firstLine="0"/>
        <w:rPr>
          <w:rFonts w:ascii="Times New Roman" w:hAnsi="Times New Roman" w:cs="Times New Roman"/>
          <w:bCs w:val="0"/>
        </w:rPr>
      </w:pPr>
      <w:r w:rsidRPr="00F50D72">
        <w:rPr>
          <w:rFonts w:ascii="Times New Roman" w:hAnsi="Times New Roman" w:cs="Times New Roman"/>
          <w:bCs w:val="0"/>
        </w:rPr>
        <w:t>1</w:t>
      </w:r>
      <w:r w:rsidR="006B3DD1" w:rsidRPr="00F50D72">
        <w:rPr>
          <w:rFonts w:ascii="Times New Roman" w:hAnsi="Times New Roman" w:cs="Times New Roman"/>
          <w:bCs w:val="0"/>
        </w:rPr>
        <w:t>1</w:t>
      </w:r>
      <w:r w:rsidRPr="00F50D72">
        <w:rPr>
          <w:rFonts w:ascii="Times New Roman" w:hAnsi="Times New Roman" w:cs="Times New Roman"/>
          <w:bCs w:val="0"/>
        </w:rPr>
        <w:t>)</w:t>
      </w:r>
      <w:r w:rsidR="00EE1032" w:rsidRPr="00F50D72">
        <w:rPr>
          <w:rFonts w:ascii="Times New Roman" w:hAnsi="Times New Roman" w:cs="Times New Roman"/>
          <w:bCs w:val="0"/>
        </w:rPr>
        <w:t xml:space="preserve"> u</w:t>
      </w:r>
      <w:r w:rsidR="00C453E5" w:rsidRPr="00F50D72">
        <w:rPr>
          <w:rFonts w:ascii="Times New Roman" w:hAnsi="Times New Roman" w:cs="Times New Roman"/>
          <w:bCs w:val="0"/>
        </w:rPr>
        <w:t xml:space="preserve">živatel není oprávněn využívat nedovoleným způsobem data systému, </w:t>
      </w:r>
      <w:r w:rsidR="00EE1032" w:rsidRPr="00F50D72">
        <w:rPr>
          <w:rFonts w:ascii="Times New Roman" w:hAnsi="Times New Roman" w:cs="Times New Roman"/>
          <w:bCs w:val="0"/>
        </w:rPr>
        <w:t xml:space="preserve">systémy </w:t>
      </w:r>
      <w:r w:rsidR="00C453E5" w:rsidRPr="00F50D72">
        <w:rPr>
          <w:rFonts w:ascii="Times New Roman" w:hAnsi="Times New Roman" w:cs="Times New Roman"/>
          <w:bCs w:val="0"/>
        </w:rPr>
        <w:t>a sítě nebo neoprávněně zkoušet, zkoumat či testovat</w:t>
      </w:r>
      <w:r w:rsidR="00EE1032" w:rsidRPr="00F50D72">
        <w:rPr>
          <w:rFonts w:ascii="Times New Roman" w:hAnsi="Times New Roman" w:cs="Times New Roman"/>
          <w:bCs w:val="0"/>
        </w:rPr>
        <w:t xml:space="preserve"> zranitelnost systému nebo sítí</w:t>
      </w:r>
    </w:p>
    <w:p w:rsidR="00EE1032" w:rsidRPr="00F50D72" w:rsidRDefault="006B3DD1" w:rsidP="005212E7">
      <w:pPr>
        <w:pStyle w:val="Styl1"/>
        <w:ind w:firstLine="0"/>
        <w:rPr>
          <w:rFonts w:ascii="Times New Roman" w:hAnsi="Times New Roman" w:cs="Times New Roman"/>
          <w:bCs w:val="0"/>
        </w:rPr>
      </w:pPr>
      <w:r w:rsidRPr="00F50D72">
        <w:rPr>
          <w:rFonts w:ascii="Times New Roman" w:hAnsi="Times New Roman" w:cs="Times New Roman"/>
          <w:bCs w:val="0"/>
        </w:rPr>
        <w:t>12</w:t>
      </w:r>
      <w:r w:rsidR="005C4C15" w:rsidRPr="00F50D72">
        <w:rPr>
          <w:rFonts w:ascii="Times New Roman" w:hAnsi="Times New Roman" w:cs="Times New Roman"/>
          <w:bCs w:val="0"/>
        </w:rPr>
        <w:t>)</w:t>
      </w:r>
      <w:r w:rsidR="00EE1032" w:rsidRPr="00F50D72">
        <w:rPr>
          <w:rFonts w:ascii="Times New Roman" w:hAnsi="Times New Roman" w:cs="Times New Roman"/>
          <w:bCs w:val="0"/>
        </w:rPr>
        <w:t xml:space="preserve"> u</w:t>
      </w:r>
      <w:r w:rsidR="00C453E5" w:rsidRPr="00F50D72">
        <w:rPr>
          <w:rFonts w:ascii="Times New Roman" w:hAnsi="Times New Roman" w:cs="Times New Roman"/>
          <w:bCs w:val="0"/>
        </w:rPr>
        <w:t>živateli není dovoleno porušovat bezpečnostní opatřen</w:t>
      </w:r>
      <w:r w:rsidR="00EE1032" w:rsidRPr="00F50D72">
        <w:rPr>
          <w:rFonts w:ascii="Times New Roman" w:hAnsi="Times New Roman" w:cs="Times New Roman"/>
          <w:bCs w:val="0"/>
        </w:rPr>
        <w:t>í a ověřovací procedury systému</w:t>
      </w:r>
    </w:p>
    <w:p w:rsidR="00ED22B0" w:rsidRPr="00F50D72" w:rsidRDefault="00ED22B0" w:rsidP="005212E7">
      <w:pPr>
        <w:pStyle w:val="Styl1"/>
        <w:ind w:firstLine="0"/>
        <w:rPr>
          <w:rFonts w:ascii="Times New Roman" w:hAnsi="Times New Roman" w:cs="Times New Roman"/>
          <w:bCs w:val="0"/>
        </w:rPr>
      </w:pPr>
    </w:p>
    <w:p w:rsidR="00ED22B0" w:rsidRPr="00D71271" w:rsidRDefault="00ED22B0" w:rsidP="005212E7">
      <w:pPr>
        <w:pStyle w:val="Styl1"/>
        <w:ind w:firstLine="0"/>
        <w:rPr>
          <w:rFonts w:ascii="Times New Roman" w:hAnsi="Times New Roman" w:cs="Times New Roman"/>
          <w:bCs w:val="0"/>
          <w:u w:val="single"/>
        </w:rPr>
      </w:pPr>
      <w:r w:rsidRPr="00D71271">
        <w:rPr>
          <w:rFonts w:ascii="Times New Roman" w:hAnsi="Times New Roman" w:cs="Times New Roman"/>
          <w:bCs w:val="0"/>
          <w:u w:val="single"/>
        </w:rPr>
        <w:t>Pravidla chování při online výuce</w:t>
      </w:r>
      <w:r w:rsidR="004351B0" w:rsidRPr="00D71271">
        <w:rPr>
          <w:rFonts w:ascii="Times New Roman" w:hAnsi="Times New Roman" w:cs="Times New Roman"/>
          <w:bCs w:val="0"/>
          <w:u w:val="single"/>
        </w:rPr>
        <w:t>:</w:t>
      </w:r>
    </w:p>
    <w:p w:rsidR="00ED22B0" w:rsidRPr="00F50D72" w:rsidRDefault="00ED22B0" w:rsidP="005212E7">
      <w:pPr>
        <w:pStyle w:val="Styl1"/>
        <w:ind w:firstLine="0"/>
        <w:rPr>
          <w:rFonts w:ascii="Times New Roman" w:hAnsi="Times New Roman" w:cs="Times New Roman"/>
          <w:bCs w:val="0"/>
        </w:rPr>
      </w:pPr>
      <w:r w:rsidRPr="00F50D72">
        <w:rPr>
          <w:rFonts w:ascii="Times New Roman" w:hAnsi="Times New Roman" w:cs="Times New Roman"/>
          <w:bCs w:val="0"/>
        </w:rPr>
        <w:t xml:space="preserve">13) učitel sám stanovuje, </w:t>
      </w:r>
      <w:r w:rsidR="00787DF2" w:rsidRPr="00F50D72">
        <w:rPr>
          <w:rFonts w:ascii="Times New Roman" w:hAnsi="Times New Roman" w:cs="Times New Roman"/>
          <w:bCs w:val="0"/>
        </w:rPr>
        <w:t xml:space="preserve">ze </w:t>
      </w:r>
      <w:proofErr w:type="spellStart"/>
      <w:r w:rsidRPr="00F50D72">
        <w:rPr>
          <w:rFonts w:ascii="Times New Roman" w:hAnsi="Times New Roman" w:cs="Times New Roman"/>
          <w:bCs w:val="0"/>
        </w:rPr>
        <w:t>kter</w:t>
      </w:r>
      <w:r w:rsidR="00787DF2" w:rsidRPr="00F50D72">
        <w:rPr>
          <w:rFonts w:ascii="Times New Roman" w:hAnsi="Times New Roman" w:cs="Times New Roman"/>
          <w:bCs w:val="0"/>
        </w:rPr>
        <w:t>ých</w:t>
      </w:r>
      <w:r w:rsidRPr="00F50D72">
        <w:rPr>
          <w:rFonts w:ascii="Times New Roman" w:hAnsi="Times New Roman" w:cs="Times New Roman"/>
          <w:bCs w:val="0"/>
        </w:rPr>
        <w:t>pasáž</w:t>
      </w:r>
      <w:r w:rsidR="00787DF2" w:rsidRPr="00F50D72">
        <w:rPr>
          <w:rFonts w:ascii="Times New Roman" w:hAnsi="Times New Roman" w:cs="Times New Roman"/>
          <w:bCs w:val="0"/>
        </w:rPr>
        <w:t>ípořizuje</w:t>
      </w:r>
      <w:proofErr w:type="spellEnd"/>
      <w:r w:rsidR="00787DF2" w:rsidRPr="00F50D72">
        <w:rPr>
          <w:rFonts w:ascii="Times New Roman" w:hAnsi="Times New Roman" w:cs="Times New Roman"/>
          <w:bCs w:val="0"/>
        </w:rPr>
        <w:t xml:space="preserve"> záznam</w:t>
      </w:r>
      <w:r w:rsidRPr="00F50D72">
        <w:rPr>
          <w:rFonts w:ascii="Times New Roman" w:hAnsi="Times New Roman" w:cs="Times New Roman"/>
          <w:bCs w:val="0"/>
        </w:rPr>
        <w:t xml:space="preserve"> a</w:t>
      </w:r>
      <w:r w:rsidR="00787DF2" w:rsidRPr="00F50D72">
        <w:rPr>
          <w:rFonts w:ascii="Times New Roman" w:hAnsi="Times New Roman" w:cs="Times New Roman"/>
          <w:bCs w:val="0"/>
        </w:rPr>
        <w:t xml:space="preserve"> které pasáže</w:t>
      </w:r>
      <w:r w:rsidRPr="00F50D72">
        <w:rPr>
          <w:rFonts w:ascii="Times New Roman" w:hAnsi="Times New Roman" w:cs="Times New Roman"/>
          <w:bCs w:val="0"/>
        </w:rPr>
        <w:t xml:space="preserve"> poskytne žákům jako specifickou učební pomůcku</w:t>
      </w:r>
    </w:p>
    <w:p w:rsidR="00ED22B0" w:rsidRPr="00F50D72" w:rsidRDefault="00ED22B0" w:rsidP="005212E7">
      <w:pPr>
        <w:pStyle w:val="Styl1"/>
        <w:ind w:firstLine="0"/>
        <w:rPr>
          <w:rFonts w:ascii="Times New Roman" w:hAnsi="Times New Roman" w:cs="Times New Roman"/>
          <w:bCs w:val="0"/>
        </w:rPr>
      </w:pPr>
      <w:r w:rsidRPr="00F50D72">
        <w:rPr>
          <w:rFonts w:ascii="Times New Roman" w:hAnsi="Times New Roman" w:cs="Times New Roman"/>
          <w:bCs w:val="0"/>
        </w:rPr>
        <w:t>14) není přípustné si doma pořizovat záznam přenášené on-line výuky mimo části, u kterých to učitel umožnil či sám záznam pořizuje</w:t>
      </w:r>
    </w:p>
    <w:p w:rsidR="00ED22B0" w:rsidRPr="00F50D72" w:rsidRDefault="00EC143E" w:rsidP="005212E7">
      <w:pPr>
        <w:pStyle w:val="Styl1"/>
        <w:ind w:firstLine="0"/>
        <w:rPr>
          <w:rFonts w:ascii="Times New Roman" w:hAnsi="Times New Roman" w:cs="Times New Roman"/>
          <w:bCs w:val="0"/>
        </w:rPr>
      </w:pPr>
      <w:r>
        <w:rPr>
          <w:rFonts w:ascii="Times New Roman" w:hAnsi="Times New Roman" w:cs="Times New Roman"/>
          <w:bCs w:val="0"/>
        </w:rPr>
        <w:t>15</w:t>
      </w:r>
      <w:r w:rsidR="00ED22B0" w:rsidRPr="00F50D72">
        <w:rPr>
          <w:rFonts w:ascii="Times New Roman" w:hAnsi="Times New Roman" w:cs="Times New Roman"/>
          <w:bCs w:val="0"/>
        </w:rPr>
        <w:t>) porušení těchto pravidel bude postiženo kázeňsky</w:t>
      </w:r>
    </w:p>
    <w:p w:rsidR="0082262D" w:rsidRPr="00F50D72" w:rsidRDefault="0082262D" w:rsidP="00777A0D">
      <w:pPr>
        <w:pStyle w:val="Styl1"/>
        <w:ind w:left="680" w:firstLine="0"/>
        <w:rPr>
          <w:rFonts w:ascii="Times New Roman" w:hAnsi="Times New Roman" w:cs="Times New Roman"/>
          <w:bCs w:val="0"/>
          <w:i/>
        </w:rPr>
      </w:pPr>
    </w:p>
    <w:p w:rsidR="0082262D" w:rsidRPr="00F50D72" w:rsidRDefault="005212E7" w:rsidP="005212E7">
      <w:pPr>
        <w:pStyle w:val="Styl1"/>
        <w:ind w:firstLine="0"/>
        <w:rPr>
          <w:rFonts w:ascii="Times New Roman" w:hAnsi="Times New Roman" w:cs="Times New Roman"/>
          <w:b/>
          <w:bCs w:val="0"/>
          <w:sz w:val="28"/>
          <w:szCs w:val="28"/>
          <w:u w:val="single"/>
        </w:rPr>
      </w:pPr>
      <w:r w:rsidRPr="00F50D72">
        <w:rPr>
          <w:rFonts w:ascii="Times New Roman" w:hAnsi="Times New Roman" w:cs="Times New Roman"/>
          <w:b/>
          <w:bCs w:val="0"/>
          <w:sz w:val="28"/>
          <w:szCs w:val="28"/>
        </w:rPr>
        <w:t xml:space="preserve">E) </w:t>
      </w:r>
      <w:proofErr w:type="spellStart"/>
      <w:proofErr w:type="gramStart"/>
      <w:r w:rsidR="0082262D" w:rsidRPr="00F50D72">
        <w:rPr>
          <w:rFonts w:ascii="Times New Roman" w:hAnsi="Times New Roman" w:cs="Times New Roman"/>
          <w:b/>
          <w:bCs w:val="0"/>
          <w:sz w:val="28"/>
          <w:szCs w:val="28"/>
          <w:u w:val="single"/>
        </w:rPr>
        <w:t>Nošení</w:t>
      </w:r>
      <w:proofErr w:type="gramEnd"/>
      <w:r w:rsidR="0082262D" w:rsidRPr="00F50D72">
        <w:rPr>
          <w:rFonts w:ascii="Times New Roman" w:hAnsi="Times New Roman" w:cs="Times New Roman"/>
          <w:b/>
          <w:bCs w:val="0"/>
          <w:sz w:val="28"/>
          <w:szCs w:val="28"/>
          <w:u w:val="single"/>
        </w:rPr>
        <w:t>,</w:t>
      </w:r>
      <w:proofErr w:type="gramStart"/>
      <w:r w:rsidR="0082262D" w:rsidRPr="00F50D72">
        <w:rPr>
          <w:rFonts w:ascii="Times New Roman" w:hAnsi="Times New Roman" w:cs="Times New Roman"/>
          <w:b/>
          <w:bCs w:val="0"/>
          <w:sz w:val="28"/>
          <w:szCs w:val="28"/>
          <w:u w:val="single"/>
        </w:rPr>
        <w:t>držení</w:t>
      </w:r>
      <w:proofErr w:type="gramEnd"/>
      <w:r w:rsidR="0082262D" w:rsidRPr="00F50D72">
        <w:rPr>
          <w:rFonts w:ascii="Times New Roman" w:hAnsi="Times New Roman" w:cs="Times New Roman"/>
          <w:b/>
          <w:bCs w:val="0"/>
          <w:sz w:val="28"/>
          <w:szCs w:val="28"/>
          <w:u w:val="single"/>
        </w:rPr>
        <w:t>,distribuce</w:t>
      </w:r>
      <w:proofErr w:type="spellEnd"/>
      <w:r w:rsidR="0082262D" w:rsidRPr="00F50D72">
        <w:rPr>
          <w:rFonts w:ascii="Times New Roman" w:hAnsi="Times New Roman" w:cs="Times New Roman"/>
          <w:b/>
          <w:bCs w:val="0"/>
          <w:sz w:val="28"/>
          <w:szCs w:val="28"/>
          <w:u w:val="single"/>
        </w:rPr>
        <w:t xml:space="preserve"> a zneužívání návykových látek</w:t>
      </w:r>
    </w:p>
    <w:p w:rsidR="005212E7" w:rsidRPr="00F50D72" w:rsidRDefault="005212E7" w:rsidP="005212E7">
      <w:pPr>
        <w:pStyle w:val="Styl1"/>
        <w:ind w:firstLine="0"/>
        <w:rPr>
          <w:rFonts w:ascii="Times New Roman" w:hAnsi="Times New Roman" w:cs="Times New Roman"/>
          <w:b/>
          <w:bCs w:val="0"/>
          <w:u w:val="single"/>
        </w:rPr>
      </w:pPr>
    </w:p>
    <w:p w:rsidR="006368FA" w:rsidRPr="00F50D72" w:rsidRDefault="0082262D" w:rsidP="005212E7">
      <w:pPr>
        <w:pStyle w:val="Nzev"/>
        <w:jc w:val="both"/>
        <w:rPr>
          <w:b w:val="0"/>
          <w:sz w:val="24"/>
          <w:szCs w:val="24"/>
          <w:u w:val="none"/>
        </w:rPr>
      </w:pPr>
      <w:r w:rsidRPr="00F50D72">
        <w:rPr>
          <w:b w:val="0"/>
          <w:sz w:val="24"/>
          <w:szCs w:val="24"/>
          <w:u w:val="none"/>
        </w:rPr>
        <w:t xml:space="preserve">Nošení, držení, distribuce a zneužívání návykových látek je </w:t>
      </w:r>
      <w:r w:rsidR="001311C7" w:rsidRPr="00F50D72">
        <w:rPr>
          <w:b w:val="0"/>
          <w:sz w:val="24"/>
          <w:szCs w:val="24"/>
          <w:u w:val="none"/>
        </w:rPr>
        <w:t>v prostorách JÚŠ</w:t>
      </w:r>
      <w:r w:rsidR="00D71271">
        <w:rPr>
          <w:b w:val="0"/>
          <w:sz w:val="24"/>
          <w:szCs w:val="24"/>
          <w:u w:val="none"/>
        </w:rPr>
        <w:t xml:space="preserve"> zakázáno. </w:t>
      </w:r>
      <w:r w:rsidR="00D71271" w:rsidRPr="009E56B2">
        <w:rPr>
          <w:b w:val="0"/>
          <w:sz w:val="24"/>
          <w:szCs w:val="24"/>
          <w:u w:val="none"/>
        </w:rPr>
        <w:t>T</w:t>
      </w:r>
      <w:r w:rsidRPr="009E56B2">
        <w:rPr>
          <w:b w:val="0"/>
          <w:sz w:val="24"/>
          <w:szCs w:val="24"/>
          <w:u w:val="none"/>
        </w:rPr>
        <w:t xml:space="preserve">ento přestupek </w:t>
      </w:r>
      <w:r w:rsidR="00D71271" w:rsidRPr="009E56B2">
        <w:rPr>
          <w:b w:val="0"/>
          <w:sz w:val="24"/>
          <w:szCs w:val="24"/>
          <w:u w:val="none"/>
        </w:rPr>
        <w:t xml:space="preserve">bude řešen kázeňsky a důsledkem může být vyloučení z </w:t>
      </w:r>
      <w:r w:rsidRPr="009E56B2">
        <w:rPr>
          <w:b w:val="0"/>
          <w:sz w:val="24"/>
          <w:szCs w:val="24"/>
          <w:u w:val="none"/>
        </w:rPr>
        <w:t xml:space="preserve">ubytování v JÚŠ. Při podezření na užívání návykových látek se musí žák podrobit </w:t>
      </w:r>
      <w:r w:rsidR="00D71271" w:rsidRPr="009E56B2">
        <w:rPr>
          <w:b w:val="0"/>
          <w:sz w:val="24"/>
          <w:szCs w:val="24"/>
          <w:u w:val="none"/>
        </w:rPr>
        <w:t>vyšet</w:t>
      </w:r>
      <w:r w:rsidR="000622A9" w:rsidRPr="009E56B2">
        <w:rPr>
          <w:b w:val="0"/>
          <w:sz w:val="24"/>
          <w:szCs w:val="24"/>
          <w:u w:val="none"/>
        </w:rPr>
        <w:t xml:space="preserve">ření moči </w:t>
      </w:r>
      <w:r w:rsidRPr="009E56B2">
        <w:rPr>
          <w:b w:val="0"/>
          <w:sz w:val="24"/>
          <w:szCs w:val="24"/>
          <w:u w:val="none"/>
        </w:rPr>
        <w:t>na odborném toxikologickém oddělení.</w:t>
      </w:r>
      <w:r w:rsidRPr="00F50D72">
        <w:rPr>
          <w:b w:val="0"/>
          <w:sz w:val="24"/>
          <w:szCs w:val="24"/>
          <w:u w:val="none"/>
        </w:rPr>
        <w:t xml:space="preserve"> Při odmítnutí zkoušky moči bude na žáka pohlíženo jako na člověka, který návykové látky užívá. Při pozitivním výsledku testu hradí náklady spojené s testováním žák. </w:t>
      </w:r>
    </w:p>
    <w:p w:rsidR="00230CB9" w:rsidRPr="00F50D72" w:rsidRDefault="00230CB9" w:rsidP="005212E7">
      <w:pPr>
        <w:pStyle w:val="Nzev"/>
        <w:jc w:val="both"/>
        <w:rPr>
          <w:sz w:val="24"/>
          <w:szCs w:val="24"/>
        </w:rPr>
      </w:pPr>
    </w:p>
    <w:p w:rsidR="006368FA" w:rsidRPr="00F50D72" w:rsidRDefault="006368FA" w:rsidP="005212E7">
      <w:pPr>
        <w:pStyle w:val="Nzev"/>
        <w:jc w:val="both"/>
        <w:rPr>
          <w:sz w:val="24"/>
          <w:szCs w:val="24"/>
        </w:rPr>
      </w:pPr>
      <w:r w:rsidRPr="00F50D72">
        <w:rPr>
          <w:sz w:val="24"/>
          <w:szCs w:val="24"/>
        </w:rPr>
        <w:t>Prevence:</w:t>
      </w:r>
    </w:p>
    <w:p w:rsidR="008223C3" w:rsidRPr="00E80958" w:rsidRDefault="000C19AF" w:rsidP="008223C3">
      <w:pPr>
        <w:pStyle w:val="Normlnweb"/>
        <w:jc w:val="both"/>
      </w:pPr>
      <w:r w:rsidRPr="00F50D72">
        <w:t>Za minimální preventivní program</w:t>
      </w:r>
      <w:r w:rsidR="00D71271">
        <w:t xml:space="preserve"> zodpovídá školní metodik</w:t>
      </w:r>
      <w:r w:rsidR="006368FA" w:rsidRPr="00F50D72">
        <w:t xml:space="preserve"> prevence, který koordin</w:t>
      </w:r>
      <w:r w:rsidR="005212E7" w:rsidRPr="00F50D72">
        <w:t xml:space="preserve">uje práci jednotlivých učitelů. </w:t>
      </w:r>
      <w:r w:rsidR="00EC3D94">
        <w:t>Školní metodik prevence</w:t>
      </w:r>
      <w:r w:rsidR="006368FA" w:rsidRPr="00F50D72">
        <w:t xml:space="preserve"> se podílí na analýze současného stavu a zároveň na řešení jednotlivých problémů. O průběhu naplňování </w:t>
      </w:r>
      <w:r w:rsidR="006368FA" w:rsidRPr="00D71271">
        <w:rPr>
          <w:i/>
        </w:rPr>
        <w:t>Minimálního preventivního programu</w:t>
      </w:r>
      <w:r w:rsidR="006368FA" w:rsidRPr="00F50D72">
        <w:t xml:space="preserve"> informuje vedení školy a spolu s ním pravidelně vyhodnocuje aktuální situaci ve škole. Spolupracuje s výchovným poradcem </w:t>
      </w:r>
      <w:proofErr w:type="spellStart"/>
      <w:proofErr w:type="gramStart"/>
      <w:r w:rsidR="006368FA" w:rsidRPr="00F50D72">
        <w:t>školy.</w:t>
      </w:r>
      <w:r w:rsidR="008223C3" w:rsidRPr="00E80958">
        <w:t>Postupy</w:t>
      </w:r>
      <w:proofErr w:type="spellEnd"/>
      <w:proofErr w:type="gramEnd"/>
      <w:r w:rsidR="008223C3" w:rsidRPr="00E80958">
        <w:t xml:space="preserve"> při řešení vybraných krizových situací, které mohou ve škole nastat, shrnuje Krizový plán školy.</w:t>
      </w:r>
    </w:p>
    <w:p w:rsidR="00EC3D94" w:rsidRDefault="006368FA" w:rsidP="00777A0D">
      <w:pPr>
        <w:pStyle w:val="Normlnweb"/>
        <w:jc w:val="both"/>
      </w:pPr>
      <w:r w:rsidRPr="00F50D72">
        <w:rPr>
          <w:rStyle w:val="Siln"/>
        </w:rPr>
        <w:t xml:space="preserve">Primární prevence v rámci jednotlivých předmětů – 1. </w:t>
      </w:r>
      <w:r w:rsidR="005212E7" w:rsidRPr="00F50D72">
        <w:rPr>
          <w:rStyle w:val="Siln"/>
        </w:rPr>
        <w:t>s</w:t>
      </w:r>
      <w:r w:rsidRPr="00F50D72">
        <w:rPr>
          <w:rStyle w:val="Siln"/>
        </w:rPr>
        <w:t>tupeň</w:t>
      </w:r>
    </w:p>
    <w:p w:rsidR="006368FA" w:rsidRPr="00F50D72" w:rsidRDefault="006368FA" w:rsidP="00777A0D">
      <w:pPr>
        <w:pStyle w:val="Normlnweb"/>
        <w:jc w:val="both"/>
      </w:pPr>
      <w:r w:rsidRPr="00F50D72">
        <w:t>Primární prevenci na 1. stupni má na starosti především třídní učitel. S jednotlivými tématy se děti seznamují především v prvouce, přírodovědě a vlastivědě. Při výuce učitel využívá různé metody, např. výklad, předávání informací, samostatnou práci, práci ve skupině. Navozuje příznivé psychosociální klima ve třídě, usiluje o všestranný rozvoj osobnosti žáka, spolupracuje s rodiči, upevňuje základní návyky žáků v rámci hygieny, životosprávy, sdělení základních informací z oblasti prevence experimentování s alkoholem a cigaretami. Pokládá základy etické a právní výchovy, snaží se včas odhalovat specifické poruchy učení i jiných postižení, soustředí se na včasné diagnostikování sociálně patologických jevů v třídním kolektivu.</w:t>
      </w:r>
    </w:p>
    <w:p w:rsidR="006368FA" w:rsidRPr="00F50D72" w:rsidRDefault="006368FA" w:rsidP="00777A0D">
      <w:pPr>
        <w:pStyle w:val="Normlnweb"/>
        <w:jc w:val="both"/>
      </w:pPr>
      <w:r w:rsidRPr="00F50D72">
        <w:rPr>
          <w:rStyle w:val="Siln"/>
        </w:rPr>
        <w:t>Primární prevence v rámci jednotlivých předmětů – 2. stupeň</w:t>
      </w:r>
    </w:p>
    <w:p w:rsidR="006368FA" w:rsidRPr="00F50D72" w:rsidRDefault="006368FA" w:rsidP="00777A0D">
      <w:pPr>
        <w:pStyle w:val="Normlnweb"/>
        <w:jc w:val="both"/>
      </w:pPr>
      <w:r w:rsidRPr="00F50D72">
        <w:t>S tématy z oblasti prevence se pracuje v předmětech výchova k občanství, výchova ke zdraví, přírodopis, chemie, dějepis, český jazyk a literatura. K práci s tématy lze využít metod výkladu, samostatné práce, práce ve skupině, práce s médii, hraní scének, besed a přednášek. Druhý stupeň představuje větší prostor pro působení učitele v oblasti tvorby příznivějšího sociálního klimatu. Včasná diagnostika a intervence, spolupráce s odborníky je velmi důležitá. Je nutné se věnovat problematickým skupinám žáků nebo problematickým jednotlivcům. Důraz je třeba klást na prevenci šikany. V rámci prevence kouření a pití alkoholu je nutné žákům poskytnout co největší množství informací. Žák druhého stupně se učí zodpovídat za své zdraví i zdraví ostatních, učí se vytvářet eticky hodnotné postoje a způsoby chování. K navozování příznivého společenského klimatu ve třídě slouží také organizování výletů, exkurzí, lyžařského výcvikového kurzu, školy v přírodě atd. Žáci jsou také vedeni v rámci jednotlivých předmětů k ekologicky uvědomělému smýšlení.</w:t>
      </w:r>
      <w:r w:rsidR="005212E7" w:rsidRPr="00F50D72">
        <w:t xml:space="preserve"> Dozvědí se o možnostech pomoci </w:t>
      </w:r>
      <w:r w:rsidRPr="00F50D72">
        <w:t>– kam se obrátit a jak postupovat v případě, že se právě závislost na návykových látkách stala součástí jejich života, jak se bránit různým formám násilí. Naučí se orientovat v základních právních normách, získají základní právní povědomí. Žáci 8. a 9. tříd získávají základní vědomosti o významu sexuálního života a možných rizicích.</w:t>
      </w:r>
    </w:p>
    <w:p w:rsidR="006368FA" w:rsidRPr="00F50D72" w:rsidRDefault="006368FA" w:rsidP="00777A0D">
      <w:pPr>
        <w:pStyle w:val="Normlnweb"/>
        <w:jc w:val="both"/>
      </w:pPr>
      <w:r w:rsidRPr="00F50D72">
        <w:t>Minimální preventivní program obohacují volnočasové aktivity, kroužky, sportovní činnosti a soutěže, výlety, exkurze, lyžařské výcvikové kurzy, škola v přírodě atd.</w:t>
      </w:r>
    </w:p>
    <w:p w:rsidR="006368FA" w:rsidRPr="00F50D72" w:rsidRDefault="006368FA" w:rsidP="00777A0D">
      <w:pPr>
        <w:pStyle w:val="Normlnweb"/>
        <w:jc w:val="both"/>
      </w:pPr>
      <w:r w:rsidRPr="00F50D72">
        <w:t>Minimální preventivní program je přístupný na webových stránkách naší školy</w:t>
      </w:r>
      <w:r w:rsidR="00303E25" w:rsidRPr="00F50D72">
        <w:t xml:space="preserve">, </w:t>
      </w:r>
      <w:r w:rsidRPr="00F50D72">
        <w:t>mohou se s ním seznámit rodiče i veřejnost. Je to otevřený program, který mohou rodiče i veřejnost připomínkovat a obohatit novými nápady.</w:t>
      </w:r>
      <w:r w:rsidR="00303E25" w:rsidRPr="00F50D72">
        <w:t xml:space="preserve"> P</w:t>
      </w:r>
      <w:r w:rsidR="00F50D72">
        <w:t>ro pedagogické pracovníky je k dispozici rámci platformy</w:t>
      </w:r>
      <w:r w:rsidR="00303E25" w:rsidRPr="00F50D72">
        <w:t xml:space="preserve"> MS Teams.</w:t>
      </w:r>
    </w:p>
    <w:p w:rsidR="0082262D" w:rsidRPr="00F50D72" w:rsidRDefault="0082262D" w:rsidP="005212E7">
      <w:pPr>
        <w:pStyle w:val="Nzev"/>
        <w:jc w:val="both"/>
        <w:rPr>
          <w:b w:val="0"/>
          <w:sz w:val="24"/>
          <w:szCs w:val="24"/>
        </w:rPr>
      </w:pPr>
      <w:r w:rsidRPr="00F50D72">
        <w:rPr>
          <w:b w:val="0"/>
          <w:sz w:val="24"/>
          <w:szCs w:val="24"/>
        </w:rPr>
        <w:t>Ve škole a před školní budovou se nekouří a neužívají alkoholické nápoje.</w:t>
      </w:r>
    </w:p>
    <w:p w:rsidR="00C42549" w:rsidRPr="00F50D72" w:rsidRDefault="00C42549" w:rsidP="00777A0D">
      <w:pPr>
        <w:pStyle w:val="Nzev"/>
        <w:ind w:left="360"/>
        <w:jc w:val="both"/>
        <w:rPr>
          <w:b w:val="0"/>
          <w:sz w:val="24"/>
          <w:szCs w:val="24"/>
          <w:u w:val="none"/>
        </w:rPr>
      </w:pPr>
    </w:p>
    <w:p w:rsidR="004A70B0" w:rsidRPr="00F50D72" w:rsidRDefault="008D473C" w:rsidP="00E506DC">
      <w:pPr>
        <w:pStyle w:val="Nzev"/>
        <w:suppressAutoHyphens/>
        <w:jc w:val="both"/>
        <w:rPr>
          <w:caps/>
          <w:sz w:val="28"/>
          <w:szCs w:val="28"/>
        </w:rPr>
      </w:pPr>
      <w:r w:rsidRPr="00F50D72">
        <w:rPr>
          <w:sz w:val="28"/>
          <w:szCs w:val="28"/>
          <w:u w:val="none"/>
        </w:rPr>
        <w:t>F</w:t>
      </w:r>
      <w:r w:rsidR="00571A05" w:rsidRPr="00F50D72">
        <w:rPr>
          <w:sz w:val="28"/>
          <w:szCs w:val="28"/>
          <w:u w:val="none"/>
        </w:rPr>
        <w:t xml:space="preserve">) </w:t>
      </w:r>
      <w:r w:rsidR="00F52886" w:rsidRPr="00F50D72">
        <w:rPr>
          <w:sz w:val="28"/>
          <w:szCs w:val="28"/>
        </w:rPr>
        <w:t>Nepřítomnost a uvolňování žáků</w:t>
      </w:r>
    </w:p>
    <w:p w:rsidR="0082262D" w:rsidRPr="00F50D72" w:rsidRDefault="0082262D" w:rsidP="004A70B0">
      <w:pPr>
        <w:pStyle w:val="Nzev"/>
        <w:ind w:left="360"/>
        <w:jc w:val="both"/>
        <w:rPr>
          <w:sz w:val="20"/>
          <w:u w:val="none"/>
        </w:rPr>
      </w:pPr>
    </w:p>
    <w:p w:rsidR="0082262D" w:rsidRPr="00F50D72" w:rsidRDefault="00ED67EC" w:rsidP="00777A0D">
      <w:pPr>
        <w:pStyle w:val="Nzev"/>
        <w:numPr>
          <w:ilvl w:val="1"/>
          <w:numId w:val="2"/>
        </w:numPr>
        <w:jc w:val="both"/>
        <w:rPr>
          <w:b w:val="0"/>
          <w:sz w:val="24"/>
          <w:szCs w:val="24"/>
          <w:u w:val="none"/>
        </w:rPr>
      </w:pPr>
      <w:r w:rsidRPr="00F50D72">
        <w:rPr>
          <w:b w:val="0"/>
          <w:sz w:val="24"/>
          <w:szCs w:val="24"/>
          <w:u w:val="none"/>
        </w:rPr>
        <w:t>n</w:t>
      </w:r>
      <w:r w:rsidR="0082262D" w:rsidRPr="00F50D72">
        <w:rPr>
          <w:b w:val="0"/>
          <w:sz w:val="24"/>
          <w:szCs w:val="24"/>
          <w:u w:val="none"/>
        </w:rPr>
        <w:t xml:space="preserve">epřítomnost ve škole dle §50 Školského zákona omlouvá zákonný zástupce </w:t>
      </w:r>
      <w:r w:rsidR="007F0DAC" w:rsidRPr="00F50D72">
        <w:rPr>
          <w:b w:val="0"/>
          <w:i/>
          <w:sz w:val="24"/>
          <w:szCs w:val="24"/>
          <w:u w:val="none"/>
        </w:rPr>
        <w:t xml:space="preserve">třídnímu </w:t>
      </w:r>
      <w:proofErr w:type="spellStart"/>
      <w:r w:rsidR="007F0DAC" w:rsidRPr="00F50D72">
        <w:rPr>
          <w:b w:val="0"/>
          <w:i/>
          <w:sz w:val="24"/>
          <w:szCs w:val="24"/>
          <w:u w:val="none"/>
        </w:rPr>
        <w:t>učiteli</w:t>
      </w:r>
      <w:r w:rsidR="0082262D" w:rsidRPr="00F50D72">
        <w:rPr>
          <w:b w:val="0"/>
          <w:sz w:val="24"/>
          <w:szCs w:val="24"/>
          <w:u w:val="none"/>
        </w:rPr>
        <w:t>nejdéle</w:t>
      </w:r>
      <w:proofErr w:type="spellEnd"/>
      <w:r w:rsidR="0082262D" w:rsidRPr="00F50D72">
        <w:rPr>
          <w:b w:val="0"/>
          <w:sz w:val="24"/>
          <w:szCs w:val="24"/>
          <w:u w:val="none"/>
        </w:rPr>
        <w:t xml:space="preserve"> do 3 </w:t>
      </w:r>
      <w:r w:rsidR="00D46CAD" w:rsidRPr="00F50D72">
        <w:rPr>
          <w:b w:val="0"/>
          <w:sz w:val="24"/>
          <w:szCs w:val="24"/>
          <w:u w:val="none"/>
        </w:rPr>
        <w:t>kalendářních</w:t>
      </w:r>
      <w:r w:rsidR="0082262D" w:rsidRPr="00F50D72">
        <w:rPr>
          <w:b w:val="0"/>
          <w:sz w:val="24"/>
          <w:szCs w:val="24"/>
          <w:u w:val="none"/>
        </w:rPr>
        <w:t xml:space="preserve"> dnů</w:t>
      </w:r>
      <w:r w:rsidR="007F0DAC" w:rsidRPr="00F50D72">
        <w:rPr>
          <w:b w:val="0"/>
          <w:sz w:val="24"/>
          <w:szCs w:val="24"/>
          <w:u w:val="none"/>
        </w:rPr>
        <w:t xml:space="preserve">. Po příchodu do školy žák předloží omluvenku, příp. potvrzení od lékaře do 3 pracovních </w:t>
      </w:r>
      <w:proofErr w:type="spellStart"/>
      <w:proofErr w:type="gramStart"/>
      <w:r w:rsidR="007F0DAC" w:rsidRPr="00F50D72">
        <w:rPr>
          <w:b w:val="0"/>
          <w:sz w:val="24"/>
          <w:szCs w:val="24"/>
          <w:u w:val="none"/>
        </w:rPr>
        <w:t>dnů.Na</w:t>
      </w:r>
      <w:proofErr w:type="spellEnd"/>
      <w:proofErr w:type="gramEnd"/>
      <w:r w:rsidR="007F0DAC" w:rsidRPr="00F50D72">
        <w:rPr>
          <w:b w:val="0"/>
          <w:sz w:val="24"/>
          <w:szCs w:val="24"/>
          <w:u w:val="none"/>
        </w:rPr>
        <w:t xml:space="preserve"> pozdější omluvenky již TU </w:t>
      </w:r>
      <w:r w:rsidRPr="00F50D72">
        <w:rPr>
          <w:b w:val="0"/>
          <w:sz w:val="24"/>
          <w:szCs w:val="24"/>
          <w:u w:val="none"/>
        </w:rPr>
        <w:t>nemusí</w:t>
      </w:r>
      <w:r w:rsidR="007F0DAC" w:rsidRPr="00F50D72">
        <w:rPr>
          <w:b w:val="0"/>
          <w:sz w:val="24"/>
          <w:szCs w:val="24"/>
          <w:u w:val="none"/>
        </w:rPr>
        <w:t xml:space="preserve"> brát zřetel a hodiny </w:t>
      </w:r>
      <w:r w:rsidRPr="00F50D72">
        <w:rPr>
          <w:b w:val="0"/>
          <w:sz w:val="24"/>
          <w:szCs w:val="24"/>
          <w:u w:val="none"/>
        </w:rPr>
        <w:t>mohou být</w:t>
      </w:r>
      <w:r w:rsidR="007F0DAC" w:rsidRPr="00F50D72">
        <w:rPr>
          <w:b w:val="0"/>
          <w:sz w:val="24"/>
          <w:szCs w:val="24"/>
          <w:u w:val="none"/>
        </w:rPr>
        <w:t xml:space="preserve"> považovány za neomluvené</w:t>
      </w:r>
    </w:p>
    <w:p w:rsidR="00715C3C" w:rsidRPr="00F50D72" w:rsidRDefault="000D486A" w:rsidP="00777A0D">
      <w:pPr>
        <w:pStyle w:val="Odstavecseseznamem"/>
        <w:numPr>
          <w:ilvl w:val="1"/>
          <w:numId w:val="2"/>
        </w:numPr>
        <w:jc w:val="both"/>
        <w:rPr>
          <w:i/>
        </w:rPr>
      </w:pPr>
      <w:r w:rsidRPr="00F50D72">
        <w:rPr>
          <w:i/>
        </w:rPr>
        <w:t>o</w:t>
      </w:r>
      <w:r w:rsidR="0082262D" w:rsidRPr="00F50D72">
        <w:rPr>
          <w:i/>
        </w:rPr>
        <w:t>dhlášení péče musí být provedeno telefonicky pouze na tele</w:t>
      </w:r>
      <w:r w:rsidR="00023D9D" w:rsidRPr="00F50D72">
        <w:rPr>
          <w:i/>
        </w:rPr>
        <w:t>fonní záznamník – tel. 261225005- do 8.</w:t>
      </w:r>
      <w:r w:rsidR="00F52886" w:rsidRPr="00F50D72">
        <w:rPr>
          <w:i/>
        </w:rPr>
        <w:t xml:space="preserve"> hodiny </w:t>
      </w:r>
      <w:r w:rsidR="00023D9D" w:rsidRPr="00F50D72">
        <w:rPr>
          <w:i/>
        </w:rPr>
        <w:t>ranní</w:t>
      </w:r>
      <w:r w:rsidR="0082262D" w:rsidRPr="00F50D72">
        <w:rPr>
          <w:i/>
        </w:rPr>
        <w:t>.</w:t>
      </w:r>
      <w:r w:rsidR="0082262D" w:rsidRPr="00F50D72">
        <w:t xml:space="preserve"> Pokud je žák</w:t>
      </w:r>
      <w:r w:rsidR="00EE1032" w:rsidRPr="00F50D72">
        <w:t xml:space="preserve"> zletilý, může se omlouvat sám </w:t>
      </w:r>
      <w:r w:rsidR="00715C3C" w:rsidRPr="00F50D72">
        <w:t>(</w:t>
      </w:r>
      <w:r w:rsidR="00715C3C" w:rsidRPr="00F50D72">
        <w:rPr>
          <w:i/>
        </w:rPr>
        <w:t>V případě nepřítomnosti z důvodu výletu, exkurze, školy v př</w:t>
      </w:r>
      <w:r w:rsidR="00C942CA" w:rsidRPr="00F50D72">
        <w:rPr>
          <w:i/>
        </w:rPr>
        <w:t xml:space="preserve">írodě apod. je nutno, aby žáci </w:t>
      </w:r>
      <w:r w:rsidR="00715C3C" w:rsidRPr="00F50D72">
        <w:rPr>
          <w:i/>
        </w:rPr>
        <w:t>či rodiče udělali zápis do knihy u hospodářky škol</w:t>
      </w:r>
      <w:r w:rsidR="00F52886" w:rsidRPr="00F50D72">
        <w:rPr>
          <w:i/>
        </w:rPr>
        <w:t xml:space="preserve"> / dále viz </w:t>
      </w:r>
      <w:r w:rsidR="00F9760C" w:rsidRPr="00F50D72">
        <w:rPr>
          <w:i/>
        </w:rPr>
        <w:t>příloha</w:t>
      </w:r>
      <w:r w:rsidR="00C942CA" w:rsidRPr="00F50D72">
        <w:rPr>
          <w:i/>
        </w:rPr>
        <w:t>/</w:t>
      </w:r>
    </w:p>
    <w:p w:rsidR="00F52886" w:rsidRPr="00F50D72" w:rsidRDefault="0082262D" w:rsidP="00571A05">
      <w:pPr>
        <w:pStyle w:val="Nzev"/>
        <w:numPr>
          <w:ilvl w:val="1"/>
          <w:numId w:val="2"/>
        </w:numPr>
        <w:jc w:val="both"/>
        <w:rPr>
          <w:b w:val="0"/>
          <w:sz w:val="24"/>
          <w:szCs w:val="24"/>
          <w:u w:val="none"/>
        </w:rPr>
      </w:pPr>
      <w:r w:rsidRPr="00F50D72">
        <w:rPr>
          <w:b w:val="0"/>
          <w:sz w:val="24"/>
          <w:szCs w:val="24"/>
          <w:u w:val="none"/>
        </w:rPr>
        <w:t>ve v</w:t>
      </w:r>
      <w:r w:rsidR="00F52886" w:rsidRPr="00F50D72">
        <w:rPr>
          <w:b w:val="0"/>
          <w:sz w:val="24"/>
          <w:szCs w:val="24"/>
          <w:u w:val="none"/>
        </w:rPr>
        <w:t xml:space="preserve">ýjimečných případech (především </w:t>
      </w:r>
      <w:r w:rsidRPr="00F50D72">
        <w:rPr>
          <w:b w:val="0"/>
          <w:sz w:val="24"/>
          <w:szCs w:val="24"/>
          <w:u w:val="none"/>
        </w:rPr>
        <w:t>v případě častých absencí) může TU vyžadovat doložení nepřítomnosti žáka z důvodu nemoci vystavené lékařem jako součást omluvenky</w:t>
      </w:r>
    </w:p>
    <w:p w:rsidR="0082262D" w:rsidRPr="00F50D72" w:rsidRDefault="00C942CA" w:rsidP="00571A05">
      <w:pPr>
        <w:pStyle w:val="Nzev"/>
        <w:numPr>
          <w:ilvl w:val="1"/>
          <w:numId w:val="2"/>
        </w:numPr>
        <w:jc w:val="both"/>
        <w:rPr>
          <w:b w:val="0"/>
          <w:sz w:val="24"/>
          <w:szCs w:val="24"/>
          <w:u w:val="none"/>
        </w:rPr>
      </w:pPr>
      <w:r w:rsidRPr="00F50D72">
        <w:rPr>
          <w:b w:val="0"/>
          <w:sz w:val="24"/>
          <w:szCs w:val="24"/>
          <w:u w:val="none"/>
        </w:rPr>
        <w:t xml:space="preserve">o </w:t>
      </w:r>
      <w:r w:rsidR="0082262D" w:rsidRPr="00F50D72">
        <w:rPr>
          <w:b w:val="0"/>
          <w:sz w:val="24"/>
          <w:szCs w:val="24"/>
          <w:u w:val="none"/>
        </w:rPr>
        <w:t>neomluvené i zvýšené omluvené absenci informuje TU ředitele š</w:t>
      </w:r>
      <w:r w:rsidR="00F52886" w:rsidRPr="00F50D72">
        <w:rPr>
          <w:b w:val="0"/>
          <w:sz w:val="24"/>
          <w:szCs w:val="24"/>
          <w:u w:val="none"/>
        </w:rPr>
        <w:t xml:space="preserve">koly a výchovnou </w:t>
      </w:r>
      <w:r w:rsidR="0082262D" w:rsidRPr="00F50D72">
        <w:rPr>
          <w:b w:val="0"/>
          <w:sz w:val="24"/>
          <w:szCs w:val="24"/>
          <w:u w:val="none"/>
        </w:rPr>
        <w:t>poradkyni</w:t>
      </w:r>
    </w:p>
    <w:p w:rsidR="0082262D" w:rsidRPr="00F50D72" w:rsidRDefault="0082262D" w:rsidP="00571A05">
      <w:pPr>
        <w:pStyle w:val="Nzev"/>
        <w:numPr>
          <w:ilvl w:val="1"/>
          <w:numId w:val="2"/>
        </w:numPr>
        <w:jc w:val="both"/>
        <w:rPr>
          <w:b w:val="0"/>
          <w:sz w:val="24"/>
          <w:szCs w:val="24"/>
          <w:u w:val="none"/>
        </w:rPr>
      </w:pPr>
      <w:r w:rsidRPr="00F50D72">
        <w:rPr>
          <w:b w:val="0"/>
          <w:sz w:val="24"/>
          <w:szCs w:val="24"/>
          <w:u w:val="none"/>
        </w:rPr>
        <w:t>při neoml</w:t>
      </w:r>
      <w:r w:rsidR="00F52886" w:rsidRPr="00F50D72">
        <w:rPr>
          <w:b w:val="0"/>
          <w:sz w:val="24"/>
          <w:szCs w:val="24"/>
          <w:u w:val="none"/>
        </w:rPr>
        <w:t>uvené absenci do součtu 10 vyučovacích</w:t>
      </w:r>
      <w:r w:rsidRPr="00F50D72">
        <w:rPr>
          <w:b w:val="0"/>
          <w:sz w:val="24"/>
          <w:szCs w:val="24"/>
          <w:u w:val="none"/>
        </w:rPr>
        <w:t xml:space="preserve"> hodin postupuj</w:t>
      </w:r>
      <w:r w:rsidR="00F52886" w:rsidRPr="00F50D72">
        <w:rPr>
          <w:b w:val="0"/>
          <w:sz w:val="24"/>
          <w:szCs w:val="24"/>
          <w:u w:val="none"/>
        </w:rPr>
        <w:t xml:space="preserve">e TU podle čl. II., odst. 6 Metodického </w:t>
      </w:r>
      <w:r w:rsidRPr="00F50D72">
        <w:rPr>
          <w:b w:val="0"/>
          <w:sz w:val="24"/>
          <w:szCs w:val="24"/>
          <w:u w:val="none"/>
        </w:rPr>
        <w:t xml:space="preserve">pokynu MŠMT </w:t>
      </w:r>
      <w:proofErr w:type="gramStart"/>
      <w:r w:rsidRPr="00F50D72">
        <w:rPr>
          <w:b w:val="0"/>
          <w:sz w:val="24"/>
          <w:szCs w:val="24"/>
          <w:u w:val="none"/>
        </w:rPr>
        <w:t>č.j.</w:t>
      </w:r>
      <w:proofErr w:type="gramEnd"/>
      <w:r w:rsidRPr="00F50D72">
        <w:rPr>
          <w:b w:val="0"/>
          <w:sz w:val="24"/>
          <w:szCs w:val="24"/>
          <w:u w:val="none"/>
        </w:rPr>
        <w:t>10194/2002-14</w:t>
      </w:r>
      <w:r w:rsidR="00F52886" w:rsidRPr="00F50D72">
        <w:rPr>
          <w:b w:val="0"/>
          <w:sz w:val="24"/>
          <w:szCs w:val="24"/>
          <w:u w:val="none"/>
        </w:rPr>
        <w:t xml:space="preserve">, </w:t>
      </w:r>
      <w:r w:rsidRPr="00F50D72">
        <w:rPr>
          <w:b w:val="0"/>
          <w:sz w:val="24"/>
          <w:szCs w:val="24"/>
          <w:u w:val="none"/>
        </w:rPr>
        <w:t>při počtu</w:t>
      </w:r>
      <w:r w:rsidR="00F52886" w:rsidRPr="00F50D72">
        <w:rPr>
          <w:b w:val="0"/>
          <w:sz w:val="24"/>
          <w:szCs w:val="24"/>
          <w:u w:val="none"/>
        </w:rPr>
        <w:t xml:space="preserve"> neomluvených hodin nad 10 vyučovacích </w:t>
      </w:r>
      <w:r w:rsidR="007F01EA" w:rsidRPr="00F50D72">
        <w:rPr>
          <w:b w:val="0"/>
          <w:sz w:val="24"/>
          <w:szCs w:val="24"/>
          <w:u w:val="none"/>
        </w:rPr>
        <w:t>h</w:t>
      </w:r>
      <w:r w:rsidRPr="00F50D72">
        <w:rPr>
          <w:b w:val="0"/>
          <w:sz w:val="24"/>
          <w:szCs w:val="24"/>
          <w:u w:val="none"/>
        </w:rPr>
        <w:t xml:space="preserve">odin svolává ředitel školy výchovnou komisi (metodický pokyn </w:t>
      </w:r>
      <w:proofErr w:type="spellStart"/>
      <w:r w:rsidRPr="00F50D72">
        <w:rPr>
          <w:b w:val="0"/>
          <w:sz w:val="24"/>
          <w:szCs w:val="24"/>
          <w:u w:val="none"/>
        </w:rPr>
        <w:t>čl.II</w:t>
      </w:r>
      <w:proofErr w:type="spellEnd"/>
      <w:r w:rsidRPr="00F50D72">
        <w:rPr>
          <w:b w:val="0"/>
          <w:sz w:val="24"/>
          <w:szCs w:val="24"/>
          <w:u w:val="none"/>
        </w:rPr>
        <w:t>, odst.8)</w:t>
      </w:r>
    </w:p>
    <w:p w:rsidR="00525B11" w:rsidRPr="00F50D72" w:rsidRDefault="0082262D" w:rsidP="00777A0D">
      <w:pPr>
        <w:pStyle w:val="Nzev"/>
        <w:numPr>
          <w:ilvl w:val="0"/>
          <w:numId w:val="18"/>
        </w:numPr>
        <w:jc w:val="both"/>
        <w:rPr>
          <w:b w:val="0"/>
          <w:sz w:val="24"/>
          <w:szCs w:val="24"/>
          <w:u w:val="none"/>
        </w:rPr>
      </w:pPr>
      <w:r w:rsidRPr="00F50D72">
        <w:rPr>
          <w:b w:val="0"/>
          <w:sz w:val="24"/>
          <w:szCs w:val="24"/>
          <w:u w:val="none"/>
        </w:rPr>
        <w:t>pokud ne</w:t>
      </w:r>
      <w:r w:rsidR="00F52886" w:rsidRPr="00F50D72">
        <w:rPr>
          <w:b w:val="0"/>
          <w:sz w:val="24"/>
          <w:szCs w:val="24"/>
          <w:u w:val="none"/>
        </w:rPr>
        <w:t xml:space="preserve">omluvení žáka přesáhne 25 vyučovacích </w:t>
      </w:r>
      <w:r w:rsidRPr="00F50D72">
        <w:rPr>
          <w:b w:val="0"/>
          <w:sz w:val="24"/>
          <w:szCs w:val="24"/>
          <w:u w:val="none"/>
        </w:rPr>
        <w:t>hodin, zašle ředitel šk</w:t>
      </w:r>
      <w:r w:rsidR="00F52886" w:rsidRPr="00F50D72">
        <w:rPr>
          <w:b w:val="0"/>
          <w:sz w:val="24"/>
          <w:szCs w:val="24"/>
          <w:u w:val="none"/>
        </w:rPr>
        <w:t xml:space="preserve">oly oznámení příslušnému orgánu </w:t>
      </w:r>
      <w:r w:rsidRPr="00F50D72">
        <w:rPr>
          <w:b w:val="0"/>
          <w:sz w:val="24"/>
          <w:szCs w:val="24"/>
          <w:u w:val="none"/>
        </w:rPr>
        <w:t xml:space="preserve">sociálně-právní ochrany dětí </w:t>
      </w:r>
      <w:r w:rsidR="00F52886" w:rsidRPr="00F50D72">
        <w:rPr>
          <w:b w:val="0"/>
          <w:sz w:val="24"/>
          <w:szCs w:val="24"/>
          <w:u w:val="none"/>
        </w:rPr>
        <w:t xml:space="preserve">nebo pověřenému obecnímu úřadu (Metodický </w:t>
      </w:r>
      <w:r w:rsidRPr="00F50D72">
        <w:rPr>
          <w:b w:val="0"/>
          <w:sz w:val="24"/>
          <w:szCs w:val="24"/>
          <w:u w:val="none"/>
        </w:rPr>
        <w:t xml:space="preserve">pokyn </w:t>
      </w:r>
      <w:proofErr w:type="gramStart"/>
      <w:r w:rsidRPr="00F50D72">
        <w:rPr>
          <w:b w:val="0"/>
          <w:sz w:val="24"/>
          <w:szCs w:val="24"/>
          <w:u w:val="none"/>
        </w:rPr>
        <w:t>čl.II</w:t>
      </w:r>
      <w:proofErr w:type="gramEnd"/>
      <w:r w:rsidRPr="00F50D72">
        <w:rPr>
          <w:b w:val="0"/>
          <w:sz w:val="24"/>
          <w:szCs w:val="24"/>
          <w:u w:val="none"/>
        </w:rPr>
        <w:t>.,odst.10) nebo Policii ČR (čl.II.,odst.11)</w:t>
      </w:r>
    </w:p>
    <w:p w:rsidR="0082262D" w:rsidRPr="00F50D72" w:rsidRDefault="0082262D" w:rsidP="00777A0D">
      <w:pPr>
        <w:pStyle w:val="Nzev"/>
        <w:numPr>
          <w:ilvl w:val="0"/>
          <w:numId w:val="18"/>
        </w:numPr>
        <w:jc w:val="both"/>
        <w:rPr>
          <w:b w:val="0"/>
          <w:sz w:val="24"/>
          <w:szCs w:val="24"/>
          <w:u w:val="none"/>
        </w:rPr>
      </w:pPr>
      <w:r w:rsidRPr="00F50D72">
        <w:rPr>
          <w:b w:val="0"/>
          <w:sz w:val="24"/>
          <w:szCs w:val="24"/>
          <w:u w:val="none"/>
        </w:rPr>
        <w:t>žák předkládá omluvenku v </w:t>
      </w:r>
      <w:r w:rsidR="00C942CA" w:rsidRPr="00F50D72">
        <w:rPr>
          <w:b w:val="0"/>
          <w:sz w:val="24"/>
          <w:szCs w:val="24"/>
          <w:u w:val="none"/>
        </w:rPr>
        <w:t>omluvném listu</w:t>
      </w:r>
      <w:r w:rsidR="00787DF2" w:rsidRPr="00F50D72">
        <w:rPr>
          <w:b w:val="0"/>
          <w:sz w:val="24"/>
          <w:szCs w:val="24"/>
          <w:u w:val="none"/>
        </w:rPr>
        <w:t xml:space="preserve">, který je součásti žákovské knížky, a </w:t>
      </w:r>
      <w:proofErr w:type="spellStart"/>
      <w:r w:rsidR="00787DF2" w:rsidRPr="00F50D72">
        <w:rPr>
          <w:b w:val="0"/>
          <w:sz w:val="24"/>
          <w:szCs w:val="24"/>
          <w:u w:val="none"/>
        </w:rPr>
        <w:t>to</w:t>
      </w:r>
      <w:r w:rsidRPr="00F50D72">
        <w:rPr>
          <w:b w:val="0"/>
          <w:sz w:val="24"/>
          <w:szCs w:val="24"/>
          <w:u w:val="none"/>
        </w:rPr>
        <w:t>bezprostředně</w:t>
      </w:r>
      <w:proofErr w:type="spellEnd"/>
      <w:r w:rsidRPr="00F50D72">
        <w:rPr>
          <w:b w:val="0"/>
          <w:sz w:val="24"/>
          <w:szCs w:val="24"/>
          <w:u w:val="none"/>
        </w:rPr>
        <w:t xml:space="preserve"> po návratu do školy, nejpoz</w:t>
      </w:r>
      <w:r w:rsidR="00F9760C" w:rsidRPr="00F50D72">
        <w:rPr>
          <w:b w:val="0"/>
          <w:sz w:val="24"/>
          <w:szCs w:val="24"/>
          <w:u w:val="none"/>
        </w:rPr>
        <w:t>ději však do 3 pracovních dnů. Ž</w:t>
      </w:r>
      <w:r w:rsidRPr="00F50D72">
        <w:rPr>
          <w:b w:val="0"/>
          <w:sz w:val="24"/>
          <w:szCs w:val="24"/>
          <w:u w:val="none"/>
        </w:rPr>
        <w:t xml:space="preserve">ák je povinen veškeré soukromé záležitosti, návštěvy u lékaře apod. vyřizovat ve svém volném čase. Pokud je lékařské vyšetření nezbytné v době vyučování, uvolní se žák předem </w:t>
      </w:r>
      <w:r w:rsidR="00C3005B" w:rsidRPr="00F50D72">
        <w:rPr>
          <w:b w:val="0"/>
          <w:sz w:val="24"/>
          <w:szCs w:val="24"/>
          <w:u w:val="none"/>
        </w:rPr>
        <w:t>u</w:t>
      </w:r>
      <w:r w:rsidRPr="00F50D72">
        <w:rPr>
          <w:b w:val="0"/>
          <w:sz w:val="24"/>
          <w:szCs w:val="24"/>
          <w:u w:val="none"/>
        </w:rPr>
        <w:t xml:space="preserve"> TU</w:t>
      </w:r>
    </w:p>
    <w:p w:rsidR="0082262D" w:rsidRPr="00F50D72" w:rsidRDefault="0082262D" w:rsidP="00777A0D">
      <w:pPr>
        <w:pStyle w:val="Nzev"/>
        <w:ind w:left="780"/>
        <w:jc w:val="both"/>
        <w:rPr>
          <w:b w:val="0"/>
          <w:sz w:val="24"/>
          <w:szCs w:val="24"/>
          <w:u w:val="none"/>
        </w:rPr>
      </w:pPr>
    </w:p>
    <w:p w:rsidR="0082262D" w:rsidRPr="00F50D72" w:rsidRDefault="0082262D" w:rsidP="00777A0D">
      <w:pPr>
        <w:pStyle w:val="Nzev"/>
        <w:jc w:val="both"/>
        <w:rPr>
          <w:sz w:val="24"/>
          <w:szCs w:val="24"/>
          <w:u w:val="none"/>
        </w:rPr>
      </w:pPr>
      <w:r w:rsidRPr="00F50D72">
        <w:rPr>
          <w:sz w:val="24"/>
          <w:szCs w:val="24"/>
          <w:u w:val="none"/>
        </w:rPr>
        <w:t>Postihy za neomluvenou absenci:</w:t>
      </w:r>
    </w:p>
    <w:p w:rsidR="00AD2CEC" w:rsidRPr="00F50D72" w:rsidRDefault="00AD2CEC" w:rsidP="00777A0D">
      <w:pPr>
        <w:pStyle w:val="Nzev"/>
        <w:jc w:val="both"/>
        <w:rPr>
          <w:b w:val="0"/>
          <w:sz w:val="24"/>
          <w:szCs w:val="24"/>
        </w:rPr>
      </w:pPr>
      <w:r w:rsidRPr="00F50D72">
        <w:rPr>
          <w:b w:val="0"/>
          <w:sz w:val="24"/>
          <w:szCs w:val="24"/>
        </w:rPr>
        <w:t>Za neomluvenou absenci mohou být udělena následující výchovná opatření:</w:t>
      </w:r>
    </w:p>
    <w:p w:rsidR="0082262D" w:rsidRPr="00F50D72" w:rsidRDefault="00F52886" w:rsidP="00777A0D">
      <w:pPr>
        <w:pStyle w:val="Nzev"/>
        <w:numPr>
          <w:ilvl w:val="0"/>
          <w:numId w:val="6"/>
        </w:numPr>
        <w:jc w:val="both"/>
        <w:rPr>
          <w:b w:val="0"/>
          <w:sz w:val="24"/>
          <w:szCs w:val="24"/>
        </w:rPr>
      </w:pPr>
      <w:r w:rsidRPr="00F50D72">
        <w:rPr>
          <w:b w:val="0"/>
          <w:sz w:val="24"/>
          <w:szCs w:val="24"/>
          <w:u w:val="none"/>
        </w:rPr>
        <w:t xml:space="preserve">do 2 neomluvených vyučovacích </w:t>
      </w:r>
      <w:r w:rsidR="0082262D" w:rsidRPr="00F50D72">
        <w:rPr>
          <w:b w:val="0"/>
          <w:sz w:val="24"/>
          <w:szCs w:val="24"/>
          <w:u w:val="none"/>
        </w:rPr>
        <w:t>hodin – DTU</w:t>
      </w:r>
    </w:p>
    <w:p w:rsidR="0082262D" w:rsidRPr="00F50D72" w:rsidRDefault="00F52886" w:rsidP="00777A0D">
      <w:pPr>
        <w:pStyle w:val="Nzev"/>
        <w:numPr>
          <w:ilvl w:val="0"/>
          <w:numId w:val="6"/>
        </w:numPr>
        <w:jc w:val="both"/>
        <w:rPr>
          <w:b w:val="0"/>
          <w:sz w:val="24"/>
          <w:szCs w:val="24"/>
          <w:u w:val="none"/>
        </w:rPr>
      </w:pPr>
      <w:r w:rsidRPr="00F50D72">
        <w:rPr>
          <w:b w:val="0"/>
          <w:sz w:val="24"/>
          <w:szCs w:val="24"/>
          <w:u w:val="none"/>
        </w:rPr>
        <w:t xml:space="preserve">od 3 do 5 neomluvených vyučovacích </w:t>
      </w:r>
      <w:r w:rsidR="0082262D" w:rsidRPr="00F50D72">
        <w:rPr>
          <w:b w:val="0"/>
          <w:sz w:val="24"/>
          <w:szCs w:val="24"/>
          <w:u w:val="none"/>
        </w:rPr>
        <w:t>hodin – DŘŠ</w:t>
      </w:r>
    </w:p>
    <w:p w:rsidR="0082262D" w:rsidRPr="00F50D72" w:rsidRDefault="00F52886" w:rsidP="00777A0D">
      <w:pPr>
        <w:pStyle w:val="Nzev"/>
        <w:numPr>
          <w:ilvl w:val="0"/>
          <w:numId w:val="6"/>
        </w:numPr>
        <w:jc w:val="both"/>
        <w:rPr>
          <w:b w:val="0"/>
          <w:sz w:val="24"/>
          <w:szCs w:val="24"/>
          <w:u w:val="none"/>
        </w:rPr>
      </w:pPr>
      <w:r w:rsidRPr="00F50D72">
        <w:rPr>
          <w:b w:val="0"/>
          <w:sz w:val="24"/>
          <w:szCs w:val="24"/>
          <w:u w:val="none"/>
        </w:rPr>
        <w:t xml:space="preserve">od 6 do 9 neomluvených vyučovacích </w:t>
      </w:r>
      <w:proofErr w:type="gramStart"/>
      <w:r w:rsidR="0082262D" w:rsidRPr="00F50D72">
        <w:rPr>
          <w:b w:val="0"/>
          <w:sz w:val="24"/>
          <w:szCs w:val="24"/>
          <w:u w:val="none"/>
        </w:rPr>
        <w:t>hodin – 2.stupeň</w:t>
      </w:r>
      <w:proofErr w:type="gramEnd"/>
      <w:r w:rsidR="0082262D" w:rsidRPr="00F50D72">
        <w:rPr>
          <w:b w:val="0"/>
          <w:sz w:val="24"/>
          <w:szCs w:val="24"/>
          <w:u w:val="none"/>
        </w:rPr>
        <w:t xml:space="preserve"> z chování</w:t>
      </w:r>
    </w:p>
    <w:p w:rsidR="0082262D" w:rsidRPr="002A637F" w:rsidRDefault="0082262D" w:rsidP="00777A0D">
      <w:pPr>
        <w:pStyle w:val="Nzev"/>
        <w:numPr>
          <w:ilvl w:val="0"/>
          <w:numId w:val="6"/>
        </w:numPr>
        <w:jc w:val="both"/>
        <w:rPr>
          <w:b w:val="0"/>
          <w:strike/>
          <w:sz w:val="24"/>
          <w:szCs w:val="24"/>
          <w:u w:val="none"/>
        </w:rPr>
      </w:pPr>
      <w:r w:rsidRPr="00F50D72">
        <w:rPr>
          <w:b w:val="0"/>
          <w:sz w:val="24"/>
          <w:szCs w:val="24"/>
          <w:u w:val="none"/>
        </w:rPr>
        <w:t xml:space="preserve">nad </w:t>
      </w:r>
      <w:r w:rsidR="00F52886" w:rsidRPr="00F50D72">
        <w:rPr>
          <w:b w:val="0"/>
          <w:sz w:val="24"/>
          <w:szCs w:val="24"/>
          <w:u w:val="none"/>
        </w:rPr>
        <w:t xml:space="preserve">10 neomluvených vyučovacích </w:t>
      </w:r>
      <w:proofErr w:type="gramStart"/>
      <w:r w:rsidR="00654393" w:rsidRPr="00F50D72">
        <w:rPr>
          <w:b w:val="0"/>
          <w:sz w:val="24"/>
          <w:szCs w:val="24"/>
          <w:u w:val="none"/>
        </w:rPr>
        <w:t>hodin</w:t>
      </w:r>
      <w:r w:rsidRPr="00F50D72">
        <w:rPr>
          <w:b w:val="0"/>
          <w:sz w:val="24"/>
          <w:szCs w:val="24"/>
          <w:u w:val="none"/>
        </w:rPr>
        <w:t>– 3.stupeň</w:t>
      </w:r>
      <w:proofErr w:type="gramEnd"/>
      <w:r w:rsidRPr="00F50D72">
        <w:rPr>
          <w:b w:val="0"/>
          <w:sz w:val="24"/>
          <w:szCs w:val="24"/>
          <w:u w:val="none"/>
        </w:rPr>
        <w:t xml:space="preserve"> z chování</w:t>
      </w:r>
    </w:p>
    <w:p w:rsidR="0082262D" w:rsidRPr="00F50D72" w:rsidRDefault="0082262D" w:rsidP="00777A0D">
      <w:pPr>
        <w:pStyle w:val="Nzev"/>
        <w:jc w:val="both"/>
        <w:rPr>
          <w:sz w:val="24"/>
          <w:szCs w:val="24"/>
          <w:u w:val="none"/>
        </w:rPr>
      </w:pPr>
      <w:r w:rsidRPr="00F50D72">
        <w:rPr>
          <w:sz w:val="24"/>
          <w:szCs w:val="24"/>
          <w:u w:val="none"/>
        </w:rPr>
        <w:t xml:space="preserve"> Uvolňování žáků:</w:t>
      </w:r>
    </w:p>
    <w:p w:rsidR="0082262D" w:rsidRPr="00F50D72" w:rsidRDefault="0082262D" w:rsidP="00777A0D">
      <w:pPr>
        <w:pStyle w:val="Nzev"/>
        <w:numPr>
          <w:ilvl w:val="0"/>
          <w:numId w:val="19"/>
        </w:numPr>
        <w:jc w:val="both"/>
        <w:rPr>
          <w:b w:val="0"/>
          <w:sz w:val="24"/>
          <w:szCs w:val="24"/>
          <w:u w:val="none"/>
        </w:rPr>
      </w:pPr>
      <w:r w:rsidRPr="00F50D72">
        <w:rPr>
          <w:b w:val="0"/>
          <w:sz w:val="24"/>
          <w:szCs w:val="24"/>
          <w:u w:val="none"/>
        </w:rPr>
        <w:t>z vyučovací hodiny</w:t>
      </w:r>
      <w:r w:rsidR="006B3DD1" w:rsidRPr="00F50D72">
        <w:rPr>
          <w:b w:val="0"/>
          <w:sz w:val="24"/>
          <w:szCs w:val="24"/>
          <w:u w:val="none"/>
        </w:rPr>
        <w:t xml:space="preserve"> (bloku)</w:t>
      </w:r>
      <w:r w:rsidRPr="00F50D72">
        <w:rPr>
          <w:b w:val="0"/>
          <w:sz w:val="24"/>
          <w:szCs w:val="24"/>
          <w:u w:val="none"/>
        </w:rPr>
        <w:t xml:space="preserve"> – příslušný vyučující</w:t>
      </w:r>
    </w:p>
    <w:p w:rsidR="0082262D" w:rsidRPr="00F50D72" w:rsidRDefault="0082262D" w:rsidP="00777A0D">
      <w:pPr>
        <w:pStyle w:val="Nzev"/>
        <w:numPr>
          <w:ilvl w:val="0"/>
          <w:numId w:val="19"/>
        </w:numPr>
        <w:jc w:val="both"/>
        <w:rPr>
          <w:b w:val="0"/>
          <w:sz w:val="24"/>
          <w:szCs w:val="24"/>
          <w:u w:val="none"/>
        </w:rPr>
      </w:pPr>
      <w:r w:rsidRPr="00F50D72">
        <w:rPr>
          <w:b w:val="0"/>
          <w:sz w:val="24"/>
          <w:szCs w:val="24"/>
          <w:u w:val="none"/>
        </w:rPr>
        <w:t>1 den – třídní učitel</w:t>
      </w:r>
    </w:p>
    <w:p w:rsidR="0082262D" w:rsidRPr="00F50D72" w:rsidRDefault="0082262D" w:rsidP="00F52886">
      <w:pPr>
        <w:pStyle w:val="Nzev"/>
        <w:numPr>
          <w:ilvl w:val="0"/>
          <w:numId w:val="19"/>
        </w:numPr>
        <w:jc w:val="both"/>
        <w:rPr>
          <w:b w:val="0"/>
          <w:sz w:val="24"/>
          <w:szCs w:val="24"/>
          <w:u w:val="none"/>
        </w:rPr>
      </w:pPr>
      <w:r w:rsidRPr="00F50D72">
        <w:rPr>
          <w:b w:val="0"/>
          <w:sz w:val="24"/>
          <w:szCs w:val="24"/>
          <w:u w:val="none"/>
        </w:rPr>
        <w:t xml:space="preserve">nad 1 den – ředitel školy na základě schválení písemné </w:t>
      </w:r>
      <w:proofErr w:type="gramStart"/>
      <w:r w:rsidRPr="00F50D72">
        <w:rPr>
          <w:b w:val="0"/>
          <w:sz w:val="24"/>
          <w:szCs w:val="24"/>
          <w:u w:val="none"/>
        </w:rPr>
        <w:t>žádosti(žádost</w:t>
      </w:r>
      <w:proofErr w:type="gramEnd"/>
      <w:r w:rsidRPr="00F50D72">
        <w:rPr>
          <w:b w:val="0"/>
          <w:sz w:val="24"/>
          <w:szCs w:val="24"/>
          <w:u w:val="none"/>
        </w:rPr>
        <w:t xml:space="preserve"> však nejdříve doporučí nebo nedoporučí třídní učitel)</w:t>
      </w:r>
    </w:p>
    <w:p w:rsidR="00F52886" w:rsidRPr="00F50D72" w:rsidRDefault="00F52886" w:rsidP="00F52886">
      <w:pPr>
        <w:pStyle w:val="Nzev"/>
        <w:jc w:val="both"/>
        <w:rPr>
          <w:b w:val="0"/>
          <w:sz w:val="24"/>
          <w:szCs w:val="24"/>
          <w:u w:val="none"/>
        </w:rPr>
      </w:pPr>
    </w:p>
    <w:p w:rsidR="0082262D" w:rsidRPr="00F50D72" w:rsidRDefault="0082262D" w:rsidP="00F52886">
      <w:pPr>
        <w:pStyle w:val="Nzev"/>
        <w:jc w:val="both"/>
        <w:rPr>
          <w:b w:val="0"/>
          <w:sz w:val="24"/>
          <w:szCs w:val="24"/>
        </w:rPr>
      </w:pPr>
      <w:r w:rsidRPr="00F50D72">
        <w:rPr>
          <w:b w:val="0"/>
          <w:sz w:val="24"/>
          <w:szCs w:val="24"/>
        </w:rPr>
        <w:t>Veškeré žádosti o uvolnění nezletilých žáků musí být podepsány zákonnými zástupci.</w:t>
      </w:r>
    </w:p>
    <w:p w:rsidR="005E51FE" w:rsidRPr="00F50D72" w:rsidRDefault="005E51FE" w:rsidP="00777A0D">
      <w:pPr>
        <w:pStyle w:val="Nzev"/>
        <w:jc w:val="both"/>
        <w:rPr>
          <w:b w:val="0"/>
          <w:sz w:val="24"/>
          <w:szCs w:val="24"/>
          <w:u w:val="none"/>
        </w:rPr>
      </w:pPr>
      <w:r w:rsidRPr="00F50D72">
        <w:rPr>
          <w:b w:val="0"/>
          <w:sz w:val="24"/>
          <w:szCs w:val="24"/>
          <w:u w:val="none"/>
        </w:rPr>
        <w:tab/>
      </w:r>
    </w:p>
    <w:p w:rsidR="00352F43" w:rsidRPr="00F50D72" w:rsidRDefault="004C3271" w:rsidP="00F52886">
      <w:pPr>
        <w:autoSpaceDE w:val="0"/>
        <w:autoSpaceDN w:val="0"/>
        <w:adjustRightInd w:val="0"/>
        <w:jc w:val="both"/>
        <w:rPr>
          <w:b/>
          <w:sz w:val="28"/>
          <w:szCs w:val="28"/>
          <w:u w:val="single"/>
        </w:rPr>
      </w:pPr>
      <w:r w:rsidRPr="00F50D72">
        <w:rPr>
          <w:b/>
          <w:sz w:val="28"/>
          <w:szCs w:val="28"/>
        </w:rPr>
        <w:t>G</w:t>
      </w:r>
      <w:r w:rsidR="00F52886" w:rsidRPr="00F50D72">
        <w:rPr>
          <w:b/>
          <w:sz w:val="28"/>
          <w:szCs w:val="28"/>
        </w:rPr>
        <w:t xml:space="preserve">) </w:t>
      </w:r>
      <w:r w:rsidR="006510DD" w:rsidRPr="00F50D72">
        <w:rPr>
          <w:b/>
          <w:sz w:val="28"/>
          <w:szCs w:val="28"/>
          <w:u w:val="single"/>
        </w:rPr>
        <w:t>Hodnocení výsledku vzdělávání žáků</w:t>
      </w:r>
    </w:p>
    <w:p w:rsidR="00F41B88" w:rsidRPr="00F50D72" w:rsidRDefault="00F41B88" w:rsidP="00777A0D">
      <w:pPr>
        <w:autoSpaceDE w:val="0"/>
        <w:autoSpaceDN w:val="0"/>
        <w:adjustRightInd w:val="0"/>
        <w:jc w:val="both"/>
        <w:rPr>
          <w:rFonts w:eastAsia="PalatinoLinotype-Roman"/>
        </w:rPr>
      </w:pPr>
    </w:p>
    <w:p w:rsidR="00352F43" w:rsidRPr="00F50D72" w:rsidRDefault="00352F43" w:rsidP="00620A93">
      <w:pPr>
        <w:autoSpaceDE w:val="0"/>
        <w:autoSpaceDN w:val="0"/>
        <w:adjustRightInd w:val="0"/>
        <w:jc w:val="both"/>
        <w:rPr>
          <w:rFonts w:eastAsia="PalatinoLinotype-Roman"/>
        </w:rPr>
      </w:pPr>
      <w:r w:rsidRPr="00F50D72">
        <w:rPr>
          <w:rFonts w:eastAsia="PalatinoLinotype-Roman"/>
        </w:rPr>
        <w:t xml:space="preserve">Hodnocení žáků školy vychází z Vyhlášky MŠMT č. 48/2005 Sb. a je nedílnou </w:t>
      </w:r>
      <w:proofErr w:type="spellStart"/>
      <w:r w:rsidRPr="00F50D72">
        <w:rPr>
          <w:rFonts w:eastAsia="PalatinoLinotype-Roman"/>
        </w:rPr>
        <w:t>součástíjejich</w:t>
      </w:r>
      <w:proofErr w:type="spellEnd"/>
      <w:r w:rsidRPr="00F50D72">
        <w:rPr>
          <w:rFonts w:eastAsia="PalatinoLinotype-Roman"/>
        </w:rPr>
        <w:t xml:space="preserve"> výchovy a vzdělávání. </w:t>
      </w:r>
      <w:r w:rsidR="006510DD" w:rsidRPr="00F50D72">
        <w:rPr>
          <w:rFonts w:eastAsia="PalatinoLinotype-Roman"/>
        </w:rPr>
        <w:t>Zásady hodnocení průběhu a výsledku vzdělávání se týkají v plné míř</w:t>
      </w:r>
      <w:r w:rsidR="00767F8E">
        <w:rPr>
          <w:rFonts w:eastAsia="PalatinoLinotype-Roman"/>
        </w:rPr>
        <w:t xml:space="preserve">e jak prezenční, tak i </w:t>
      </w:r>
      <w:r w:rsidR="00AF4903">
        <w:rPr>
          <w:rFonts w:eastAsia="PalatinoLinotype-Roman"/>
        </w:rPr>
        <w:t xml:space="preserve">distanční nebo </w:t>
      </w:r>
      <w:r w:rsidR="00767F8E" w:rsidRPr="00E80958">
        <w:rPr>
          <w:rFonts w:eastAsia="PalatinoLinotype-Roman"/>
        </w:rPr>
        <w:t>kombinované</w:t>
      </w:r>
      <w:r w:rsidR="006510DD" w:rsidRPr="00E80958">
        <w:rPr>
          <w:rFonts w:eastAsia="PalatinoLinotype-Roman"/>
        </w:rPr>
        <w:t xml:space="preserve"> </w:t>
      </w:r>
      <w:proofErr w:type="spellStart"/>
      <w:proofErr w:type="gramStart"/>
      <w:r w:rsidR="006510DD" w:rsidRPr="00E80958">
        <w:rPr>
          <w:rFonts w:eastAsia="PalatinoLinotype-Roman"/>
        </w:rPr>
        <w:t>výuky.</w:t>
      </w:r>
      <w:r w:rsidRPr="00E80958">
        <w:rPr>
          <w:rFonts w:eastAsia="PalatinoLinotype-Roman"/>
        </w:rPr>
        <w:t>Účelem</w:t>
      </w:r>
      <w:proofErr w:type="spellEnd"/>
      <w:proofErr w:type="gramEnd"/>
      <w:r w:rsidRPr="00F50D72">
        <w:rPr>
          <w:rFonts w:eastAsia="PalatinoLinotype-Roman"/>
        </w:rPr>
        <w:t xml:space="preserve"> hodnocení a klasifikace je přispívat k odpovědnému vztahu žáka k výchově a vzdělávání v souladu se školskými předpisy. Specifikem hodnocení žáků základní školy pro tělesně postižené je nutnost důsledného individuálního posuzování jednotlivých žáků, jejich činností, celkových výsledků i některých projevů chování. Pravidla byla vytvořena ve spolupráci všech učitelů a na úrovni ŠVP jsou pro ně </w:t>
      </w:r>
      <w:proofErr w:type="spellStart"/>
      <w:proofErr w:type="gramStart"/>
      <w:r w:rsidRPr="00F50D72">
        <w:rPr>
          <w:rFonts w:eastAsia="PalatinoLinotype-Roman"/>
        </w:rPr>
        <w:t>závazná.</w:t>
      </w:r>
      <w:r w:rsidRPr="00F50D72">
        <w:t>U</w:t>
      </w:r>
      <w:proofErr w:type="spellEnd"/>
      <w:r w:rsidRPr="00F50D72">
        <w:t xml:space="preserve"> všech</w:t>
      </w:r>
      <w:proofErr w:type="gramEnd"/>
      <w:r w:rsidRPr="00F50D72">
        <w:t xml:space="preserve"> stupňů hodnocení přihlížíme k různým individuálním omezením žáka. Např. u kritérií pro čtení žák, který je postižen DMO a má problémy s výslovností, nemůže požadovaná kritéria naplnit a žák, který má takové tempo, vzhledem ke svému postižení, že není schopen ani na PC splnit požadovaný úkol, je hodnocen podle individuálně nastavených kritérií apod</w:t>
      </w:r>
      <w:r w:rsidR="00C9218A" w:rsidRPr="00F50D72">
        <w:t>.</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Obecné zásady hodnocení</w:t>
      </w:r>
    </w:p>
    <w:p w:rsidR="006510DD" w:rsidRPr="00F50D72" w:rsidRDefault="006510DD"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lastRenderedPageBreak/>
        <w:t xml:space="preserve">• hodnocení průběhu a výsledků vzdělávání a chování žáka musí být jednoznačné, </w:t>
      </w:r>
      <w:proofErr w:type="spellStart"/>
      <w:r w:rsidRPr="00F50D72">
        <w:rPr>
          <w:rFonts w:eastAsia="PalatinoLinotype-Roman"/>
        </w:rPr>
        <w:t>srovnatelnés</w:t>
      </w:r>
      <w:proofErr w:type="spellEnd"/>
      <w:r w:rsidRPr="00F50D72">
        <w:rPr>
          <w:rFonts w:eastAsia="PalatinoLinotype-Roman"/>
        </w:rPr>
        <w:t xml:space="preserve"> předem stanovenými kritérii, věcné, srozumitelné a všestranné</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žák musí vždy přesně vědět, zač je hodnocen, znát základní kritéria hodnocení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hodnocení musí mít motivační charakter</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cílem hodnocení je poskytnout žákovi, případně rodičům, zpětnou vazbu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žák by měl být hodnocen za to, co umí či dokáže, nikoli za chyby a nedostatky</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hodnocení a klasifikace by se měly vztahovat ke konkrétnímu pokroku ve znalostech, schopnostech a dovednostech, nemělo by docházet k subjektivnímu hodnocení osoby žáka a ke srovnávání s ostatními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při hodnocení prospěchu žáka berou učitelé v úvahu rovněž jeho celkový přístup k</w:t>
      </w:r>
      <w:r w:rsidR="00674611">
        <w:rPr>
          <w:rFonts w:eastAsia="PalatinoLinotype-Roman"/>
        </w:rPr>
        <w:t> </w:t>
      </w:r>
      <w:proofErr w:type="spellStart"/>
      <w:r w:rsidRPr="00F50D72">
        <w:rPr>
          <w:rFonts w:eastAsia="PalatinoLinotype-Roman"/>
        </w:rPr>
        <w:t>danémuproblému</w:t>
      </w:r>
      <w:proofErr w:type="spellEnd"/>
      <w:r w:rsidRPr="00F50D72">
        <w:rPr>
          <w:rFonts w:eastAsia="PalatinoLinotype-Roman"/>
        </w:rPr>
        <w:t xml:space="preserve">, snahu, vůli, vytrvalost, zájem o probírané učivo, individuální možnosti a </w:t>
      </w:r>
      <w:proofErr w:type="spellStart"/>
      <w:r w:rsidRPr="00F50D72">
        <w:rPr>
          <w:rFonts w:eastAsia="PalatinoLinotype-Roman"/>
        </w:rPr>
        <w:t>případnéi</w:t>
      </w:r>
      <w:proofErr w:type="spellEnd"/>
      <w:r w:rsidRPr="00F50D72">
        <w:rPr>
          <w:rFonts w:eastAsia="PalatinoLinotype-Roman"/>
        </w:rPr>
        <w:t xml:space="preserve"> momentální indispozice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při hodnocení, průběžné i celkové klasifikaci uplatňují učitelé vůči žákům přiměřenou náročnost a pedagogický takt</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 pro zjišťování úrovně žákových vědomostí a dovedností volí učitel takové formy a </w:t>
      </w:r>
      <w:proofErr w:type="spellStart"/>
      <w:r w:rsidRPr="00F50D72">
        <w:rPr>
          <w:rFonts w:eastAsia="PalatinoLinotype-Roman"/>
        </w:rPr>
        <w:t>druhyověřování</w:t>
      </w:r>
      <w:proofErr w:type="spellEnd"/>
      <w:r w:rsidRPr="00F50D72">
        <w:rPr>
          <w:rFonts w:eastAsia="PalatinoLinotype-Roman"/>
        </w:rPr>
        <w:t xml:space="preserve">, které odpovídají schopnostem žáka a na něž má druh a stupeň postižení </w:t>
      </w:r>
      <w:proofErr w:type="spellStart"/>
      <w:r w:rsidRPr="00F50D72">
        <w:rPr>
          <w:rFonts w:eastAsia="PalatinoLinotype-Roman"/>
        </w:rPr>
        <w:t>nejmenšívliv</w:t>
      </w:r>
      <w:proofErr w:type="spellEnd"/>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učitel při hodnocení zohledňuje individuální zvláštnosti, stupeň postižení a objektivní možnosti každého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 používané způsoby a metody posuzování výsledků práce žáků musí být v souladu </w:t>
      </w:r>
      <w:proofErr w:type="spellStart"/>
      <w:r w:rsidRPr="00F50D72">
        <w:rPr>
          <w:rFonts w:eastAsia="PalatinoLinotype-Roman"/>
        </w:rPr>
        <w:t>sezákladní</w:t>
      </w:r>
      <w:proofErr w:type="spellEnd"/>
      <w:r w:rsidRPr="00F50D72">
        <w:rPr>
          <w:rFonts w:eastAsia="PalatinoLinotype-Roman"/>
        </w:rPr>
        <w:t xml:space="preserve"> filozofií školního vzdělávacího programu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hodnocení každého žáka by mělo směřovat k jeho schopnosti následného sebehodnocení</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Všeobecná kritéria hodnocení</w:t>
      </w:r>
    </w:p>
    <w:p w:rsidR="006510DD" w:rsidRPr="00F50D72" w:rsidRDefault="006510DD"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naplňování klíčových kompetencí a výstupů z jednotlivých vyučovacích předmětů s přihlédnutím k míře postižení a dalším limitujícím faktorům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individuální pokroky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úroveň komunikačních dovedností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aktivita a zájem při řešení zadaných úkolů, činností a problémů</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schopnost sebepoznání a sebehodnocení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kvalitativní změny v dovednostech a postojích</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míra samostatnosti a tvůrčího přístupu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schopnost tolerance a vzájemné pomoci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dosažená manuální zručnost a úroveň samostatné práce</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Získávání podkladů pro hodnocení</w:t>
      </w:r>
    </w:p>
    <w:p w:rsidR="006510DD" w:rsidRPr="00F50D72" w:rsidRDefault="006510DD"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soustavné diagnostické pozorování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soustavné sledování a zaznamenávání výkonů a pokroků žáka</w:t>
      </w:r>
      <w:r w:rsidR="006510DD" w:rsidRPr="00F50D72">
        <w:rPr>
          <w:rFonts w:eastAsia="PalatinoLinotype-Roman"/>
        </w:rPr>
        <w:t xml:space="preserve">, </w:t>
      </w:r>
      <w:r w:rsidR="006510DD" w:rsidRPr="00F50D72">
        <w:rPr>
          <w:rFonts w:eastAsia="PalatinoLinotype-Roman"/>
          <w:i/>
        </w:rPr>
        <w:t>jeho připravenosti na vyučování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ústní a písemné zkoušení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posuzování úrovně verbálního projevu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posuzování grafického projevu, úpravy, pečlivosti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průběžné vyhodnocování písemných, praktických a výkonnostních zkoušek a testů</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posuzování výrobků i dílčích výsledků pracovních činností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sledování míry zapojení v kolektivních činnostech a při skupinových pracích</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analýza výsledků činností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vyhodnocování reakcí a změn při cíleném výchovném působení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sledování a zaznamenávání výkyvů a změn v chování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individuální pohovory se žáky, skupinové diskuze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pohovory a rozbory s ostatními vyučujícími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důsledná analýza výsledků psychologických a dalších odborných vyšetření</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Způsoby hodnocení</w:t>
      </w:r>
    </w:p>
    <w:p w:rsidR="006510DD" w:rsidRPr="00F50D72" w:rsidRDefault="006510DD"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Roman"/>
        </w:rPr>
        <w:lastRenderedPageBreak/>
        <w:t xml:space="preserve">Žáci mohou být hodnoceni </w:t>
      </w:r>
      <w:r w:rsidRPr="00F50D72">
        <w:rPr>
          <w:rFonts w:eastAsia="PalatinoLinotype-Bold"/>
          <w:b/>
          <w:bCs/>
        </w:rPr>
        <w:t>slovně</w:t>
      </w:r>
      <w:r w:rsidR="008223C3">
        <w:rPr>
          <w:rFonts w:eastAsia="PalatinoLinotype-Bold"/>
          <w:b/>
          <w:bCs/>
        </w:rPr>
        <w:t>, klasifikačními stupni</w:t>
      </w:r>
      <w:r w:rsidRPr="00F50D72">
        <w:rPr>
          <w:rFonts w:eastAsia="PalatinoLinotype-Bold"/>
          <w:b/>
          <w:bCs/>
        </w:rPr>
        <w:t xml:space="preserve"> nebo kombinací obou. </w:t>
      </w:r>
      <w:r w:rsidR="006510DD" w:rsidRPr="00F50D72">
        <w:t xml:space="preserve">Žáci mohou být hodnoceni známkami i v prvních třech ročnících. </w:t>
      </w:r>
      <w:proofErr w:type="spellStart"/>
      <w:r w:rsidRPr="00F50D72">
        <w:rPr>
          <w:rFonts w:eastAsia="PalatinoLinotype-Roman"/>
        </w:rPr>
        <w:t>Slovnějsou</w:t>
      </w:r>
      <w:proofErr w:type="spellEnd"/>
      <w:r w:rsidRPr="00F50D72">
        <w:rPr>
          <w:rFonts w:eastAsia="PalatinoLinotype-Roman"/>
        </w:rPr>
        <w:t xml:space="preserve"> žáci hodnoceni v prvním až třetím ročníku, a </w:t>
      </w:r>
      <w:proofErr w:type="spellStart"/>
      <w:r w:rsidRPr="00F50D72">
        <w:rPr>
          <w:rFonts w:eastAsia="PalatinoLinotype-Roman"/>
        </w:rPr>
        <w:t>tojak</w:t>
      </w:r>
      <w:proofErr w:type="spellEnd"/>
      <w:r w:rsidRPr="00F50D72">
        <w:rPr>
          <w:rFonts w:eastAsia="PalatinoLinotype-Roman"/>
        </w:rPr>
        <w:t xml:space="preserve"> celkově, tak i průběžně. Doplňkovou </w:t>
      </w:r>
      <w:proofErr w:type="spellStart"/>
      <w:r w:rsidRPr="00F50D72">
        <w:rPr>
          <w:rFonts w:eastAsia="PalatinoLinotype-Roman"/>
        </w:rPr>
        <w:t>formouhodnocení</w:t>
      </w:r>
      <w:proofErr w:type="spellEnd"/>
      <w:r w:rsidRPr="00F50D72">
        <w:rPr>
          <w:rFonts w:eastAsia="PalatinoLinotype-Roman"/>
        </w:rPr>
        <w:t xml:space="preserve"> v těchto ročnících jsou motivační </w:t>
      </w:r>
      <w:proofErr w:type="spellStart"/>
      <w:r w:rsidRPr="00F50D72">
        <w:rPr>
          <w:rFonts w:eastAsia="PalatinoLinotype-Roman"/>
        </w:rPr>
        <w:t>razítkaa</w:t>
      </w:r>
      <w:proofErr w:type="spellEnd"/>
      <w:r w:rsidRPr="00F50D72">
        <w:rPr>
          <w:rFonts w:eastAsia="PalatinoLinotype-Roman"/>
        </w:rPr>
        <w:t xml:space="preserve"> pravidelná ústní hodnocení. Ve čtvrtém až </w:t>
      </w:r>
      <w:proofErr w:type="spellStart"/>
      <w:r w:rsidRPr="00F50D72">
        <w:rPr>
          <w:rFonts w:eastAsia="PalatinoLinotype-Roman"/>
        </w:rPr>
        <w:t>devátémročníku</w:t>
      </w:r>
      <w:proofErr w:type="spellEnd"/>
      <w:r w:rsidRPr="00F50D72">
        <w:rPr>
          <w:rFonts w:eastAsia="PalatinoLinotype-Roman"/>
        </w:rPr>
        <w:t xml:space="preserve"> jsou žáci hodnoceni tradiční </w:t>
      </w:r>
      <w:proofErr w:type="spellStart"/>
      <w:r w:rsidRPr="00F50D72">
        <w:rPr>
          <w:rFonts w:eastAsia="PalatinoLinotype-Roman"/>
        </w:rPr>
        <w:t>známkovoustupnicí</w:t>
      </w:r>
      <w:proofErr w:type="spellEnd"/>
      <w:r w:rsidRPr="00F50D72">
        <w:rPr>
          <w:rFonts w:eastAsia="PalatinoLinotype-Roman"/>
        </w:rPr>
        <w:t xml:space="preserve">. Na žádost rodičů, s doporučením školského poradenského zařízení a se souhlasem školské rady může ředitel školy povolit průběžné i celkové slovní hodnocení u těch žáků vyšších ročníků, jejichž znevýhodnění způsobuje výrazné disproporce mezi jednotlivými oblastmi vzdělávání, případně znemožňuje objektivní hodnocení formou </w:t>
      </w:r>
      <w:proofErr w:type="spellStart"/>
      <w:proofErr w:type="gramStart"/>
      <w:r w:rsidRPr="00F50D72">
        <w:rPr>
          <w:rFonts w:eastAsia="PalatinoLinotype-Roman"/>
        </w:rPr>
        <w:t>známek.</w:t>
      </w:r>
      <w:r w:rsidR="00CA3F3D" w:rsidRPr="00F50D72">
        <w:rPr>
          <w:rFonts w:eastAsia="PalatinoLinotype-Roman"/>
          <w:b/>
        </w:rPr>
        <w:t>Slovní</w:t>
      </w:r>
      <w:proofErr w:type="spellEnd"/>
      <w:proofErr w:type="gramEnd"/>
      <w:r w:rsidR="00CA3F3D" w:rsidRPr="00F50D72">
        <w:rPr>
          <w:rFonts w:eastAsia="PalatinoLinotype-Roman"/>
          <w:b/>
        </w:rPr>
        <w:t xml:space="preserve"> hodnocení musí být </w:t>
      </w:r>
      <w:r w:rsidR="00243EDE" w:rsidRPr="00F50D72">
        <w:rPr>
          <w:rFonts w:eastAsia="PalatinoLinotype-Roman"/>
          <w:b/>
        </w:rPr>
        <w:t xml:space="preserve">vždy převeditelné do klasifikačního </w:t>
      </w:r>
      <w:proofErr w:type="spellStart"/>
      <w:r w:rsidR="00243EDE" w:rsidRPr="00F50D72">
        <w:rPr>
          <w:rFonts w:eastAsia="PalatinoLinotype-Roman"/>
          <w:b/>
        </w:rPr>
        <w:t>stupně.</w:t>
      </w:r>
      <w:r w:rsidRPr="00F50D72">
        <w:rPr>
          <w:rFonts w:eastAsia="PalatinoLinotype-Roman"/>
        </w:rPr>
        <w:t>Specifickým</w:t>
      </w:r>
      <w:proofErr w:type="spellEnd"/>
      <w:r w:rsidRPr="00F50D72">
        <w:rPr>
          <w:rFonts w:eastAsia="PalatinoLinotype-Roman"/>
        </w:rPr>
        <w:t xml:space="preserve"> způsobem hodnocení je </w:t>
      </w:r>
      <w:r w:rsidRPr="00F50D72">
        <w:rPr>
          <w:rFonts w:eastAsia="PalatinoLinotype-Bold"/>
          <w:b/>
          <w:bCs/>
        </w:rPr>
        <w:t xml:space="preserve">výstupní hodnocení </w:t>
      </w:r>
      <w:r w:rsidRPr="00F50D72">
        <w:rPr>
          <w:rFonts w:eastAsia="PalatinoLinotype-Roman"/>
        </w:rPr>
        <w:t>vycházejícího žáka.</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Pravidla hodnocení prospěchu klasifikací</w:t>
      </w:r>
    </w:p>
    <w:p w:rsidR="00ED22B0" w:rsidRPr="00F50D72" w:rsidRDefault="00ED22B0"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žáci jsou klasifikováni ve všech vyučovacích předmětech uvedených v učebním plánu příslušného ročníku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klasifikační stupeň určuje učitel, který vyučuje příslušný předmět</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při určování klasifikačního stupně posuzuje učitel výsledky práce objektivně, nesmí podléhat žádnému vlivu subjektivnímu ani vnějšímu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při klasifikaci učitel přihlíží k míře znevýhodnění</w:t>
      </w:r>
    </w:p>
    <w:p w:rsidR="00ED22B0" w:rsidRPr="00F50D72" w:rsidRDefault="00ED22B0" w:rsidP="00777A0D">
      <w:pPr>
        <w:autoSpaceDE w:val="0"/>
        <w:autoSpaceDN w:val="0"/>
        <w:adjustRightInd w:val="0"/>
        <w:jc w:val="both"/>
        <w:rPr>
          <w:rFonts w:eastAsia="PalatinoLinotype-Roman"/>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Výsledky vzdělávání žáka v jednotlivých předmětech stanovených školním vzdělávacím programem se v případě použití klasifikace hodnotí na vysvědčení stupni prospěchu: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 výborný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 chvalitebný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 dobrý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 dostatečný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 nedostatečný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Při hodnocení touto stupnicí jsou výsledky vzdělávání žáka hodnoceny tak, aby byla zřejmá úroveň vzdělání žáka, které dosáhl zejména vzhledem k očekávaným výstupům formulovaným v učebních osnovách jednotlivých předmětů školního </w:t>
      </w:r>
      <w:proofErr w:type="spellStart"/>
      <w:r w:rsidRPr="00F50D72">
        <w:rPr>
          <w:rFonts w:eastAsia="PalatinoLinotype-Roman"/>
        </w:rPr>
        <w:t>vzdělávacíhoprogramu</w:t>
      </w:r>
      <w:proofErr w:type="spellEnd"/>
      <w:r w:rsidRPr="00F50D72">
        <w:rPr>
          <w:rFonts w:eastAsia="PalatinoLinotype-Roman"/>
        </w:rPr>
        <w:t>, k jeho vzdělávacím a osobnostním předpokladům a k jeho věku.</w:t>
      </w:r>
    </w:p>
    <w:p w:rsidR="00ED22B0" w:rsidRPr="00F50D72" w:rsidRDefault="00ED22B0" w:rsidP="00777A0D">
      <w:pPr>
        <w:autoSpaceDE w:val="0"/>
        <w:autoSpaceDN w:val="0"/>
        <w:adjustRightInd w:val="0"/>
        <w:jc w:val="both"/>
        <w:rPr>
          <w:rFonts w:eastAsia="PalatinoLinotype-Roman"/>
        </w:rPr>
      </w:pPr>
    </w:p>
    <w:p w:rsidR="00352F43" w:rsidRPr="008223C3" w:rsidRDefault="00352F43" w:rsidP="00777A0D">
      <w:pPr>
        <w:autoSpaceDE w:val="0"/>
        <w:autoSpaceDN w:val="0"/>
        <w:adjustRightInd w:val="0"/>
        <w:jc w:val="both"/>
        <w:rPr>
          <w:rFonts w:eastAsia="PalatinoLinotype-Roman"/>
          <w:u w:val="single"/>
        </w:rPr>
      </w:pPr>
      <w:r w:rsidRPr="008223C3">
        <w:rPr>
          <w:rFonts w:eastAsia="PalatinoLinotype-Roman"/>
          <w:u w:val="single"/>
        </w:rPr>
        <w:t>Celkové hodnocení žáka se na vysvědčení vyjadřuje stupni:</w:t>
      </w:r>
    </w:p>
    <w:p w:rsidR="00352F43" w:rsidRPr="00F50D72" w:rsidRDefault="008223C3" w:rsidP="00777A0D">
      <w:pPr>
        <w:autoSpaceDE w:val="0"/>
        <w:autoSpaceDN w:val="0"/>
        <w:adjustRightInd w:val="0"/>
        <w:jc w:val="both"/>
        <w:rPr>
          <w:rFonts w:eastAsia="PalatinoLinotype-Roman"/>
        </w:rPr>
      </w:pPr>
      <w:proofErr w:type="gramStart"/>
      <w:r>
        <w:rPr>
          <w:rFonts w:eastAsia="PalatinoLinotype-Roman"/>
        </w:rPr>
        <w:t>p</w:t>
      </w:r>
      <w:r w:rsidR="00352F43" w:rsidRPr="00F50D72">
        <w:rPr>
          <w:rFonts w:eastAsia="PalatinoLinotype-Roman"/>
        </w:rPr>
        <w:t>rospěl(a) s vyznamenáním</w:t>
      </w:r>
      <w:proofErr w:type="gramEnd"/>
      <w:r w:rsidR="00352F43" w:rsidRPr="00F50D72">
        <w:rPr>
          <w:rFonts w:eastAsia="PalatinoLinotype-Roman"/>
        </w:rPr>
        <w:t>,</w:t>
      </w:r>
    </w:p>
    <w:p w:rsidR="00352F43" w:rsidRPr="00F50D72" w:rsidRDefault="00352F43" w:rsidP="00777A0D">
      <w:pPr>
        <w:autoSpaceDE w:val="0"/>
        <w:autoSpaceDN w:val="0"/>
        <w:adjustRightInd w:val="0"/>
        <w:jc w:val="both"/>
        <w:rPr>
          <w:rFonts w:eastAsia="PalatinoLinotype-Roman"/>
        </w:rPr>
      </w:pPr>
      <w:proofErr w:type="gramStart"/>
      <w:r w:rsidRPr="00F50D72">
        <w:rPr>
          <w:rFonts w:eastAsia="PalatinoLinotype-Roman"/>
        </w:rPr>
        <w:t>prospěl(a),</w:t>
      </w:r>
      <w:proofErr w:type="gramEnd"/>
    </w:p>
    <w:p w:rsidR="00352F43" w:rsidRPr="00F50D72" w:rsidRDefault="00352F43" w:rsidP="00777A0D">
      <w:pPr>
        <w:autoSpaceDE w:val="0"/>
        <w:autoSpaceDN w:val="0"/>
        <w:adjustRightInd w:val="0"/>
        <w:jc w:val="both"/>
        <w:rPr>
          <w:rFonts w:eastAsia="PalatinoLinotype-Roman"/>
        </w:rPr>
      </w:pPr>
      <w:proofErr w:type="gramStart"/>
      <w:r w:rsidRPr="00F50D72">
        <w:rPr>
          <w:rFonts w:eastAsia="PalatinoLinotype-Roman"/>
        </w:rPr>
        <w:t>neprospěl(a)</w:t>
      </w:r>
      <w:r w:rsidR="008223C3">
        <w:rPr>
          <w:rFonts w:eastAsia="PalatinoLinotype-Roman"/>
        </w:rPr>
        <w:t>,</w:t>
      </w:r>
      <w:proofErr w:type="gramEnd"/>
    </w:p>
    <w:p w:rsidR="004A70B0" w:rsidRPr="00F50D72" w:rsidRDefault="00B0127B" w:rsidP="00777A0D">
      <w:pPr>
        <w:autoSpaceDE w:val="0"/>
        <w:autoSpaceDN w:val="0"/>
        <w:adjustRightInd w:val="0"/>
        <w:jc w:val="both"/>
        <w:rPr>
          <w:rFonts w:eastAsia="PalatinoLinotype-Roman"/>
        </w:rPr>
      </w:pPr>
      <w:r w:rsidRPr="00F50D72">
        <w:rPr>
          <w:rFonts w:eastAsia="PalatinoLinotype-Roman"/>
        </w:rPr>
        <w:t>nehodnocen (a)</w:t>
      </w:r>
      <w:r w:rsidR="008223C3">
        <w:rPr>
          <w:rFonts w:eastAsia="PalatinoLinotype-Roman"/>
        </w:rPr>
        <w:t>.</w:t>
      </w:r>
    </w:p>
    <w:p w:rsidR="00ED22B0" w:rsidRPr="00F50D72" w:rsidRDefault="00ED22B0" w:rsidP="00777A0D">
      <w:pPr>
        <w:autoSpaceDE w:val="0"/>
        <w:autoSpaceDN w:val="0"/>
        <w:adjustRightInd w:val="0"/>
        <w:jc w:val="both"/>
        <w:rPr>
          <w:rFonts w:eastAsia="PalatinoLinotype-Roman"/>
        </w:rPr>
      </w:pPr>
    </w:p>
    <w:p w:rsidR="00352F43" w:rsidRPr="008223C3" w:rsidRDefault="00352F43" w:rsidP="00777A0D">
      <w:pPr>
        <w:autoSpaceDE w:val="0"/>
        <w:autoSpaceDN w:val="0"/>
        <w:adjustRightInd w:val="0"/>
        <w:jc w:val="both"/>
        <w:rPr>
          <w:rFonts w:eastAsia="PalatinoLinotype-Roman"/>
          <w:u w:val="single"/>
        </w:rPr>
      </w:pPr>
      <w:r w:rsidRPr="008223C3">
        <w:rPr>
          <w:rFonts w:eastAsia="PalatinoLinotype-Roman"/>
          <w:u w:val="single"/>
        </w:rPr>
        <w:t>Žák je hodnocen stupněm: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 </w:t>
      </w:r>
      <w:proofErr w:type="gramStart"/>
      <w:r w:rsidR="00767F8E">
        <w:rPr>
          <w:rFonts w:eastAsia="PalatinoLinotype-Roman"/>
          <w:i/>
        </w:rPr>
        <w:t xml:space="preserve">prospěl(a) </w:t>
      </w:r>
      <w:r w:rsidRPr="00F50D72">
        <w:rPr>
          <w:rFonts w:eastAsia="PalatinoLinotype-Roman"/>
          <w:i/>
        </w:rPr>
        <w:t>s</w:t>
      </w:r>
      <w:r w:rsidR="00ED22B0" w:rsidRPr="00F50D72">
        <w:rPr>
          <w:rFonts w:eastAsia="PalatinoLinotype-Roman"/>
          <w:i/>
        </w:rPr>
        <w:t> </w:t>
      </w:r>
      <w:r w:rsidRPr="00F50D72">
        <w:rPr>
          <w:rFonts w:eastAsia="PalatinoLinotype-Roman"/>
          <w:i/>
        </w:rPr>
        <w:t>vyznamenáním</w:t>
      </w:r>
      <w:proofErr w:type="gramEnd"/>
      <w:r w:rsidR="00ED22B0" w:rsidRPr="00F50D72">
        <w:rPr>
          <w:rFonts w:eastAsia="PalatinoLinotype-Roman"/>
        </w:rPr>
        <w:t xml:space="preserve"> – </w:t>
      </w:r>
      <w:r w:rsidRPr="00F50D72">
        <w:rPr>
          <w:rFonts w:eastAsia="PalatinoLinotype-Roman"/>
        </w:rPr>
        <w:t xml:space="preserve">není-li v žádném z povinných předmětů stanovených </w:t>
      </w:r>
      <w:proofErr w:type="spellStart"/>
      <w:r w:rsidRPr="00F50D72">
        <w:rPr>
          <w:rFonts w:eastAsia="PalatinoLinotype-Roman"/>
        </w:rPr>
        <w:t>školnímvzdělávacím</w:t>
      </w:r>
      <w:proofErr w:type="spellEnd"/>
      <w:r w:rsidRPr="00F50D72">
        <w:rPr>
          <w:rFonts w:eastAsia="PalatinoLinotype-Roman"/>
        </w:rPr>
        <w:t xml:space="preserve"> programem hodnocen na vysvědčení </w:t>
      </w:r>
      <w:r w:rsidR="00ED22B0" w:rsidRPr="00F50D72">
        <w:rPr>
          <w:rFonts w:eastAsia="PalatinoLinotype-Roman"/>
        </w:rPr>
        <w:t>stupněm prospěchu horším než 2 –</w:t>
      </w:r>
      <w:r w:rsidRPr="00F50D72">
        <w:rPr>
          <w:rFonts w:eastAsia="PalatinoLinotype-Roman"/>
        </w:rPr>
        <w:t xml:space="preserve"> chvalitebný, průměr stupňů prospěchu ze všech povinných předmětů stanovených školním vzdělávacím programem není vyšší než 1,5 a jeho chování je hodnoceno stupněm velmi dobré</w:t>
      </w:r>
    </w:p>
    <w:p w:rsidR="00C75A02" w:rsidRPr="00F50D72" w:rsidRDefault="00ED22B0" w:rsidP="00777A0D">
      <w:pPr>
        <w:autoSpaceDE w:val="0"/>
        <w:autoSpaceDN w:val="0"/>
        <w:adjustRightInd w:val="0"/>
        <w:jc w:val="both"/>
        <w:rPr>
          <w:rFonts w:eastAsia="PalatinoLinotype-Roman"/>
        </w:rPr>
      </w:pPr>
      <w:r w:rsidRPr="00F50D72">
        <w:rPr>
          <w:rFonts w:eastAsia="PalatinoLinotype-Roman"/>
        </w:rPr>
        <w:t xml:space="preserve">• </w:t>
      </w:r>
      <w:proofErr w:type="gramStart"/>
      <w:r w:rsidRPr="00F50D72">
        <w:rPr>
          <w:rFonts w:eastAsia="PalatinoLinotype-Roman"/>
          <w:i/>
        </w:rPr>
        <w:t>prospěl(a)</w:t>
      </w:r>
      <w:r w:rsidRPr="00F50D72">
        <w:rPr>
          <w:rFonts w:eastAsia="PalatinoLinotype-Roman"/>
        </w:rPr>
        <w:t xml:space="preserve">– </w:t>
      </w:r>
      <w:r w:rsidR="004A70B0" w:rsidRPr="00F50D72">
        <w:rPr>
          <w:rFonts w:eastAsia="PalatinoLinotype-Roman"/>
        </w:rPr>
        <w:t>není</w:t>
      </w:r>
      <w:proofErr w:type="gramEnd"/>
      <w:r w:rsidR="004A70B0" w:rsidRPr="00F50D72">
        <w:rPr>
          <w:rFonts w:eastAsia="PalatinoLinotype-Roman"/>
        </w:rPr>
        <w:t xml:space="preserve">-li </w:t>
      </w:r>
      <w:r w:rsidR="00352F43" w:rsidRPr="00F50D72">
        <w:rPr>
          <w:rFonts w:eastAsia="PalatinoLinotype-Roman"/>
        </w:rPr>
        <w:t xml:space="preserve">v žádném z povinných předmětů stanovených školním </w:t>
      </w:r>
      <w:proofErr w:type="spellStart"/>
      <w:r w:rsidR="00352F43" w:rsidRPr="00F50D72">
        <w:rPr>
          <w:rFonts w:eastAsia="PalatinoLinotype-Roman"/>
        </w:rPr>
        <w:t>vzdělávacímprogramem</w:t>
      </w:r>
      <w:proofErr w:type="spellEnd"/>
      <w:r w:rsidR="00352F43" w:rsidRPr="00F50D72">
        <w:rPr>
          <w:rFonts w:eastAsia="PalatinoLinotype-Roman"/>
        </w:rPr>
        <w:t xml:space="preserve"> hodnocen na </w:t>
      </w:r>
      <w:r w:rsidRPr="00F50D72">
        <w:rPr>
          <w:rFonts w:eastAsia="PalatinoLinotype-Roman"/>
        </w:rPr>
        <w:t>vysvědčení stupněm prospěchu 5</w:t>
      </w:r>
      <w:r w:rsidR="00C75A02" w:rsidRPr="00F50D72">
        <w:rPr>
          <w:rFonts w:eastAsia="PalatinoLinotype-Roman"/>
        </w:rPr>
        <w:t xml:space="preserve"> =</w:t>
      </w:r>
      <w:r w:rsidR="00352F43" w:rsidRPr="00F50D72">
        <w:rPr>
          <w:rFonts w:eastAsia="PalatinoLinotype-Roman"/>
        </w:rPr>
        <w:t xml:space="preserve"> nedostatečný nebo odpovídajícím slovním hodnocením</w:t>
      </w:r>
    </w:p>
    <w:p w:rsidR="00C75A02" w:rsidRPr="00F50D72" w:rsidRDefault="00ED22B0" w:rsidP="00C75A02">
      <w:pPr>
        <w:autoSpaceDE w:val="0"/>
        <w:autoSpaceDN w:val="0"/>
        <w:adjustRightInd w:val="0"/>
        <w:jc w:val="both"/>
        <w:rPr>
          <w:rFonts w:eastAsia="PalatinoLinotype-Roman"/>
        </w:rPr>
      </w:pPr>
      <w:r w:rsidRPr="00F50D72">
        <w:rPr>
          <w:rFonts w:eastAsia="PalatinoLinotype-Roman"/>
        </w:rPr>
        <w:t xml:space="preserve">• </w:t>
      </w:r>
      <w:proofErr w:type="gramStart"/>
      <w:r w:rsidR="00C75A02" w:rsidRPr="00F50D72">
        <w:rPr>
          <w:rFonts w:eastAsia="PalatinoLinotype-Roman"/>
          <w:i/>
        </w:rPr>
        <w:t>neprospěl</w:t>
      </w:r>
      <w:r w:rsidRPr="00F50D72">
        <w:rPr>
          <w:rFonts w:eastAsia="PalatinoLinotype-Roman"/>
          <w:i/>
        </w:rPr>
        <w:t>(a)</w:t>
      </w:r>
      <w:r w:rsidRPr="00F50D72">
        <w:rPr>
          <w:rFonts w:eastAsia="PalatinoLinotype-Roman"/>
        </w:rPr>
        <w:t xml:space="preserve">– </w:t>
      </w:r>
      <w:r w:rsidR="00352F43" w:rsidRPr="00F50D72">
        <w:rPr>
          <w:rFonts w:eastAsia="PalatinoLinotype-Roman"/>
        </w:rPr>
        <w:t>je</w:t>
      </w:r>
      <w:proofErr w:type="gramEnd"/>
      <w:r w:rsidR="00352F43" w:rsidRPr="00F50D72">
        <w:rPr>
          <w:rFonts w:eastAsia="PalatinoLinotype-Roman"/>
        </w:rPr>
        <w:t xml:space="preserve">-li v některém z povinných předmětů stanovených školním </w:t>
      </w:r>
      <w:proofErr w:type="spellStart"/>
      <w:r w:rsidR="00352F43" w:rsidRPr="00F50D72">
        <w:rPr>
          <w:rFonts w:eastAsia="PalatinoLinotype-Roman"/>
        </w:rPr>
        <w:t>vzdělávacímprogramem</w:t>
      </w:r>
      <w:proofErr w:type="spellEnd"/>
      <w:r w:rsidR="00352F43" w:rsidRPr="00F50D72">
        <w:rPr>
          <w:rFonts w:eastAsia="PalatinoLinotype-Roman"/>
        </w:rPr>
        <w:t xml:space="preserve"> hodnocen na </w:t>
      </w:r>
      <w:r w:rsidRPr="00F50D72">
        <w:rPr>
          <w:rFonts w:eastAsia="PalatinoLinotype-Roman"/>
        </w:rPr>
        <w:t>vysvědčení stupněm prospěchu 5 =</w:t>
      </w:r>
      <w:r w:rsidR="00352F43" w:rsidRPr="00F50D72">
        <w:rPr>
          <w:rFonts w:eastAsia="PalatinoLinotype-Roman"/>
        </w:rPr>
        <w:t xml:space="preserve"> nedostatečný nebo odpovídajícím slovním hodnocením</w:t>
      </w:r>
    </w:p>
    <w:p w:rsidR="00C75A02" w:rsidRPr="00F50D72" w:rsidRDefault="00C75A02" w:rsidP="00C75A02">
      <w:pPr>
        <w:autoSpaceDE w:val="0"/>
        <w:autoSpaceDN w:val="0"/>
        <w:adjustRightInd w:val="0"/>
        <w:jc w:val="both"/>
        <w:rPr>
          <w:rFonts w:eastAsia="PalatinoLinotype-Roman"/>
        </w:rPr>
      </w:pPr>
    </w:p>
    <w:p w:rsidR="00352F43" w:rsidRPr="00F50D72" w:rsidRDefault="00A35C44" w:rsidP="00777A0D">
      <w:pPr>
        <w:autoSpaceDE w:val="0"/>
        <w:autoSpaceDN w:val="0"/>
        <w:adjustRightInd w:val="0"/>
        <w:jc w:val="both"/>
        <w:rPr>
          <w:rFonts w:eastAsia="PalatinoLinotype-Roman"/>
        </w:rPr>
      </w:pPr>
      <w:r w:rsidRPr="00F50D72">
        <w:rPr>
          <w:rFonts w:eastAsia="PalatinoLinotype-Roman"/>
        </w:rPr>
        <w:t>Pokud žák nenaplnil IVP, může opakovat ročník</w:t>
      </w:r>
      <w:r w:rsidR="008E62B9" w:rsidRPr="00F50D72">
        <w:rPr>
          <w:rFonts w:eastAsia="PalatinoLinotype-Roman"/>
        </w:rPr>
        <w:t xml:space="preserve">, v rubrice „Celkové hodnocení bude uvedeno „neprospěl“. </w:t>
      </w:r>
      <w:r w:rsidR="000B46E0" w:rsidRPr="00F50D72">
        <w:rPr>
          <w:rFonts w:eastAsia="PalatinoLinotype-Roman"/>
        </w:rPr>
        <w:t xml:space="preserve">Žádá-li žák </w:t>
      </w:r>
      <w:r w:rsidR="008E62B9" w:rsidRPr="00F50D72">
        <w:rPr>
          <w:rFonts w:eastAsia="PalatinoLinotype-Roman"/>
        </w:rPr>
        <w:t xml:space="preserve">o opakování ze zdravotních důvodů (dlouhodobá absence ve škole, vážné zdravotní problémy), v rubrice „Celkové hodnocení“ bude uvedeno „neprospěl“, v rubrice „Vzdělávání se uskutečňovalo podle školního vzdělávacího programu“ bude za uvedením názvu vzdělávacího programu uvedena formulace: „Žák opakuje </w:t>
      </w:r>
      <w:r w:rsidR="008123B6" w:rsidRPr="00F50D72">
        <w:rPr>
          <w:rFonts w:eastAsia="PalatinoLinotype-Roman"/>
        </w:rPr>
        <w:t xml:space="preserve">ročník ze zdravotních důvodů“.  </w:t>
      </w:r>
      <w:r w:rsidR="008E62B9" w:rsidRPr="00F50D72">
        <w:rPr>
          <w:rFonts w:eastAsia="PalatinoLinotype-Roman"/>
        </w:rPr>
        <w:t>Zdravotní důvody budou specifikovány v žákově dokumentaci.</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lastRenderedPageBreak/>
        <w:t>Pravidla hodnocení ve vyučovacích předmětech</w:t>
      </w:r>
    </w:p>
    <w:p w:rsidR="00C75A02" w:rsidRPr="00F50D72" w:rsidRDefault="00C75A02"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Při klasifikaci výsledků ve vyučovacích předmětech se v souladu s požadavky školního vzdělávacího plánu a s přihlédnutím k žákovu postižení především hodnotí:</w:t>
      </w:r>
    </w:p>
    <w:p w:rsidR="00C75A02" w:rsidRPr="00F50D72" w:rsidRDefault="00C75A02" w:rsidP="00777A0D">
      <w:pPr>
        <w:autoSpaceDE w:val="0"/>
        <w:autoSpaceDN w:val="0"/>
        <w:adjustRightInd w:val="0"/>
        <w:jc w:val="both"/>
        <w:rPr>
          <w:rFonts w:eastAsia="PalatinoLinotype-Roman"/>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úroveň osvojení požadovaných výstupů a kompetencí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schopnost uplatňovat osvojené poznatky a dovednosti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jazykové a komunikační dovednosti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příprava na výuku a schopnost samostudia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aktivita v přístupu k jednotlivým činnostem, zájem o ně a vztah k nim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kvalita výsledků činností a schopnost samostatné práce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míra využití získaných teoretických vědomostí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organizace vlastní práce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originalita a samostatnost projevu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rozvoj schopností reflektovat umění</w:t>
      </w:r>
    </w:p>
    <w:p w:rsidR="00243EDE" w:rsidRPr="00F50D72" w:rsidRDefault="00243EDE" w:rsidP="00777A0D">
      <w:pPr>
        <w:autoSpaceDE w:val="0"/>
        <w:autoSpaceDN w:val="0"/>
        <w:adjustRightInd w:val="0"/>
        <w:jc w:val="both"/>
        <w:rPr>
          <w:rFonts w:eastAsia="PalatinoLinotype-Roman"/>
        </w:rPr>
      </w:pPr>
    </w:p>
    <w:p w:rsidR="00352F43" w:rsidRPr="00EC3D94" w:rsidRDefault="00352F43" w:rsidP="00777A0D">
      <w:pPr>
        <w:autoSpaceDE w:val="0"/>
        <w:autoSpaceDN w:val="0"/>
        <w:adjustRightInd w:val="0"/>
        <w:jc w:val="both"/>
        <w:rPr>
          <w:rFonts w:eastAsia="PalatinoLinotype-Roman"/>
          <w:u w:val="single"/>
        </w:rPr>
      </w:pPr>
      <w:r w:rsidRPr="00EC3D94">
        <w:rPr>
          <w:rFonts w:eastAsia="PalatinoLinotype-Roman"/>
          <w:u w:val="single"/>
        </w:rPr>
        <w:t>Výchovně vzdělávací výsledky se klasifikují podle těchto kritérií:</w:t>
      </w:r>
    </w:p>
    <w:p w:rsidR="00A84B00" w:rsidRPr="00F50D72" w:rsidRDefault="00A84B00" w:rsidP="00777A0D">
      <w:pPr>
        <w:autoSpaceDE w:val="0"/>
        <w:autoSpaceDN w:val="0"/>
        <w:adjustRightInd w:val="0"/>
        <w:jc w:val="both"/>
        <w:rPr>
          <w:rFonts w:eastAsia="PalatinoLinotype-Bold"/>
          <w:b/>
          <w:bCs/>
        </w:rPr>
      </w:pPr>
    </w:p>
    <w:p w:rsidR="00352F43" w:rsidRPr="00F50D72" w:rsidRDefault="00C75A02" w:rsidP="00777A0D">
      <w:pPr>
        <w:autoSpaceDE w:val="0"/>
        <w:autoSpaceDN w:val="0"/>
        <w:adjustRightInd w:val="0"/>
        <w:jc w:val="both"/>
        <w:rPr>
          <w:rFonts w:eastAsia="PalatinoLinotype-Bold"/>
          <w:b/>
          <w:bCs/>
        </w:rPr>
      </w:pPr>
      <w:r w:rsidRPr="00F50D72">
        <w:rPr>
          <w:rFonts w:eastAsia="PalatinoLinotype-Bold"/>
          <w:b/>
          <w:bCs/>
        </w:rPr>
        <w:t>Stupeň 1 –</w:t>
      </w:r>
      <w:r w:rsidR="00352F43" w:rsidRPr="00F50D72">
        <w:rPr>
          <w:rFonts w:eastAsia="PalatinoLinotype-Bold"/>
          <w:b/>
          <w:bCs/>
        </w:rPr>
        <w:t xml:space="preserve"> výborný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Žák má v dosahování požadovaných výstupů a kompetencí jen ojedinělé a nepodstatné nedostatky. Chyby dokáže s pomocí učitele korigovat. Osvojené poznatky a dovednosti je schopen vhodně a samostatně využívat při řešení teoretických </w:t>
      </w:r>
      <w:proofErr w:type="spellStart"/>
      <w:r w:rsidRPr="00F50D72">
        <w:rPr>
          <w:rFonts w:eastAsia="PalatinoLinotype-Roman"/>
        </w:rPr>
        <w:t>úkolůi</w:t>
      </w:r>
      <w:proofErr w:type="spellEnd"/>
      <w:r w:rsidRPr="00F50D72">
        <w:rPr>
          <w:rFonts w:eastAsia="PalatinoLinotype-Roman"/>
        </w:rPr>
        <w:t xml:space="preserve"> v praktických činnostech. Ústní i písemný projev je zpravidla správný, přesný a výstižný. Komunikuje v celých, obsahově správných větách. Pravidelně a svědomitě se připravuje na výuku, je schopen samostatně studovat vhodné texty. V činnostech je velmi aktivní, projevuje zájem a snahu. Bezpečně ovládá postupy a způsoby práce. Výsledky činností jsou kvalitní, bez podstatných nedostatků. Průběžně rozvíjí svůj vkus či tělesnou zdatnost. </w:t>
      </w:r>
      <w:proofErr w:type="spellStart"/>
      <w:r w:rsidRPr="00F50D72">
        <w:rPr>
          <w:rFonts w:eastAsia="PalatinoLinotype-Roman"/>
        </w:rPr>
        <w:t>Dokážespolupracovat</w:t>
      </w:r>
      <w:proofErr w:type="spellEnd"/>
      <w:r w:rsidRPr="00F50D72">
        <w:rPr>
          <w:rFonts w:eastAsia="PalatinoLinotype-Roman"/>
        </w:rPr>
        <w:t xml:space="preserve"> v týmu a částečně ho organizovat. Pracuje jen s minimálními chybami a nepřesnostmi. Zadanou práci vždy dokončí. Je aktivní. Dodržuje veškeré zásady bezpečnosti a hygienická pravidla. Po předběžném návodu učitele pracuje samostatně.</w:t>
      </w:r>
    </w:p>
    <w:p w:rsidR="00352F43" w:rsidRPr="00F50D72" w:rsidRDefault="00C75A02" w:rsidP="00777A0D">
      <w:pPr>
        <w:autoSpaceDE w:val="0"/>
        <w:autoSpaceDN w:val="0"/>
        <w:adjustRightInd w:val="0"/>
        <w:jc w:val="both"/>
        <w:rPr>
          <w:rFonts w:eastAsia="PalatinoLinotype-Bold"/>
          <w:b/>
          <w:bCs/>
        </w:rPr>
      </w:pPr>
      <w:r w:rsidRPr="00F50D72">
        <w:rPr>
          <w:rFonts w:eastAsia="PalatinoLinotype-Bold"/>
          <w:b/>
          <w:bCs/>
        </w:rPr>
        <w:t>Stupeň 2 –</w:t>
      </w:r>
      <w:r w:rsidR="00352F43" w:rsidRPr="00F50D72">
        <w:rPr>
          <w:rFonts w:eastAsia="PalatinoLinotype-Bold"/>
          <w:b/>
          <w:bCs/>
        </w:rPr>
        <w:t xml:space="preserve"> chvalitebný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Žák má v dosahování požadovaných výstupů a kompetencí menší nedostatky, které dokáže s pomocí učitele korigovat. Osvojené poznatky a dovednosti je schopen za podpory učitele využívat při řešení teoretických úkolů i v praktických činnostech. Ústní i písemný projev má menší nedostatky ve správnosti, přesnosti a výstižnosti. Dokáže komunikovat v celých, obsahově správných větách. Vcelku pravidelně se připravuje na výuku, je schopen </w:t>
      </w:r>
      <w:proofErr w:type="spellStart"/>
      <w:r w:rsidRPr="00F50D72">
        <w:rPr>
          <w:rFonts w:eastAsia="PalatinoLinotype-Roman"/>
        </w:rPr>
        <w:t>samostatněnebo</w:t>
      </w:r>
      <w:proofErr w:type="spellEnd"/>
      <w:r w:rsidRPr="00F50D72">
        <w:rPr>
          <w:rFonts w:eastAsia="PalatinoLinotype-Roman"/>
        </w:rPr>
        <w:t xml:space="preserve"> s menší pomocí studovat vhodné texty. Projevuje kladný a trvalý vztah k práci. Jednodušší úkoly je schopen plnit samostatně. Výsledky činností jsou kvalitní, pouze s menšími nedostatky. Pod trvalejším dozorem zvládá většinu postupů. V činnostech</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je méně aktivní, jeho zájem je nutné podněcovat. Zadanou práci s pomocí učitele zpravidla dokončí. Zapojuje se do kolektivních činností, v týmu dokáže přijmout určenou roli. Po předběžném návodu učitele pracuje samostatně s menšími obtížemi.</w:t>
      </w: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Stu</w:t>
      </w:r>
      <w:r w:rsidR="00C75A02" w:rsidRPr="00F50D72">
        <w:rPr>
          <w:rFonts w:eastAsia="PalatinoLinotype-Bold"/>
          <w:b/>
          <w:bCs/>
        </w:rPr>
        <w:t xml:space="preserve">peň 3 – </w:t>
      </w:r>
      <w:r w:rsidRPr="00F50D72">
        <w:rPr>
          <w:rFonts w:eastAsia="PalatinoLinotype-Bold"/>
          <w:b/>
          <w:bCs/>
        </w:rPr>
        <w:t>dobrý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Žák má v dosahování požadovaných výstupů a kompetencí závažnější nedostatky, které dokáže korigovat jen s pomocí učitele. Osvojené poznatky a dovednosti je schopen s pomocí učitele využívat při řešení některých teoretických úkolů i v praktických činnostech. Ústní i písemný projev má nedostatky ve správnosti, přesnosti a výstižnosti. Komunikuje v neucelených větách s obsahovými chybami. Příprava na výuku je nepravidelná, </w:t>
      </w:r>
      <w:proofErr w:type="spellStart"/>
      <w:r w:rsidRPr="00F50D72">
        <w:rPr>
          <w:rFonts w:eastAsia="PalatinoLinotype-Roman"/>
        </w:rPr>
        <w:t>samostudiaje</w:t>
      </w:r>
      <w:proofErr w:type="spellEnd"/>
      <w:r w:rsidRPr="00F50D72">
        <w:rPr>
          <w:rFonts w:eastAsia="PalatinoLinotype-Roman"/>
        </w:rPr>
        <w:t xml:space="preserve"> schopen v omezené míře. V činnostech je málo aktivní, o nabízené činnosti neprojevuje zájem ani snahu se do nich zapojit. V kvalitě výsledků jeho činností se projevují značné nedostatky. Obtížně se zapojuje do týmové práce. Výsledky činnosti vykazují chyby a nedostatky. Zadanou práci dokončí jen výjimečně a s pomocí učitele. Daná pravidla respektuje jen občas. Je méně samostatný, nutný je častý dohled učitele.</w:t>
      </w:r>
    </w:p>
    <w:p w:rsidR="00352F43" w:rsidRPr="00F50D72" w:rsidRDefault="00C75A02" w:rsidP="00777A0D">
      <w:pPr>
        <w:autoSpaceDE w:val="0"/>
        <w:autoSpaceDN w:val="0"/>
        <w:adjustRightInd w:val="0"/>
        <w:jc w:val="both"/>
        <w:rPr>
          <w:rFonts w:eastAsia="PalatinoLinotype-Bold"/>
          <w:b/>
          <w:bCs/>
        </w:rPr>
      </w:pPr>
      <w:r w:rsidRPr="00F50D72">
        <w:rPr>
          <w:rFonts w:eastAsia="PalatinoLinotype-Bold"/>
          <w:b/>
          <w:bCs/>
        </w:rPr>
        <w:t xml:space="preserve">Stupeň 4 – </w:t>
      </w:r>
      <w:r w:rsidR="00352F43" w:rsidRPr="00F50D72">
        <w:rPr>
          <w:rFonts w:eastAsia="PalatinoLinotype-Bold"/>
          <w:b/>
          <w:bCs/>
        </w:rPr>
        <w:t>dostatečný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Žák má v dosahování požadovaných výstupů a kompetencí časté a velmi závažné </w:t>
      </w:r>
      <w:proofErr w:type="spellStart"/>
      <w:proofErr w:type="gramStart"/>
      <w:r w:rsidRPr="00F50D72">
        <w:rPr>
          <w:rFonts w:eastAsia="PalatinoLinotype-Roman"/>
        </w:rPr>
        <w:t>nedostatky.Má</w:t>
      </w:r>
      <w:proofErr w:type="spellEnd"/>
      <w:proofErr w:type="gramEnd"/>
      <w:r w:rsidRPr="00F50D72">
        <w:rPr>
          <w:rFonts w:eastAsia="PalatinoLinotype-Roman"/>
        </w:rPr>
        <w:t xml:space="preserve"> jen minimální zájem o práci. Osvojené poznatky a dovednosti je schopen využívat při řešení některých teoretických úkolů i v praktických činnostech jen s trvalou pomocí učitele. Ústní i písemný projev má </w:t>
      </w:r>
      <w:r w:rsidRPr="00F50D72">
        <w:rPr>
          <w:rFonts w:eastAsia="PalatinoLinotype-Roman"/>
        </w:rPr>
        <w:lastRenderedPageBreak/>
        <w:t xml:space="preserve">podstatné nedostatky ve správnosti, přesnosti a výstižnosti. Obtížně komunikuje. Dopouští se závažných chyb a nepřesností. Není schopen </w:t>
      </w:r>
      <w:proofErr w:type="spellStart"/>
      <w:r w:rsidRPr="00F50D72">
        <w:rPr>
          <w:rFonts w:eastAsia="PalatinoLinotype-Roman"/>
        </w:rPr>
        <w:t>prácev</w:t>
      </w:r>
      <w:proofErr w:type="spellEnd"/>
      <w:r w:rsidRPr="00F50D72">
        <w:rPr>
          <w:rFonts w:eastAsia="PalatinoLinotype-Roman"/>
        </w:rPr>
        <w:t xml:space="preserve"> týmu. Zadanou práci většinou nedokončí ani s pomocí učitele. Příprava na výuku je pouze ojedinělá, samostudia je schopen v omezené míře a jen pod dohledem. V činnostech je většinou pasivní, o nabízené činnosti neprojevuje zájem ani snahu se do nich zapojit. Kvalita výsledků jeho činností je na nízké úrovni. Nerespektuje daná pravidla. Pracuje pouze pod trvalým dohledem učitele</w:t>
      </w:r>
    </w:p>
    <w:p w:rsidR="00352F43" w:rsidRPr="00F50D72" w:rsidRDefault="00C75A02" w:rsidP="00777A0D">
      <w:pPr>
        <w:autoSpaceDE w:val="0"/>
        <w:autoSpaceDN w:val="0"/>
        <w:adjustRightInd w:val="0"/>
        <w:jc w:val="both"/>
        <w:rPr>
          <w:rFonts w:eastAsia="PalatinoLinotype-Bold"/>
          <w:b/>
          <w:bCs/>
        </w:rPr>
      </w:pPr>
      <w:r w:rsidRPr="00F50D72">
        <w:rPr>
          <w:rFonts w:eastAsia="PalatinoLinotype-Bold"/>
          <w:b/>
          <w:bCs/>
        </w:rPr>
        <w:t xml:space="preserve">Stupeň 5 – </w:t>
      </w:r>
      <w:r w:rsidR="00352F43" w:rsidRPr="00F50D72">
        <w:rPr>
          <w:rFonts w:eastAsia="PalatinoLinotype-Bold"/>
          <w:b/>
          <w:bCs/>
        </w:rPr>
        <w:t>nedostatečný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Žák si požadované výstupy a kompetence neosvojil. Poznatky a dovednosti není schopen využívat. Nezvládá ústní ani písemný projev. Na výuku se nepřipravuje, samostudia není schopen ani pod trvalým dohledem. Zadanou práci nikdy nedokončí. V činnostech je trvale pasivní, dává najevo nezájem nebo činnosti odmítá vykonávat. Výsledky </w:t>
      </w:r>
      <w:proofErr w:type="spellStart"/>
      <w:r w:rsidRPr="00F50D72">
        <w:rPr>
          <w:rFonts w:eastAsia="PalatinoLinotype-Roman"/>
        </w:rPr>
        <w:t>naprostoneodpovídají</w:t>
      </w:r>
      <w:proofErr w:type="spellEnd"/>
      <w:r w:rsidRPr="00F50D72">
        <w:rPr>
          <w:rFonts w:eastAsia="PalatinoLinotype-Roman"/>
        </w:rPr>
        <w:t xml:space="preserve"> požadovaným výstupům ani při přihlédnutí k druhu a stupni postižení. Není schopen pracovat ani pod trvalým dohledem učitele.</w:t>
      </w:r>
    </w:p>
    <w:p w:rsidR="00525B11" w:rsidRPr="00F50D72" w:rsidRDefault="00525B11"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Pravidla pro slovní hodnocení</w:t>
      </w:r>
    </w:p>
    <w:p w:rsidR="00C75A02" w:rsidRPr="00F50D72" w:rsidRDefault="00C75A02"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K průběžné (dílčí) klasifikaci je také využíváno slovní hodnocení, k celkové klasifikaci (tj. vysvědčení), pak širší slovní hodnocení. Slovní hodnocení lépe vystihuje míru </w:t>
      </w:r>
      <w:proofErr w:type="spellStart"/>
      <w:r w:rsidRPr="00F50D72">
        <w:rPr>
          <w:rFonts w:eastAsia="PalatinoLinotype-Roman"/>
        </w:rPr>
        <w:t>zvládnutídaných</w:t>
      </w:r>
      <w:proofErr w:type="spellEnd"/>
      <w:r w:rsidRPr="00F50D72">
        <w:rPr>
          <w:rFonts w:eastAsia="PalatinoLinotype-Roman"/>
        </w:rPr>
        <w:t xml:space="preserve"> klíčových kompetencí, osvojení si stanovených výstupů jednotlivých předmětů a stupe</w:t>
      </w:r>
      <w:r w:rsidR="00C9218A" w:rsidRPr="00F50D72">
        <w:rPr>
          <w:rFonts w:eastAsia="PalatinoLinotype-Roman"/>
        </w:rPr>
        <w:t xml:space="preserve">ň žákovy samostatnosti. Smyslem </w:t>
      </w:r>
      <w:r w:rsidRPr="00F50D72">
        <w:rPr>
          <w:rFonts w:eastAsia="PalatinoLinotype-Roman"/>
        </w:rPr>
        <w:t>slovního hodnocení je též odstranění případného stresu žáka z běžné klasifikace známkou.</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Slovní hodnocení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je pořizováno k průběžnému hodnocení žákových výkonů</w:t>
      </w:r>
    </w:p>
    <w:p w:rsidR="008223C3" w:rsidRPr="00F50D72" w:rsidRDefault="00352F43" w:rsidP="00777A0D">
      <w:pPr>
        <w:autoSpaceDE w:val="0"/>
        <w:autoSpaceDN w:val="0"/>
        <w:adjustRightInd w:val="0"/>
        <w:jc w:val="both"/>
        <w:rPr>
          <w:rFonts w:eastAsia="PalatinoLinotype-Roman"/>
        </w:rPr>
      </w:pPr>
      <w:r w:rsidRPr="00F50D72">
        <w:rPr>
          <w:rFonts w:eastAsia="PalatinoLinotype-Roman"/>
        </w:rPr>
        <w:t>• je doplněno např. motivačními razítky</w:t>
      </w:r>
    </w:p>
    <w:p w:rsidR="008223C3" w:rsidRPr="00E80958" w:rsidRDefault="00352F43" w:rsidP="00777A0D">
      <w:pPr>
        <w:autoSpaceDE w:val="0"/>
        <w:autoSpaceDN w:val="0"/>
        <w:adjustRightInd w:val="0"/>
        <w:jc w:val="both"/>
        <w:rPr>
          <w:rFonts w:eastAsia="PalatinoLinotype-Roman"/>
        </w:rPr>
      </w:pPr>
      <w:r w:rsidRPr="00F50D72">
        <w:rPr>
          <w:rFonts w:eastAsia="PalatinoLinotype-Roman"/>
        </w:rPr>
        <w:t xml:space="preserve">• </w:t>
      </w:r>
      <w:r w:rsidR="008223C3" w:rsidRPr="00E80958">
        <w:rPr>
          <w:rFonts w:eastAsia="PalatinoLinotype-Roman"/>
        </w:rPr>
        <w:t>učitel pravidelně provádí zápis do žákovské knížky</w:t>
      </w:r>
    </w:p>
    <w:p w:rsidR="00C9218A" w:rsidRPr="00767F8E" w:rsidRDefault="00C9218A" w:rsidP="00777A0D">
      <w:pPr>
        <w:autoSpaceDE w:val="0"/>
        <w:autoSpaceDN w:val="0"/>
        <w:adjustRightInd w:val="0"/>
        <w:jc w:val="both"/>
        <w:rPr>
          <w:rFonts w:eastAsia="PalatinoLinotype-Bold"/>
          <w:b/>
          <w:bCs/>
          <w:color w:val="FF0000"/>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Kritéria pro jednotlivé stupně slovního hodnocení:</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Český jazyk</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učivo zvládá samostatně</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učivo zvládá s částečnou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učivo zvládá s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učivo zvládá s trvalou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učivo dosud nezvládá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Čtení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čte samostatně (plynule, s porozuměním)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čte s částečnou pomocí (s částečným porozuměním)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čte s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čte pouze s trvalou pomocí (čtenému nerozumí)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učivo dosud nezvládá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Psaní (možno nahradit psaním na PC)</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píše samostatně (čitelně a úhledně)</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píše s částečnou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píše s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píše pouze s trvalou pomocí (snaží se napodobit tvary písmen)</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učivo dosud nezvládá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Matematika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počítá samostatně (přesně a pohotově, s názorem)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počítá samostatně s drobnými chybami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počítá s pomocí a drobnými chybami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počítá jen s trvalou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učivo dosud nezvládá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Člověk a jeho svět, Člověk a společnost, Člověka příroda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učivo chápe a správně reprodukuje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učivu rozumí (na otázky správně odpovídá)</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učivo zvládá částečně</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lastRenderedPageBreak/>
        <w:t>4. učivo zvládá jen s trvalou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učivo dosud nezvládá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 xml:space="preserve">Pracovní činnosti, výtvarné a Pracovní </w:t>
      </w:r>
      <w:proofErr w:type="spellStart"/>
      <w:proofErr w:type="gramStart"/>
      <w:r w:rsidRPr="00F50D72">
        <w:rPr>
          <w:rFonts w:eastAsia="PalatinoLinotype-Roman"/>
          <w:b/>
          <w:bCs/>
          <w:i/>
          <w:iCs/>
        </w:rPr>
        <w:t>činnosti,Výtvarná</w:t>
      </w:r>
      <w:proofErr w:type="spellEnd"/>
      <w:proofErr w:type="gramEnd"/>
      <w:r w:rsidRPr="00F50D72">
        <w:rPr>
          <w:rFonts w:eastAsia="PalatinoLinotype-Roman"/>
          <w:b/>
          <w:bCs/>
          <w:i/>
          <w:iCs/>
        </w:rPr>
        <w:t xml:space="preserve"> výchova (s přihlédnutím k tělesnému</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postižení)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je tvořivý a zručný</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je tvořivý, pracuje s trvalou pomocí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při práci vyžaduje vedení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při práci vyžaduje pomoc a vedení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práce se mu zatím v žádném ohledu nedaří</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Pohybové činnosti (s přihlédnutím k</w:t>
      </w:r>
      <w:r w:rsidR="00674611">
        <w:rPr>
          <w:rFonts w:eastAsia="PalatinoLinotype-Roman"/>
          <w:b/>
          <w:bCs/>
          <w:i/>
          <w:iCs/>
        </w:rPr>
        <w:t> </w:t>
      </w:r>
      <w:proofErr w:type="spellStart"/>
      <w:r w:rsidRPr="00F50D72">
        <w:rPr>
          <w:rFonts w:eastAsia="PalatinoLinotype-Roman"/>
          <w:b/>
          <w:bCs/>
          <w:i/>
          <w:iCs/>
        </w:rPr>
        <w:t>tělesnémupostižení</w:t>
      </w:r>
      <w:proofErr w:type="spellEnd"/>
      <w:r w:rsidRPr="00F50D72">
        <w:rPr>
          <w:rFonts w:eastAsia="PalatinoLinotype-Roman"/>
          <w:b/>
          <w:bCs/>
          <w:i/>
          <w:iCs/>
        </w:rPr>
        <w:t>)</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je snaživý a jeví o předmět zájem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snaží se podle svých možností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snaží se cvičit, ale nejeví o předmět přílišný zájem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cvičí bez zájmu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cvičení odmítá</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Hudební výchova (s přihlédnutím k</w:t>
      </w:r>
      <w:r w:rsidR="002402FE">
        <w:rPr>
          <w:rFonts w:eastAsia="PalatinoLinotype-Roman"/>
          <w:b/>
          <w:bCs/>
          <w:i/>
          <w:iCs/>
        </w:rPr>
        <w:t> </w:t>
      </w:r>
      <w:proofErr w:type="spellStart"/>
      <w:r w:rsidRPr="00F50D72">
        <w:rPr>
          <w:rFonts w:eastAsia="PalatinoLinotype-Roman"/>
          <w:b/>
          <w:bCs/>
          <w:i/>
          <w:iCs/>
        </w:rPr>
        <w:t>tělesnémupostižení</w:t>
      </w:r>
      <w:proofErr w:type="spellEnd"/>
      <w:r w:rsidRPr="00F50D72">
        <w:rPr>
          <w:rFonts w:eastAsia="PalatinoLinotype-Roman"/>
          <w:b/>
          <w:bCs/>
          <w:i/>
          <w:iCs/>
        </w:rPr>
        <w:t>)</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1. rád zpívá a aktivně se zapojuje do všech činností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2. rád zpívá a jeví o předmět zájem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3. plní činnosti bez většího zájmu</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4. vybírá si pouze činnosti, které mu vyhovují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5. nemá vztah k hudební výchově</w:t>
      </w:r>
    </w:p>
    <w:p w:rsidR="00C9218A" w:rsidRPr="00F50D72" w:rsidRDefault="00C9218A" w:rsidP="00777A0D">
      <w:pPr>
        <w:autoSpaceDE w:val="0"/>
        <w:autoSpaceDN w:val="0"/>
        <w:adjustRightInd w:val="0"/>
        <w:jc w:val="both"/>
        <w:rPr>
          <w:rFonts w:eastAsia="PalatinoLinotype-Bold"/>
          <w:b/>
          <w:bCs/>
        </w:rPr>
      </w:pPr>
    </w:p>
    <w:p w:rsidR="00352F43" w:rsidRPr="00F50D72" w:rsidRDefault="00352F43" w:rsidP="00777A0D">
      <w:pPr>
        <w:autoSpaceDE w:val="0"/>
        <w:autoSpaceDN w:val="0"/>
        <w:adjustRightInd w:val="0"/>
        <w:jc w:val="both"/>
        <w:rPr>
          <w:rFonts w:eastAsia="PalatinoLinotype-Bold"/>
          <w:b/>
          <w:bCs/>
        </w:rPr>
      </w:pPr>
      <w:r w:rsidRPr="00F50D72">
        <w:rPr>
          <w:rFonts w:eastAsia="PalatinoLinotype-Bold"/>
          <w:b/>
          <w:bCs/>
        </w:rPr>
        <w:t>Širší slovní hodnocení</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xml:space="preserve">Při celkové klasifikaci je žákům 2x ročně vydáváno vysvědčení ve formě širšího slovního hodnocení. Slovní hodnocení zahrnuje posouzení výsledků vzdělávání žáka v jeho vývoji, respektuje individuální předpoklady, nestejné tempo zrání a naznačuje perspektivy dalšího rozvoje žáka. Hodnotí se nejen vzdělanostní úroveň, ale přihlíží se k úsilí </w:t>
      </w:r>
      <w:proofErr w:type="spellStart"/>
      <w:r w:rsidRPr="00F50D72">
        <w:rPr>
          <w:rFonts w:eastAsia="PalatinoLinotype-Roman"/>
        </w:rPr>
        <w:t>vynaloženémužákem</w:t>
      </w:r>
      <w:proofErr w:type="spellEnd"/>
      <w:r w:rsidRPr="00F50D72">
        <w:rPr>
          <w:rFonts w:eastAsia="PalatinoLinotype-Roman"/>
        </w:rPr>
        <w:t>, k jeho postojům k učení, jeho snaze a míře postižení.</w:t>
      </w:r>
    </w:p>
    <w:p w:rsidR="00352F43" w:rsidRPr="00F50D72" w:rsidRDefault="00352F43" w:rsidP="00777A0D">
      <w:pPr>
        <w:autoSpaceDE w:val="0"/>
        <w:autoSpaceDN w:val="0"/>
        <w:adjustRightInd w:val="0"/>
        <w:jc w:val="both"/>
        <w:rPr>
          <w:rFonts w:eastAsia="PalatinoLinotype-Roman"/>
          <w:b/>
          <w:bCs/>
          <w:i/>
          <w:iCs/>
        </w:rPr>
      </w:pPr>
      <w:r w:rsidRPr="00F50D72">
        <w:rPr>
          <w:rFonts w:eastAsia="PalatinoLinotype-Roman"/>
          <w:b/>
          <w:bCs/>
          <w:i/>
          <w:iCs/>
        </w:rPr>
        <w:t>Širší slovní hodnocení obsahuje: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konkrétní informaci o úrovni osvojených vědomostí, dovedností a návyků, kterých žák dosáhl, zejména ve vztahu k očekávaným výstupům formulovaným v učebních osnovách jednotlivých předmětů, jejich srovnání s předešlými výkony žáka</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popis chování při výuce, míru samostatnosti při zvládání zadaných požadavků</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výpověď o sociálním chování žáka, jeho schopnosti spolupracovat, podřídit se, pomoci druhým</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 posouzením individuálních vlastností žáka, mají-li vztah ke sledovanému pokroku ve vývoji jeho osobnosti.</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Slovní hodnocení je adresné, má formu dopisu určenému danému žákovi, je formulováno ve</w:t>
      </w:r>
    </w:p>
    <w:p w:rsidR="00352F43" w:rsidRPr="00F50D72" w:rsidRDefault="00352F43" w:rsidP="00777A0D">
      <w:pPr>
        <w:autoSpaceDE w:val="0"/>
        <w:autoSpaceDN w:val="0"/>
        <w:adjustRightInd w:val="0"/>
        <w:jc w:val="both"/>
        <w:rPr>
          <w:rFonts w:eastAsia="PalatinoLinotype-Roman"/>
        </w:rPr>
      </w:pPr>
      <w:r w:rsidRPr="00F50D72">
        <w:rPr>
          <w:rFonts w:eastAsia="PalatinoLinotype-Roman"/>
        </w:rPr>
        <w:t>smyslu pozitivní motivace a podpory osobního rozvoje žáka.</w:t>
      </w:r>
    </w:p>
    <w:p w:rsidR="00425635" w:rsidRPr="00F50D72" w:rsidRDefault="00425635" w:rsidP="00777A0D">
      <w:pPr>
        <w:autoSpaceDE w:val="0"/>
        <w:autoSpaceDN w:val="0"/>
        <w:adjustRightInd w:val="0"/>
        <w:jc w:val="both"/>
        <w:rPr>
          <w:rFonts w:eastAsia="PalatinoLinotype-Bold"/>
          <w:b/>
          <w:bCs/>
          <w:i/>
        </w:rPr>
      </w:pPr>
    </w:p>
    <w:p w:rsidR="00352F43" w:rsidRPr="00F50D72" w:rsidRDefault="00305A2F" w:rsidP="00777A0D">
      <w:pPr>
        <w:autoSpaceDE w:val="0"/>
        <w:autoSpaceDN w:val="0"/>
        <w:adjustRightInd w:val="0"/>
        <w:jc w:val="both"/>
        <w:rPr>
          <w:rFonts w:eastAsia="PalatinoLinotype-Bold"/>
          <w:b/>
          <w:bCs/>
          <w:i/>
        </w:rPr>
      </w:pPr>
      <w:r w:rsidRPr="00F50D72">
        <w:rPr>
          <w:rFonts w:eastAsia="PalatinoLinotype-Bold"/>
          <w:b/>
          <w:bCs/>
          <w:i/>
        </w:rPr>
        <w:t>Hodnocení žáka podle IVP:</w:t>
      </w:r>
    </w:p>
    <w:p w:rsidR="00305A2F" w:rsidRPr="00427646" w:rsidRDefault="00305A2F" w:rsidP="00777A0D">
      <w:pPr>
        <w:autoSpaceDE w:val="0"/>
        <w:autoSpaceDN w:val="0"/>
        <w:adjustRightInd w:val="0"/>
        <w:jc w:val="both"/>
        <w:rPr>
          <w:rFonts w:eastAsia="PalatinoLinotype-Bold"/>
          <w:bCs/>
        </w:rPr>
      </w:pPr>
      <w:r w:rsidRPr="00427646">
        <w:rPr>
          <w:rFonts w:eastAsia="PalatinoLinotype-Bold"/>
          <w:bCs/>
        </w:rPr>
        <w:t xml:space="preserve">Žák, který pracuje podle IVP bude hodnocen podle individuálních potřeb v souladu s doporučením </w:t>
      </w:r>
      <w:r w:rsidR="00425635" w:rsidRPr="00427646">
        <w:rPr>
          <w:rFonts w:eastAsia="PalatinoLinotype-Bold"/>
          <w:bCs/>
        </w:rPr>
        <w:t>školského poradenského zařízení.</w:t>
      </w:r>
    </w:p>
    <w:p w:rsidR="00C9218A" w:rsidRPr="00427646" w:rsidRDefault="00C9218A" w:rsidP="00777A0D">
      <w:pPr>
        <w:autoSpaceDE w:val="0"/>
        <w:autoSpaceDN w:val="0"/>
        <w:adjustRightInd w:val="0"/>
        <w:jc w:val="both"/>
        <w:rPr>
          <w:rFonts w:eastAsia="PalatinoLinotype-Bold"/>
          <w:b/>
          <w:bCs/>
        </w:rPr>
      </w:pPr>
    </w:p>
    <w:p w:rsidR="00D52FE9" w:rsidRPr="00427646" w:rsidRDefault="00D52FE9" w:rsidP="00EC3D94">
      <w:pPr>
        <w:autoSpaceDE w:val="0"/>
        <w:autoSpaceDN w:val="0"/>
        <w:adjustRightInd w:val="0"/>
        <w:jc w:val="both"/>
      </w:pPr>
      <w:r w:rsidRPr="00427646">
        <w:t>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w:t>
      </w:r>
      <w:r w:rsidR="002402FE" w:rsidRPr="00427646">
        <w:t xml:space="preserve"> ani v tomto termínu, neprospěl </w:t>
      </w:r>
      <w:r w:rsidRPr="00427646">
        <w:t>(§52 Školského zákona). V tomto případě žák opakuje ročník. Žák, který se bez vážných důvodů ke zkoušce nedostaví, je klasifikován stupněm nedostatečný.</w:t>
      </w:r>
    </w:p>
    <w:p w:rsidR="00D52FE9" w:rsidRPr="00427646" w:rsidRDefault="00D52FE9" w:rsidP="00D52FE9">
      <w:pPr>
        <w:autoSpaceDE w:val="0"/>
        <w:autoSpaceDN w:val="0"/>
        <w:adjustRightInd w:val="0"/>
        <w:jc w:val="both"/>
      </w:pPr>
    </w:p>
    <w:p w:rsidR="00C75A02" w:rsidRPr="00427646" w:rsidRDefault="00C75A02" w:rsidP="00C75A02">
      <w:pPr>
        <w:pStyle w:val="Nzev"/>
        <w:jc w:val="both"/>
        <w:rPr>
          <w:bCs/>
          <w:sz w:val="24"/>
          <w:szCs w:val="24"/>
          <w:u w:val="none"/>
        </w:rPr>
      </w:pPr>
      <w:r w:rsidRPr="00427646">
        <w:rPr>
          <w:bCs/>
          <w:sz w:val="24"/>
          <w:szCs w:val="24"/>
          <w:u w:val="none"/>
        </w:rPr>
        <w:t>Přezkoušení</w:t>
      </w:r>
    </w:p>
    <w:p w:rsidR="00C75A02" w:rsidRPr="00427646" w:rsidRDefault="00C75A02" w:rsidP="00914D15">
      <w:pPr>
        <w:autoSpaceDE w:val="0"/>
        <w:autoSpaceDN w:val="0"/>
        <w:adjustRightInd w:val="0"/>
        <w:jc w:val="both"/>
      </w:pPr>
      <w:r w:rsidRPr="00427646">
        <w:lastRenderedPageBreak/>
        <w:t xml:space="preserve">Má-li zletilý žák nebo zákonný zástupce nezletilého žáka pochybnosti o správnosti hodnocení na konci prvního nebo druhého pololetí, může do 3 pracovních dnů od oznámení klasifikace, nejpozději však do 3 pracovních dnů od vydání vysvědčení nebo výpisu z vysvědčení, </w:t>
      </w:r>
      <w:r w:rsidR="00E27293" w:rsidRPr="00427646">
        <w:t xml:space="preserve">písemně </w:t>
      </w:r>
      <w:r w:rsidRPr="00427646">
        <w:t xml:space="preserve">požádat ředitele školy o přezkoumání výsledků hodnocení žáka, je-li vyučujícím žáka v daném předmětu ředitel školy, krajský úřad. Pokud není dále stanoveno jinak, ředitel školy nebo krajský úřad nařídí komisionální přezkoušení </w:t>
      </w:r>
      <w:r w:rsidR="00914D15" w:rsidRPr="00427646">
        <w:t xml:space="preserve">žáka, které </w:t>
      </w:r>
      <w:r w:rsidRPr="00427646">
        <w:t>se koná nejpozději do 14 dnů od doručení žádosti nebo v termínu dohodnutém se zletilým žákem nebo zákonným zástupcem nezletilého žáka.</w:t>
      </w:r>
    </w:p>
    <w:p w:rsidR="00C75A02" w:rsidRPr="00427646" w:rsidRDefault="00C75A02" w:rsidP="00C75A02">
      <w:pPr>
        <w:autoSpaceDE w:val="0"/>
        <w:autoSpaceDN w:val="0"/>
        <w:adjustRightInd w:val="0"/>
      </w:pPr>
    </w:p>
    <w:p w:rsidR="009E56B2" w:rsidRDefault="00C75A02" w:rsidP="00C75A02">
      <w:pPr>
        <w:autoSpaceDE w:val="0"/>
        <w:autoSpaceDN w:val="0"/>
        <w:adjustRightInd w:val="0"/>
        <w:rPr>
          <w:u w:val="single"/>
        </w:rPr>
      </w:pPr>
      <w:r w:rsidRPr="00427646">
        <w:rPr>
          <w:u w:val="single"/>
        </w:rPr>
        <w:t>Komisionální zkoušku koná žák v těchto případech:</w:t>
      </w:r>
    </w:p>
    <w:p w:rsidR="00C75A02" w:rsidRPr="00427646" w:rsidRDefault="00C75A02" w:rsidP="00C75A02">
      <w:pPr>
        <w:pStyle w:val="Odstavecseseznamem"/>
        <w:numPr>
          <w:ilvl w:val="0"/>
          <w:numId w:val="29"/>
        </w:numPr>
        <w:autoSpaceDE w:val="0"/>
        <w:autoSpaceDN w:val="0"/>
        <w:adjustRightInd w:val="0"/>
        <w:spacing w:after="45"/>
      </w:pPr>
      <w:r w:rsidRPr="00427646">
        <w:t xml:space="preserve">požádá-li zletilý žák nebo zákonný zástupce nezletilého žáka o jeho přezkoušení, </w:t>
      </w:r>
    </w:p>
    <w:p w:rsidR="00C75A02" w:rsidRPr="00427646" w:rsidRDefault="0029138F" w:rsidP="001E1332">
      <w:pPr>
        <w:pStyle w:val="Odstavecseseznamem"/>
        <w:numPr>
          <w:ilvl w:val="0"/>
          <w:numId w:val="29"/>
        </w:numPr>
        <w:autoSpaceDE w:val="0"/>
        <w:autoSpaceDN w:val="0"/>
        <w:adjustRightInd w:val="0"/>
        <w:spacing w:after="45"/>
      </w:pPr>
      <w:r w:rsidRPr="00427646">
        <w:t>koná-li opravnou zkoušku</w:t>
      </w:r>
      <w:r w:rsidR="00C75A02" w:rsidRPr="00427646">
        <w:t xml:space="preserve">, </w:t>
      </w:r>
    </w:p>
    <w:p w:rsidR="00E27293" w:rsidRPr="00427646" w:rsidRDefault="00180F31" w:rsidP="00180F31">
      <w:pPr>
        <w:pStyle w:val="Odstavecseseznamem"/>
        <w:numPr>
          <w:ilvl w:val="0"/>
          <w:numId w:val="29"/>
        </w:numPr>
        <w:autoSpaceDE w:val="0"/>
        <w:autoSpaceDN w:val="0"/>
        <w:adjustRightInd w:val="0"/>
      </w:pPr>
      <w:r w:rsidRPr="00427646">
        <w:t>p</w:t>
      </w:r>
      <w:r w:rsidR="00E27293" w:rsidRPr="00427646">
        <w:t xml:space="preserve">okud </w:t>
      </w:r>
      <w:r w:rsidR="00E27293" w:rsidRPr="00427646">
        <w:rPr>
          <w:i/>
          <w:iCs/>
        </w:rPr>
        <w:t>nepřítomnost žáka školy přesáhne 30%</w:t>
      </w:r>
      <w:r w:rsidR="00E27293" w:rsidRPr="00427646">
        <w:t xml:space="preserve"> z celkového počtu odučených hodin daného předmětu v pololetí, může ředitel školy určit konání komisionální zkoušky. Komisionální zkoušku koná</w:t>
      </w:r>
      <w:r w:rsidRPr="00427646">
        <w:t xml:space="preserve"> žák</w:t>
      </w:r>
      <w:r w:rsidR="00E27293" w:rsidRPr="00427646">
        <w:t xml:space="preserve"> pouze z předmětu /z předmětů/, kde je tento limit 30% překročen.</w:t>
      </w:r>
      <w:r w:rsidR="00E27293" w:rsidRPr="00427646">
        <w:rPr>
          <w:i/>
          <w:iCs/>
        </w:rPr>
        <w:t xml:space="preserve">(Ve výjimečných případech má zákonný zástupce nebo plnoletý žák právo požádat ředitele školy o povolení překročení limitu 30%). </w:t>
      </w:r>
    </w:p>
    <w:p w:rsidR="00C75A02" w:rsidRPr="00427646" w:rsidRDefault="00C75A02" w:rsidP="00E27293">
      <w:pPr>
        <w:pStyle w:val="Nzev"/>
        <w:jc w:val="both"/>
        <w:rPr>
          <w:sz w:val="24"/>
          <w:szCs w:val="24"/>
        </w:rPr>
      </w:pPr>
    </w:p>
    <w:p w:rsidR="00C75A02" w:rsidRPr="00427646" w:rsidRDefault="00C75A02" w:rsidP="00914D15">
      <w:pPr>
        <w:autoSpaceDE w:val="0"/>
        <w:autoSpaceDN w:val="0"/>
        <w:adjustRightInd w:val="0"/>
        <w:jc w:val="both"/>
      </w:pPr>
      <w:r w:rsidRPr="00427646">
        <w:t xml:space="preserve">Komise pro komisionální zkoušky je tříčlenná. Jejím předsedou je ředitel školy nebo jím pověřený učitel, zkoušející učitel a přísedící, který má aprobaci pro stejný nebo příbuzný vyučovací předmět. Členy komise jmenuje ředitel. Pokud je ředitel zároveň zkoušejícím, jmenuje předsedu komise Krajský úřad, odbor školství, mládeže a sportu. </w:t>
      </w:r>
      <w:r w:rsidR="00914D15" w:rsidRPr="00427646">
        <w:t>Výsledek zkoušky již nelze napadnout novou žádostí o přezkoušení. Výsledek přezkoušení se vyjádří slovním hodnocením nebo stupněm prospěchu.</w:t>
      </w:r>
      <w:r w:rsidR="00711728">
        <w:t xml:space="preserve"> Výsledek zkoušky </w:t>
      </w:r>
      <w:r w:rsidR="00914D15" w:rsidRPr="00427646">
        <w:t>vyhlásí předseda v den konání zkoušky žákovi a zákonnému zástupci žáka. O přezkoušení se pořizuje protokol, který se stává součástí dokumentace školy.</w:t>
      </w:r>
    </w:p>
    <w:p w:rsidR="00C75A02" w:rsidRPr="00427646" w:rsidRDefault="00C75A02" w:rsidP="00C75A02">
      <w:pPr>
        <w:autoSpaceDE w:val="0"/>
        <w:autoSpaceDN w:val="0"/>
        <w:adjustRightInd w:val="0"/>
        <w:rPr>
          <w:b/>
          <w:bCs/>
        </w:rPr>
      </w:pPr>
    </w:p>
    <w:p w:rsidR="00C75A02" w:rsidRPr="00427646" w:rsidRDefault="00C75A02" w:rsidP="00C75A02">
      <w:pPr>
        <w:autoSpaceDE w:val="0"/>
        <w:autoSpaceDN w:val="0"/>
        <w:adjustRightInd w:val="0"/>
        <w:rPr>
          <w:b/>
        </w:rPr>
      </w:pPr>
      <w:r w:rsidRPr="00427646">
        <w:rPr>
          <w:b/>
          <w:bCs/>
        </w:rPr>
        <w:t xml:space="preserve">Opravné zkoušky </w:t>
      </w:r>
    </w:p>
    <w:p w:rsidR="00D52FE9" w:rsidRPr="00427646" w:rsidRDefault="00D52FE9" w:rsidP="00D52FE9">
      <w:pPr>
        <w:autoSpaceDE w:val="0"/>
        <w:autoSpaceDN w:val="0"/>
        <w:adjustRightInd w:val="0"/>
        <w:jc w:val="both"/>
      </w:pPr>
      <w:r w:rsidRPr="00427646">
        <w:t>Žáci devátých ročníků a žáci, kteří na daném stupni základní školy dosud neopakovali ročník, kteří na konci druhého pololetí neprospěli nejvýše ze dvou povinných předmětů s výjimkou předmětů výchovného zaměření, konají opravné zkoušky. Opravné zkoušky se konají nejpozději do konce příslušného školního roku v termínu stanoveném ředitelem školy. Žák může v jednom dni skládat pouze jednu opravnou zkoušku. Opravné zkoušky jsou komisionální. Žák, který nevykoná opravnou zkoušku úspěšně nebo se k jejímu konání nedostaví, neprospěl. Ze závažných důvodů může ředitel školy žákovi stanovit náhradní termín</w:t>
      </w:r>
      <w:r w:rsidR="0029138F" w:rsidRPr="00427646">
        <w:t xml:space="preserve"> nejpozději do 15. září následujícího školního roku. Do té doby je žák zařazen do nejbližšího vyššího ročníku, popřípadě znovu do devátého ročníku.</w:t>
      </w:r>
    </w:p>
    <w:p w:rsidR="00427646" w:rsidRPr="00427646" w:rsidRDefault="00427646" w:rsidP="00D52FE9">
      <w:pPr>
        <w:autoSpaceDE w:val="0"/>
        <w:autoSpaceDN w:val="0"/>
        <w:adjustRightInd w:val="0"/>
        <w:jc w:val="both"/>
      </w:pPr>
    </w:p>
    <w:p w:rsidR="00427646" w:rsidRPr="00F50D72" w:rsidRDefault="00427646" w:rsidP="00427646">
      <w:pPr>
        <w:autoSpaceDE w:val="0"/>
        <w:autoSpaceDN w:val="0"/>
        <w:adjustRightInd w:val="0"/>
        <w:jc w:val="both"/>
        <w:rPr>
          <w:rFonts w:eastAsia="PalatinoLinotype-Bold"/>
          <w:b/>
          <w:bCs/>
        </w:rPr>
      </w:pPr>
      <w:r w:rsidRPr="00F50D72">
        <w:rPr>
          <w:rFonts w:eastAsia="PalatinoLinotype-Bold"/>
          <w:b/>
          <w:bCs/>
        </w:rPr>
        <w:t>Hodnocení chování</w:t>
      </w:r>
    </w:p>
    <w:p w:rsidR="00427646" w:rsidRDefault="00427646" w:rsidP="00427646">
      <w:pPr>
        <w:autoSpaceDE w:val="0"/>
        <w:autoSpaceDN w:val="0"/>
        <w:adjustRightInd w:val="0"/>
        <w:jc w:val="both"/>
        <w:rPr>
          <w:rFonts w:eastAsia="PalatinoLinotype-Roman"/>
        </w:rPr>
      </w:pP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Chování žáka ve škole a na akcích pořádaných školou se v případě použití klasifikace hodnotí na vysvědčení stupni:</w:t>
      </w: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1 — velmi dobré</w:t>
      </w: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2 — uspokojivé</w:t>
      </w: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3 — neuspokojivé</w:t>
      </w:r>
    </w:p>
    <w:p w:rsidR="00427646" w:rsidRPr="00F50D72" w:rsidRDefault="00427646" w:rsidP="00427646">
      <w:pPr>
        <w:autoSpaceDE w:val="0"/>
        <w:autoSpaceDN w:val="0"/>
        <w:adjustRightInd w:val="0"/>
        <w:jc w:val="both"/>
        <w:rPr>
          <w:rFonts w:eastAsia="PalatinoLinotype-Roman"/>
        </w:rPr>
      </w:pPr>
    </w:p>
    <w:p w:rsidR="00427646" w:rsidRPr="002402FE" w:rsidRDefault="00427646" w:rsidP="00427646">
      <w:pPr>
        <w:autoSpaceDE w:val="0"/>
        <w:autoSpaceDN w:val="0"/>
        <w:adjustRightInd w:val="0"/>
        <w:jc w:val="both"/>
        <w:rPr>
          <w:rFonts w:eastAsia="PalatinoLinotype-Roman"/>
          <w:u w:val="single"/>
        </w:rPr>
      </w:pPr>
      <w:r w:rsidRPr="002402FE">
        <w:rPr>
          <w:rFonts w:eastAsia="PalatinoLinotype-Roman"/>
          <w:u w:val="single"/>
        </w:rPr>
        <w:t>Kritéria pro jednotlivé stupně klasifikace chování jsou následující:</w:t>
      </w:r>
    </w:p>
    <w:p w:rsidR="00427646" w:rsidRDefault="00427646" w:rsidP="00427646">
      <w:pPr>
        <w:autoSpaceDE w:val="0"/>
        <w:autoSpaceDN w:val="0"/>
        <w:adjustRightInd w:val="0"/>
        <w:jc w:val="both"/>
        <w:rPr>
          <w:rFonts w:eastAsia="PalatinoLinotype-Roman"/>
          <w:b/>
          <w:bCs/>
          <w:i/>
          <w:iCs/>
        </w:rPr>
      </w:pPr>
    </w:p>
    <w:p w:rsidR="00427646" w:rsidRPr="00F50D72" w:rsidRDefault="00427646" w:rsidP="00427646">
      <w:pPr>
        <w:autoSpaceDE w:val="0"/>
        <w:autoSpaceDN w:val="0"/>
        <w:adjustRightInd w:val="0"/>
        <w:jc w:val="both"/>
        <w:rPr>
          <w:rFonts w:eastAsia="PalatinoLinotype-Roman"/>
          <w:b/>
          <w:bCs/>
          <w:i/>
          <w:iCs/>
        </w:rPr>
      </w:pPr>
      <w:r w:rsidRPr="00F50D72">
        <w:rPr>
          <w:rFonts w:eastAsia="PalatinoLinotype-Roman"/>
          <w:b/>
          <w:bCs/>
          <w:i/>
          <w:iCs/>
        </w:rPr>
        <w:t>Stupeň 1 (velmi dobré)</w:t>
      </w: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 xml:space="preserve">Žák uvědoměle dodržuje pravidla chování a ustanovení vnitřního řádu školy. Méně </w:t>
      </w:r>
      <w:proofErr w:type="spellStart"/>
      <w:r w:rsidRPr="00F50D72">
        <w:rPr>
          <w:rFonts w:eastAsia="PalatinoLinotype-Roman"/>
        </w:rPr>
        <w:t>závažnýchpřestupků</w:t>
      </w:r>
      <w:proofErr w:type="spellEnd"/>
      <w:r w:rsidRPr="00F50D72">
        <w:rPr>
          <w:rFonts w:eastAsia="PalatinoLinotype-Roman"/>
        </w:rPr>
        <w:t xml:space="preserve"> se dopouští ojediněle. Žák je přístupný výchovnému působení a snaží se své chyby napravit.</w:t>
      </w:r>
    </w:p>
    <w:p w:rsidR="00427646" w:rsidRPr="00F50D72" w:rsidRDefault="00427646" w:rsidP="00427646">
      <w:pPr>
        <w:autoSpaceDE w:val="0"/>
        <w:autoSpaceDN w:val="0"/>
        <w:adjustRightInd w:val="0"/>
        <w:jc w:val="both"/>
        <w:rPr>
          <w:rFonts w:eastAsia="PalatinoLinotype-Roman"/>
          <w:b/>
          <w:bCs/>
          <w:i/>
          <w:iCs/>
        </w:rPr>
      </w:pPr>
      <w:r w:rsidRPr="00F50D72">
        <w:rPr>
          <w:rFonts w:eastAsia="PalatinoLinotype-Roman"/>
          <w:b/>
          <w:bCs/>
          <w:i/>
          <w:iCs/>
        </w:rPr>
        <w:t>Stupeň 2 (uspokojivé)</w:t>
      </w:r>
    </w:p>
    <w:p w:rsidR="00427646" w:rsidRPr="00F50D72" w:rsidRDefault="00427646" w:rsidP="00427646">
      <w:pPr>
        <w:autoSpaceDE w:val="0"/>
        <w:autoSpaceDN w:val="0"/>
        <w:adjustRightInd w:val="0"/>
        <w:jc w:val="both"/>
        <w:rPr>
          <w:rFonts w:eastAsia="PalatinoLinotype-Roman"/>
        </w:rPr>
      </w:pPr>
      <w:r w:rsidRPr="00F50D72">
        <w:rPr>
          <w:rFonts w:eastAsia="PalatinoLinotype-Roman"/>
        </w:rPr>
        <w:t xml:space="preserve">Chování žáka je v rozporu s pravidly chování a s ustanovením vnitřního řádu školy. Žák </w:t>
      </w:r>
      <w:proofErr w:type="spellStart"/>
      <w:r w:rsidRPr="00F50D72">
        <w:rPr>
          <w:rFonts w:eastAsia="PalatinoLinotype-Roman"/>
        </w:rPr>
        <w:t>sedopustí</w:t>
      </w:r>
      <w:proofErr w:type="spellEnd"/>
      <w:r w:rsidRPr="00F50D72">
        <w:rPr>
          <w:rFonts w:eastAsia="PalatinoLinotype-Roman"/>
        </w:rPr>
        <w:t xml:space="preserve">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své zdraví nebo zdraví jiných osob.</w:t>
      </w:r>
    </w:p>
    <w:p w:rsidR="00427646" w:rsidRPr="00F50D72" w:rsidRDefault="00427646" w:rsidP="00427646">
      <w:pPr>
        <w:autoSpaceDE w:val="0"/>
        <w:autoSpaceDN w:val="0"/>
        <w:adjustRightInd w:val="0"/>
        <w:jc w:val="both"/>
        <w:rPr>
          <w:rFonts w:eastAsia="PalatinoLinotype-Roman"/>
          <w:b/>
          <w:bCs/>
          <w:i/>
          <w:iCs/>
        </w:rPr>
      </w:pPr>
      <w:r w:rsidRPr="00F50D72">
        <w:rPr>
          <w:rFonts w:eastAsia="PalatinoLinotype-Roman"/>
          <w:b/>
          <w:bCs/>
          <w:i/>
          <w:iCs/>
        </w:rPr>
        <w:t>Stupeň 3 (neuspokojivé)</w:t>
      </w:r>
    </w:p>
    <w:p w:rsidR="00427646" w:rsidRPr="00427646" w:rsidRDefault="00427646" w:rsidP="00D52FE9">
      <w:pPr>
        <w:autoSpaceDE w:val="0"/>
        <w:autoSpaceDN w:val="0"/>
        <w:adjustRightInd w:val="0"/>
        <w:jc w:val="both"/>
        <w:rPr>
          <w:rFonts w:eastAsia="PalatinoLinotype-Roman"/>
        </w:rPr>
      </w:pPr>
      <w:r w:rsidRPr="00F50D72">
        <w:rPr>
          <w:rFonts w:eastAsia="PalatinoLinotype-Roman"/>
        </w:rPr>
        <w:lastRenderedPageBreak/>
        <w:t>Chování žáka ve škole je v příkrém rozporu s pravidly slušného chování. Dopustí se takových</w:t>
      </w:r>
      <w:r w:rsidR="00382E43">
        <w:rPr>
          <w:rFonts w:eastAsia="PalatinoLinotype-Roman"/>
        </w:rPr>
        <w:t xml:space="preserve"> </w:t>
      </w:r>
      <w:r w:rsidRPr="00F50D72">
        <w:rPr>
          <w:rFonts w:eastAsia="PalatinoLinotype-Roman"/>
        </w:rPr>
        <w:t>závažných přestupků proti školnímu řádu nebo provinění, že je jimi vážně ohrožena výchova</w:t>
      </w:r>
      <w:r w:rsidR="00382E43">
        <w:rPr>
          <w:rFonts w:eastAsia="PalatinoLinotype-Roman"/>
        </w:rPr>
        <w:t xml:space="preserve"> </w:t>
      </w:r>
      <w:r w:rsidRPr="00F50D72">
        <w:rPr>
          <w:rFonts w:eastAsia="PalatinoLinotype-Roman"/>
        </w:rPr>
        <w:t>nebo bezpečnost a zdraví jiných osob. Záměrně narušuje hrubým způsobem výchovně vzdělávací činnost školy. Zpravidla se přes důtku ředitele školy dopouští dalších přestupků.</w:t>
      </w:r>
    </w:p>
    <w:p w:rsidR="00EC3D94" w:rsidRDefault="00EC3D94" w:rsidP="00E27293">
      <w:pPr>
        <w:autoSpaceDE w:val="0"/>
        <w:autoSpaceDN w:val="0"/>
        <w:adjustRightInd w:val="0"/>
        <w:jc w:val="both"/>
        <w:rPr>
          <w:rFonts w:eastAsia="PalatinoLinotype-Roman"/>
          <w:i/>
        </w:rPr>
      </w:pPr>
    </w:p>
    <w:p w:rsidR="00E80958" w:rsidRPr="00F50D72" w:rsidRDefault="00E80958" w:rsidP="00E27293">
      <w:pPr>
        <w:autoSpaceDE w:val="0"/>
        <w:autoSpaceDN w:val="0"/>
        <w:adjustRightInd w:val="0"/>
        <w:jc w:val="both"/>
        <w:rPr>
          <w:rFonts w:eastAsia="PalatinoLinotype-Roman"/>
          <w:i/>
        </w:rPr>
      </w:pPr>
    </w:p>
    <w:p w:rsidR="004C3271" w:rsidRPr="00F50D72" w:rsidRDefault="004C3271" w:rsidP="004C3271">
      <w:pPr>
        <w:pStyle w:val="Nzev"/>
        <w:suppressAutoHyphens/>
        <w:jc w:val="both"/>
        <w:rPr>
          <w:sz w:val="28"/>
          <w:szCs w:val="28"/>
        </w:rPr>
      </w:pPr>
      <w:r w:rsidRPr="00F50D72">
        <w:rPr>
          <w:sz w:val="28"/>
          <w:szCs w:val="28"/>
          <w:u w:val="none"/>
        </w:rPr>
        <w:t xml:space="preserve">H) </w:t>
      </w:r>
      <w:r w:rsidRPr="00F50D72">
        <w:rPr>
          <w:sz w:val="28"/>
          <w:szCs w:val="28"/>
        </w:rPr>
        <w:t>Výchovná opatření</w:t>
      </w:r>
    </w:p>
    <w:p w:rsidR="004C3271" w:rsidRPr="00F50D72" w:rsidRDefault="004C3271" w:rsidP="004C3271">
      <w:pPr>
        <w:jc w:val="both"/>
      </w:pPr>
    </w:p>
    <w:p w:rsidR="004C3271" w:rsidRPr="00F50D72" w:rsidRDefault="004C3271" w:rsidP="004C3271">
      <w:pPr>
        <w:jc w:val="both"/>
      </w:pPr>
      <w:r w:rsidRPr="00F50D72">
        <w:t>Výchovnými opatřeními jsou pochvaly nebo jiná ocenění a dále kázeňská opatření. Informace o výchovných opatřeních s</w:t>
      </w:r>
      <w:r w:rsidR="00B04E49">
        <w:t xml:space="preserve">e zapisují do třídního výkazu </w:t>
      </w:r>
      <w:r w:rsidRPr="00F50D72">
        <w:t>do systému Bakalář.</w:t>
      </w:r>
    </w:p>
    <w:p w:rsidR="004C3271" w:rsidRPr="00F50D72" w:rsidRDefault="004C3271" w:rsidP="004C3271">
      <w:pPr>
        <w:jc w:val="both"/>
      </w:pPr>
      <w:r w:rsidRPr="00F50D72">
        <w:t xml:space="preserve">Pochvalu uděluje třídní učitel </w:t>
      </w:r>
      <w:r w:rsidRPr="00F50D72">
        <w:rPr>
          <w:i/>
        </w:rPr>
        <w:t>(TU)</w:t>
      </w:r>
      <w:r w:rsidR="002402FE">
        <w:t xml:space="preserve"> nebo ředitel </w:t>
      </w:r>
      <w:proofErr w:type="gramStart"/>
      <w:r w:rsidR="002402FE">
        <w:t>školy</w:t>
      </w:r>
      <w:r w:rsidRPr="00F50D72">
        <w:rPr>
          <w:i/>
        </w:rPr>
        <w:t>(ŘŠ</w:t>
      </w:r>
      <w:proofErr w:type="gramEnd"/>
      <w:r w:rsidRPr="00F50D72">
        <w:rPr>
          <w:i/>
        </w:rPr>
        <w:t>)</w:t>
      </w:r>
      <w:r w:rsidRPr="00F50D72">
        <w:t xml:space="preserve"> zejména za výborné studijní výsledky, práci nad rámec běžných žákovských povinností, mimořádný čin, úspěšnou reprezentaci školy a šíření jejího dobrého jména. Návrh na pochvalu podávají pedagogičtí pracovníci, případně další pracovníci JÚŠ. Návrhy posuzuje pedagogická rada.</w:t>
      </w:r>
    </w:p>
    <w:p w:rsidR="004C3271" w:rsidRPr="002402FE" w:rsidRDefault="004C3271" w:rsidP="004C3271">
      <w:pPr>
        <w:jc w:val="both"/>
      </w:pPr>
      <w:r w:rsidRPr="00F50D72">
        <w:t xml:space="preserve">Kázeňská opatření jsou závažná zaviněná porušení povinností stanovených školním řádem a dalšími platnými předpisy. O udělení napomenutí nebo důtky TU rozhoduje třídní učitel. O udělení důtky ŘŠ  nebo o sníženém stupni hodnocení chování rozhoduje ŘŠ a o svém rozhodnutí informuje pedagogickou radu. </w:t>
      </w:r>
      <w:r w:rsidRPr="002402FE">
        <w:t>Návrh na kázeňská opatření může předložit každý učitel.</w:t>
      </w:r>
    </w:p>
    <w:p w:rsidR="004C3271" w:rsidRPr="002402FE" w:rsidRDefault="004C3271" w:rsidP="004C3271">
      <w:pPr>
        <w:jc w:val="both"/>
      </w:pPr>
    </w:p>
    <w:p w:rsidR="004C3271" w:rsidRDefault="004C3271" w:rsidP="004C3271">
      <w:pPr>
        <w:jc w:val="both"/>
        <w:rPr>
          <w:u w:val="single"/>
        </w:rPr>
      </w:pPr>
      <w:r w:rsidRPr="00F50D72">
        <w:rPr>
          <w:u w:val="single"/>
        </w:rPr>
        <w:t>Ve škole rozlišujeme tato závažná kázeňská opatření:</w:t>
      </w:r>
    </w:p>
    <w:p w:rsidR="0029138F" w:rsidRPr="00F50D72" w:rsidRDefault="0029138F" w:rsidP="004C3271">
      <w:pPr>
        <w:jc w:val="both"/>
        <w:rPr>
          <w:u w:val="single"/>
        </w:rPr>
      </w:pPr>
    </w:p>
    <w:p w:rsidR="004C3271" w:rsidRPr="00F50D72" w:rsidRDefault="004C3271" w:rsidP="004C3271">
      <w:pPr>
        <w:pStyle w:val="Odstavecseseznamem"/>
        <w:numPr>
          <w:ilvl w:val="0"/>
          <w:numId w:val="22"/>
        </w:numPr>
        <w:jc w:val="both"/>
      </w:pPr>
      <w:r w:rsidRPr="00F50D72">
        <w:t>napomenutí třídního učitele (NTU) – za opakované pozdní příchody do školy, nekázeň při vyučování, nevhodné chování vůči spolužákům, používání vulgárních slov</w:t>
      </w:r>
      <w:r w:rsidR="00920CB3">
        <w:t>, jednorázové ničení majetku</w:t>
      </w:r>
    </w:p>
    <w:p w:rsidR="004C3271" w:rsidRPr="00191891" w:rsidRDefault="004C3271" w:rsidP="004C3271">
      <w:pPr>
        <w:pStyle w:val="Odstavecseseznamem1"/>
        <w:numPr>
          <w:ilvl w:val="0"/>
          <w:numId w:val="22"/>
        </w:numPr>
        <w:jc w:val="both"/>
      </w:pPr>
      <w:r w:rsidRPr="00F50D72">
        <w:t>důtka třídního učitele (DTU) – může být udělena za opakované drobné přestupky či za závažnější</w:t>
      </w:r>
      <w:r w:rsidR="00920CB3">
        <w:t xml:space="preserve"> prohřešek proti školnímu řádu, např. </w:t>
      </w:r>
      <w:r w:rsidRPr="00F50D72">
        <w:t xml:space="preserve">neomluvená absence 1-2 hodiny, úmyslné opuštění školní </w:t>
      </w:r>
      <w:r w:rsidRPr="00191891">
        <w:t>budovy bez omluvy, drobné krádeže</w:t>
      </w:r>
      <w:r w:rsidR="00920CB3" w:rsidRPr="00191891">
        <w:t>, opakované ničení školního majetku</w:t>
      </w:r>
    </w:p>
    <w:p w:rsidR="004C3271" w:rsidRPr="00191891" w:rsidRDefault="004C3271" w:rsidP="004C3271">
      <w:pPr>
        <w:pStyle w:val="Odstavecseseznamem1"/>
        <w:numPr>
          <w:ilvl w:val="0"/>
          <w:numId w:val="22"/>
        </w:numPr>
        <w:jc w:val="both"/>
      </w:pPr>
      <w:r w:rsidRPr="00191891">
        <w:t>důtka ředitele školy (DŘŠ) – může být udělena za opakované vážnější prohřešky či za vážné</w:t>
      </w:r>
      <w:r w:rsidR="00920CB3" w:rsidRPr="00191891">
        <w:t xml:space="preserve"> provinění proti školnímu řádu, např. </w:t>
      </w:r>
      <w:r w:rsidRPr="00191891">
        <w:t>úmyslné ublížení, plánovaná krádež, vnesení návykových látek do prostoru školy, neomluvená absence v rozsahu 3-5 hodin)</w:t>
      </w:r>
    </w:p>
    <w:p w:rsidR="004C3271" w:rsidRPr="00191891" w:rsidRDefault="004C3271" w:rsidP="004C3271">
      <w:pPr>
        <w:pStyle w:val="Odstavecseseznamem1"/>
        <w:numPr>
          <w:ilvl w:val="0"/>
          <w:numId w:val="22"/>
        </w:numPr>
        <w:jc w:val="both"/>
      </w:pPr>
      <w:r w:rsidRPr="00191891">
        <w:t>snížený stupeň hodnocení chování</w:t>
      </w:r>
      <w:r w:rsidR="00920CB3" w:rsidRPr="00191891">
        <w:t xml:space="preserve"> – za hrubé porušení školního řádu (opakované přestupky)</w:t>
      </w:r>
    </w:p>
    <w:p w:rsidR="004C3271" w:rsidRPr="00191891" w:rsidRDefault="004C3271" w:rsidP="004C3271">
      <w:pPr>
        <w:jc w:val="both"/>
        <w:rPr>
          <w:b/>
        </w:rPr>
      </w:pPr>
    </w:p>
    <w:p w:rsidR="004C3271" w:rsidRPr="00191891" w:rsidRDefault="004C3271" w:rsidP="004C3271">
      <w:pPr>
        <w:pStyle w:val="Nzev"/>
        <w:suppressAutoHyphens/>
        <w:jc w:val="both"/>
        <w:rPr>
          <w:b w:val="0"/>
          <w:sz w:val="24"/>
          <w:szCs w:val="24"/>
          <w:u w:val="none"/>
        </w:rPr>
      </w:pPr>
      <w:r w:rsidRPr="00191891">
        <w:rPr>
          <w:b w:val="0"/>
          <w:sz w:val="24"/>
          <w:szCs w:val="24"/>
          <w:u w:val="none"/>
        </w:rPr>
        <w:t xml:space="preserve">Třídní učitel neprodleně oznámí řediteli školy uložení DTU. </w:t>
      </w:r>
      <w:r w:rsidR="00920CB3" w:rsidRPr="00191891">
        <w:rPr>
          <w:b w:val="0"/>
          <w:sz w:val="24"/>
          <w:szCs w:val="24"/>
          <w:u w:val="none"/>
        </w:rPr>
        <w:t xml:space="preserve">V případech, kdy je navrhováno kázeňské opatření </w:t>
      </w:r>
      <w:r w:rsidRPr="00191891">
        <w:rPr>
          <w:b w:val="0"/>
          <w:sz w:val="24"/>
          <w:szCs w:val="24"/>
          <w:u w:val="none"/>
        </w:rPr>
        <w:t xml:space="preserve">DŘŠ </w:t>
      </w:r>
      <w:r w:rsidR="00920CB3" w:rsidRPr="00191891">
        <w:rPr>
          <w:b w:val="0"/>
          <w:sz w:val="24"/>
          <w:szCs w:val="24"/>
          <w:u w:val="none"/>
        </w:rPr>
        <w:t xml:space="preserve">nebo snížený stupeň z chování, je svolána výchovná komise a toto kázeňské opatření musí být projednáno </w:t>
      </w:r>
      <w:r w:rsidRPr="00191891">
        <w:rPr>
          <w:b w:val="0"/>
          <w:sz w:val="24"/>
          <w:szCs w:val="24"/>
          <w:u w:val="none"/>
        </w:rPr>
        <w:t xml:space="preserve">v pedagogické </w:t>
      </w:r>
      <w:proofErr w:type="spellStart"/>
      <w:proofErr w:type="gramStart"/>
      <w:r w:rsidRPr="00191891">
        <w:rPr>
          <w:b w:val="0"/>
          <w:sz w:val="24"/>
          <w:szCs w:val="24"/>
          <w:u w:val="none"/>
        </w:rPr>
        <w:t>radě</w:t>
      </w:r>
      <w:r w:rsidRPr="00E80958">
        <w:rPr>
          <w:b w:val="0"/>
          <w:sz w:val="24"/>
          <w:szCs w:val="24"/>
          <w:u w:val="none"/>
        </w:rPr>
        <w:t>.</w:t>
      </w:r>
      <w:r w:rsidR="00E44FC0" w:rsidRPr="00E80958">
        <w:rPr>
          <w:b w:val="0"/>
          <w:sz w:val="24"/>
          <w:szCs w:val="24"/>
          <w:u w:val="none"/>
        </w:rPr>
        <w:t>Postup</w:t>
      </w:r>
      <w:proofErr w:type="spellEnd"/>
      <w:proofErr w:type="gramEnd"/>
      <w:r w:rsidR="00E44FC0" w:rsidRPr="00E80958">
        <w:rPr>
          <w:b w:val="0"/>
          <w:sz w:val="24"/>
          <w:szCs w:val="24"/>
          <w:u w:val="none"/>
        </w:rPr>
        <w:t xml:space="preserve"> svolání </w:t>
      </w:r>
      <w:r w:rsidR="0029138F" w:rsidRPr="00E80958">
        <w:rPr>
          <w:b w:val="0"/>
          <w:sz w:val="24"/>
          <w:szCs w:val="24"/>
          <w:u w:val="none"/>
        </w:rPr>
        <w:t>výchovné komise je</w:t>
      </w:r>
      <w:r w:rsidR="002A637F" w:rsidRPr="00E80958">
        <w:rPr>
          <w:b w:val="0"/>
          <w:sz w:val="24"/>
          <w:szCs w:val="24"/>
          <w:u w:val="none"/>
        </w:rPr>
        <w:t xml:space="preserve"> součástí dodatku</w:t>
      </w:r>
      <w:r w:rsidR="00E44FC0" w:rsidRPr="00E80958">
        <w:rPr>
          <w:b w:val="0"/>
          <w:sz w:val="24"/>
          <w:szCs w:val="24"/>
          <w:u w:val="none"/>
        </w:rPr>
        <w:t xml:space="preserve"> ke školnímu řádu</w:t>
      </w:r>
      <w:r w:rsidR="00AA034B" w:rsidRPr="00E80958">
        <w:rPr>
          <w:b w:val="0"/>
          <w:sz w:val="24"/>
          <w:szCs w:val="24"/>
          <w:u w:val="none"/>
        </w:rPr>
        <w:t>, viz příloha 3</w:t>
      </w:r>
      <w:r w:rsidR="00E44FC0" w:rsidRPr="00E80958">
        <w:rPr>
          <w:b w:val="0"/>
          <w:sz w:val="24"/>
          <w:szCs w:val="24"/>
          <w:u w:val="none"/>
        </w:rPr>
        <w:t>.</w:t>
      </w:r>
      <w:r w:rsidR="00191891" w:rsidRPr="00E80958">
        <w:rPr>
          <w:b w:val="0"/>
          <w:sz w:val="24"/>
          <w:szCs w:val="24"/>
          <w:u w:val="none"/>
        </w:rPr>
        <w:t xml:space="preserve">O </w:t>
      </w:r>
      <w:r w:rsidR="00920CB3" w:rsidRPr="00E80958">
        <w:rPr>
          <w:b w:val="0"/>
          <w:sz w:val="24"/>
          <w:szCs w:val="24"/>
          <w:u w:val="none"/>
        </w:rPr>
        <w:t>konečném kázeňském opatření rozhoduje ředitel školy.</w:t>
      </w:r>
      <w:r w:rsidR="00382E43">
        <w:rPr>
          <w:b w:val="0"/>
          <w:sz w:val="24"/>
          <w:szCs w:val="24"/>
          <w:u w:val="none"/>
        </w:rPr>
        <w:t xml:space="preserve"> </w:t>
      </w:r>
      <w:r w:rsidRPr="00E80958">
        <w:rPr>
          <w:b w:val="0"/>
          <w:sz w:val="24"/>
          <w:szCs w:val="24"/>
          <w:u w:val="none"/>
        </w:rPr>
        <w:t>Ředitel školy nebo třídní učitel neprodleně oznámí uložení napomenutí TU nebo důtky a jeho důvody prokazatelným způsobem</w:t>
      </w:r>
      <w:r w:rsidRPr="00191891">
        <w:rPr>
          <w:b w:val="0"/>
          <w:sz w:val="24"/>
          <w:szCs w:val="24"/>
          <w:u w:val="none"/>
        </w:rPr>
        <w:t xml:space="preserve"> žákovi a jeho zákonnému zástupci. </w:t>
      </w:r>
    </w:p>
    <w:p w:rsidR="004C3271" w:rsidRPr="00191891" w:rsidRDefault="004C3271" w:rsidP="004C3271">
      <w:pPr>
        <w:pStyle w:val="Nzev"/>
        <w:suppressAutoHyphens/>
        <w:jc w:val="both"/>
        <w:rPr>
          <w:sz w:val="24"/>
          <w:szCs w:val="24"/>
        </w:rPr>
      </w:pPr>
    </w:p>
    <w:p w:rsidR="00180F31" w:rsidRPr="00F50D72" w:rsidRDefault="00180F31" w:rsidP="00180F31">
      <w:pPr>
        <w:pStyle w:val="Nzev"/>
        <w:jc w:val="both"/>
        <w:rPr>
          <w:sz w:val="28"/>
          <w:szCs w:val="28"/>
        </w:rPr>
      </w:pPr>
      <w:r w:rsidRPr="00F50D72">
        <w:rPr>
          <w:sz w:val="28"/>
          <w:szCs w:val="28"/>
          <w:u w:val="none"/>
        </w:rPr>
        <w:t xml:space="preserve">I. </w:t>
      </w:r>
      <w:r w:rsidR="004E574A" w:rsidRPr="00F50D72">
        <w:rPr>
          <w:sz w:val="28"/>
          <w:szCs w:val="28"/>
        </w:rPr>
        <w:t>Výchovná práce</w:t>
      </w:r>
    </w:p>
    <w:p w:rsidR="00180F31" w:rsidRPr="00F50D72" w:rsidRDefault="00180F31" w:rsidP="00180F31">
      <w:pPr>
        <w:pStyle w:val="Nzev"/>
        <w:jc w:val="both"/>
        <w:rPr>
          <w:b w:val="0"/>
          <w:sz w:val="24"/>
          <w:szCs w:val="24"/>
          <w:u w:val="none"/>
        </w:rPr>
      </w:pPr>
    </w:p>
    <w:p w:rsidR="004E574A" w:rsidRPr="00F50D72" w:rsidRDefault="004E574A" w:rsidP="00180F31">
      <w:pPr>
        <w:pStyle w:val="Nzev"/>
        <w:jc w:val="both"/>
        <w:rPr>
          <w:sz w:val="24"/>
          <w:szCs w:val="24"/>
        </w:rPr>
      </w:pPr>
      <w:r w:rsidRPr="00F50D72">
        <w:rPr>
          <w:b w:val="0"/>
          <w:sz w:val="24"/>
          <w:szCs w:val="24"/>
          <w:u w:val="none"/>
        </w:rPr>
        <w:t>Po skončení vyučování přebírají žáky vychovate</w:t>
      </w:r>
      <w:r w:rsidR="00C9218A" w:rsidRPr="00F50D72">
        <w:rPr>
          <w:b w:val="0"/>
          <w:sz w:val="24"/>
          <w:szCs w:val="24"/>
          <w:u w:val="none"/>
        </w:rPr>
        <w:t>lé školního klubu, denního nebo týdenního stacionáře</w:t>
      </w:r>
      <w:r w:rsidRPr="00F50D72">
        <w:rPr>
          <w:b w:val="0"/>
          <w:sz w:val="24"/>
          <w:szCs w:val="24"/>
          <w:u w:val="none"/>
        </w:rPr>
        <w:t xml:space="preserve"> /s výjimkou těch, kteří odcházejí domů ihned po vyučování/.</w:t>
      </w:r>
    </w:p>
    <w:p w:rsidR="00E66C8A" w:rsidRPr="00F50D72" w:rsidRDefault="00E66C8A" w:rsidP="00777A0D">
      <w:pPr>
        <w:pStyle w:val="Nzev"/>
        <w:ind w:left="360"/>
        <w:jc w:val="both"/>
        <w:rPr>
          <w:b w:val="0"/>
          <w:sz w:val="24"/>
          <w:szCs w:val="24"/>
          <w:u w:val="none"/>
        </w:rPr>
      </w:pPr>
    </w:p>
    <w:p w:rsidR="004E574A" w:rsidRPr="00F50D72" w:rsidRDefault="00C3005B" w:rsidP="00777A0D">
      <w:pPr>
        <w:jc w:val="both"/>
      </w:pPr>
      <w:r w:rsidRPr="00F50D72">
        <w:t>Poučeni</w:t>
      </w:r>
      <w:r w:rsidR="004E574A" w:rsidRPr="00F50D72">
        <w:t xml:space="preserve"> o zásadách bezpečnosti ve škole jsou žáci na začátku školního roku, třídní učitel zapíše poučení a seznámení se školním řádem do třídní knihy, nepřítomné žáky poučí individuálně</w:t>
      </w:r>
      <w:r w:rsidRPr="00F50D72">
        <w:t>.</w:t>
      </w:r>
    </w:p>
    <w:p w:rsidR="009E4374" w:rsidRPr="00F50D72" w:rsidRDefault="009E4374" w:rsidP="00777A0D">
      <w:pPr>
        <w:pStyle w:val="Nzev"/>
        <w:ind w:firstLine="420"/>
        <w:jc w:val="both"/>
        <w:rPr>
          <w:b w:val="0"/>
          <w:sz w:val="24"/>
          <w:szCs w:val="24"/>
          <w:u w:val="none"/>
        </w:rPr>
      </w:pPr>
    </w:p>
    <w:p w:rsidR="00180F31" w:rsidRPr="00F50D72" w:rsidRDefault="00180F31" w:rsidP="00777A0D">
      <w:pPr>
        <w:jc w:val="both"/>
      </w:pPr>
    </w:p>
    <w:p w:rsidR="00180F31" w:rsidRPr="00F50D72" w:rsidRDefault="00180F31" w:rsidP="00777A0D">
      <w:pPr>
        <w:jc w:val="both"/>
      </w:pPr>
    </w:p>
    <w:p w:rsidR="009E4374" w:rsidRPr="00F50D72" w:rsidRDefault="004E574A" w:rsidP="00777A0D">
      <w:pPr>
        <w:pStyle w:val="Nzev"/>
        <w:jc w:val="both"/>
        <w:rPr>
          <w:b w:val="0"/>
          <w:sz w:val="24"/>
          <w:u w:val="none"/>
        </w:rPr>
      </w:pPr>
      <w:r w:rsidRPr="00F50D72">
        <w:rPr>
          <w:b w:val="0"/>
          <w:sz w:val="24"/>
          <w:u w:val="none"/>
        </w:rPr>
        <w:t xml:space="preserve">V Praze dne </w:t>
      </w:r>
      <w:proofErr w:type="gramStart"/>
      <w:r w:rsidR="00E80958">
        <w:rPr>
          <w:b w:val="0"/>
          <w:sz w:val="24"/>
          <w:u w:val="none"/>
        </w:rPr>
        <w:t>31</w:t>
      </w:r>
      <w:r w:rsidR="007F01EA" w:rsidRPr="00F50D72">
        <w:rPr>
          <w:b w:val="0"/>
          <w:sz w:val="24"/>
          <w:u w:val="none"/>
        </w:rPr>
        <w:t>.8.</w:t>
      </w:r>
      <w:r w:rsidR="00E44FC0">
        <w:rPr>
          <w:b w:val="0"/>
          <w:sz w:val="24"/>
          <w:u w:val="none"/>
        </w:rPr>
        <w:t>2023</w:t>
      </w:r>
      <w:proofErr w:type="gramEnd"/>
    </w:p>
    <w:p w:rsidR="00784C6E" w:rsidRDefault="009E4374" w:rsidP="00777A0D">
      <w:pPr>
        <w:pStyle w:val="Nzev"/>
        <w:jc w:val="both"/>
        <w:rPr>
          <w:b w:val="0"/>
          <w:sz w:val="24"/>
          <w:u w:val="none"/>
        </w:rPr>
      </w:pPr>
      <w:r w:rsidRPr="00F50D72">
        <w:rPr>
          <w:b w:val="0"/>
          <w:sz w:val="24"/>
          <w:u w:val="none"/>
        </w:rPr>
        <w:tab/>
      </w:r>
    </w:p>
    <w:p w:rsidR="00E66C8A" w:rsidRPr="00F50D72" w:rsidRDefault="009E4374" w:rsidP="00777A0D">
      <w:pPr>
        <w:pStyle w:val="Nzev"/>
        <w:jc w:val="both"/>
        <w:rPr>
          <w:b w:val="0"/>
          <w:sz w:val="24"/>
          <w:u w:val="none"/>
        </w:rPr>
      </w:pPr>
      <w:r w:rsidRPr="00F50D72">
        <w:rPr>
          <w:b w:val="0"/>
          <w:sz w:val="24"/>
          <w:u w:val="none"/>
        </w:rPr>
        <w:tab/>
      </w:r>
      <w:r w:rsidRPr="00F50D72">
        <w:rPr>
          <w:b w:val="0"/>
          <w:sz w:val="24"/>
          <w:u w:val="none"/>
        </w:rPr>
        <w:tab/>
      </w:r>
      <w:r w:rsidRPr="00F50D72">
        <w:rPr>
          <w:b w:val="0"/>
          <w:sz w:val="24"/>
          <w:u w:val="none"/>
        </w:rPr>
        <w:tab/>
      </w:r>
      <w:r w:rsidRPr="00F50D72">
        <w:rPr>
          <w:b w:val="0"/>
          <w:sz w:val="24"/>
          <w:u w:val="none"/>
        </w:rPr>
        <w:tab/>
      </w:r>
      <w:r w:rsidRPr="00F50D72">
        <w:rPr>
          <w:b w:val="0"/>
          <w:sz w:val="24"/>
          <w:u w:val="none"/>
        </w:rPr>
        <w:tab/>
      </w:r>
    </w:p>
    <w:p w:rsidR="009E4374" w:rsidRPr="00F50D72" w:rsidRDefault="00F146C9" w:rsidP="00777A0D">
      <w:pPr>
        <w:pStyle w:val="Nzev"/>
        <w:ind w:firstLine="708"/>
        <w:jc w:val="both"/>
        <w:rPr>
          <w:b w:val="0"/>
          <w:sz w:val="24"/>
          <w:u w:val="none"/>
        </w:rPr>
      </w:pPr>
      <w:r w:rsidRPr="00F50D72">
        <w:rPr>
          <w:b w:val="0"/>
          <w:sz w:val="24"/>
          <w:u w:val="none"/>
        </w:rPr>
        <w:t>Mgr.</w:t>
      </w:r>
      <w:r w:rsidR="00382E43">
        <w:rPr>
          <w:b w:val="0"/>
          <w:sz w:val="24"/>
          <w:u w:val="none"/>
        </w:rPr>
        <w:t xml:space="preserve"> </w:t>
      </w:r>
      <w:r w:rsidRPr="00F50D72">
        <w:rPr>
          <w:b w:val="0"/>
          <w:sz w:val="24"/>
          <w:u w:val="none"/>
        </w:rPr>
        <w:t>Petr Hrubý</w:t>
      </w:r>
      <w:r w:rsidR="00E66C8A" w:rsidRPr="00F50D72">
        <w:rPr>
          <w:b w:val="0"/>
          <w:sz w:val="24"/>
          <w:u w:val="none"/>
        </w:rPr>
        <w:tab/>
      </w:r>
      <w:r w:rsidR="00E66C8A" w:rsidRPr="00F50D72">
        <w:rPr>
          <w:b w:val="0"/>
          <w:sz w:val="24"/>
          <w:u w:val="none"/>
        </w:rPr>
        <w:tab/>
      </w:r>
      <w:r w:rsidR="00E66C8A" w:rsidRPr="00F50D72">
        <w:rPr>
          <w:b w:val="0"/>
          <w:sz w:val="24"/>
          <w:u w:val="none"/>
        </w:rPr>
        <w:tab/>
      </w:r>
      <w:r w:rsidR="00E66C8A" w:rsidRPr="00F50D72">
        <w:rPr>
          <w:b w:val="0"/>
          <w:sz w:val="24"/>
          <w:u w:val="none"/>
        </w:rPr>
        <w:tab/>
      </w:r>
      <w:r w:rsidR="00E44FC0">
        <w:rPr>
          <w:b w:val="0"/>
          <w:sz w:val="24"/>
          <w:u w:val="none"/>
        </w:rPr>
        <w:t>Mgr. Zuzana Miščíková</w:t>
      </w:r>
    </w:p>
    <w:p w:rsidR="009E4374" w:rsidRPr="00F50D72" w:rsidRDefault="00F37E23" w:rsidP="00777A0D">
      <w:pPr>
        <w:pStyle w:val="Nzev"/>
        <w:ind w:firstLine="708"/>
        <w:jc w:val="both"/>
        <w:rPr>
          <w:b w:val="0"/>
          <w:sz w:val="24"/>
          <w:u w:val="none"/>
        </w:rPr>
      </w:pPr>
      <w:r w:rsidRPr="00F50D72">
        <w:rPr>
          <w:b w:val="0"/>
          <w:sz w:val="24"/>
          <w:u w:val="none"/>
        </w:rPr>
        <w:t>ředitel JÚŠ</w:t>
      </w:r>
      <w:r w:rsidRPr="00F50D72">
        <w:rPr>
          <w:b w:val="0"/>
          <w:sz w:val="24"/>
          <w:u w:val="none"/>
        </w:rPr>
        <w:tab/>
      </w:r>
      <w:r w:rsidRPr="00F50D72">
        <w:rPr>
          <w:b w:val="0"/>
          <w:sz w:val="24"/>
          <w:u w:val="none"/>
        </w:rPr>
        <w:tab/>
      </w:r>
      <w:r w:rsidR="003A092D">
        <w:rPr>
          <w:b w:val="0"/>
          <w:sz w:val="24"/>
          <w:u w:val="none"/>
        </w:rPr>
        <w:t xml:space="preserve">                                  </w:t>
      </w:r>
      <w:r w:rsidR="00E44FC0">
        <w:rPr>
          <w:b w:val="0"/>
          <w:sz w:val="24"/>
          <w:u w:val="none"/>
        </w:rPr>
        <w:t xml:space="preserve">zástupce ředitele JÚŠ </w:t>
      </w:r>
      <w:r w:rsidR="00711728">
        <w:rPr>
          <w:b w:val="0"/>
          <w:sz w:val="24"/>
          <w:u w:val="none"/>
        </w:rPr>
        <w:t>pro ZŠ a SŠ</w:t>
      </w:r>
    </w:p>
    <w:p w:rsidR="004E574A" w:rsidRDefault="009E4374" w:rsidP="00777A0D">
      <w:pPr>
        <w:pStyle w:val="Nzev"/>
        <w:jc w:val="both"/>
        <w:rPr>
          <w:sz w:val="24"/>
          <w:u w:val="none"/>
        </w:rPr>
      </w:pPr>
      <w:r w:rsidRPr="00F50D72">
        <w:rPr>
          <w:sz w:val="24"/>
          <w:u w:val="none"/>
        </w:rPr>
        <w:tab/>
      </w:r>
      <w:r w:rsidR="000D6E39" w:rsidRPr="00F50D72">
        <w:rPr>
          <w:sz w:val="24"/>
          <w:u w:val="none"/>
        </w:rPr>
        <w:tab/>
      </w:r>
      <w:r w:rsidR="000D6E39" w:rsidRPr="00F50D72">
        <w:rPr>
          <w:sz w:val="24"/>
          <w:u w:val="none"/>
        </w:rPr>
        <w:tab/>
      </w:r>
      <w:r w:rsidR="000D6E39" w:rsidRPr="00F50D72">
        <w:rPr>
          <w:sz w:val="24"/>
          <w:u w:val="none"/>
        </w:rPr>
        <w:tab/>
      </w:r>
      <w:r w:rsidR="000D6E39" w:rsidRPr="00F50D72">
        <w:rPr>
          <w:sz w:val="24"/>
          <w:u w:val="none"/>
        </w:rPr>
        <w:tab/>
      </w:r>
    </w:p>
    <w:p w:rsidR="003D2B6F" w:rsidRDefault="003D2B6F" w:rsidP="003D2B6F">
      <w:pPr>
        <w:jc w:val="both"/>
      </w:pPr>
      <w:r w:rsidRPr="008955D3">
        <w:lastRenderedPageBreak/>
        <w:t xml:space="preserve">Příloha </w:t>
      </w:r>
      <w:r>
        <w:t>1</w:t>
      </w:r>
    </w:p>
    <w:p w:rsidR="003D2B6F" w:rsidRPr="008955D3" w:rsidRDefault="003D2B6F" w:rsidP="003D2B6F">
      <w:pPr>
        <w:jc w:val="both"/>
      </w:pPr>
    </w:p>
    <w:p w:rsidR="003D2B6F" w:rsidRPr="008955D3" w:rsidRDefault="003D2B6F" w:rsidP="003D2B6F">
      <w:pPr>
        <w:jc w:val="both"/>
      </w:pPr>
    </w:p>
    <w:p w:rsidR="003D2B6F" w:rsidRPr="00DC5AD1" w:rsidRDefault="003D2B6F" w:rsidP="003D2B6F">
      <w:pPr>
        <w:pBdr>
          <w:top w:val="single" w:sz="4" w:space="1" w:color="auto"/>
          <w:left w:val="single" w:sz="4" w:space="4" w:color="auto"/>
          <w:bottom w:val="single" w:sz="4" w:space="1" w:color="auto"/>
          <w:right w:val="single" w:sz="4" w:space="4" w:color="auto"/>
        </w:pBdr>
        <w:jc w:val="center"/>
        <w:rPr>
          <w:b/>
          <w:sz w:val="28"/>
          <w:szCs w:val="28"/>
        </w:rPr>
      </w:pPr>
      <w:r w:rsidRPr="00DC5AD1">
        <w:rPr>
          <w:b/>
          <w:sz w:val="28"/>
          <w:szCs w:val="28"/>
        </w:rPr>
        <w:t xml:space="preserve">PRAVIDLA PRO OHLAŠOVÁNÍ NEPŘÍTOMNOSTI </w:t>
      </w:r>
    </w:p>
    <w:p w:rsidR="003D2B6F" w:rsidRPr="00DC5AD1" w:rsidRDefault="003D2B6F" w:rsidP="003D2B6F">
      <w:pPr>
        <w:pBdr>
          <w:top w:val="single" w:sz="4" w:space="1" w:color="auto"/>
          <w:left w:val="single" w:sz="4" w:space="4" w:color="auto"/>
          <w:bottom w:val="single" w:sz="4" w:space="1" w:color="auto"/>
          <w:right w:val="single" w:sz="4" w:space="4" w:color="auto"/>
        </w:pBdr>
        <w:jc w:val="center"/>
        <w:rPr>
          <w:b/>
          <w:sz w:val="28"/>
          <w:szCs w:val="28"/>
        </w:rPr>
      </w:pPr>
      <w:r w:rsidRPr="00DC5AD1">
        <w:rPr>
          <w:b/>
          <w:sz w:val="28"/>
          <w:szCs w:val="28"/>
        </w:rPr>
        <w:t>A ODHLAŠOVÁNÍ STRAVY V JÚŠ</w:t>
      </w:r>
    </w:p>
    <w:p w:rsidR="003D2B6F" w:rsidRPr="008955D3" w:rsidRDefault="003D2B6F" w:rsidP="003D2B6F">
      <w:pPr>
        <w:jc w:val="both"/>
        <w:rPr>
          <w:b/>
          <w:sz w:val="28"/>
          <w:szCs w:val="28"/>
        </w:rPr>
      </w:pPr>
    </w:p>
    <w:p w:rsidR="003D2B6F" w:rsidRPr="008955D3" w:rsidRDefault="003D2B6F" w:rsidP="003D2B6F">
      <w:pPr>
        <w:jc w:val="both"/>
        <w:rPr>
          <w:b/>
          <w:sz w:val="28"/>
          <w:szCs w:val="28"/>
        </w:rPr>
      </w:pPr>
    </w:p>
    <w:p w:rsidR="003D2B6F" w:rsidRPr="00DC5AD1" w:rsidRDefault="003D2B6F" w:rsidP="003D2B6F">
      <w:pPr>
        <w:jc w:val="both"/>
        <w:rPr>
          <w:b/>
        </w:rPr>
      </w:pPr>
      <w:r w:rsidRPr="00DC5AD1">
        <w:rPr>
          <w:b/>
        </w:rPr>
        <w:t>Ohlašování nepřítomnosti a odhlašování stravy je potřeba učinit odděleně, a to následujícím způsobem:</w:t>
      </w:r>
    </w:p>
    <w:p w:rsidR="003D2B6F" w:rsidRPr="00DC5AD1" w:rsidRDefault="003D2B6F" w:rsidP="003D2B6F">
      <w:pPr>
        <w:jc w:val="both"/>
        <w:rPr>
          <w:b/>
        </w:rPr>
      </w:pPr>
    </w:p>
    <w:p w:rsidR="003D2B6F" w:rsidRPr="00DC5AD1" w:rsidRDefault="003D2B6F" w:rsidP="003D2B6F">
      <w:pPr>
        <w:jc w:val="both"/>
        <w:rPr>
          <w:b/>
        </w:rPr>
      </w:pPr>
    </w:p>
    <w:p w:rsidR="003D2B6F" w:rsidRPr="00DC5AD1" w:rsidRDefault="003D2B6F" w:rsidP="003D2B6F">
      <w:pPr>
        <w:jc w:val="both"/>
        <w:rPr>
          <w:b/>
        </w:rPr>
      </w:pPr>
      <w:r w:rsidRPr="00DC5AD1">
        <w:rPr>
          <w:b/>
        </w:rPr>
        <w:t>Ohlašování nepřítomnosti</w:t>
      </w:r>
    </w:p>
    <w:p w:rsidR="003D2B6F" w:rsidRPr="00DC5AD1" w:rsidRDefault="003D2B6F" w:rsidP="003D2B6F">
      <w:pPr>
        <w:jc w:val="both"/>
        <w:rPr>
          <w:b/>
        </w:rPr>
      </w:pPr>
    </w:p>
    <w:p w:rsidR="003D2B6F" w:rsidRDefault="003D2B6F" w:rsidP="003D2B6F">
      <w:pPr>
        <w:pStyle w:val="Odstavecseseznamem"/>
        <w:numPr>
          <w:ilvl w:val="0"/>
          <w:numId w:val="36"/>
        </w:numPr>
        <w:spacing w:after="120"/>
        <w:jc w:val="both"/>
      </w:pPr>
      <w:r>
        <w:t xml:space="preserve">Žáci ZŠ a </w:t>
      </w:r>
      <w:r w:rsidRPr="00DC5AD1">
        <w:t xml:space="preserve">SŠ JÚŠ hlásí </w:t>
      </w:r>
      <w:r w:rsidRPr="00DC5AD1">
        <w:rPr>
          <w:b/>
        </w:rPr>
        <w:t>začátek</w:t>
      </w:r>
      <w:r w:rsidRPr="00DC5AD1">
        <w:t xml:space="preserve">, </w:t>
      </w:r>
      <w:r w:rsidRPr="00DC5AD1">
        <w:rPr>
          <w:b/>
        </w:rPr>
        <w:t xml:space="preserve">konec a důvod </w:t>
      </w:r>
      <w:r w:rsidRPr="00DC5AD1">
        <w:t xml:space="preserve">nepřítomnosti v JÚŠ na </w:t>
      </w:r>
      <w:r w:rsidRPr="00DC5AD1">
        <w:rPr>
          <w:b/>
        </w:rPr>
        <w:t>telefonu (možnost záznamníku)</w:t>
      </w:r>
      <w:r w:rsidRPr="00DC5AD1">
        <w:t xml:space="preserve">: </w:t>
      </w:r>
      <w:r w:rsidRPr="00DC5AD1">
        <w:rPr>
          <w:b/>
        </w:rPr>
        <w:t>261 225 005</w:t>
      </w:r>
      <w:r w:rsidRPr="00DC5AD1">
        <w:t xml:space="preserve"> u hospodářky škol paní A. Kronkové.</w:t>
      </w:r>
      <w:r>
        <w:t xml:space="preserve"> </w:t>
      </w:r>
      <w:r w:rsidRPr="00DC5AD1">
        <w:t>Je tím zároveň ohlášena nepř</w:t>
      </w:r>
      <w:r>
        <w:t xml:space="preserve">ítomnost ve škole a odhlášena péče. </w:t>
      </w:r>
      <w:r w:rsidRPr="00DC5AD1">
        <w:t>V případě odhlašování péče na daný den je potřeba zatelefonovat do 8:00!</w:t>
      </w:r>
    </w:p>
    <w:p w:rsidR="003D2B6F" w:rsidRPr="00DC5AD1" w:rsidRDefault="003D2B6F" w:rsidP="003D2B6F">
      <w:pPr>
        <w:pStyle w:val="Odstavecseseznamem"/>
        <w:spacing w:after="120"/>
        <w:ind w:left="0"/>
        <w:jc w:val="both"/>
      </w:pPr>
    </w:p>
    <w:p w:rsidR="003D2B6F" w:rsidRDefault="003D2B6F" w:rsidP="003D2B6F">
      <w:pPr>
        <w:pStyle w:val="Odstavecseseznamem"/>
        <w:numPr>
          <w:ilvl w:val="0"/>
          <w:numId w:val="36"/>
        </w:numPr>
        <w:spacing w:after="120"/>
        <w:jc w:val="both"/>
      </w:pPr>
      <w:r w:rsidRPr="00DC5AD1">
        <w:t xml:space="preserve">Studující mimo JÚŠ (externisté), hlásí </w:t>
      </w:r>
      <w:r w:rsidRPr="00D05429">
        <w:rPr>
          <w:b/>
        </w:rPr>
        <w:t>začátek a konec</w:t>
      </w:r>
      <w:r w:rsidRPr="00DC5AD1">
        <w:t xml:space="preserve"> nepřítomnosti v JÚŠ na </w:t>
      </w:r>
      <w:r w:rsidRPr="00D05429">
        <w:rPr>
          <w:b/>
        </w:rPr>
        <w:t>telefonu (možnost záznamníku)</w:t>
      </w:r>
      <w:r w:rsidRPr="00DC5AD1">
        <w:t xml:space="preserve">: </w:t>
      </w:r>
      <w:r w:rsidRPr="00D05429">
        <w:rPr>
          <w:b/>
        </w:rPr>
        <w:t>261 225 005</w:t>
      </w:r>
      <w:r w:rsidRPr="00DC5AD1">
        <w:t xml:space="preserve"> u hospodářky škol paní A. Kronkové.</w:t>
      </w:r>
    </w:p>
    <w:p w:rsidR="003D2B6F" w:rsidRPr="00DC5AD1" w:rsidRDefault="003D2B6F" w:rsidP="003D2B6F">
      <w:pPr>
        <w:pStyle w:val="Odstavecseseznamem"/>
        <w:spacing w:after="120"/>
        <w:ind w:left="0"/>
        <w:jc w:val="both"/>
      </w:pPr>
      <w:r w:rsidRPr="00DC5AD1">
        <w:t xml:space="preserve"> </w:t>
      </w:r>
    </w:p>
    <w:p w:rsidR="003D2B6F" w:rsidRPr="00DC5AD1" w:rsidRDefault="003D2B6F" w:rsidP="003D2B6F">
      <w:pPr>
        <w:pStyle w:val="Odstavecseseznamem"/>
        <w:numPr>
          <w:ilvl w:val="0"/>
          <w:numId w:val="36"/>
        </w:numPr>
        <w:jc w:val="both"/>
      </w:pPr>
      <w:r w:rsidRPr="00DC5AD1">
        <w:t xml:space="preserve">Klienti </w:t>
      </w:r>
      <w:r w:rsidRPr="00DC5AD1">
        <w:rPr>
          <w:b/>
        </w:rPr>
        <w:t xml:space="preserve">programu Samostatné bydlení </w:t>
      </w:r>
      <w:r w:rsidRPr="00DC5AD1">
        <w:t xml:space="preserve">hlásí </w:t>
      </w:r>
      <w:r w:rsidRPr="00DC5AD1">
        <w:rPr>
          <w:b/>
        </w:rPr>
        <w:t>začátek a konec</w:t>
      </w:r>
      <w:r w:rsidRPr="00DC5AD1">
        <w:t xml:space="preserve"> nepřítomnosti </w:t>
      </w:r>
      <w:r w:rsidRPr="00DC5AD1">
        <w:rPr>
          <w:b/>
        </w:rPr>
        <w:t>průvodkyni</w:t>
      </w:r>
      <w:r w:rsidRPr="00DC5AD1">
        <w:t xml:space="preserve"> programem Š. Vojtíškové na </w:t>
      </w:r>
      <w:r w:rsidRPr="00DC5AD1">
        <w:rPr>
          <w:b/>
        </w:rPr>
        <w:t>telefonu (možnost záznamníku): 241 083 567</w:t>
      </w:r>
      <w:r w:rsidRPr="00DC5AD1">
        <w:t xml:space="preserve"> </w:t>
      </w:r>
      <w:r w:rsidRPr="00DC5AD1">
        <w:rPr>
          <w:b/>
        </w:rPr>
        <w:t>nebo</w:t>
      </w:r>
      <w:r w:rsidRPr="00DC5AD1">
        <w:t xml:space="preserve"> </w:t>
      </w:r>
      <w:r w:rsidRPr="00DC5AD1">
        <w:rPr>
          <w:b/>
        </w:rPr>
        <w:t>e-mailem</w:t>
      </w:r>
      <w:r w:rsidRPr="00DC5AD1">
        <w:t xml:space="preserve"> na: </w:t>
      </w:r>
      <w:r w:rsidRPr="00DC5AD1">
        <w:rPr>
          <w:b/>
        </w:rPr>
        <w:t>s.vojtiskova@jus.cz</w:t>
      </w:r>
      <w:r w:rsidRPr="00DC5AD1">
        <w:t xml:space="preserve">; </w:t>
      </w:r>
    </w:p>
    <w:p w:rsidR="003D2B6F" w:rsidRPr="00DC5AD1" w:rsidRDefault="003D2B6F" w:rsidP="003D2B6F">
      <w:pPr>
        <w:pStyle w:val="Odstavecseseznamem"/>
        <w:jc w:val="both"/>
      </w:pPr>
      <w:r w:rsidRPr="00DC5AD1">
        <w:t>V případě odhlašování péče na daný den je potřeba nahlásit do 8:00!</w:t>
      </w:r>
    </w:p>
    <w:p w:rsidR="003D2B6F" w:rsidRPr="00DC5AD1" w:rsidRDefault="003D2B6F" w:rsidP="003D2B6F">
      <w:pPr>
        <w:pStyle w:val="Odstavecseseznamem"/>
        <w:jc w:val="both"/>
      </w:pPr>
    </w:p>
    <w:p w:rsidR="003D2B6F" w:rsidRPr="00DC5AD1" w:rsidRDefault="003D2B6F" w:rsidP="003D2B6F">
      <w:pPr>
        <w:spacing w:before="120"/>
        <w:jc w:val="both"/>
        <w:rPr>
          <w:b/>
        </w:rPr>
      </w:pPr>
      <w:r w:rsidRPr="00DC5AD1">
        <w:rPr>
          <w:b/>
        </w:rPr>
        <w:t>Odhlašování stravy</w:t>
      </w:r>
      <w:bookmarkStart w:id="1" w:name="_GoBack"/>
      <w:bookmarkEnd w:id="1"/>
    </w:p>
    <w:p w:rsidR="003D2B6F" w:rsidRDefault="003D2B6F" w:rsidP="003D2B6F">
      <w:pPr>
        <w:spacing w:before="120"/>
        <w:jc w:val="both"/>
        <w:rPr>
          <w:b/>
          <w:u w:val="single"/>
        </w:rPr>
      </w:pPr>
    </w:p>
    <w:p w:rsidR="003D2B6F" w:rsidRPr="00DC5AD1" w:rsidRDefault="003D2B6F" w:rsidP="003D2B6F">
      <w:pPr>
        <w:spacing w:before="120"/>
        <w:jc w:val="both"/>
        <w:rPr>
          <w:b/>
          <w:u w:val="single"/>
        </w:rPr>
      </w:pPr>
      <w:r w:rsidRPr="00DC5AD1">
        <w:rPr>
          <w:b/>
          <w:u w:val="single"/>
        </w:rPr>
        <w:t>Dva pracovní dny předem</w:t>
      </w:r>
    </w:p>
    <w:p w:rsidR="003D2B6F" w:rsidRPr="00DC5AD1" w:rsidRDefault="003D2B6F" w:rsidP="003D2B6F">
      <w:pPr>
        <w:pStyle w:val="Odstavecseseznamem"/>
        <w:numPr>
          <w:ilvl w:val="0"/>
          <w:numId w:val="36"/>
        </w:numPr>
        <w:spacing w:after="240"/>
        <w:jc w:val="both"/>
      </w:pPr>
      <w:r w:rsidRPr="00DC5AD1">
        <w:t xml:space="preserve">prostřednictvím </w:t>
      </w:r>
      <w:r w:rsidRPr="00DC5AD1">
        <w:rPr>
          <w:b/>
        </w:rPr>
        <w:t xml:space="preserve">terminálu </w:t>
      </w:r>
      <w:r w:rsidRPr="00DC5AD1">
        <w:t>umístěného v budově školy, přízemí.</w:t>
      </w:r>
    </w:p>
    <w:p w:rsidR="003D2B6F" w:rsidRPr="00DC5AD1" w:rsidRDefault="003D2B6F" w:rsidP="003D2B6F">
      <w:pPr>
        <w:pStyle w:val="Odstavecseseznamem"/>
        <w:numPr>
          <w:ilvl w:val="0"/>
          <w:numId w:val="36"/>
        </w:numPr>
        <w:spacing w:after="240"/>
        <w:jc w:val="both"/>
      </w:pPr>
      <w:r w:rsidRPr="00DC5AD1">
        <w:t xml:space="preserve">prostřednictvím </w:t>
      </w:r>
      <w:r w:rsidRPr="00DC5AD1">
        <w:rPr>
          <w:b/>
        </w:rPr>
        <w:t xml:space="preserve">internetu: </w:t>
      </w:r>
      <w:r w:rsidRPr="00DC5AD1">
        <w:t xml:space="preserve">do okénka adresa vypište: </w:t>
      </w:r>
      <w:hyperlink r:id="rId6" w:history="1">
        <w:r w:rsidRPr="00DC5AD1">
          <w:rPr>
            <w:rStyle w:val="Hypertextovodkaz"/>
          </w:rPr>
          <w:t>http://</w:t>
        </w:r>
        <w:r w:rsidRPr="00DC5AD1">
          <w:rPr>
            <w:rStyle w:val="Hypertextovodkaz"/>
            <w:b/>
          </w:rPr>
          <w:t>jidlo.jus.cz</w:t>
        </w:r>
      </w:hyperlink>
      <w:r w:rsidRPr="00DC5AD1">
        <w:rPr>
          <w:b/>
        </w:rPr>
        <w:t xml:space="preserve"> .</w:t>
      </w:r>
      <w:r w:rsidRPr="00DC5AD1">
        <w:t xml:space="preserve"> Vyplňte do zadání své </w:t>
      </w:r>
      <w:r w:rsidRPr="00DC5AD1">
        <w:rPr>
          <w:b/>
        </w:rPr>
        <w:t>jméno</w:t>
      </w:r>
      <w:r w:rsidRPr="00DC5AD1">
        <w:t xml:space="preserve"> (počáteční písmeno jména s tečkou a příjmení bez háčků a čárek, např. </w:t>
      </w:r>
      <w:proofErr w:type="spellStart"/>
      <w:r w:rsidRPr="00DC5AD1">
        <w:t>v.novakova</w:t>
      </w:r>
      <w:proofErr w:type="spellEnd"/>
      <w:r w:rsidRPr="00DC5AD1">
        <w:t xml:space="preserve">) a zadejte </w:t>
      </w:r>
      <w:r w:rsidRPr="00DC5AD1">
        <w:rPr>
          <w:b/>
        </w:rPr>
        <w:t>heslo</w:t>
      </w:r>
      <w:r w:rsidRPr="00DC5AD1">
        <w:t xml:space="preserve">, které máte přiděleno ze stravovacího úseku (event. heslo, které jste si sami určili), stiskněte </w:t>
      </w:r>
      <w:r w:rsidRPr="00DC5AD1">
        <w:rPr>
          <w:b/>
          <w:i/>
        </w:rPr>
        <w:t>Přihlásit</w:t>
      </w:r>
      <w:r w:rsidRPr="00DC5AD1">
        <w:t xml:space="preserve">. Tím se dostanete do systému přihlašování a odhlašování stravy. </w:t>
      </w:r>
    </w:p>
    <w:p w:rsidR="003D2B6F" w:rsidRPr="00DC5AD1" w:rsidRDefault="003D2B6F" w:rsidP="003D2B6F">
      <w:pPr>
        <w:pStyle w:val="Odstavecseseznamem"/>
        <w:numPr>
          <w:ilvl w:val="0"/>
          <w:numId w:val="37"/>
        </w:numPr>
        <w:jc w:val="both"/>
      </w:pPr>
      <w:r w:rsidRPr="00DC5AD1">
        <w:t xml:space="preserve">nebo do adresy zadejte: </w:t>
      </w:r>
      <w:hyperlink r:id="rId7" w:history="1">
        <w:r w:rsidRPr="00DC5AD1">
          <w:rPr>
            <w:rStyle w:val="Hypertextovodkaz"/>
          </w:rPr>
          <w:t>www.jus.cz</w:t>
        </w:r>
      </w:hyperlink>
      <w:r w:rsidRPr="00DC5AD1">
        <w:t xml:space="preserve">, najeďte na odkaz </w:t>
      </w:r>
      <w:r w:rsidRPr="00DC5AD1">
        <w:rPr>
          <w:b/>
          <w:i/>
        </w:rPr>
        <w:t>Objednávání jídel</w:t>
      </w:r>
      <w:r w:rsidRPr="00DC5AD1">
        <w:rPr>
          <w:i/>
        </w:rPr>
        <w:t xml:space="preserve"> </w:t>
      </w:r>
      <w:r w:rsidRPr="00DC5AD1">
        <w:t>a další postup dle výše.</w:t>
      </w:r>
    </w:p>
    <w:p w:rsidR="003D2B6F" w:rsidRPr="00DC5AD1" w:rsidRDefault="003D2B6F" w:rsidP="003D2B6F">
      <w:pPr>
        <w:jc w:val="both"/>
      </w:pPr>
    </w:p>
    <w:p w:rsidR="003D2B6F" w:rsidRPr="00DC5AD1" w:rsidRDefault="003D2B6F" w:rsidP="003D2B6F">
      <w:pPr>
        <w:jc w:val="both"/>
        <w:rPr>
          <w:b/>
          <w:u w:val="single"/>
        </w:rPr>
      </w:pPr>
    </w:p>
    <w:p w:rsidR="003D2B6F" w:rsidRPr="00DC5AD1" w:rsidRDefault="003D2B6F" w:rsidP="003D2B6F">
      <w:pPr>
        <w:jc w:val="both"/>
        <w:rPr>
          <w:b/>
          <w:u w:val="single"/>
        </w:rPr>
      </w:pPr>
      <w:r w:rsidRPr="00DC5AD1">
        <w:rPr>
          <w:b/>
          <w:u w:val="single"/>
        </w:rPr>
        <w:t>Daný den</w:t>
      </w:r>
    </w:p>
    <w:p w:rsidR="003D2B6F" w:rsidRPr="00DC5AD1" w:rsidRDefault="003D2B6F" w:rsidP="003D2B6F">
      <w:pPr>
        <w:pStyle w:val="Odstavecseseznamem"/>
        <w:numPr>
          <w:ilvl w:val="0"/>
          <w:numId w:val="37"/>
        </w:numPr>
        <w:jc w:val="both"/>
      </w:pPr>
      <w:r w:rsidRPr="00DC5AD1">
        <w:t>Odhlašuje se u vedoucí stra</w:t>
      </w:r>
      <w:r>
        <w:t>vovacího provozu paní V. Kuchtová</w:t>
      </w:r>
      <w:r w:rsidRPr="00DC5AD1">
        <w:t xml:space="preserve"> na </w:t>
      </w:r>
      <w:r w:rsidRPr="00DC5AD1">
        <w:rPr>
          <w:b/>
        </w:rPr>
        <w:t>telefonu (možnost záznamníku) 241 083 395 nebo e-mailem</w:t>
      </w:r>
      <w:r w:rsidRPr="00DC5AD1">
        <w:t xml:space="preserve"> na: </w:t>
      </w:r>
      <w:hyperlink r:id="rId8" w:history="1">
        <w:r w:rsidRPr="00B053AE">
          <w:rPr>
            <w:rStyle w:val="Hypertextovodkaz"/>
            <w:b/>
          </w:rPr>
          <w:t>v.kuchtova@jus.cz</w:t>
        </w:r>
      </w:hyperlink>
      <w:r w:rsidRPr="00DC5AD1">
        <w:t>.</w:t>
      </w:r>
    </w:p>
    <w:p w:rsidR="003D2B6F" w:rsidRPr="00DC5AD1" w:rsidRDefault="003D2B6F" w:rsidP="003D2B6F">
      <w:pPr>
        <w:ind w:firstLine="360"/>
        <w:jc w:val="both"/>
      </w:pPr>
    </w:p>
    <w:p w:rsidR="003D2B6F" w:rsidRPr="00DC5AD1" w:rsidRDefault="003D2B6F" w:rsidP="003D2B6F">
      <w:pPr>
        <w:ind w:firstLine="360"/>
        <w:jc w:val="both"/>
      </w:pPr>
      <w:r w:rsidRPr="00DC5AD1">
        <w:t xml:space="preserve">Na daný den je potřeba stravu odhlásit nejpozději do 8:00! </w:t>
      </w:r>
    </w:p>
    <w:p w:rsidR="003D2B6F" w:rsidRPr="00F50D72" w:rsidRDefault="003D2B6F" w:rsidP="00777A0D">
      <w:pPr>
        <w:pStyle w:val="Nzev"/>
        <w:jc w:val="both"/>
        <w:rPr>
          <w:sz w:val="24"/>
          <w:u w:val="none"/>
        </w:rPr>
      </w:pPr>
    </w:p>
    <w:sectPr w:rsidR="003D2B6F" w:rsidRPr="00F50D72" w:rsidSect="009E4374">
      <w:pgSz w:w="11907" w:h="16839"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PalatinoLinotype-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3C68C0C2"/>
    <w:lvl w:ilvl="0">
      <w:start w:val="6"/>
      <w:numFmt w:val="upperLetter"/>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C0C60E8"/>
    <w:multiLevelType w:val="hybridMultilevel"/>
    <w:tmpl w:val="912A6E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F3781"/>
    <w:multiLevelType w:val="hybridMultilevel"/>
    <w:tmpl w:val="892C027C"/>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952C4"/>
    <w:multiLevelType w:val="hybridMultilevel"/>
    <w:tmpl w:val="DE560A14"/>
    <w:lvl w:ilvl="0" w:tplc="04050001">
      <w:start w:val="1"/>
      <w:numFmt w:val="bullet"/>
      <w:lvlText w:val=""/>
      <w:lvlJc w:val="left"/>
      <w:pPr>
        <w:tabs>
          <w:tab w:val="num" w:pos="1140"/>
        </w:tabs>
        <w:ind w:left="1140" w:hanging="360"/>
      </w:pPr>
      <w:rPr>
        <w:rFonts w:ascii="Symbol" w:hAnsi="Symbol" w:hint="default"/>
      </w:rPr>
    </w:lvl>
    <w:lvl w:ilvl="1" w:tplc="04050003">
      <w:start w:val="1"/>
      <w:numFmt w:val="bullet"/>
      <w:lvlText w:val="o"/>
      <w:lvlJc w:val="left"/>
      <w:pPr>
        <w:tabs>
          <w:tab w:val="num" w:pos="1860"/>
        </w:tabs>
        <w:ind w:left="1860" w:hanging="360"/>
      </w:pPr>
      <w:rPr>
        <w:rFonts w:ascii="Courier New" w:hAnsi="Courier New" w:cs="Courier New" w:hint="default"/>
      </w:rPr>
    </w:lvl>
    <w:lvl w:ilvl="2" w:tplc="04050005">
      <w:start w:val="1"/>
      <w:numFmt w:val="bullet"/>
      <w:lvlText w:val=""/>
      <w:lvlJc w:val="left"/>
      <w:pPr>
        <w:tabs>
          <w:tab w:val="num" w:pos="2580"/>
        </w:tabs>
        <w:ind w:left="2580" w:hanging="360"/>
      </w:pPr>
      <w:rPr>
        <w:rFonts w:ascii="Wingdings" w:hAnsi="Wingdings" w:hint="default"/>
      </w:rPr>
    </w:lvl>
    <w:lvl w:ilvl="3" w:tplc="04050001">
      <w:start w:val="1"/>
      <w:numFmt w:val="bullet"/>
      <w:lvlText w:val=""/>
      <w:lvlJc w:val="left"/>
      <w:pPr>
        <w:tabs>
          <w:tab w:val="num" w:pos="3300"/>
        </w:tabs>
        <w:ind w:left="3300" w:hanging="360"/>
      </w:pPr>
      <w:rPr>
        <w:rFonts w:ascii="Symbol" w:hAnsi="Symbol" w:hint="default"/>
      </w:rPr>
    </w:lvl>
    <w:lvl w:ilvl="4" w:tplc="04050003">
      <w:start w:val="1"/>
      <w:numFmt w:val="bullet"/>
      <w:lvlText w:val="o"/>
      <w:lvlJc w:val="left"/>
      <w:pPr>
        <w:tabs>
          <w:tab w:val="num" w:pos="4020"/>
        </w:tabs>
        <w:ind w:left="4020" w:hanging="360"/>
      </w:pPr>
      <w:rPr>
        <w:rFonts w:ascii="Courier New" w:hAnsi="Courier New" w:cs="Courier New" w:hint="default"/>
      </w:rPr>
    </w:lvl>
    <w:lvl w:ilvl="5" w:tplc="04050005">
      <w:start w:val="1"/>
      <w:numFmt w:val="bullet"/>
      <w:lvlText w:val=""/>
      <w:lvlJc w:val="left"/>
      <w:pPr>
        <w:tabs>
          <w:tab w:val="num" w:pos="4740"/>
        </w:tabs>
        <w:ind w:left="4740" w:hanging="360"/>
      </w:pPr>
      <w:rPr>
        <w:rFonts w:ascii="Wingdings" w:hAnsi="Wingdings" w:hint="default"/>
      </w:rPr>
    </w:lvl>
    <w:lvl w:ilvl="6" w:tplc="04050001">
      <w:start w:val="1"/>
      <w:numFmt w:val="bullet"/>
      <w:lvlText w:val=""/>
      <w:lvlJc w:val="left"/>
      <w:pPr>
        <w:tabs>
          <w:tab w:val="num" w:pos="5460"/>
        </w:tabs>
        <w:ind w:left="5460" w:hanging="360"/>
      </w:pPr>
      <w:rPr>
        <w:rFonts w:ascii="Symbol" w:hAnsi="Symbol" w:hint="default"/>
      </w:rPr>
    </w:lvl>
    <w:lvl w:ilvl="7" w:tplc="04050003">
      <w:start w:val="1"/>
      <w:numFmt w:val="bullet"/>
      <w:lvlText w:val="o"/>
      <w:lvlJc w:val="left"/>
      <w:pPr>
        <w:tabs>
          <w:tab w:val="num" w:pos="6180"/>
        </w:tabs>
        <w:ind w:left="6180" w:hanging="360"/>
      </w:pPr>
      <w:rPr>
        <w:rFonts w:ascii="Courier New" w:hAnsi="Courier New" w:cs="Courier New" w:hint="default"/>
      </w:rPr>
    </w:lvl>
    <w:lvl w:ilvl="8" w:tplc="04050005">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4263C11"/>
    <w:multiLevelType w:val="hybridMultilevel"/>
    <w:tmpl w:val="5DAE580E"/>
    <w:lvl w:ilvl="0" w:tplc="8DAED42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2855D0"/>
    <w:multiLevelType w:val="singleLevel"/>
    <w:tmpl w:val="CD420556"/>
    <w:lvl w:ilvl="0">
      <w:start w:val="1"/>
      <w:numFmt w:val="decimal"/>
      <w:lvlText w:val="%1."/>
      <w:lvlJc w:val="left"/>
      <w:pPr>
        <w:tabs>
          <w:tab w:val="num" w:pos="780"/>
        </w:tabs>
        <w:ind w:left="780" w:hanging="360"/>
      </w:pPr>
    </w:lvl>
  </w:abstractNum>
  <w:abstractNum w:abstractNumId="6" w15:restartNumberingAfterBreak="0">
    <w:nsid w:val="1AD172D2"/>
    <w:multiLevelType w:val="hybridMultilevel"/>
    <w:tmpl w:val="45E61DBE"/>
    <w:lvl w:ilvl="0" w:tplc="04050001">
      <w:start w:val="1"/>
      <w:numFmt w:val="bullet"/>
      <w:lvlText w:val=""/>
      <w:lvlJc w:val="left"/>
      <w:pPr>
        <w:tabs>
          <w:tab w:val="num" w:pos="1500"/>
        </w:tabs>
        <w:ind w:left="1500" w:hanging="360"/>
      </w:pPr>
      <w:rPr>
        <w:rFonts w:ascii="Symbol" w:hAnsi="Symbol" w:hint="default"/>
      </w:rPr>
    </w:lvl>
    <w:lvl w:ilvl="1" w:tplc="04050003">
      <w:start w:val="1"/>
      <w:numFmt w:val="bullet"/>
      <w:lvlText w:val="o"/>
      <w:lvlJc w:val="left"/>
      <w:pPr>
        <w:tabs>
          <w:tab w:val="num" w:pos="2220"/>
        </w:tabs>
        <w:ind w:left="2220" w:hanging="360"/>
      </w:pPr>
      <w:rPr>
        <w:rFonts w:ascii="Courier New" w:hAnsi="Courier New" w:cs="Courier New" w:hint="default"/>
      </w:rPr>
    </w:lvl>
    <w:lvl w:ilvl="2" w:tplc="04050005">
      <w:start w:val="1"/>
      <w:numFmt w:val="bullet"/>
      <w:lvlText w:val=""/>
      <w:lvlJc w:val="left"/>
      <w:pPr>
        <w:tabs>
          <w:tab w:val="num" w:pos="2940"/>
        </w:tabs>
        <w:ind w:left="2940" w:hanging="360"/>
      </w:pPr>
      <w:rPr>
        <w:rFonts w:ascii="Wingdings" w:hAnsi="Wingdings" w:hint="default"/>
      </w:rPr>
    </w:lvl>
    <w:lvl w:ilvl="3" w:tplc="04050001">
      <w:start w:val="1"/>
      <w:numFmt w:val="bullet"/>
      <w:lvlText w:val=""/>
      <w:lvlJc w:val="left"/>
      <w:pPr>
        <w:tabs>
          <w:tab w:val="num" w:pos="3660"/>
        </w:tabs>
        <w:ind w:left="3660" w:hanging="360"/>
      </w:pPr>
      <w:rPr>
        <w:rFonts w:ascii="Symbol" w:hAnsi="Symbol" w:hint="default"/>
      </w:rPr>
    </w:lvl>
    <w:lvl w:ilvl="4" w:tplc="04050003">
      <w:start w:val="1"/>
      <w:numFmt w:val="bullet"/>
      <w:lvlText w:val="o"/>
      <w:lvlJc w:val="left"/>
      <w:pPr>
        <w:tabs>
          <w:tab w:val="num" w:pos="4380"/>
        </w:tabs>
        <w:ind w:left="4380" w:hanging="360"/>
      </w:pPr>
      <w:rPr>
        <w:rFonts w:ascii="Courier New" w:hAnsi="Courier New" w:cs="Courier New" w:hint="default"/>
      </w:rPr>
    </w:lvl>
    <w:lvl w:ilvl="5" w:tplc="04050005">
      <w:start w:val="1"/>
      <w:numFmt w:val="bullet"/>
      <w:lvlText w:val=""/>
      <w:lvlJc w:val="left"/>
      <w:pPr>
        <w:tabs>
          <w:tab w:val="num" w:pos="5100"/>
        </w:tabs>
        <w:ind w:left="5100" w:hanging="360"/>
      </w:pPr>
      <w:rPr>
        <w:rFonts w:ascii="Wingdings" w:hAnsi="Wingdings" w:hint="default"/>
      </w:rPr>
    </w:lvl>
    <w:lvl w:ilvl="6" w:tplc="04050001">
      <w:start w:val="1"/>
      <w:numFmt w:val="bullet"/>
      <w:lvlText w:val=""/>
      <w:lvlJc w:val="left"/>
      <w:pPr>
        <w:tabs>
          <w:tab w:val="num" w:pos="5820"/>
        </w:tabs>
        <w:ind w:left="5820" w:hanging="360"/>
      </w:pPr>
      <w:rPr>
        <w:rFonts w:ascii="Symbol" w:hAnsi="Symbol" w:hint="default"/>
      </w:rPr>
    </w:lvl>
    <w:lvl w:ilvl="7" w:tplc="04050003">
      <w:start w:val="1"/>
      <w:numFmt w:val="bullet"/>
      <w:lvlText w:val="o"/>
      <w:lvlJc w:val="left"/>
      <w:pPr>
        <w:tabs>
          <w:tab w:val="num" w:pos="6540"/>
        </w:tabs>
        <w:ind w:left="6540" w:hanging="360"/>
      </w:pPr>
      <w:rPr>
        <w:rFonts w:ascii="Courier New" w:hAnsi="Courier New" w:cs="Courier New" w:hint="default"/>
      </w:rPr>
    </w:lvl>
    <w:lvl w:ilvl="8" w:tplc="04050005">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C978EE"/>
    <w:multiLevelType w:val="hybridMultilevel"/>
    <w:tmpl w:val="3D20694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266C3182"/>
    <w:multiLevelType w:val="hybridMultilevel"/>
    <w:tmpl w:val="445AA3B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27191853"/>
    <w:multiLevelType w:val="hybridMultilevel"/>
    <w:tmpl w:val="1C8EB8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924A19"/>
    <w:multiLevelType w:val="singleLevel"/>
    <w:tmpl w:val="F062957C"/>
    <w:lvl w:ilvl="0">
      <w:start w:val="2"/>
      <w:numFmt w:val="bullet"/>
      <w:lvlText w:val="-"/>
      <w:lvlJc w:val="left"/>
      <w:pPr>
        <w:tabs>
          <w:tab w:val="num" w:pos="1065"/>
        </w:tabs>
        <w:ind w:left="1065" w:hanging="360"/>
      </w:pPr>
    </w:lvl>
  </w:abstractNum>
  <w:abstractNum w:abstractNumId="11" w15:restartNumberingAfterBreak="0">
    <w:nsid w:val="27D0126D"/>
    <w:multiLevelType w:val="hybridMultilevel"/>
    <w:tmpl w:val="5B761802"/>
    <w:lvl w:ilvl="0" w:tplc="FE1AB2C2">
      <w:start w:val="6"/>
      <w:numFmt w:val="upperLetter"/>
      <w:lvlText w:val="%1)"/>
      <w:lvlJc w:val="left"/>
      <w:pPr>
        <w:ind w:left="720" w:hanging="360"/>
      </w:pPr>
      <w:rPr>
        <w:rFonts w:hint="default"/>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83C"/>
    <w:multiLevelType w:val="hybridMultilevel"/>
    <w:tmpl w:val="0D46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CB5310"/>
    <w:multiLevelType w:val="hybridMultilevel"/>
    <w:tmpl w:val="F50C77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2B17C85"/>
    <w:multiLevelType w:val="singleLevel"/>
    <w:tmpl w:val="9BA0D3B2"/>
    <w:lvl w:ilvl="0">
      <w:start w:val="1"/>
      <w:numFmt w:val="decimal"/>
      <w:lvlText w:val="%1."/>
      <w:lvlJc w:val="left"/>
      <w:pPr>
        <w:tabs>
          <w:tab w:val="num" w:pos="720"/>
        </w:tabs>
        <w:ind w:left="720" w:hanging="360"/>
      </w:pPr>
      <w:rPr>
        <w:i w:val="0"/>
      </w:rPr>
    </w:lvl>
  </w:abstractNum>
  <w:abstractNum w:abstractNumId="15" w15:restartNumberingAfterBreak="0">
    <w:nsid w:val="33987B47"/>
    <w:multiLevelType w:val="hybridMultilevel"/>
    <w:tmpl w:val="8CECA624"/>
    <w:lvl w:ilvl="0" w:tplc="EF9AA604">
      <w:start w:val="7"/>
      <w:numFmt w:val="upp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D75E7"/>
    <w:multiLevelType w:val="hybridMultilevel"/>
    <w:tmpl w:val="62C81C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E0E13"/>
    <w:multiLevelType w:val="singleLevel"/>
    <w:tmpl w:val="E5B6F872"/>
    <w:lvl w:ilvl="0">
      <w:start w:val="1"/>
      <w:numFmt w:val="upperLetter"/>
      <w:pStyle w:val="Nadpis1"/>
      <w:lvlText w:val="%1."/>
      <w:lvlJc w:val="left"/>
      <w:pPr>
        <w:tabs>
          <w:tab w:val="num" w:pos="1260"/>
        </w:tabs>
        <w:ind w:left="1260" w:hanging="360"/>
      </w:pPr>
    </w:lvl>
  </w:abstractNum>
  <w:abstractNum w:abstractNumId="18" w15:restartNumberingAfterBreak="0">
    <w:nsid w:val="43C227B6"/>
    <w:multiLevelType w:val="hybridMultilevel"/>
    <w:tmpl w:val="4D44B6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441B7696"/>
    <w:multiLevelType w:val="singleLevel"/>
    <w:tmpl w:val="05281E94"/>
    <w:lvl w:ilvl="0">
      <w:start w:val="1"/>
      <w:numFmt w:val="decimal"/>
      <w:lvlText w:val="%1."/>
      <w:lvlJc w:val="left"/>
      <w:pPr>
        <w:tabs>
          <w:tab w:val="num" w:pos="720"/>
        </w:tabs>
        <w:ind w:left="720" w:hanging="360"/>
      </w:pPr>
    </w:lvl>
  </w:abstractNum>
  <w:abstractNum w:abstractNumId="20" w15:restartNumberingAfterBreak="0">
    <w:nsid w:val="441B7A79"/>
    <w:multiLevelType w:val="hybridMultilevel"/>
    <w:tmpl w:val="F8CEC1A4"/>
    <w:lvl w:ilvl="0" w:tplc="586A30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F80ADD"/>
    <w:multiLevelType w:val="hybridMultilevel"/>
    <w:tmpl w:val="1C1CA7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71C4BEE"/>
    <w:multiLevelType w:val="hybridMultilevel"/>
    <w:tmpl w:val="65ACE9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CD3734B"/>
    <w:multiLevelType w:val="hybridMultilevel"/>
    <w:tmpl w:val="F6247946"/>
    <w:lvl w:ilvl="0" w:tplc="A1A85450">
      <w:start w:val="8"/>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B64B32"/>
    <w:multiLevelType w:val="hybridMultilevel"/>
    <w:tmpl w:val="44C482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2584A34"/>
    <w:multiLevelType w:val="hybridMultilevel"/>
    <w:tmpl w:val="81229522"/>
    <w:lvl w:ilvl="0" w:tplc="8A30F1B0">
      <w:start w:val="6"/>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2AE328B"/>
    <w:multiLevelType w:val="multilevel"/>
    <w:tmpl w:val="A202C6A8"/>
    <w:lvl w:ilvl="0">
      <w:start w:val="1"/>
      <w:numFmt w:val="upperLetter"/>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D70B0B"/>
    <w:multiLevelType w:val="hybridMultilevel"/>
    <w:tmpl w:val="86829066"/>
    <w:lvl w:ilvl="0" w:tplc="0B10D76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0584A1F"/>
    <w:multiLevelType w:val="hybridMultilevel"/>
    <w:tmpl w:val="37D4199C"/>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6B2A93"/>
    <w:multiLevelType w:val="hybridMultilevel"/>
    <w:tmpl w:val="824874F0"/>
    <w:lvl w:ilvl="0" w:tplc="66B6C0F2">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ED40BC"/>
    <w:multiLevelType w:val="hybridMultilevel"/>
    <w:tmpl w:val="17BAA624"/>
    <w:lvl w:ilvl="0" w:tplc="C556F4A6">
      <w:start w:val="3"/>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3297643"/>
    <w:multiLevelType w:val="hybridMultilevel"/>
    <w:tmpl w:val="A8AEB42E"/>
    <w:lvl w:ilvl="0" w:tplc="73AE7AF6">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7A43F1"/>
    <w:multiLevelType w:val="hybridMultilevel"/>
    <w:tmpl w:val="FBB4BE28"/>
    <w:lvl w:ilvl="0" w:tplc="B4EEC50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264F7E"/>
    <w:multiLevelType w:val="hybridMultilevel"/>
    <w:tmpl w:val="CD04D0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14"/>
    <w:lvlOverride w:ilvl="0">
      <w:startOverride w:val="1"/>
    </w:lvlOverride>
  </w:num>
  <w:num w:numId="5">
    <w:abstractNumId w:val="3"/>
  </w:num>
  <w:num w:numId="6">
    <w:abstractNumId w:val="6"/>
  </w:num>
  <w:num w:numId="7">
    <w:abstractNumId w:val="10"/>
  </w:num>
  <w:num w:numId="8">
    <w:abstractNumId w:val="5"/>
    <w:lvlOverride w:ilvl="0">
      <w:startOverride w:val="1"/>
    </w:lvlOverride>
  </w:num>
  <w:num w:numId="9">
    <w:abstractNumId w:val="25"/>
  </w:num>
  <w:num w:numId="10">
    <w:abstractNumId w:val="1"/>
  </w:num>
  <w:num w:numId="11">
    <w:abstractNumId w:val="9"/>
  </w:num>
  <w:num w:numId="12">
    <w:abstractNumId w:val="16"/>
  </w:num>
  <w:num w:numId="13">
    <w:abstractNumId w:val="4"/>
  </w:num>
  <w:num w:numId="14">
    <w:abstractNumId w:val="32"/>
  </w:num>
  <w:num w:numId="15">
    <w:abstractNumId w:val="28"/>
  </w:num>
  <w:num w:numId="16">
    <w:abstractNumId w:val="30"/>
  </w:num>
  <w:num w:numId="17">
    <w:abstractNumId w:val="11"/>
  </w:num>
  <w:num w:numId="18">
    <w:abstractNumId w:val="31"/>
  </w:num>
  <w:num w:numId="19">
    <w:abstractNumId w:val="7"/>
  </w:num>
  <w:num w:numId="20">
    <w:abstractNumId w:val="12"/>
  </w:num>
  <w:num w:numId="21">
    <w:abstractNumId w:val="0"/>
  </w:num>
  <w:num w:numId="22">
    <w:abstractNumId w:val="13"/>
  </w:num>
  <w:num w:numId="23">
    <w:abstractNumId w:val="15"/>
  </w:num>
  <w:num w:numId="24">
    <w:abstractNumId w:val="23"/>
  </w:num>
  <w:num w:numId="25">
    <w:abstractNumId w:val="21"/>
  </w:num>
  <w:num w:numId="26">
    <w:abstractNumId w:val="24"/>
  </w:num>
  <w:num w:numId="27">
    <w:abstractNumId w:val="20"/>
  </w:num>
  <w:num w:numId="28">
    <w:abstractNumId w:val="27"/>
  </w:num>
  <w:num w:numId="29">
    <w:abstractNumId w:val="8"/>
  </w:num>
  <w:num w:numId="30">
    <w:abstractNumId w:val="2"/>
  </w:num>
  <w:num w:numId="31">
    <w:abstractNumId w:val="29"/>
  </w:num>
  <w:num w:numId="32">
    <w:abstractNumId w:val="18"/>
  </w:num>
  <w:num w:numId="33">
    <w:abstractNumId w:val="33"/>
  </w:num>
  <w:num w:numId="34">
    <w:abstractNumId w:val="2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E4374"/>
    <w:rsid w:val="00016AF4"/>
    <w:rsid w:val="00017D85"/>
    <w:rsid w:val="00023D9D"/>
    <w:rsid w:val="00047DBC"/>
    <w:rsid w:val="000622A9"/>
    <w:rsid w:val="00082ECF"/>
    <w:rsid w:val="00084152"/>
    <w:rsid w:val="000B46E0"/>
    <w:rsid w:val="000B778A"/>
    <w:rsid w:val="000C19AF"/>
    <w:rsid w:val="000C1FA0"/>
    <w:rsid w:val="000D486A"/>
    <w:rsid w:val="000D6E39"/>
    <w:rsid w:val="000E6EB2"/>
    <w:rsid w:val="000F542E"/>
    <w:rsid w:val="00100192"/>
    <w:rsid w:val="00100BBD"/>
    <w:rsid w:val="00121C8A"/>
    <w:rsid w:val="001311C7"/>
    <w:rsid w:val="001425E0"/>
    <w:rsid w:val="00146788"/>
    <w:rsid w:val="00156DD6"/>
    <w:rsid w:val="00167385"/>
    <w:rsid w:val="00180F31"/>
    <w:rsid w:val="00191891"/>
    <w:rsid w:val="001B1E3F"/>
    <w:rsid w:val="001B632D"/>
    <w:rsid w:val="001B7189"/>
    <w:rsid w:val="001E1332"/>
    <w:rsid w:val="001F7492"/>
    <w:rsid w:val="001F79EF"/>
    <w:rsid w:val="00203539"/>
    <w:rsid w:val="002177F9"/>
    <w:rsid w:val="00230CB9"/>
    <w:rsid w:val="002402FE"/>
    <w:rsid w:val="00243EDE"/>
    <w:rsid w:val="00255625"/>
    <w:rsid w:val="002622A7"/>
    <w:rsid w:val="002738BB"/>
    <w:rsid w:val="002854EA"/>
    <w:rsid w:val="0029138F"/>
    <w:rsid w:val="00293F31"/>
    <w:rsid w:val="002A637F"/>
    <w:rsid w:val="002A6A6B"/>
    <w:rsid w:val="002C2D62"/>
    <w:rsid w:val="002C4461"/>
    <w:rsid w:val="002D208B"/>
    <w:rsid w:val="002E227D"/>
    <w:rsid w:val="00303E25"/>
    <w:rsid w:val="00305A2F"/>
    <w:rsid w:val="0032132B"/>
    <w:rsid w:val="00330DF9"/>
    <w:rsid w:val="00341F79"/>
    <w:rsid w:val="00352F43"/>
    <w:rsid w:val="00355789"/>
    <w:rsid w:val="00370E47"/>
    <w:rsid w:val="00382E43"/>
    <w:rsid w:val="003A092D"/>
    <w:rsid w:val="003A289F"/>
    <w:rsid w:val="003B51C4"/>
    <w:rsid w:val="003C3668"/>
    <w:rsid w:val="003C4EBF"/>
    <w:rsid w:val="003D2B6F"/>
    <w:rsid w:val="003F68BE"/>
    <w:rsid w:val="003F772E"/>
    <w:rsid w:val="00400630"/>
    <w:rsid w:val="00403335"/>
    <w:rsid w:val="00423450"/>
    <w:rsid w:val="00425635"/>
    <w:rsid w:val="00427646"/>
    <w:rsid w:val="00431B54"/>
    <w:rsid w:val="00434E6E"/>
    <w:rsid w:val="004351B0"/>
    <w:rsid w:val="00437490"/>
    <w:rsid w:val="00442CCF"/>
    <w:rsid w:val="004571E9"/>
    <w:rsid w:val="00470888"/>
    <w:rsid w:val="004746EF"/>
    <w:rsid w:val="00476C19"/>
    <w:rsid w:val="00481760"/>
    <w:rsid w:val="004A70B0"/>
    <w:rsid w:val="004B0B53"/>
    <w:rsid w:val="004C3271"/>
    <w:rsid w:val="004C5320"/>
    <w:rsid w:val="004E574A"/>
    <w:rsid w:val="005212E7"/>
    <w:rsid w:val="00525B11"/>
    <w:rsid w:val="00526E3E"/>
    <w:rsid w:val="0053494B"/>
    <w:rsid w:val="00554751"/>
    <w:rsid w:val="00571A05"/>
    <w:rsid w:val="00574B86"/>
    <w:rsid w:val="00577C46"/>
    <w:rsid w:val="00593840"/>
    <w:rsid w:val="005C1D9A"/>
    <w:rsid w:val="005C4C15"/>
    <w:rsid w:val="005E2777"/>
    <w:rsid w:val="005E51FE"/>
    <w:rsid w:val="00612929"/>
    <w:rsid w:val="00620A93"/>
    <w:rsid w:val="006368FA"/>
    <w:rsid w:val="006510DD"/>
    <w:rsid w:val="00654393"/>
    <w:rsid w:val="00674611"/>
    <w:rsid w:val="006B3DD1"/>
    <w:rsid w:val="006C5772"/>
    <w:rsid w:val="006D3349"/>
    <w:rsid w:val="00711728"/>
    <w:rsid w:val="00711A7E"/>
    <w:rsid w:val="00715C3C"/>
    <w:rsid w:val="00733CBA"/>
    <w:rsid w:val="00734EA6"/>
    <w:rsid w:val="007374D0"/>
    <w:rsid w:val="007470DB"/>
    <w:rsid w:val="00767F8E"/>
    <w:rsid w:val="007739B5"/>
    <w:rsid w:val="00777A0D"/>
    <w:rsid w:val="00784C6E"/>
    <w:rsid w:val="00787DF2"/>
    <w:rsid w:val="007A6A29"/>
    <w:rsid w:val="007B14EF"/>
    <w:rsid w:val="007D45A2"/>
    <w:rsid w:val="007F01EA"/>
    <w:rsid w:val="007F0DAC"/>
    <w:rsid w:val="008123B6"/>
    <w:rsid w:val="008223C3"/>
    <w:rsid w:val="0082262D"/>
    <w:rsid w:val="008301D1"/>
    <w:rsid w:val="0085720C"/>
    <w:rsid w:val="00890BE9"/>
    <w:rsid w:val="008C6EA1"/>
    <w:rsid w:val="008D473C"/>
    <w:rsid w:val="008E62B9"/>
    <w:rsid w:val="008F321D"/>
    <w:rsid w:val="00901AE1"/>
    <w:rsid w:val="00914D15"/>
    <w:rsid w:val="00920CB3"/>
    <w:rsid w:val="0097565B"/>
    <w:rsid w:val="00975FFC"/>
    <w:rsid w:val="009843A3"/>
    <w:rsid w:val="0099140B"/>
    <w:rsid w:val="00995FC0"/>
    <w:rsid w:val="009B1006"/>
    <w:rsid w:val="009D2E53"/>
    <w:rsid w:val="009E4374"/>
    <w:rsid w:val="009E4637"/>
    <w:rsid w:val="009E56B2"/>
    <w:rsid w:val="00A03BC0"/>
    <w:rsid w:val="00A3203B"/>
    <w:rsid w:val="00A34D6F"/>
    <w:rsid w:val="00A35C44"/>
    <w:rsid w:val="00A37905"/>
    <w:rsid w:val="00A60F72"/>
    <w:rsid w:val="00A7316A"/>
    <w:rsid w:val="00A744AC"/>
    <w:rsid w:val="00A84B00"/>
    <w:rsid w:val="00AA034B"/>
    <w:rsid w:val="00AD109C"/>
    <w:rsid w:val="00AD2CEC"/>
    <w:rsid w:val="00AD367B"/>
    <w:rsid w:val="00AF34EC"/>
    <w:rsid w:val="00AF4903"/>
    <w:rsid w:val="00B0127B"/>
    <w:rsid w:val="00B04E49"/>
    <w:rsid w:val="00B116C0"/>
    <w:rsid w:val="00B26222"/>
    <w:rsid w:val="00B278ED"/>
    <w:rsid w:val="00B33F85"/>
    <w:rsid w:val="00B629D6"/>
    <w:rsid w:val="00B76C7E"/>
    <w:rsid w:val="00B84B18"/>
    <w:rsid w:val="00BC4854"/>
    <w:rsid w:val="00C0017C"/>
    <w:rsid w:val="00C03FB8"/>
    <w:rsid w:val="00C3005B"/>
    <w:rsid w:val="00C35FCB"/>
    <w:rsid w:val="00C42549"/>
    <w:rsid w:val="00C453E5"/>
    <w:rsid w:val="00C75A02"/>
    <w:rsid w:val="00C80E5A"/>
    <w:rsid w:val="00C9218A"/>
    <w:rsid w:val="00C942CA"/>
    <w:rsid w:val="00CA3F3D"/>
    <w:rsid w:val="00CD6076"/>
    <w:rsid w:val="00CE4CC6"/>
    <w:rsid w:val="00CE6742"/>
    <w:rsid w:val="00D46CAD"/>
    <w:rsid w:val="00D52FE9"/>
    <w:rsid w:val="00D617A6"/>
    <w:rsid w:val="00D71271"/>
    <w:rsid w:val="00DD3A77"/>
    <w:rsid w:val="00E0553F"/>
    <w:rsid w:val="00E13E1A"/>
    <w:rsid w:val="00E250A4"/>
    <w:rsid w:val="00E26C1D"/>
    <w:rsid w:val="00E27293"/>
    <w:rsid w:val="00E36455"/>
    <w:rsid w:val="00E44FC0"/>
    <w:rsid w:val="00E506DC"/>
    <w:rsid w:val="00E66C8A"/>
    <w:rsid w:val="00E74A9A"/>
    <w:rsid w:val="00E80958"/>
    <w:rsid w:val="00EB1677"/>
    <w:rsid w:val="00EC143E"/>
    <w:rsid w:val="00EC3D94"/>
    <w:rsid w:val="00ED22B0"/>
    <w:rsid w:val="00ED67EC"/>
    <w:rsid w:val="00EE1032"/>
    <w:rsid w:val="00EE2291"/>
    <w:rsid w:val="00F146C9"/>
    <w:rsid w:val="00F23D6D"/>
    <w:rsid w:val="00F37E23"/>
    <w:rsid w:val="00F4003B"/>
    <w:rsid w:val="00F41B88"/>
    <w:rsid w:val="00F50D72"/>
    <w:rsid w:val="00F52886"/>
    <w:rsid w:val="00F647DF"/>
    <w:rsid w:val="00F65FE3"/>
    <w:rsid w:val="00F754C7"/>
    <w:rsid w:val="00F9760C"/>
    <w:rsid w:val="00FE3F53"/>
    <w:rsid w:val="00FE4234"/>
    <w:rsid w:val="00FF27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8F67"/>
  <w15:docId w15:val="{83249207-43C8-4DBE-8C06-F041600F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374"/>
    <w:rPr>
      <w:sz w:val="24"/>
      <w:szCs w:val="24"/>
      <w:lang w:eastAsia="cs-CZ"/>
    </w:rPr>
  </w:style>
  <w:style w:type="paragraph" w:styleId="Nadpis1">
    <w:name w:val="heading 1"/>
    <w:basedOn w:val="Normln"/>
    <w:next w:val="Normln"/>
    <w:link w:val="Nadpis1Char"/>
    <w:qFormat/>
    <w:rsid w:val="009E4374"/>
    <w:pPr>
      <w:keepNext/>
      <w:numPr>
        <w:numId w:val="1"/>
      </w:numPr>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E4374"/>
    <w:rPr>
      <w:b/>
      <w:sz w:val="28"/>
      <w:lang w:eastAsia="cs-CZ"/>
    </w:rPr>
  </w:style>
  <w:style w:type="paragraph" w:styleId="Nzev">
    <w:name w:val="Title"/>
    <w:basedOn w:val="Normln"/>
    <w:link w:val="NzevChar"/>
    <w:qFormat/>
    <w:rsid w:val="009E4374"/>
    <w:pPr>
      <w:jc w:val="center"/>
    </w:pPr>
    <w:rPr>
      <w:b/>
      <w:sz w:val="40"/>
      <w:szCs w:val="20"/>
      <w:u w:val="single"/>
    </w:rPr>
  </w:style>
  <w:style w:type="character" w:customStyle="1" w:styleId="NzevChar">
    <w:name w:val="Název Char"/>
    <w:basedOn w:val="Standardnpsmoodstavce"/>
    <w:link w:val="Nzev"/>
    <w:rsid w:val="009E4374"/>
    <w:rPr>
      <w:b/>
      <w:sz w:val="40"/>
      <w:u w:val="single"/>
      <w:lang w:eastAsia="cs-CZ"/>
    </w:rPr>
  </w:style>
  <w:style w:type="character" w:customStyle="1" w:styleId="Styl1Char">
    <w:name w:val="Styl1 Char"/>
    <w:basedOn w:val="Standardnpsmoodstavce"/>
    <w:link w:val="Styl1"/>
    <w:locked/>
    <w:rsid w:val="009E4374"/>
    <w:rPr>
      <w:rFonts w:ascii="Times" w:hAnsi="Arial" w:cs="Times"/>
      <w:bCs/>
      <w:sz w:val="24"/>
      <w:szCs w:val="24"/>
      <w:lang w:eastAsia="cs-CZ"/>
    </w:rPr>
  </w:style>
  <w:style w:type="paragraph" w:customStyle="1" w:styleId="Styl1">
    <w:name w:val="Styl1"/>
    <w:basedOn w:val="Normln"/>
    <w:link w:val="Styl1Char"/>
    <w:rsid w:val="009E4374"/>
    <w:pPr>
      <w:ind w:firstLine="170"/>
      <w:jc w:val="both"/>
    </w:pPr>
    <w:rPr>
      <w:rFonts w:ascii="Times" w:hAnsi="Arial" w:cs="Times"/>
      <w:bCs/>
    </w:rPr>
  </w:style>
  <w:style w:type="paragraph" w:styleId="Textbubliny">
    <w:name w:val="Balloon Text"/>
    <w:basedOn w:val="Normln"/>
    <w:link w:val="TextbublinyChar"/>
    <w:uiPriority w:val="99"/>
    <w:semiHidden/>
    <w:unhideWhenUsed/>
    <w:rsid w:val="009E4374"/>
    <w:rPr>
      <w:rFonts w:ascii="Tahoma" w:hAnsi="Tahoma" w:cs="Tahoma"/>
      <w:sz w:val="16"/>
      <w:szCs w:val="16"/>
    </w:rPr>
  </w:style>
  <w:style w:type="character" w:customStyle="1" w:styleId="TextbublinyChar">
    <w:name w:val="Text bubliny Char"/>
    <w:basedOn w:val="Standardnpsmoodstavce"/>
    <w:link w:val="Textbubliny"/>
    <w:uiPriority w:val="99"/>
    <w:semiHidden/>
    <w:rsid w:val="009E4374"/>
    <w:rPr>
      <w:rFonts w:ascii="Tahoma" w:hAnsi="Tahoma" w:cs="Tahoma"/>
      <w:sz w:val="16"/>
      <w:szCs w:val="16"/>
      <w:lang w:eastAsia="cs-CZ"/>
    </w:rPr>
  </w:style>
  <w:style w:type="paragraph" w:styleId="Odstavecseseznamem">
    <w:name w:val="List Paragraph"/>
    <w:basedOn w:val="Normln"/>
    <w:uiPriority w:val="34"/>
    <w:qFormat/>
    <w:rsid w:val="00B278ED"/>
    <w:pPr>
      <w:ind w:left="720"/>
      <w:contextualSpacing/>
    </w:pPr>
  </w:style>
  <w:style w:type="paragraph" w:customStyle="1" w:styleId="Odstavecseseznamem1">
    <w:name w:val="Odstavec se seznamem1"/>
    <w:basedOn w:val="Normln"/>
    <w:rsid w:val="00C42549"/>
    <w:pPr>
      <w:suppressAutoHyphens/>
      <w:ind w:left="720"/>
    </w:pPr>
    <w:rPr>
      <w:lang w:eastAsia="ar-SA"/>
    </w:rPr>
  </w:style>
  <w:style w:type="character" w:styleId="Hypertextovodkaz">
    <w:name w:val="Hyperlink"/>
    <w:unhideWhenUsed/>
    <w:rsid w:val="00E250A4"/>
    <w:rPr>
      <w:color w:val="0000FF"/>
      <w:u w:val="single"/>
    </w:rPr>
  </w:style>
  <w:style w:type="paragraph" w:styleId="Normlnweb">
    <w:name w:val="Normal (Web)"/>
    <w:basedOn w:val="Normln"/>
    <w:uiPriority w:val="99"/>
    <w:unhideWhenUsed/>
    <w:rsid w:val="006368FA"/>
    <w:pPr>
      <w:spacing w:before="100" w:beforeAutospacing="1" w:after="100" w:afterAutospacing="1"/>
    </w:pPr>
    <w:rPr>
      <w:rFonts w:eastAsiaTheme="minorHAnsi"/>
    </w:rPr>
  </w:style>
  <w:style w:type="character" w:styleId="Siln">
    <w:name w:val="Strong"/>
    <w:basedOn w:val="Standardnpsmoodstavce"/>
    <w:uiPriority w:val="22"/>
    <w:qFormat/>
    <w:rsid w:val="00636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043">
      <w:bodyDiv w:val="1"/>
      <w:marLeft w:val="0"/>
      <w:marRight w:val="0"/>
      <w:marTop w:val="0"/>
      <w:marBottom w:val="0"/>
      <w:divBdr>
        <w:top w:val="none" w:sz="0" w:space="0" w:color="auto"/>
        <w:left w:val="none" w:sz="0" w:space="0" w:color="auto"/>
        <w:bottom w:val="none" w:sz="0" w:space="0" w:color="auto"/>
        <w:right w:val="none" w:sz="0" w:space="0" w:color="auto"/>
      </w:divBdr>
    </w:div>
    <w:div w:id="94404175">
      <w:bodyDiv w:val="1"/>
      <w:marLeft w:val="0"/>
      <w:marRight w:val="0"/>
      <w:marTop w:val="0"/>
      <w:marBottom w:val="0"/>
      <w:divBdr>
        <w:top w:val="none" w:sz="0" w:space="0" w:color="auto"/>
        <w:left w:val="none" w:sz="0" w:space="0" w:color="auto"/>
        <w:bottom w:val="none" w:sz="0" w:space="0" w:color="auto"/>
        <w:right w:val="none" w:sz="0" w:space="0" w:color="auto"/>
      </w:divBdr>
    </w:div>
    <w:div w:id="406732970">
      <w:bodyDiv w:val="1"/>
      <w:marLeft w:val="0"/>
      <w:marRight w:val="0"/>
      <w:marTop w:val="0"/>
      <w:marBottom w:val="0"/>
      <w:divBdr>
        <w:top w:val="none" w:sz="0" w:space="0" w:color="auto"/>
        <w:left w:val="none" w:sz="0" w:space="0" w:color="auto"/>
        <w:bottom w:val="none" w:sz="0" w:space="0" w:color="auto"/>
        <w:right w:val="none" w:sz="0" w:space="0" w:color="auto"/>
      </w:divBdr>
    </w:div>
    <w:div w:id="923491465">
      <w:bodyDiv w:val="1"/>
      <w:marLeft w:val="0"/>
      <w:marRight w:val="0"/>
      <w:marTop w:val="0"/>
      <w:marBottom w:val="0"/>
      <w:divBdr>
        <w:top w:val="none" w:sz="0" w:space="0" w:color="auto"/>
        <w:left w:val="none" w:sz="0" w:space="0" w:color="auto"/>
        <w:bottom w:val="none" w:sz="0" w:space="0" w:color="auto"/>
        <w:right w:val="none" w:sz="0" w:space="0" w:color="auto"/>
      </w:divBdr>
    </w:div>
    <w:div w:id="1104417381">
      <w:bodyDiv w:val="1"/>
      <w:marLeft w:val="0"/>
      <w:marRight w:val="0"/>
      <w:marTop w:val="0"/>
      <w:marBottom w:val="0"/>
      <w:divBdr>
        <w:top w:val="none" w:sz="0" w:space="0" w:color="auto"/>
        <w:left w:val="none" w:sz="0" w:space="0" w:color="auto"/>
        <w:bottom w:val="none" w:sz="0" w:space="0" w:color="auto"/>
        <w:right w:val="none" w:sz="0" w:space="0" w:color="auto"/>
      </w:divBdr>
    </w:div>
    <w:div w:id="1339697586">
      <w:bodyDiv w:val="1"/>
      <w:marLeft w:val="0"/>
      <w:marRight w:val="0"/>
      <w:marTop w:val="0"/>
      <w:marBottom w:val="0"/>
      <w:divBdr>
        <w:top w:val="none" w:sz="0" w:space="0" w:color="auto"/>
        <w:left w:val="none" w:sz="0" w:space="0" w:color="auto"/>
        <w:bottom w:val="none" w:sz="0" w:space="0" w:color="auto"/>
        <w:right w:val="none" w:sz="0" w:space="0" w:color="auto"/>
      </w:divBdr>
    </w:div>
    <w:div w:id="1460605152">
      <w:bodyDiv w:val="1"/>
      <w:marLeft w:val="0"/>
      <w:marRight w:val="0"/>
      <w:marTop w:val="0"/>
      <w:marBottom w:val="0"/>
      <w:divBdr>
        <w:top w:val="none" w:sz="0" w:space="0" w:color="auto"/>
        <w:left w:val="none" w:sz="0" w:space="0" w:color="auto"/>
        <w:bottom w:val="none" w:sz="0" w:space="0" w:color="auto"/>
        <w:right w:val="none" w:sz="0" w:space="0" w:color="auto"/>
      </w:divBdr>
    </w:div>
    <w:div w:id="1570188537">
      <w:bodyDiv w:val="1"/>
      <w:marLeft w:val="0"/>
      <w:marRight w:val="0"/>
      <w:marTop w:val="0"/>
      <w:marBottom w:val="0"/>
      <w:divBdr>
        <w:top w:val="none" w:sz="0" w:space="0" w:color="auto"/>
        <w:left w:val="none" w:sz="0" w:space="0" w:color="auto"/>
        <w:bottom w:val="none" w:sz="0" w:space="0" w:color="auto"/>
        <w:right w:val="none" w:sz="0" w:space="0" w:color="auto"/>
      </w:divBdr>
    </w:div>
    <w:div w:id="1912734682">
      <w:bodyDiv w:val="1"/>
      <w:marLeft w:val="0"/>
      <w:marRight w:val="0"/>
      <w:marTop w:val="0"/>
      <w:marBottom w:val="0"/>
      <w:divBdr>
        <w:top w:val="none" w:sz="0" w:space="0" w:color="auto"/>
        <w:left w:val="none" w:sz="0" w:space="0" w:color="auto"/>
        <w:bottom w:val="none" w:sz="0" w:space="0" w:color="auto"/>
        <w:right w:val="none" w:sz="0" w:space="0" w:color="auto"/>
      </w:divBdr>
    </w:div>
    <w:div w:id="20996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chtova@jus.cz" TargetMode="External"/><Relationship Id="rId3" Type="http://schemas.openxmlformats.org/officeDocument/2006/relationships/styles" Target="styles.xml"/><Relationship Id="rId7" Type="http://schemas.openxmlformats.org/officeDocument/2006/relationships/hyperlink" Target="http://www.ju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idlo.jus.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6CEB-45DD-426F-A4CB-5AC15F83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6480</Words>
  <Characters>38232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m.stara</dc:creator>
  <cp:lastModifiedBy>Miscikova, Zuzana</cp:lastModifiedBy>
  <cp:revision>51</cp:revision>
  <cp:lastPrinted>2023-08-17T09:17:00Z</cp:lastPrinted>
  <dcterms:created xsi:type="dcterms:W3CDTF">2021-08-22T17:16:00Z</dcterms:created>
  <dcterms:modified xsi:type="dcterms:W3CDTF">2023-10-17T10:05:00Z</dcterms:modified>
</cp:coreProperties>
</file>